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63005" w:rsidRDefault="00F63005">
      <w:pPr>
        <w:rPr>
          <w:rFonts w:ascii="Courier New" w:eastAsia="Courier New" w:hAnsi="Courier New" w:cs="Courier New"/>
          <w:b/>
          <w:bCs/>
          <w:sz w:val="32"/>
          <w:szCs w:val="32"/>
        </w:rPr>
      </w:pPr>
    </w:p>
    <w:p w:rsidR="00F374C7" w:rsidRDefault="007B7ADC" w:rsidP="00F374C7">
      <w:pPr>
        <w:spacing w:line="360" w:lineRule="auto"/>
        <w:jc w:val="center"/>
        <w:rPr>
          <w:rFonts w:ascii="Courier New" w:eastAsia="Courier New" w:hAnsi="Courier New" w:cs="Courier New"/>
          <w:b/>
          <w:bCs/>
          <w:sz w:val="30"/>
          <w:szCs w:val="30"/>
        </w:rPr>
      </w:pPr>
      <w:r>
        <w:rPr>
          <w:rFonts w:ascii="Courier New" w:eastAsia="Courier New" w:hAnsi="Courier New" w:cs="Courier New"/>
          <w:b/>
          <w:bCs/>
          <w:sz w:val="30"/>
          <w:szCs w:val="30"/>
        </w:rPr>
        <w:t xml:space="preserve">SINAG </w:t>
      </w:r>
      <w:r w:rsidR="002627AC">
        <w:rPr>
          <w:rFonts w:ascii="Courier New" w:eastAsia="Courier New" w:hAnsi="Courier New" w:cs="Courier New"/>
          <w:b/>
          <w:bCs/>
          <w:sz w:val="30"/>
          <w:szCs w:val="30"/>
        </w:rPr>
        <w:t xml:space="preserve">2U </w:t>
      </w:r>
      <w:r>
        <w:rPr>
          <w:rFonts w:ascii="Courier New" w:eastAsia="Courier New" w:hAnsi="Courier New" w:cs="Courier New"/>
          <w:b/>
          <w:bCs/>
          <w:sz w:val="30"/>
          <w:szCs w:val="30"/>
        </w:rPr>
        <w:t>CUBESATELLITE</w:t>
      </w:r>
      <w:r w:rsidR="00F374C7">
        <w:rPr>
          <w:rFonts w:ascii="Courier New" w:eastAsia="Courier New" w:hAnsi="Courier New" w:cs="Courier New"/>
          <w:b/>
          <w:bCs/>
          <w:sz w:val="30"/>
          <w:szCs w:val="30"/>
        </w:rPr>
        <w:t xml:space="preserve"> STANDARD DESIGN REQUIREMENT</w:t>
      </w:r>
    </w:p>
    <w:p w:rsidR="00F63005" w:rsidRDefault="00000000">
      <w:pPr>
        <w:spacing w:line="360" w:lineRule="auto"/>
        <w:jc w:val="center"/>
        <w:rPr>
          <w:rFonts w:ascii="Courier New" w:eastAsia="Courier New" w:hAnsi="Courier New" w:cs="Courier New"/>
          <w:b/>
          <w:bCs/>
          <w:sz w:val="30"/>
          <w:szCs w:val="30"/>
        </w:rPr>
      </w:pPr>
      <w:r>
        <w:rPr>
          <w:rFonts w:ascii="Courier New" w:eastAsia="Courier New" w:hAnsi="Courier New" w:cs="Courier New"/>
          <w:b/>
          <w:bCs/>
          <w:sz w:val="30"/>
          <w:szCs w:val="30"/>
        </w:rPr>
        <w:t xml:space="preserve">FOR THE DEVELOPMENT </w:t>
      </w:r>
      <w:r w:rsidR="00F374C7">
        <w:rPr>
          <w:rFonts w:ascii="Courier New" w:eastAsia="Courier New" w:hAnsi="Courier New" w:cs="Courier New"/>
          <w:b/>
          <w:bCs/>
          <w:sz w:val="30"/>
          <w:szCs w:val="30"/>
        </w:rPr>
        <w:t>OF CAD AND EDA</w:t>
      </w:r>
    </w:p>
    <w:p w:rsidR="00F63005" w:rsidRDefault="00000000">
      <w:pPr>
        <w:jc w:val="center"/>
        <w:rPr>
          <w:rFonts w:ascii="Courier New" w:eastAsia="Courier New" w:hAnsi="Courier New" w:cs="Courier New"/>
          <w:sz w:val="24"/>
          <w:szCs w:val="24"/>
        </w:rPr>
      </w:pPr>
      <w:r>
        <w:rPr>
          <w:rFonts w:ascii="Courier New" w:eastAsia="Courier New" w:hAnsi="Courier New" w:cs="Courier New"/>
          <w:sz w:val="24"/>
          <w:szCs w:val="24"/>
        </w:rPr>
        <w:t xml:space="preserve">Document ID: </w:t>
      </w:r>
      <w:r w:rsidR="005F15DF" w:rsidRPr="005F15DF">
        <w:rPr>
          <w:rFonts w:ascii="Courier New" w:eastAsia="Courier New" w:hAnsi="Courier New" w:cs="Courier New"/>
          <w:sz w:val="24"/>
          <w:szCs w:val="24"/>
        </w:rPr>
        <w:t>IAU-SNG-S</w:t>
      </w:r>
      <w:r w:rsidR="00F374C7">
        <w:rPr>
          <w:rFonts w:ascii="Courier New" w:eastAsia="Courier New" w:hAnsi="Courier New" w:cs="Courier New"/>
          <w:sz w:val="24"/>
          <w:szCs w:val="24"/>
        </w:rPr>
        <w:t>SDR</w:t>
      </w:r>
      <w:r w:rsidR="005F15DF" w:rsidRPr="005F15DF">
        <w:rPr>
          <w:rFonts w:ascii="Courier New" w:eastAsia="Courier New" w:hAnsi="Courier New" w:cs="Courier New"/>
          <w:sz w:val="24"/>
          <w:szCs w:val="24"/>
        </w:rPr>
        <w:t>-001</w:t>
      </w:r>
      <w:r>
        <w:rPr>
          <w:rFonts w:ascii="Courier New" w:eastAsia="Courier New" w:hAnsi="Courier New" w:cs="Courier New"/>
          <w:sz w:val="24"/>
          <w:szCs w:val="24"/>
        </w:rPr>
        <w:t xml:space="preserve"> Version: </w:t>
      </w:r>
      <w:r w:rsidR="00F374C7">
        <w:rPr>
          <w:rFonts w:ascii="Courier New" w:eastAsia="Courier New" w:hAnsi="Courier New" w:cs="Courier New"/>
          <w:sz w:val="24"/>
          <w:szCs w:val="24"/>
        </w:rPr>
        <w:t>A</w:t>
      </w:r>
    </w:p>
    <w:p w:rsidR="00F63005" w:rsidRDefault="00F374C7">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January 2026</w:t>
      </w: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p w:rsidR="00F63005" w:rsidRDefault="00F63005">
      <w:pPr>
        <w:spacing w:line="360" w:lineRule="auto"/>
        <w:rPr>
          <w:rFonts w:ascii="Courier New" w:eastAsia="Courier New" w:hAnsi="Courier New" w:cs="Courier New"/>
          <w:sz w:val="24"/>
          <w:szCs w:val="24"/>
        </w:rPr>
      </w:pPr>
    </w:p>
    <w:tbl>
      <w:tblPr>
        <w:tblStyle w:val="a"/>
        <w:tblW w:w="9360" w:type="dxa"/>
        <w:jc w:val="center"/>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360"/>
      </w:tblGrid>
      <w:tr w:rsidR="00F63005">
        <w:trPr>
          <w:jc w:val="center"/>
        </w:trPr>
        <w:tc>
          <w:tcPr>
            <w:tcW w:w="9360" w:type="dxa"/>
            <w:shd w:val="clear" w:color="auto" w:fill="D9D9D9"/>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rPr>
            </w:pPr>
            <w:r>
              <w:rPr>
                <w:rFonts w:ascii="Courier New" w:eastAsia="Courier New" w:hAnsi="Courier New" w:cs="Courier New"/>
              </w:rPr>
              <w:t>Copyright 202</w:t>
            </w:r>
            <w:r w:rsidR="00F374C7">
              <w:rPr>
                <w:rFonts w:ascii="Courier New" w:eastAsia="Courier New" w:hAnsi="Courier New" w:cs="Courier New"/>
              </w:rPr>
              <w:t>6</w:t>
            </w:r>
            <w:r>
              <w:rPr>
                <w:rFonts w:ascii="Courier New" w:eastAsia="Courier New" w:hAnsi="Courier New" w:cs="Courier New"/>
              </w:rPr>
              <w:t xml:space="preserve"> by</w:t>
            </w:r>
            <w:r w:rsidR="00594542">
              <w:rPr>
                <w:rFonts w:ascii="Courier New" w:eastAsia="Courier New" w:hAnsi="Courier New" w:cs="Courier New"/>
              </w:rPr>
              <w:t xml:space="preserve"> SINAG</w:t>
            </w:r>
            <w:r>
              <w:rPr>
                <w:rFonts w:ascii="Courier New" w:eastAsia="Courier New" w:hAnsi="Courier New" w:cs="Courier New"/>
              </w:rPr>
              <w:t>.</w:t>
            </w:r>
          </w:p>
          <w:p w:rsidR="00F63005" w:rsidRDefault="00F63005">
            <w:pPr>
              <w:widowControl w:val="0"/>
              <w:pBdr>
                <w:top w:val="nil"/>
                <w:left w:val="nil"/>
                <w:bottom w:val="nil"/>
                <w:right w:val="nil"/>
                <w:between w:val="nil"/>
              </w:pBdr>
              <w:spacing w:line="240" w:lineRule="auto"/>
              <w:jc w:val="center"/>
              <w:rPr>
                <w:rFonts w:ascii="Courier New" w:eastAsia="Courier New" w:hAnsi="Courier New" w:cs="Courier New"/>
              </w:rPr>
            </w:pPr>
          </w:p>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rPr>
            </w:pPr>
            <w:r>
              <w:rPr>
                <w:rFonts w:ascii="Courier New" w:eastAsia="Courier New" w:hAnsi="Courier New" w:cs="Courier New"/>
              </w:rPr>
              <w:t xml:space="preserve">Can be used for other projects to practice </w:t>
            </w:r>
            <w:r w:rsidR="00F374C7">
              <w:rPr>
                <w:rFonts w:ascii="Courier New" w:eastAsia="Courier New" w:hAnsi="Courier New" w:cs="Courier New"/>
              </w:rPr>
              <w:t>design</w:t>
            </w:r>
            <w:r>
              <w:rPr>
                <w:rFonts w:ascii="Courier New" w:eastAsia="Courier New" w:hAnsi="Courier New" w:cs="Courier New"/>
              </w:rPr>
              <w:t xml:space="preserve"> standards.</w:t>
            </w:r>
          </w:p>
        </w:tc>
      </w:tr>
    </w:tbl>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374C7" w:rsidRDefault="00F374C7">
      <w:pPr>
        <w:spacing w:line="360" w:lineRule="auto"/>
        <w:rPr>
          <w:rFonts w:ascii="Courier New" w:eastAsia="Courier New" w:hAnsi="Courier New" w:cs="Courier New"/>
          <w:sz w:val="30"/>
          <w:szCs w:val="30"/>
        </w:rPr>
      </w:pPr>
    </w:p>
    <w:p w:rsidR="00F63005" w:rsidRDefault="00F374C7" w:rsidP="00F374C7">
      <w:pPr>
        <w:spacing w:line="360" w:lineRule="auto"/>
        <w:jc w:val="center"/>
        <w:rPr>
          <w:rFonts w:ascii="Courier New" w:eastAsia="Courier New" w:hAnsi="Courier New" w:cs="Courier New"/>
          <w:sz w:val="30"/>
          <w:szCs w:val="30"/>
        </w:rPr>
      </w:pPr>
      <w:r>
        <w:rPr>
          <w:rFonts w:ascii="Courier New" w:eastAsia="Courier New" w:hAnsi="Courier New" w:cs="Courier New"/>
          <w:sz w:val="30"/>
          <w:szCs w:val="30"/>
        </w:rPr>
        <w:t>STRUCTURE AND MECHANISM TEAM</w:t>
      </w:r>
    </w:p>
    <w:p w:rsidR="00F63005"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Francis Mike John Camogao</w:t>
      </w:r>
    </w:p>
    <w:p w:rsidR="00F374C7" w:rsidRDefault="00F374C7">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Kobe Brylle </w:t>
      </w:r>
      <w:proofErr w:type="spellStart"/>
      <w:r>
        <w:rPr>
          <w:rFonts w:ascii="Courier New" w:eastAsia="Courier New" w:hAnsi="Courier New" w:cs="Courier New"/>
          <w:sz w:val="24"/>
          <w:szCs w:val="24"/>
        </w:rPr>
        <w:t>Macadine</w:t>
      </w:r>
      <w:proofErr w:type="spellEnd"/>
    </w:p>
    <w:p w:rsidR="00F374C7" w:rsidRDefault="00F374C7">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Client ...</w:t>
      </w:r>
    </w:p>
    <w:p w:rsidR="00F63005" w:rsidRDefault="00000000">
      <w:pPr>
        <w:spacing w:line="360" w:lineRule="auto"/>
        <w:jc w:val="center"/>
        <w:rPr>
          <w:rFonts w:ascii="Courier New" w:eastAsia="Courier New" w:hAnsi="Courier New" w:cs="Courier New"/>
          <w:sz w:val="24"/>
          <w:szCs w:val="24"/>
        </w:rPr>
        <w:sectPr w:rsidR="00F63005" w:rsidSect="00391706">
          <w:headerReference w:type="default" r:id="rId7"/>
          <w:footerReference w:type="default" r:id="rId8"/>
          <w:headerReference w:type="first" r:id="rId9"/>
          <w:pgSz w:w="12240" w:h="20160" w:code="5"/>
          <w:pgMar w:top="1440" w:right="1440" w:bottom="1440" w:left="1440" w:header="720" w:footer="720" w:gutter="0"/>
          <w:pgNumType w:start="1"/>
          <w:cols w:space="720"/>
          <w:titlePg/>
          <w:docGrid w:linePitch="299"/>
        </w:sectPr>
      </w:pPr>
      <w:r>
        <w:rPr>
          <w:rFonts w:ascii="Courier New" w:eastAsia="Courier New" w:hAnsi="Courier New" w:cs="Courier New"/>
          <w:sz w:val="24"/>
          <w:szCs w:val="24"/>
        </w:rPr>
        <w:t>AUTHOR</w:t>
      </w:r>
      <w:r w:rsidR="002A226D">
        <w:rPr>
          <w:rFonts w:ascii="Courier New" w:eastAsia="Courier New" w:hAnsi="Courier New" w:cs="Courier New"/>
          <w:sz w:val="24"/>
          <w:szCs w:val="24"/>
        </w:rPr>
        <w:t>S</w:t>
      </w:r>
      <w:r w:rsidR="007A2A59">
        <w:rPr>
          <w:rFonts w:ascii="Courier New" w:eastAsia="Courier New" w:hAnsi="Courier New" w:cs="Courier New"/>
          <w:sz w:val="24"/>
          <w:szCs w:val="24"/>
        </w:rPr>
        <w:t>/PREPARED BY</w:t>
      </w: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sz w:val="30"/>
          <w:szCs w:val="30"/>
        </w:rPr>
      </w:pPr>
    </w:p>
    <w:p w:rsidR="00F63005" w:rsidRDefault="00F63005">
      <w:pPr>
        <w:spacing w:line="360" w:lineRule="auto"/>
        <w:rPr>
          <w:rFonts w:ascii="Courier New" w:eastAsia="Courier New" w:hAnsi="Courier New" w:cs="Courier New"/>
        </w:rPr>
      </w:pPr>
    </w:p>
    <w:p w:rsidR="00F2651A"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This page intentionally left blank</w:t>
      </w:r>
    </w:p>
    <w:p w:rsidR="00F2651A" w:rsidRDefault="00F2651A">
      <w:pPr>
        <w:rPr>
          <w:rFonts w:ascii="Courier New" w:eastAsia="Courier New" w:hAnsi="Courier New" w:cs="Courier New"/>
          <w:sz w:val="24"/>
          <w:szCs w:val="24"/>
        </w:rPr>
      </w:pPr>
      <w:r>
        <w:rPr>
          <w:rFonts w:ascii="Courier New" w:eastAsia="Courier New" w:hAnsi="Courier New" w:cs="Courier New"/>
          <w:sz w:val="24"/>
          <w:szCs w:val="24"/>
        </w:rPr>
        <w:br w:type="page"/>
      </w:r>
    </w:p>
    <w:p w:rsidR="00F2651A" w:rsidRPr="0079633F" w:rsidRDefault="00F2651A" w:rsidP="00F2651A">
      <w:pPr>
        <w:rPr>
          <w:rFonts w:ascii="Courier New" w:eastAsia="Courier New" w:hAnsi="Courier New" w:cs="Courier New"/>
          <w:b/>
          <w:bCs/>
          <w:sz w:val="32"/>
          <w:szCs w:val="32"/>
          <w:lang w:val="en-PH"/>
        </w:rPr>
      </w:pPr>
      <w:r w:rsidRPr="00F2651A">
        <w:rPr>
          <w:rFonts w:ascii="Courier New" w:eastAsia="Courier New" w:hAnsi="Courier New" w:cs="Courier New"/>
          <w:b/>
          <w:bCs/>
          <w:sz w:val="32"/>
          <w:szCs w:val="32"/>
          <w:lang w:val="en-PH"/>
        </w:rPr>
        <w:lastRenderedPageBreak/>
        <w:t>DISTRIBUTION AND LICENSE</w:t>
      </w:r>
    </w:p>
    <w:p w:rsidR="00F2651A" w:rsidRPr="00F2651A" w:rsidRDefault="00F2651A" w:rsidP="00F2651A">
      <w:pPr>
        <w:rPr>
          <w:rFonts w:ascii="Courier New" w:eastAsia="Courier New" w:hAnsi="Courier New" w:cs="Courier New"/>
          <w:b/>
          <w:bCs/>
          <w:sz w:val="24"/>
          <w:szCs w:val="24"/>
          <w:lang w:val="en-PH"/>
        </w:rPr>
      </w:pPr>
    </w:p>
    <w:p w:rsidR="00F2651A" w:rsidRDefault="00F2651A" w:rsidP="00F2651A">
      <w:pPr>
        <w:rPr>
          <w:rFonts w:ascii="Courier New" w:eastAsia="Courier New" w:hAnsi="Courier New" w:cs="Courier New"/>
          <w:sz w:val="24"/>
          <w:szCs w:val="24"/>
          <w:lang w:val="en-PH"/>
        </w:rPr>
      </w:pPr>
      <w:r w:rsidRPr="00F2651A">
        <w:rPr>
          <w:rFonts w:ascii="Courier New" w:eastAsia="Courier New" w:hAnsi="Courier New" w:cs="Courier New"/>
          <w:sz w:val="24"/>
          <w:szCs w:val="24"/>
          <w:lang w:val="en-PH"/>
        </w:rPr>
        <w:t xml:space="preserve">This document is released under an </w:t>
      </w:r>
      <w:r w:rsidRPr="00F2651A">
        <w:rPr>
          <w:rFonts w:ascii="Courier New" w:eastAsia="Courier New" w:hAnsi="Courier New" w:cs="Courier New"/>
          <w:b/>
          <w:bCs/>
          <w:sz w:val="24"/>
          <w:szCs w:val="24"/>
          <w:lang w:val="en-PH"/>
        </w:rPr>
        <w:t>Open Access License</w:t>
      </w:r>
      <w:r w:rsidRPr="00F2651A">
        <w:rPr>
          <w:rFonts w:ascii="Courier New" w:eastAsia="Courier New" w:hAnsi="Courier New" w:cs="Courier New"/>
          <w:sz w:val="24"/>
          <w:szCs w:val="24"/>
          <w:lang w:val="en-PH"/>
        </w:rPr>
        <w:t>.</w:t>
      </w:r>
    </w:p>
    <w:p w:rsidR="00F2651A" w:rsidRPr="00F2651A" w:rsidRDefault="00F2651A" w:rsidP="00F2651A">
      <w:pPr>
        <w:rPr>
          <w:rFonts w:ascii="Courier New" w:eastAsia="Courier New" w:hAnsi="Courier New" w:cs="Courier New"/>
          <w:sz w:val="24"/>
          <w:szCs w:val="24"/>
          <w:lang w:val="en-PH"/>
        </w:rPr>
      </w:pPr>
    </w:p>
    <w:p w:rsidR="00F2651A" w:rsidRDefault="00F2651A" w:rsidP="00F2651A">
      <w:pPr>
        <w:rPr>
          <w:rFonts w:ascii="Courier New" w:eastAsia="Courier New" w:hAnsi="Courier New" w:cs="Courier New"/>
          <w:sz w:val="24"/>
          <w:szCs w:val="24"/>
          <w:lang w:val="en-PH"/>
        </w:rPr>
      </w:pPr>
      <w:r w:rsidRPr="00F2651A">
        <w:rPr>
          <w:rFonts w:ascii="Courier New" w:eastAsia="Courier New" w:hAnsi="Courier New" w:cs="Courier New"/>
          <w:sz w:val="24"/>
          <w:szCs w:val="24"/>
          <w:lang w:val="en-PH"/>
        </w:rPr>
        <w:t>Permission is hereby granted, free of charge, to any person, educational institution, or organization to obtain a copy of this document and associated documentation files (the "Standards"), to deal in the Standards without restriction, including without limitation the rights to use, copy, modify, merge, publish, and distribute copies of the Standards, subject to the following conditions:</w:t>
      </w:r>
    </w:p>
    <w:p w:rsidR="00F2651A" w:rsidRPr="00F2651A" w:rsidRDefault="00F2651A" w:rsidP="00F2651A">
      <w:pPr>
        <w:rPr>
          <w:rFonts w:ascii="Courier New" w:eastAsia="Courier New" w:hAnsi="Courier New" w:cs="Courier New"/>
          <w:sz w:val="24"/>
          <w:szCs w:val="24"/>
          <w:lang w:val="en-PH"/>
        </w:rPr>
      </w:pPr>
    </w:p>
    <w:p w:rsidR="00F2651A" w:rsidRPr="00F2651A" w:rsidRDefault="00F2651A" w:rsidP="00F2651A">
      <w:pPr>
        <w:numPr>
          <w:ilvl w:val="0"/>
          <w:numId w:val="6"/>
        </w:numPr>
        <w:rPr>
          <w:rFonts w:ascii="Courier New" w:eastAsia="Courier New" w:hAnsi="Courier New" w:cs="Courier New"/>
          <w:sz w:val="24"/>
          <w:szCs w:val="24"/>
          <w:lang w:val="en-PH"/>
        </w:rPr>
      </w:pPr>
      <w:r w:rsidRPr="00F2651A">
        <w:rPr>
          <w:rFonts w:ascii="Courier New" w:eastAsia="Courier New" w:hAnsi="Courier New" w:cs="Courier New"/>
          <w:b/>
          <w:bCs/>
          <w:sz w:val="24"/>
          <w:szCs w:val="24"/>
          <w:lang w:val="en-PH"/>
        </w:rPr>
        <w:t>Attribution:</w:t>
      </w:r>
      <w:r w:rsidRPr="00F2651A">
        <w:rPr>
          <w:rFonts w:ascii="Courier New" w:eastAsia="Courier New" w:hAnsi="Courier New" w:cs="Courier New"/>
          <w:sz w:val="24"/>
          <w:szCs w:val="24"/>
          <w:lang w:val="en-PH"/>
        </w:rPr>
        <w:t xml:space="preserve"> The above copyright notice and this permission notice shall be included in all copies or substantial portions of the Standards. Any derivative works, research papers, or project documentation utilizing these standards must explicitly cite the original author and institution.</w:t>
      </w:r>
    </w:p>
    <w:p w:rsidR="00F2651A" w:rsidRDefault="00F2651A" w:rsidP="00F2651A">
      <w:pPr>
        <w:ind w:left="720"/>
        <w:rPr>
          <w:rFonts w:ascii="Courier New" w:eastAsia="Courier New" w:hAnsi="Courier New" w:cs="Courier New"/>
          <w:sz w:val="24"/>
          <w:szCs w:val="24"/>
          <w:lang w:val="en-PH"/>
        </w:rPr>
      </w:pPr>
    </w:p>
    <w:p w:rsidR="00F2651A" w:rsidRPr="00F2651A" w:rsidRDefault="00F2651A" w:rsidP="00F2651A">
      <w:pPr>
        <w:numPr>
          <w:ilvl w:val="0"/>
          <w:numId w:val="6"/>
        </w:numPr>
        <w:rPr>
          <w:rFonts w:ascii="Courier New" w:eastAsia="Courier New" w:hAnsi="Courier New" w:cs="Courier New"/>
          <w:b/>
          <w:bCs/>
          <w:sz w:val="24"/>
          <w:szCs w:val="24"/>
          <w:lang w:val="en-PH"/>
        </w:rPr>
      </w:pPr>
      <w:r w:rsidRPr="00F2651A">
        <w:rPr>
          <w:rFonts w:ascii="Courier New" w:eastAsia="Courier New" w:hAnsi="Courier New" w:cs="Courier New"/>
          <w:b/>
          <w:bCs/>
          <w:sz w:val="24"/>
          <w:szCs w:val="24"/>
          <w:lang w:val="en-PH"/>
        </w:rPr>
        <w:t>Citation Format:</w:t>
      </w:r>
    </w:p>
    <w:p w:rsidR="00F2651A" w:rsidRPr="00F2651A" w:rsidRDefault="00F2651A" w:rsidP="00F2651A">
      <w:pPr>
        <w:rPr>
          <w:rFonts w:ascii="Courier New" w:eastAsia="Courier New" w:hAnsi="Courier New" w:cs="Courier New"/>
          <w:sz w:val="24"/>
          <w:szCs w:val="24"/>
          <w:lang w:val="en-PH"/>
        </w:rPr>
      </w:pPr>
    </w:p>
    <w:p w:rsidR="00F2651A" w:rsidRPr="00F2651A" w:rsidRDefault="00F374C7" w:rsidP="00F2651A">
      <w:pPr>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Structure and Mechanism Team, </w:t>
      </w:r>
      <w:r w:rsidR="00594542">
        <w:rPr>
          <w:rFonts w:ascii="Courier New" w:eastAsia="Courier New" w:hAnsi="Courier New" w:cs="Courier New"/>
          <w:sz w:val="24"/>
          <w:szCs w:val="24"/>
          <w:lang w:val="en-PH"/>
        </w:rPr>
        <w:t>S</w:t>
      </w:r>
      <w:r w:rsidR="001E7485">
        <w:rPr>
          <w:rFonts w:ascii="Courier New" w:eastAsia="Courier New" w:hAnsi="Courier New" w:cs="Courier New"/>
          <w:sz w:val="24"/>
          <w:szCs w:val="24"/>
          <w:lang w:val="en-PH"/>
        </w:rPr>
        <w:t>INAG</w:t>
      </w:r>
      <w:r w:rsidR="00F2651A" w:rsidRPr="00F2651A">
        <w:rPr>
          <w:rFonts w:ascii="Courier New" w:eastAsia="Courier New" w:hAnsi="Courier New" w:cs="Courier New"/>
          <w:i/>
          <w:iCs/>
          <w:sz w:val="24"/>
          <w:szCs w:val="24"/>
          <w:lang w:val="en-PH"/>
        </w:rPr>
        <w:t xml:space="preserve"> </w:t>
      </w:r>
      <w:r>
        <w:rPr>
          <w:rFonts w:ascii="Courier New" w:eastAsia="Courier New" w:hAnsi="Courier New" w:cs="Courier New"/>
          <w:i/>
          <w:iCs/>
          <w:sz w:val="24"/>
          <w:szCs w:val="24"/>
          <w:lang w:val="en-PH"/>
        </w:rPr>
        <w:t xml:space="preserve">Standard Design Requirements </w:t>
      </w:r>
      <w:r w:rsidR="00F2651A" w:rsidRPr="00F2651A">
        <w:rPr>
          <w:rFonts w:ascii="Courier New" w:eastAsia="Courier New" w:hAnsi="Courier New" w:cs="Courier New"/>
          <w:i/>
          <w:iCs/>
          <w:sz w:val="24"/>
          <w:szCs w:val="24"/>
          <w:lang w:val="en-PH"/>
        </w:rPr>
        <w:t>(</w:t>
      </w:r>
      <w:r w:rsidR="004C00D0" w:rsidRPr="004C00D0">
        <w:rPr>
          <w:rFonts w:ascii="Courier New" w:eastAsia="Courier New" w:hAnsi="Courier New" w:cs="Courier New"/>
          <w:i/>
          <w:iCs/>
          <w:sz w:val="24"/>
          <w:szCs w:val="24"/>
        </w:rPr>
        <w:t>IAU-SNG-</w:t>
      </w:r>
      <w:r>
        <w:rPr>
          <w:rFonts w:ascii="Courier New" w:eastAsia="Courier New" w:hAnsi="Courier New" w:cs="Courier New"/>
          <w:i/>
          <w:iCs/>
          <w:sz w:val="24"/>
          <w:szCs w:val="24"/>
        </w:rPr>
        <w:t>SSDR</w:t>
      </w:r>
      <w:r w:rsidR="004C00D0" w:rsidRPr="004C00D0">
        <w:rPr>
          <w:rFonts w:ascii="Courier New" w:eastAsia="Courier New" w:hAnsi="Courier New" w:cs="Courier New"/>
          <w:i/>
          <w:iCs/>
          <w:sz w:val="24"/>
          <w:szCs w:val="24"/>
        </w:rPr>
        <w:t>-001</w:t>
      </w:r>
      <w:r w:rsidR="00F2651A" w:rsidRPr="00F2651A">
        <w:rPr>
          <w:rFonts w:ascii="Courier New" w:eastAsia="Courier New" w:hAnsi="Courier New" w:cs="Courier New"/>
          <w:i/>
          <w:iCs/>
          <w:sz w:val="24"/>
          <w:szCs w:val="24"/>
          <w:lang w:val="en-PH"/>
        </w:rPr>
        <w:t>)</w:t>
      </w:r>
      <w:r w:rsidR="00F2651A" w:rsidRPr="00F2651A">
        <w:rPr>
          <w:rFonts w:ascii="Courier New" w:eastAsia="Courier New" w:hAnsi="Courier New" w:cs="Courier New"/>
          <w:sz w:val="24"/>
          <w:szCs w:val="24"/>
          <w:lang w:val="en-PH"/>
        </w:rPr>
        <w:t xml:space="preserve">. </w:t>
      </w:r>
      <w:r w:rsidR="001E7485" w:rsidRPr="001E7485">
        <w:rPr>
          <w:rFonts w:ascii="Courier New" w:eastAsia="Courier New" w:hAnsi="Courier New" w:cs="Courier New"/>
          <w:sz w:val="24"/>
          <w:szCs w:val="24"/>
        </w:rPr>
        <w:t>Spacecraft Platform &amp; Ground Systems</w:t>
      </w:r>
      <w:r w:rsidR="001E7485">
        <w:rPr>
          <w:rFonts w:ascii="Courier New" w:eastAsia="Courier New" w:hAnsi="Courier New" w:cs="Courier New"/>
          <w:sz w:val="24"/>
          <w:szCs w:val="24"/>
        </w:rPr>
        <w:t xml:space="preserve"> Division</w:t>
      </w:r>
      <w:r w:rsidR="00F2651A" w:rsidRPr="00F2651A">
        <w:rPr>
          <w:rFonts w:ascii="Courier New" w:eastAsia="Courier New" w:hAnsi="Courier New" w:cs="Courier New"/>
          <w:sz w:val="24"/>
          <w:szCs w:val="24"/>
          <w:lang w:val="en-PH"/>
        </w:rPr>
        <w:t>, Indiana Aerospace University.</w:t>
      </w:r>
    </w:p>
    <w:p w:rsidR="00F2651A" w:rsidRDefault="00F2651A" w:rsidP="00F2651A">
      <w:pPr>
        <w:rPr>
          <w:rFonts w:ascii="Courier New" w:eastAsia="Courier New" w:hAnsi="Courier New" w:cs="Courier New"/>
          <w:sz w:val="24"/>
          <w:szCs w:val="24"/>
          <w:lang w:val="en-PH"/>
        </w:rPr>
      </w:pPr>
    </w:p>
    <w:p w:rsidR="00F2651A" w:rsidRPr="00F2651A" w:rsidRDefault="00000000" w:rsidP="00F2651A">
      <w:pPr>
        <w:rPr>
          <w:rFonts w:ascii="Courier New" w:eastAsia="Courier New" w:hAnsi="Courier New" w:cs="Courier New"/>
          <w:sz w:val="24"/>
          <w:szCs w:val="24"/>
          <w:lang w:val="en-PH"/>
        </w:rPr>
      </w:pPr>
      <w:r>
        <w:rPr>
          <w:rFonts w:ascii="Courier New" w:eastAsia="Courier New" w:hAnsi="Courier New" w:cs="Courier New"/>
          <w:sz w:val="24"/>
          <w:szCs w:val="24"/>
          <w:lang w:val="en-PH"/>
        </w:rPr>
        <w:pict>
          <v:rect id="_x0000_i1025" style="width:0;height:1.5pt" o:hralign="center" o:hrstd="t" o:hr="t" fillcolor="#a0a0a0" stroked="f"/>
        </w:pict>
      </w:r>
    </w:p>
    <w:p w:rsidR="00F2651A" w:rsidRDefault="00F2651A" w:rsidP="00F2651A">
      <w:pPr>
        <w:rPr>
          <w:rFonts w:ascii="Courier New" w:eastAsia="Courier New" w:hAnsi="Courier New" w:cs="Courier New"/>
          <w:b/>
          <w:bCs/>
          <w:sz w:val="24"/>
          <w:szCs w:val="24"/>
          <w:lang w:val="en-PH"/>
        </w:rPr>
      </w:pPr>
      <w:r w:rsidRPr="00F2651A">
        <w:rPr>
          <w:rFonts w:ascii="Courier New" w:eastAsia="Courier New" w:hAnsi="Courier New" w:cs="Courier New"/>
          <w:b/>
          <w:bCs/>
          <w:sz w:val="24"/>
          <w:szCs w:val="24"/>
          <w:lang w:val="en-PH"/>
        </w:rPr>
        <w:t>DISCLAIMER OF WARRANTY</w:t>
      </w:r>
    </w:p>
    <w:p w:rsidR="0079633F" w:rsidRPr="00F2651A" w:rsidRDefault="0079633F" w:rsidP="00F2651A">
      <w:pPr>
        <w:rPr>
          <w:rFonts w:ascii="Courier New" w:eastAsia="Courier New" w:hAnsi="Courier New" w:cs="Courier New"/>
          <w:b/>
          <w:bCs/>
          <w:sz w:val="24"/>
          <w:szCs w:val="24"/>
          <w:lang w:val="en-PH"/>
        </w:rPr>
      </w:pPr>
    </w:p>
    <w:p w:rsidR="00F2651A" w:rsidRPr="00F2651A" w:rsidRDefault="00F2651A" w:rsidP="00F2651A">
      <w:pPr>
        <w:rPr>
          <w:rFonts w:ascii="Courier New" w:eastAsia="Courier New" w:hAnsi="Courier New" w:cs="Courier New"/>
          <w:sz w:val="24"/>
          <w:szCs w:val="24"/>
          <w:lang w:val="en-PH"/>
        </w:rPr>
      </w:pPr>
      <w:r w:rsidRPr="00F2651A">
        <w:rPr>
          <w:rFonts w:ascii="Courier New" w:eastAsia="Courier New" w:hAnsi="Courier New" w:cs="Courier New"/>
          <w:sz w:val="24"/>
          <w:szCs w:val="24"/>
          <w:lang w:val="en-PH"/>
        </w:rPr>
        <w:t>THIS DOCUMENT AND THE STANDARDS CONTAINED HEREIN ARE PROVIDED "AS IS", WITHOUT WARRANTY OF ANY KIND, EXPRESS OR IMPLIED, INCLUDING BUT NOT LIMITED TO THE WARRANTIES OF MERCHANTABILITY, FITNESS FOR A PARTICULAR PURPOSE AND NONINFRINGEMENT.</w:t>
      </w:r>
    </w:p>
    <w:p w:rsidR="0079633F" w:rsidRDefault="0079633F" w:rsidP="00F2651A">
      <w:pPr>
        <w:rPr>
          <w:rFonts w:ascii="Courier New" w:eastAsia="Courier New" w:hAnsi="Courier New" w:cs="Courier New"/>
          <w:sz w:val="24"/>
          <w:szCs w:val="24"/>
          <w:lang w:val="en-PH"/>
        </w:rPr>
      </w:pPr>
    </w:p>
    <w:p w:rsidR="00F2651A" w:rsidRPr="00F2651A" w:rsidRDefault="00F2651A" w:rsidP="00F2651A">
      <w:pPr>
        <w:rPr>
          <w:rFonts w:ascii="Courier New" w:eastAsia="Courier New" w:hAnsi="Courier New" w:cs="Courier New"/>
          <w:sz w:val="24"/>
          <w:szCs w:val="24"/>
          <w:lang w:val="en-PH"/>
        </w:rPr>
      </w:pPr>
      <w:r w:rsidRPr="00F2651A">
        <w:rPr>
          <w:rFonts w:ascii="Courier New" w:eastAsia="Courier New" w:hAnsi="Courier New" w:cs="Courier New"/>
          <w:sz w:val="24"/>
          <w:szCs w:val="24"/>
          <w:lang w:val="en-PH"/>
        </w:rPr>
        <w:t>IN NO EVENT SHALL THE AUTHORS, THE INDIANA AEROSPACE UNIVERSITY, OR THE</w:t>
      </w:r>
      <w:r w:rsidR="001E7485">
        <w:rPr>
          <w:rFonts w:ascii="Courier New" w:eastAsia="Courier New" w:hAnsi="Courier New" w:cs="Courier New"/>
          <w:sz w:val="24"/>
          <w:szCs w:val="24"/>
          <w:lang w:val="en-PH"/>
        </w:rPr>
        <w:t xml:space="preserve"> SINAG</w:t>
      </w:r>
      <w:r w:rsidRPr="00F2651A">
        <w:rPr>
          <w:rFonts w:ascii="Courier New" w:eastAsia="Courier New" w:hAnsi="Courier New" w:cs="Courier New"/>
          <w:sz w:val="24"/>
          <w:szCs w:val="24"/>
          <w:lang w:val="en-PH"/>
        </w:rPr>
        <w:t xml:space="preserve"> PROJECT TEAM BE LIABLE FOR ANY CLAIM, DAMAGES, MISSION FAILURE, OR OTHER LIABILITY, WHETHER IN AN ACTION OF CONTRACT, TORT OR OTHERWISE, ARISING FROM, OUT OF OR IN CONNECTION WITH THESE STANDARDS OR THE USE OR OTHER DEALINGS IN THE STANDARDS.</w:t>
      </w:r>
    </w:p>
    <w:p w:rsidR="00F2651A" w:rsidRPr="00F2651A" w:rsidRDefault="00F2651A" w:rsidP="00F2651A">
      <w:pPr>
        <w:rPr>
          <w:rFonts w:ascii="Courier New" w:eastAsia="Courier New" w:hAnsi="Courier New" w:cs="Courier New"/>
          <w:b/>
          <w:bCs/>
          <w:sz w:val="32"/>
          <w:szCs w:val="32"/>
        </w:rPr>
      </w:pPr>
      <w:r w:rsidRPr="00F2651A">
        <w:rPr>
          <w:rFonts w:ascii="Courier New" w:eastAsia="Courier New" w:hAnsi="Courier New" w:cs="Courier New"/>
          <w:b/>
          <w:bCs/>
          <w:sz w:val="32"/>
          <w:szCs w:val="32"/>
        </w:rPr>
        <w:br w:type="page"/>
      </w:r>
    </w:p>
    <w:p w:rsidR="00F2651A" w:rsidRDefault="00F2651A" w:rsidP="00F2651A">
      <w:pPr>
        <w:spacing w:line="360" w:lineRule="auto"/>
        <w:rPr>
          <w:rFonts w:ascii="Courier New" w:eastAsia="Courier New" w:hAnsi="Courier New" w:cs="Courier New"/>
          <w:sz w:val="24"/>
          <w:szCs w:val="24"/>
        </w:rPr>
        <w:sectPr w:rsidR="00F2651A">
          <w:pgSz w:w="12240" w:h="20160"/>
          <w:pgMar w:top="1440" w:right="1440" w:bottom="1440" w:left="1440" w:header="720" w:footer="720" w:gutter="0"/>
          <w:cols w:space="720"/>
        </w:sectPr>
      </w:pPr>
    </w:p>
    <w:p w:rsidR="00F63005" w:rsidRDefault="00000000">
      <w:pPr>
        <w:pStyle w:val="Heading3"/>
        <w:keepNext w:val="0"/>
        <w:keepLines w:val="0"/>
        <w:spacing w:before="0" w:after="0"/>
        <w:jc w:val="center"/>
        <w:rPr>
          <w:rFonts w:ascii="Courier New" w:eastAsia="Courier New" w:hAnsi="Courier New" w:cs="Courier New"/>
          <w:b/>
          <w:bCs/>
          <w:color w:val="000000"/>
          <w:sz w:val="32"/>
          <w:szCs w:val="32"/>
        </w:rPr>
      </w:pPr>
      <w:bookmarkStart w:id="0" w:name="_hswtwtmpuetm" w:colFirst="0" w:colLast="0"/>
      <w:bookmarkEnd w:id="0"/>
      <w:r>
        <w:rPr>
          <w:rFonts w:ascii="Courier New" w:eastAsia="Courier New" w:hAnsi="Courier New" w:cs="Courier New"/>
          <w:b/>
          <w:bCs/>
          <w:color w:val="000000"/>
          <w:sz w:val="32"/>
          <w:szCs w:val="32"/>
        </w:rPr>
        <w:lastRenderedPageBreak/>
        <w:t>TABLE OF CONTENTS</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1. INTRODUCTION .............................................. 6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1.1 Purpose and Scope ................................... 6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1.2 Core Philosophy ..................................... 6</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2. REFERENCED DOCUMENTS ...................................... 7</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3. GENERAL DESIGN ............................................ 8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3.1 Reliability and Portability ......................... 8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3.2 Maintainability and Testability ..................... 8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3.3 Reusability and Extensibility ....................... 8</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4. VISUAL FORMATTING STANDARDS ............................... 9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4.1 Columnar Alignment (Strict) ......................... 9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4.2 Naming Conventions ................................. 10</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5. CODING STANDARD (FRAMEWORK) .............................. 12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5.1 Memory Management (The "Anti-Fragmentation" </w:t>
      </w:r>
      <w:proofErr w:type="gramStart"/>
      <w:r>
        <w:rPr>
          <w:rFonts w:ascii="Courier New" w:eastAsia="Courier New" w:hAnsi="Courier New" w:cs="Courier New"/>
          <w:sz w:val="24"/>
          <w:szCs w:val="24"/>
        </w:rPr>
        <w:t>Rule) ..</w:t>
      </w:r>
      <w:proofErr w:type="gramEnd"/>
      <w:r>
        <w:rPr>
          <w:rFonts w:ascii="Courier New" w:eastAsia="Courier New" w:hAnsi="Courier New" w:cs="Courier New"/>
          <w:sz w:val="24"/>
          <w:szCs w:val="24"/>
        </w:rPr>
        <w:t xml:space="preserve"> 12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5.2 Recursion (NASA Power of Ten Rule 1) ............... 13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5.3 Concurrency &amp; Interrupt Service Routines (ISRs) .... 14</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6. ROBUSTNESS &amp; DEFENSIVE CODING ............................ 15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6.1 Bounded Loops (Watchdog Pattern) ................... 15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6.2 Floating Point Safety .............................. 15</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 xml:space="preserve">7. GROUND STATION STANDARDS (PYTHON) ........................ 16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7.1 Concurrency &amp; I/O (Threading) ...................... 16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7.2 Data Logging (The "Black Box") ..................... 16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7.3 Formatting (Configuration Blocks) .................. 17 </w:t>
      </w:r>
    </w:p>
    <w:p w:rsidR="00F63005"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7.4 Virtual Environments ............................... 17</w:t>
      </w:r>
    </w:p>
    <w:p w:rsidR="00F63005" w:rsidRDefault="00000000">
      <w:pPr>
        <w:rPr>
          <w:rFonts w:ascii="Courier New" w:eastAsia="Courier New" w:hAnsi="Courier New" w:cs="Courier New"/>
          <w:sz w:val="24"/>
          <w:szCs w:val="24"/>
        </w:rPr>
      </w:pPr>
      <w:r>
        <w:rPr>
          <w:rFonts w:ascii="Courier New" w:eastAsia="Courier New" w:hAnsi="Courier New" w:cs="Courier New"/>
          <w:sz w:val="24"/>
          <w:szCs w:val="24"/>
        </w:rPr>
        <w:t>8. CHECKLIST</w:t>
      </w:r>
      <w:r w:rsidR="00124E93">
        <w:rPr>
          <w:rFonts w:ascii="Courier New" w:eastAsia="Courier New" w:hAnsi="Courier New" w:cs="Courier New"/>
          <w:sz w:val="24"/>
          <w:szCs w:val="24"/>
        </w:rPr>
        <w:t>S</w:t>
      </w:r>
      <w:r>
        <w:rPr>
          <w:rFonts w:ascii="Courier New" w:eastAsia="Courier New" w:hAnsi="Courier New" w:cs="Courier New"/>
          <w:sz w:val="24"/>
          <w:szCs w:val="24"/>
        </w:rPr>
        <w:t xml:space="preserve"> ............................................... 18</w:t>
      </w: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F63005">
      <w:pPr>
        <w:spacing w:line="360" w:lineRule="auto"/>
        <w:rPr>
          <w:rFonts w:ascii="Courier New" w:eastAsia="Courier New" w:hAnsi="Courier New" w:cs="Courier New"/>
          <w:b/>
          <w:bCs/>
          <w:sz w:val="24"/>
          <w:szCs w:val="24"/>
        </w:rPr>
      </w:pPr>
    </w:p>
    <w:p w:rsidR="00F63005" w:rsidRDefault="00000000">
      <w:pPr>
        <w:spacing w:line="360" w:lineRule="auto"/>
        <w:rPr>
          <w:rFonts w:ascii="Courier New" w:eastAsia="Courier New" w:hAnsi="Courier New" w:cs="Courier New"/>
          <w:b/>
          <w:bCs/>
          <w:sz w:val="32"/>
          <w:szCs w:val="32"/>
        </w:rPr>
      </w:pPr>
      <w:r>
        <w:rPr>
          <w:rFonts w:ascii="Courier New" w:eastAsia="Courier New" w:hAnsi="Courier New" w:cs="Courier New"/>
          <w:b/>
          <w:bCs/>
          <w:sz w:val="24"/>
          <w:szCs w:val="24"/>
        </w:rPr>
        <w:lastRenderedPageBreak/>
        <w:t>Table 1. Change Log</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417"/>
        <w:gridCol w:w="1843"/>
        <w:gridCol w:w="2126"/>
        <w:gridCol w:w="2566"/>
      </w:tblGrid>
      <w:tr w:rsidR="00F63005" w:rsidTr="000B754A">
        <w:tc>
          <w:tcPr>
            <w:tcW w:w="1408" w:type="dxa"/>
            <w:shd w:val="clear" w:color="auto" w:fill="434343"/>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b/>
                <w:bCs/>
                <w:color w:val="FFFFFF"/>
                <w:sz w:val="24"/>
                <w:szCs w:val="24"/>
              </w:rPr>
            </w:pPr>
            <w:r>
              <w:rPr>
                <w:rFonts w:ascii="Courier New" w:eastAsia="Courier New" w:hAnsi="Courier New" w:cs="Courier New"/>
                <w:b/>
                <w:bCs/>
                <w:color w:val="FFFFFF"/>
                <w:sz w:val="24"/>
                <w:szCs w:val="24"/>
              </w:rPr>
              <w:t>Revision ID</w:t>
            </w:r>
          </w:p>
        </w:tc>
        <w:tc>
          <w:tcPr>
            <w:tcW w:w="1417" w:type="dxa"/>
            <w:shd w:val="clear" w:color="auto" w:fill="434343"/>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b/>
                <w:bCs/>
                <w:color w:val="FFFFFF"/>
                <w:sz w:val="24"/>
                <w:szCs w:val="24"/>
              </w:rPr>
            </w:pPr>
            <w:r>
              <w:rPr>
                <w:rFonts w:ascii="Courier New" w:eastAsia="Courier New" w:hAnsi="Courier New" w:cs="Courier New"/>
                <w:b/>
                <w:bCs/>
                <w:color w:val="FFFFFF"/>
                <w:sz w:val="24"/>
                <w:szCs w:val="24"/>
              </w:rPr>
              <w:t>Document Date</w:t>
            </w:r>
          </w:p>
        </w:tc>
        <w:tc>
          <w:tcPr>
            <w:tcW w:w="1843" w:type="dxa"/>
            <w:shd w:val="clear" w:color="auto" w:fill="434343"/>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b/>
                <w:bCs/>
                <w:color w:val="FFFFFF"/>
                <w:sz w:val="24"/>
                <w:szCs w:val="24"/>
              </w:rPr>
            </w:pPr>
            <w:r>
              <w:rPr>
                <w:rFonts w:ascii="Courier New" w:eastAsia="Courier New" w:hAnsi="Courier New" w:cs="Courier New"/>
                <w:b/>
                <w:bCs/>
                <w:color w:val="FFFFFF"/>
                <w:sz w:val="24"/>
                <w:szCs w:val="24"/>
              </w:rPr>
              <w:t>Change Authority</w:t>
            </w:r>
          </w:p>
        </w:tc>
        <w:tc>
          <w:tcPr>
            <w:tcW w:w="2126" w:type="dxa"/>
            <w:shd w:val="clear" w:color="auto" w:fill="434343"/>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b/>
                <w:bCs/>
                <w:color w:val="FFFFFF"/>
                <w:sz w:val="24"/>
                <w:szCs w:val="24"/>
              </w:rPr>
            </w:pPr>
            <w:r>
              <w:rPr>
                <w:rFonts w:ascii="Courier New" w:eastAsia="Courier New" w:hAnsi="Courier New" w:cs="Courier New"/>
                <w:b/>
                <w:bCs/>
                <w:color w:val="FFFFFF"/>
                <w:sz w:val="24"/>
                <w:szCs w:val="24"/>
              </w:rPr>
              <w:t>Affected Paragraphs</w:t>
            </w:r>
          </w:p>
        </w:tc>
        <w:tc>
          <w:tcPr>
            <w:tcW w:w="2566" w:type="dxa"/>
            <w:shd w:val="clear" w:color="auto" w:fill="434343"/>
            <w:tcMar>
              <w:top w:w="100" w:type="dxa"/>
              <w:left w:w="100" w:type="dxa"/>
              <w:bottom w:w="100" w:type="dxa"/>
              <w:right w:w="100" w:type="dxa"/>
            </w:tcMar>
          </w:tcPr>
          <w:p w:rsidR="00F63005" w:rsidRDefault="00000000">
            <w:pPr>
              <w:widowControl w:val="0"/>
              <w:pBdr>
                <w:top w:val="nil"/>
                <w:left w:val="nil"/>
                <w:bottom w:val="nil"/>
                <w:right w:val="nil"/>
                <w:between w:val="nil"/>
              </w:pBdr>
              <w:spacing w:line="240" w:lineRule="auto"/>
              <w:jc w:val="center"/>
              <w:rPr>
                <w:rFonts w:ascii="Courier New" w:eastAsia="Courier New" w:hAnsi="Courier New" w:cs="Courier New"/>
                <w:b/>
                <w:bCs/>
                <w:color w:val="FFFFFF"/>
                <w:sz w:val="24"/>
                <w:szCs w:val="24"/>
              </w:rPr>
            </w:pPr>
            <w:r>
              <w:rPr>
                <w:rFonts w:ascii="Courier New" w:eastAsia="Courier New" w:hAnsi="Courier New" w:cs="Courier New"/>
                <w:b/>
                <w:bCs/>
                <w:color w:val="FFFFFF"/>
                <w:sz w:val="24"/>
                <w:szCs w:val="24"/>
              </w:rPr>
              <w:t>Comments</w:t>
            </w:r>
          </w:p>
        </w:tc>
      </w:tr>
      <w:tr w:rsidR="00F63005" w:rsidTr="000B754A">
        <w:tc>
          <w:tcPr>
            <w:tcW w:w="1408" w:type="dxa"/>
            <w:tcMar>
              <w:top w:w="100" w:type="dxa"/>
              <w:left w:w="100" w:type="dxa"/>
              <w:bottom w:w="100" w:type="dxa"/>
              <w:right w:w="100" w:type="dxa"/>
            </w:tcMar>
          </w:tcPr>
          <w:p w:rsidR="00F63005" w:rsidRDefault="00000000" w:rsidP="00D06042">
            <w:pPr>
              <w:widowControl w:val="0"/>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 xml:space="preserve">001 </w:t>
            </w:r>
            <w:proofErr w:type="spellStart"/>
            <w:proofErr w:type="gramStart"/>
            <w:r>
              <w:rPr>
                <w:rFonts w:ascii="Courier New" w:eastAsia="Courier New" w:hAnsi="Courier New" w:cs="Courier New"/>
                <w:sz w:val="24"/>
                <w:szCs w:val="24"/>
              </w:rPr>
              <w:t>v.A</w:t>
            </w:r>
            <w:proofErr w:type="spellEnd"/>
            <w:proofErr w:type="gramEnd"/>
          </w:p>
        </w:tc>
        <w:tc>
          <w:tcPr>
            <w:tcW w:w="1417" w:type="dxa"/>
            <w:tcMar>
              <w:top w:w="100" w:type="dxa"/>
              <w:left w:w="100" w:type="dxa"/>
              <w:bottom w:w="100" w:type="dxa"/>
              <w:right w:w="100" w:type="dxa"/>
            </w:tcMar>
          </w:tcPr>
          <w:p w:rsidR="00F63005" w:rsidRDefault="00000000" w:rsidP="00D06042">
            <w:pPr>
              <w:widowControl w:val="0"/>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Dec 2025</w:t>
            </w:r>
          </w:p>
        </w:tc>
        <w:tc>
          <w:tcPr>
            <w:tcW w:w="1843" w:type="dxa"/>
            <w:tcMar>
              <w:top w:w="100" w:type="dxa"/>
              <w:left w:w="100" w:type="dxa"/>
              <w:bottom w:w="100" w:type="dxa"/>
              <w:right w:w="100" w:type="dxa"/>
            </w:tcMar>
          </w:tcPr>
          <w:p w:rsidR="00F63005" w:rsidRDefault="00000000" w:rsidP="00D06042">
            <w:pPr>
              <w:widowControl w:val="0"/>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F. Camogao</w:t>
            </w:r>
          </w:p>
        </w:tc>
        <w:tc>
          <w:tcPr>
            <w:tcW w:w="2126" w:type="dxa"/>
            <w:tcMar>
              <w:top w:w="100" w:type="dxa"/>
              <w:left w:w="100" w:type="dxa"/>
              <w:bottom w:w="100" w:type="dxa"/>
              <w:right w:w="100" w:type="dxa"/>
            </w:tcMar>
          </w:tcPr>
          <w:p w:rsidR="00F63005" w:rsidRDefault="00000000" w:rsidP="00D06042">
            <w:pPr>
              <w:widowControl w:val="0"/>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All</w:t>
            </w:r>
          </w:p>
        </w:tc>
        <w:tc>
          <w:tcPr>
            <w:tcW w:w="2566" w:type="dxa"/>
            <w:tcMar>
              <w:top w:w="100" w:type="dxa"/>
              <w:left w:w="100" w:type="dxa"/>
              <w:bottom w:w="100" w:type="dxa"/>
              <w:right w:w="100" w:type="dxa"/>
            </w:tcMar>
          </w:tcPr>
          <w:p w:rsidR="00F63005" w:rsidRDefault="00000000" w:rsidP="00D06042">
            <w:pPr>
              <w:widowControl w:val="0"/>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Original</w:t>
            </w:r>
          </w:p>
        </w:tc>
      </w:tr>
    </w:tbl>
    <w:p w:rsidR="00F374C7" w:rsidRDefault="00F374C7">
      <w:pPr>
        <w:spacing w:line="360" w:lineRule="auto"/>
        <w:rPr>
          <w:rFonts w:ascii="Courier New" w:eastAsia="Courier New" w:hAnsi="Courier New" w:cs="Courier New"/>
          <w:b/>
          <w:bCs/>
          <w:sz w:val="32"/>
          <w:szCs w:val="32"/>
        </w:rPr>
      </w:pPr>
      <w:r>
        <w:rPr>
          <w:rFonts w:ascii="Courier New" w:eastAsia="Courier New" w:hAnsi="Courier New" w:cs="Courier New"/>
          <w:b/>
          <w:bCs/>
          <w:sz w:val="32"/>
          <w:szCs w:val="32"/>
        </w:rPr>
        <w:br w:type="page"/>
      </w:r>
    </w:p>
    <w:p w:rsidR="00F63005" w:rsidRDefault="00000000">
      <w:pPr>
        <w:spacing w:line="360" w:lineRule="auto"/>
        <w:rPr>
          <w:rFonts w:ascii="Courier New" w:eastAsia="Courier New" w:hAnsi="Courier New" w:cs="Courier New"/>
          <w:b/>
          <w:bCs/>
          <w:sz w:val="32"/>
          <w:szCs w:val="32"/>
        </w:rPr>
      </w:pPr>
      <w:r>
        <w:rPr>
          <w:rFonts w:ascii="Courier New" w:eastAsia="Courier New" w:hAnsi="Courier New" w:cs="Courier New"/>
          <w:b/>
          <w:bCs/>
          <w:sz w:val="32"/>
          <w:szCs w:val="32"/>
        </w:rPr>
        <w:lastRenderedPageBreak/>
        <w:t>1 INTRODUCTION</w:t>
      </w:r>
    </w:p>
    <w:p w:rsidR="004511FE" w:rsidRPr="004511FE" w:rsidRDefault="007E641A" w:rsidP="004511FE">
      <w:pPr>
        <w:spacing w:line="240" w:lineRule="auto"/>
        <w:rPr>
          <w:rFonts w:ascii="Courier New" w:eastAsia="Courier New" w:hAnsi="Courier New" w:cs="Courier New"/>
          <w:sz w:val="24"/>
          <w:szCs w:val="24"/>
          <w:lang w:val="en-PH"/>
        </w:rPr>
      </w:pPr>
      <w:r>
        <w:rPr>
          <w:rFonts w:ascii="Courier New" w:eastAsia="Courier New" w:hAnsi="Courier New" w:cs="Courier New"/>
          <w:sz w:val="24"/>
          <w:szCs w:val="24"/>
        </w:rPr>
        <w:tab/>
      </w:r>
      <w:r w:rsidR="004511FE" w:rsidRPr="004511FE">
        <w:rPr>
          <w:rFonts w:ascii="Courier New" w:eastAsia="Courier New" w:hAnsi="Courier New" w:cs="Courier New"/>
          <w:sz w:val="24"/>
          <w:szCs w:val="24"/>
          <w:lang w:val="en-PH"/>
        </w:rPr>
        <w:t xml:space="preserve">This document establishes the foundational framework and technical directives for all </w:t>
      </w:r>
      <w:r w:rsidR="004511FE" w:rsidRPr="004511FE">
        <w:rPr>
          <w:rFonts w:ascii="Courier New" w:eastAsia="Courier New" w:hAnsi="Courier New" w:cs="Courier New"/>
          <w:b/>
          <w:bCs/>
          <w:sz w:val="24"/>
          <w:szCs w:val="24"/>
          <w:lang w:val="en-PH"/>
        </w:rPr>
        <w:t>Computer-Aided Design (CAD)</w:t>
      </w:r>
      <w:r w:rsidR="004511FE" w:rsidRPr="004511FE">
        <w:rPr>
          <w:rFonts w:ascii="Courier New" w:eastAsia="Courier New" w:hAnsi="Courier New" w:cs="Courier New"/>
          <w:sz w:val="24"/>
          <w:szCs w:val="24"/>
          <w:lang w:val="en-PH"/>
        </w:rPr>
        <w:t xml:space="preserve"> and </w:t>
      </w:r>
      <w:r w:rsidR="004511FE" w:rsidRPr="004511FE">
        <w:rPr>
          <w:rFonts w:ascii="Courier New" w:eastAsia="Courier New" w:hAnsi="Courier New" w:cs="Courier New"/>
          <w:b/>
          <w:bCs/>
          <w:sz w:val="24"/>
          <w:szCs w:val="24"/>
          <w:lang w:val="en-PH"/>
        </w:rPr>
        <w:t>Electronic Design Automation (EDA)</w:t>
      </w:r>
      <w:r w:rsidR="004511FE" w:rsidRPr="004511FE">
        <w:rPr>
          <w:rFonts w:ascii="Courier New" w:eastAsia="Courier New" w:hAnsi="Courier New" w:cs="Courier New"/>
          <w:sz w:val="24"/>
          <w:szCs w:val="24"/>
          <w:lang w:val="en-PH"/>
        </w:rPr>
        <w:t xml:space="preserve"> activities. The primary</w:t>
      </w:r>
      <w:r w:rsidR="004511FE">
        <w:rPr>
          <w:rFonts w:ascii="Courier New" w:eastAsia="Courier New" w:hAnsi="Courier New" w:cs="Courier New"/>
          <w:sz w:val="24"/>
          <w:szCs w:val="24"/>
          <w:lang w:val="en-PH"/>
        </w:rPr>
        <w:t xml:space="preserve"> </w:t>
      </w:r>
      <w:r w:rsidR="004511FE" w:rsidRPr="004511FE">
        <w:rPr>
          <w:rFonts w:ascii="Courier New" w:eastAsia="Courier New" w:hAnsi="Courier New" w:cs="Courier New"/>
          <w:sz w:val="24"/>
          <w:szCs w:val="24"/>
          <w:lang w:val="en-PH"/>
        </w:rPr>
        <w:t xml:space="preserve">objectives are </w:t>
      </w:r>
      <w:r w:rsidR="004511FE" w:rsidRPr="004511FE">
        <w:rPr>
          <w:rFonts w:ascii="Courier New" w:eastAsia="Courier New" w:hAnsi="Courier New" w:cs="Courier New"/>
          <w:b/>
          <w:bCs/>
          <w:sz w:val="24"/>
          <w:szCs w:val="24"/>
          <w:lang w:val="en-PH"/>
        </w:rPr>
        <w:t>Compatibility</w:t>
      </w:r>
      <w:r w:rsidR="004511FE" w:rsidRPr="004511FE">
        <w:rPr>
          <w:rFonts w:ascii="Courier New" w:eastAsia="Courier New" w:hAnsi="Courier New" w:cs="Courier New"/>
          <w:sz w:val="24"/>
          <w:szCs w:val="24"/>
          <w:lang w:val="en-PH"/>
        </w:rPr>
        <w:t xml:space="preserve"> and </w:t>
      </w:r>
      <w:r w:rsidR="004511FE" w:rsidRPr="004511FE">
        <w:rPr>
          <w:rFonts w:ascii="Courier New" w:eastAsia="Courier New" w:hAnsi="Courier New" w:cs="Courier New"/>
          <w:b/>
          <w:bCs/>
          <w:sz w:val="24"/>
          <w:szCs w:val="24"/>
          <w:lang w:val="en-PH"/>
        </w:rPr>
        <w:t>Uniformity</w:t>
      </w:r>
      <w:r w:rsidR="004511FE" w:rsidRPr="004511FE">
        <w:rPr>
          <w:rFonts w:ascii="Courier New" w:eastAsia="Courier New" w:hAnsi="Courier New" w:cs="Courier New"/>
          <w:sz w:val="24"/>
          <w:szCs w:val="24"/>
          <w:lang w:val="en-PH"/>
        </w:rPr>
        <w:t>.</w:t>
      </w:r>
      <w:r w:rsidR="004511FE">
        <w:rPr>
          <w:rFonts w:ascii="Courier New" w:eastAsia="Courier New" w:hAnsi="Courier New" w:cs="Courier New"/>
          <w:sz w:val="24"/>
          <w:szCs w:val="24"/>
          <w:lang w:val="en-PH"/>
        </w:rPr>
        <w:t xml:space="preserve"> </w:t>
      </w:r>
      <w:r w:rsidR="004511FE" w:rsidRPr="004511FE">
        <w:rPr>
          <w:rFonts w:ascii="Courier New" w:eastAsia="Courier New" w:hAnsi="Courier New" w:cs="Courier New"/>
          <w:sz w:val="24"/>
          <w:szCs w:val="24"/>
          <w:lang w:val="en-PH"/>
        </w:rPr>
        <w:t>Adherence to these standards ensures the development of maintainable, high-fidelity models. By eliminating spatial interference and alignment errors, we mitigate the risk of development delays and increased costs. This document serves as the authoritative reference for all design phases, ensuring a seamless transition from digital modeling to physical deployment.</w:t>
      </w:r>
    </w:p>
    <w:p w:rsidR="00AF4BE0" w:rsidRDefault="00AF4BE0" w:rsidP="004511FE">
      <w:pPr>
        <w:spacing w:line="240" w:lineRule="auto"/>
        <w:rPr>
          <w:rFonts w:ascii="Courier New" w:eastAsia="Courier New" w:hAnsi="Courier New" w:cs="Courier New"/>
          <w:sz w:val="24"/>
          <w:szCs w:val="24"/>
        </w:rPr>
      </w:pPr>
    </w:p>
    <w:p w:rsidR="004511FE" w:rsidRDefault="004511FE" w:rsidP="004511FE">
      <w:pPr>
        <w:spacing w:line="240" w:lineRule="auto"/>
        <w:rPr>
          <w:rFonts w:ascii="Courier New" w:eastAsia="Courier New" w:hAnsi="Courier New" w:cs="Courier New"/>
          <w:sz w:val="24"/>
          <w:szCs w:val="24"/>
          <w:lang w:val="en-PH"/>
        </w:rPr>
      </w:pPr>
      <w:r w:rsidRPr="004511FE">
        <w:rPr>
          <w:rFonts w:ascii="Courier New" w:eastAsia="Courier New" w:hAnsi="Courier New" w:cs="Courier New"/>
          <w:sz w:val="24"/>
          <w:szCs w:val="24"/>
          <w:lang w:val="en-PH"/>
        </w:rPr>
        <w:t>To maintain technical consistency, the following software suites are mandated for the development of electronics, physical structures, and mission-critical assets:</w:t>
      </w:r>
    </w:p>
    <w:p w:rsidR="004511FE" w:rsidRPr="004511FE" w:rsidRDefault="004511FE" w:rsidP="004511FE">
      <w:pPr>
        <w:spacing w:line="240" w:lineRule="auto"/>
        <w:rPr>
          <w:rFonts w:ascii="Courier New" w:eastAsia="Courier New" w:hAnsi="Courier New" w:cs="Courier New"/>
          <w:sz w:val="24"/>
          <w:szCs w:val="24"/>
          <w:lang w:val="en-PH"/>
        </w:rPr>
      </w:pPr>
    </w:p>
    <w:p w:rsidR="004511FE" w:rsidRDefault="004511FE" w:rsidP="004511FE">
      <w:pPr>
        <w:numPr>
          <w:ilvl w:val="0"/>
          <w:numId w:val="7"/>
        </w:numPr>
        <w:spacing w:line="240" w:lineRule="auto"/>
        <w:rPr>
          <w:rFonts w:ascii="Courier New" w:eastAsia="Courier New" w:hAnsi="Courier New" w:cs="Courier New"/>
          <w:sz w:val="24"/>
          <w:szCs w:val="24"/>
          <w:lang w:val="en-PH"/>
        </w:rPr>
      </w:pPr>
      <w:r w:rsidRPr="004511FE">
        <w:rPr>
          <w:rFonts w:ascii="Courier New" w:eastAsia="Courier New" w:hAnsi="Courier New" w:cs="Courier New"/>
          <w:b/>
          <w:bCs/>
          <w:sz w:val="24"/>
          <w:szCs w:val="24"/>
          <w:lang w:val="en-PH"/>
        </w:rPr>
        <w:t>Mechanical Design &amp; Drafting:</w:t>
      </w:r>
      <w:r w:rsidRPr="004511FE">
        <w:rPr>
          <w:rFonts w:ascii="Courier New" w:eastAsia="Courier New" w:hAnsi="Courier New" w:cs="Courier New"/>
          <w:sz w:val="24"/>
          <w:szCs w:val="24"/>
          <w:lang w:val="en-PH"/>
        </w:rPr>
        <w:t xml:space="preserve"> Autodesk Fusion and AutoCAD. These tools are selected for their robust 3D modeling capabilities, suitability for additive manufacturing (3D printing), and complex assembly management.</w:t>
      </w:r>
    </w:p>
    <w:p w:rsidR="004511FE" w:rsidRPr="004511FE" w:rsidRDefault="004511FE" w:rsidP="004511FE">
      <w:pPr>
        <w:spacing w:line="240" w:lineRule="auto"/>
        <w:ind w:left="720"/>
        <w:rPr>
          <w:rFonts w:ascii="Courier New" w:eastAsia="Courier New" w:hAnsi="Courier New" w:cs="Courier New"/>
          <w:sz w:val="24"/>
          <w:szCs w:val="24"/>
          <w:lang w:val="en-PH"/>
        </w:rPr>
      </w:pPr>
    </w:p>
    <w:p w:rsidR="004511FE" w:rsidRPr="004511FE" w:rsidRDefault="004511FE" w:rsidP="004511FE">
      <w:pPr>
        <w:numPr>
          <w:ilvl w:val="0"/>
          <w:numId w:val="7"/>
        </w:numPr>
        <w:spacing w:line="240" w:lineRule="auto"/>
        <w:rPr>
          <w:rFonts w:ascii="Courier New" w:eastAsia="Courier New" w:hAnsi="Courier New" w:cs="Courier New"/>
          <w:sz w:val="24"/>
          <w:szCs w:val="24"/>
          <w:lang w:val="en-PH"/>
        </w:rPr>
      </w:pPr>
      <w:r w:rsidRPr="004511FE">
        <w:rPr>
          <w:rFonts w:ascii="Courier New" w:eastAsia="Courier New" w:hAnsi="Courier New" w:cs="Courier New"/>
          <w:b/>
          <w:bCs/>
          <w:sz w:val="24"/>
          <w:szCs w:val="24"/>
          <w:lang w:val="en-PH"/>
        </w:rPr>
        <w:t>Electronics Design (EDA):</w:t>
      </w:r>
      <w:r w:rsidRPr="004511FE">
        <w:rPr>
          <w:rFonts w:ascii="Courier New" w:eastAsia="Courier New" w:hAnsi="Courier New" w:cs="Courier New"/>
          <w:sz w:val="24"/>
          <w:szCs w:val="24"/>
          <w:lang w:val="en-PH"/>
        </w:rPr>
        <w:t xml:space="preserve"> EasyEDA (Standard and Professional).</w:t>
      </w:r>
    </w:p>
    <w:p w:rsidR="004511FE" w:rsidRDefault="004511FE" w:rsidP="004511FE">
      <w:pPr>
        <w:numPr>
          <w:ilvl w:val="1"/>
          <w:numId w:val="7"/>
        </w:numPr>
        <w:spacing w:line="240" w:lineRule="auto"/>
        <w:rPr>
          <w:rFonts w:ascii="Courier New" w:eastAsia="Courier New" w:hAnsi="Courier New" w:cs="Courier New"/>
          <w:sz w:val="24"/>
          <w:szCs w:val="24"/>
          <w:lang w:val="en-PH"/>
        </w:rPr>
      </w:pPr>
      <w:r w:rsidRPr="004511FE">
        <w:rPr>
          <w:rFonts w:ascii="Courier New" w:eastAsia="Courier New" w:hAnsi="Courier New" w:cs="Courier New"/>
          <w:i/>
          <w:iCs/>
          <w:sz w:val="24"/>
          <w:szCs w:val="24"/>
          <w:lang w:val="en-PH"/>
        </w:rPr>
        <w:t>Note:</w:t>
      </w:r>
      <w:r w:rsidRPr="004511FE">
        <w:rPr>
          <w:rFonts w:ascii="Courier New" w:eastAsia="Courier New" w:hAnsi="Courier New" w:cs="Courier New"/>
          <w:sz w:val="24"/>
          <w:szCs w:val="24"/>
          <w:lang w:val="en-PH"/>
        </w:rPr>
        <w:t xml:space="preserve"> While both versions share a common ecosystem, </w:t>
      </w:r>
      <w:r w:rsidRPr="004511FE">
        <w:rPr>
          <w:rFonts w:ascii="Courier New" w:eastAsia="Courier New" w:hAnsi="Courier New" w:cs="Courier New"/>
          <w:b/>
          <w:bCs/>
          <w:sz w:val="24"/>
          <w:szCs w:val="24"/>
          <w:lang w:val="en-PH"/>
        </w:rPr>
        <w:t>EasyEDA Professional</w:t>
      </w:r>
      <w:r w:rsidRPr="004511FE">
        <w:rPr>
          <w:rFonts w:ascii="Courier New" w:eastAsia="Courier New" w:hAnsi="Courier New" w:cs="Courier New"/>
          <w:sz w:val="24"/>
          <w:szCs w:val="24"/>
          <w:lang w:val="en-PH"/>
        </w:rPr>
        <w:t xml:space="preserve"> is the preferred standard for final 3D PCB exports due to its superior geometric precision and advanced feature set.</w:t>
      </w:r>
      <w:r>
        <w:rPr>
          <w:rFonts w:ascii="Courier New" w:eastAsia="Courier New" w:hAnsi="Courier New" w:cs="Courier New"/>
          <w:sz w:val="24"/>
          <w:szCs w:val="24"/>
          <w:lang w:val="en-PH"/>
        </w:rPr>
        <w:t xml:space="preserve"> </w:t>
      </w:r>
    </w:p>
    <w:p w:rsidR="004511FE" w:rsidRPr="004511FE" w:rsidRDefault="004511FE" w:rsidP="004511FE">
      <w:pPr>
        <w:spacing w:line="240" w:lineRule="auto"/>
        <w:ind w:left="1440"/>
        <w:rPr>
          <w:rFonts w:ascii="Courier New" w:eastAsia="Courier New" w:hAnsi="Courier New" w:cs="Courier New"/>
          <w:sz w:val="24"/>
          <w:szCs w:val="24"/>
          <w:lang w:val="en-PH"/>
        </w:rPr>
      </w:pPr>
    </w:p>
    <w:p w:rsidR="004511FE" w:rsidRPr="004511FE" w:rsidRDefault="004511FE" w:rsidP="004511FE">
      <w:pPr>
        <w:numPr>
          <w:ilvl w:val="0"/>
          <w:numId w:val="7"/>
        </w:numPr>
        <w:spacing w:line="240" w:lineRule="auto"/>
        <w:rPr>
          <w:rFonts w:ascii="Courier New" w:eastAsia="Courier New" w:hAnsi="Courier New" w:cs="Courier New"/>
          <w:sz w:val="24"/>
          <w:szCs w:val="24"/>
          <w:lang w:val="en-PH"/>
        </w:rPr>
      </w:pPr>
      <w:r w:rsidRPr="004511FE">
        <w:rPr>
          <w:rFonts w:ascii="Courier New" w:eastAsia="Courier New" w:hAnsi="Courier New" w:cs="Courier New"/>
          <w:b/>
          <w:bCs/>
          <w:sz w:val="24"/>
          <w:szCs w:val="24"/>
          <w:lang w:val="en-PH"/>
        </w:rPr>
        <w:t>Simulation &amp; Analysis:</w:t>
      </w:r>
      <w:r w:rsidRPr="004511FE">
        <w:rPr>
          <w:rFonts w:ascii="Courier New" w:eastAsia="Courier New" w:hAnsi="Courier New" w:cs="Courier New"/>
          <w:sz w:val="24"/>
          <w:szCs w:val="24"/>
          <w:lang w:val="en-PH"/>
        </w:rPr>
        <w:t xml:space="preserve"> Ansys. This will be utilized for structural and thermal verification to ensure flight readiness.</w:t>
      </w:r>
    </w:p>
    <w:p w:rsidR="00F63005" w:rsidRDefault="00F63005">
      <w:pPr>
        <w:spacing w:line="240" w:lineRule="auto"/>
        <w:rPr>
          <w:rFonts w:ascii="Courier New" w:eastAsia="Courier New" w:hAnsi="Courier New" w:cs="Courier New"/>
          <w:sz w:val="24"/>
          <w:szCs w:val="24"/>
        </w:rPr>
      </w:pPr>
    </w:p>
    <w:p w:rsidR="00F63005" w:rsidRDefault="00000000" w:rsidP="005A3E74">
      <w:pPr>
        <w:ind w:firstLine="720"/>
        <w:rPr>
          <w:rFonts w:ascii="Courier New" w:eastAsia="Courier New" w:hAnsi="Courier New" w:cs="Courier New"/>
          <w:b/>
          <w:bCs/>
          <w:sz w:val="32"/>
          <w:szCs w:val="32"/>
        </w:rPr>
      </w:pPr>
      <w:r>
        <w:rPr>
          <w:rFonts w:ascii="Courier New" w:eastAsia="Courier New" w:hAnsi="Courier New" w:cs="Courier New"/>
          <w:sz w:val="24"/>
          <w:szCs w:val="24"/>
        </w:rPr>
        <w:t xml:space="preserve">This standard is developed </w:t>
      </w:r>
      <w:r w:rsidRPr="00796F35">
        <w:rPr>
          <w:rFonts w:ascii="Courier New" w:eastAsia="Courier New" w:hAnsi="Courier New" w:cs="Courier New"/>
          <w:b/>
          <w:bCs/>
          <w:sz w:val="24"/>
          <w:szCs w:val="24"/>
        </w:rPr>
        <w:t>solely for this project</w:t>
      </w:r>
      <w:r w:rsidR="00AF4BE0">
        <w:rPr>
          <w:rFonts w:ascii="Courier New" w:eastAsia="Courier New" w:hAnsi="Courier New" w:cs="Courier New"/>
          <w:sz w:val="24"/>
          <w:szCs w:val="24"/>
        </w:rPr>
        <w:t>.</w:t>
      </w:r>
      <w:r>
        <w:rPr>
          <w:rFonts w:ascii="Courier New" w:eastAsia="Courier New" w:hAnsi="Courier New" w:cs="Courier New"/>
          <w:sz w:val="24"/>
          <w:szCs w:val="24"/>
        </w:rPr>
        <w:t xml:space="preserve"> </w:t>
      </w:r>
    </w:p>
    <w:p w:rsidR="00F63005" w:rsidRDefault="00000000">
      <w:pPr>
        <w:pStyle w:val="Heading2"/>
        <w:keepNext w:val="0"/>
        <w:keepLines w:val="0"/>
        <w:spacing w:after="80"/>
        <w:rPr>
          <w:rFonts w:ascii="Courier New" w:eastAsia="Courier New" w:hAnsi="Courier New" w:cs="Courier New"/>
          <w:b/>
          <w:bCs/>
        </w:rPr>
      </w:pPr>
      <w:bookmarkStart w:id="1" w:name="_pvcl1olyrg3i" w:colFirst="0" w:colLast="0"/>
      <w:bookmarkEnd w:id="1"/>
      <w:r>
        <w:rPr>
          <w:rFonts w:ascii="Courier New" w:eastAsia="Courier New" w:hAnsi="Courier New" w:cs="Courier New"/>
          <w:b/>
          <w:bCs/>
        </w:rPr>
        <w:t>CORE PHILOSOPHY</w:t>
      </w:r>
    </w:p>
    <w:p w:rsidR="004511FE" w:rsidRPr="004511FE" w:rsidRDefault="004511FE" w:rsidP="004511FE">
      <w:pPr>
        <w:spacing w:after="100" w:afterAutospacing="1" w:line="240" w:lineRule="auto"/>
        <w:rPr>
          <w:rFonts w:ascii="Courier New" w:eastAsia="Times New Roman" w:hAnsi="Courier New" w:cs="Courier New"/>
          <w:sz w:val="24"/>
          <w:szCs w:val="24"/>
          <w:lang w:val="en-PH"/>
        </w:rPr>
      </w:pPr>
      <w:r w:rsidRPr="004511FE">
        <w:rPr>
          <w:rFonts w:ascii="Courier New" w:eastAsia="Times New Roman" w:hAnsi="Courier New" w:cs="Courier New"/>
          <w:sz w:val="24"/>
          <w:szCs w:val="24"/>
          <w:lang w:val="en-PH"/>
        </w:rPr>
        <w:t xml:space="preserve">Our engineering approach is governed by the constraints of a </w:t>
      </w:r>
      <w:r w:rsidRPr="004511FE">
        <w:rPr>
          <w:rFonts w:ascii="Courier New" w:eastAsia="Times New Roman" w:hAnsi="Courier New" w:cs="Courier New"/>
          <w:b/>
          <w:bCs/>
          <w:sz w:val="24"/>
          <w:szCs w:val="24"/>
          <w:lang w:val="en-PH"/>
        </w:rPr>
        <w:t>Safety-Critical</w:t>
      </w:r>
      <w:r w:rsidRPr="004511FE">
        <w:rPr>
          <w:rFonts w:ascii="Courier New" w:eastAsia="Times New Roman" w:hAnsi="Courier New" w:cs="Courier New"/>
          <w:sz w:val="24"/>
          <w:szCs w:val="24"/>
          <w:lang w:val="en-PH"/>
        </w:rPr>
        <w:t xml:space="preserve"> environment and </w:t>
      </w:r>
      <w:r w:rsidRPr="004511FE">
        <w:rPr>
          <w:rFonts w:ascii="Courier New" w:eastAsia="Times New Roman" w:hAnsi="Courier New" w:cs="Courier New"/>
          <w:b/>
          <w:bCs/>
          <w:sz w:val="24"/>
          <w:szCs w:val="24"/>
          <w:lang w:val="en-PH"/>
        </w:rPr>
        <w:t>Time-Sensitive</w:t>
      </w:r>
      <w:r w:rsidRPr="004511FE">
        <w:rPr>
          <w:rFonts w:ascii="Courier New" w:eastAsia="Times New Roman" w:hAnsi="Courier New" w:cs="Courier New"/>
          <w:sz w:val="24"/>
          <w:szCs w:val="24"/>
          <w:lang w:val="en-PH"/>
        </w:rPr>
        <w:t xml:space="preserve"> delivery schedules. Every design choice must reflect the following principles:</w:t>
      </w:r>
    </w:p>
    <w:p w:rsidR="004511FE" w:rsidRDefault="004511FE" w:rsidP="004511FE">
      <w:pPr>
        <w:numPr>
          <w:ilvl w:val="0"/>
          <w:numId w:val="4"/>
        </w:numPr>
        <w:spacing w:before="100" w:beforeAutospacing="1" w:line="240" w:lineRule="auto"/>
        <w:rPr>
          <w:rFonts w:ascii="Courier New" w:eastAsia="Times New Roman" w:hAnsi="Courier New" w:cs="Courier New"/>
          <w:sz w:val="24"/>
          <w:szCs w:val="24"/>
          <w:lang w:val="en-PH"/>
        </w:rPr>
      </w:pPr>
      <w:r w:rsidRPr="004511FE">
        <w:rPr>
          <w:rFonts w:ascii="Courier New" w:eastAsia="Times New Roman" w:hAnsi="Courier New" w:cs="Courier New"/>
          <w:b/>
          <w:bCs/>
          <w:sz w:val="24"/>
          <w:szCs w:val="24"/>
          <w:lang w:val="en-PH"/>
        </w:rPr>
        <w:t>Defensive Design and Constraints:</w:t>
      </w:r>
      <w:r w:rsidRPr="004511FE">
        <w:rPr>
          <w:rFonts w:ascii="Courier New" w:eastAsia="Times New Roman" w:hAnsi="Courier New" w:cs="Courier New"/>
          <w:sz w:val="24"/>
          <w:szCs w:val="24"/>
          <w:lang w:val="en-PH"/>
        </w:rPr>
        <w:t xml:space="preserve"> Operate under the assumption that components and modules will encounter interference. All tolerances, hole alignments, and mounting interfaces must be explicitly verified and validated within the digital environment before fabrication.</w:t>
      </w:r>
    </w:p>
    <w:p w:rsidR="004511FE" w:rsidRPr="004511FE" w:rsidRDefault="004511FE" w:rsidP="004511FE">
      <w:pPr>
        <w:spacing w:line="240" w:lineRule="auto"/>
        <w:ind w:left="720"/>
        <w:rPr>
          <w:rFonts w:ascii="Courier New" w:eastAsia="Times New Roman" w:hAnsi="Courier New" w:cs="Courier New"/>
          <w:sz w:val="24"/>
          <w:szCs w:val="24"/>
          <w:lang w:val="en-PH"/>
        </w:rPr>
      </w:pPr>
    </w:p>
    <w:p w:rsidR="004511FE" w:rsidRPr="004511FE" w:rsidRDefault="004511FE" w:rsidP="004511FE">
      <w:pPr>
        <w:numPr>
          <w:ilvl w:val="0"/>
          <w:numId w:val="4"/>
        </w:numPr>
        <w:spacing w:line="240" w:lineRule="auto"/>
        <w:rPr>
          <w:rFonts w:ascii="Courier New" w:eastAsia="Times New Roman" w:hAnsi="Courier New" w:cs="Courier New"/>
          <w:sz w:val="24"/>
          <w:szCs w:val="24"/>
          <w:lang w:val="en-PH"/>
        </w:rPr>
      </w:pPr>
      <w:r w:rsidRPr="004511FE">
        <w:rPr>
          <w:rFonts w:ascii="Courier New" w:eastAsia="Times New Roman" w:hAnsi="Courier New" w:cs="Courier New"/>
          <w:b/>
          <w:bCs/>
          <w:sz w:val="24"/>
          <w:szCs w:val="24"/>
          <w:lang w:val="en-PH"/>
        </w:rPr>
        <w:t>Determinism and Complexity Management:</w:t>
      </w:r>
      <w:r w:rsidRPr="004511FE">
        <w:rPr>
          <w:rFonts w:ascii="Courier New" w:eastAsia="Times New Roman" w:hAnsi="Courier New" w:cs="Courier New"/>
          <w:sz w:val="24"/>
          <w:szCs w:val="24"/>
          <w:lang w:val="en-PH"/>
        </w:rPr>
        <w:t xml:space="preserve"> Prioritize predictable fabrication timelines. Designers must maximize internal volume efficiency and simplify installation procedures to reduce the "mean time to repair" or assembly.</w:t>
      </w:r>
    </w:p>
    <w:p w:rsidR="004511FE" w:rsidRPr="004511FE" w:rsidRDefault="004511FE" w:rsidP="004511FE">
      <w:pPr>
        <w:spacing w:line="240" w:lineRule="auto"/>
        <w:rPr>
          <w:rFonts w:ascii="Courier New" w:eastAsia="Times New Roman" w:hAnsi="Courier New" w:cs="Courier New"/>
          <w:sz w:val="24"/>
          <w:szCs w:val="24"/>
          <w:lang w:val="en-PH"/>
        </w:rPr>
      </w:pPr>
    </w:p>
    <w:p w:rsidR="004511FE" w:rsidRPr="004511FE" w:rsidRDefault="004511FE" w:rsidP="004511FE">
      <w:pPr>
        <w:numPr>
          <w:ilvl w:val="0"/>
          <w:numId w:val="4"/>
        </w:numPr>
        <w:spacing w:line="240" w:lineRule="auto"/>
        <w:rPr>
          <w:rFonts w:ascii="Courier New" w:eastAsia="Times New Roman" w:hAnsi="Courier New" w:cs="Courier New"/>
          <w:sz w:val="24"/>
          <w:szCs w:val="24"/>
          <w:lang w:val="en-PH"/>
        </w:rPr>
      </w:pPr>
      <w:r w:rsidRPr="004511FE">
        <w:rPr>
          <w:rFonts w:ascii="Courier New" w:eastAsia="Times New Roman" w:hAnsi="Courier New" w:cs="Courier New"/>
          <w:b/>
          <w:bCs/>
          <w:sz w:val="24"/>
          <w:szCs w:val="24"/>
          <w:lang w:val="en-PH"/>
        </w:rPr>
        <w:t>Visual Uniformity and Execution:</w:t>
      </w:r>
      <w:r w:rsidRPr="004511FE">
        <w:rPr>
          <w:rFonts w:ascii="Courier New" w:eastAsia="Times New Roman" w:hAnsi="Courier New" w:cs="Courier New"/>
          <w:sz w:val="24"/>
          <w:szCs w:val="24"/>
          <w:lang w:val="en-PH"/>
        </w:rPr>
        <w:t xml:space="preserve"> All structural housings, PCB layouts, and mechanical interfaces must exhibit a professional, uniform aesthetic. Design for "Deployment Readiness" means the asset must be functional, robust, and aesthetically compliant with aerospace industry standards.</w:t>
      </w:r>
    </w:p>
    <w:p w:rsidR="004E0759" w:rsidRPr="004E0759" w:rsidRDefault="004E0759" w:rsidP="004E0759">
      <w:pPr>
        <w:numPr>
          <w:ilvl w:val="0"/>
          <w:numId w:val="4"/>
        </w:numPr>
        <w:spacing w:after="240"/>
        <w:rPr>
          <w:rFonts w:ascii="Courier New" w:eastAsia="Courier New" w:hAnsi="Courier New" w:cs="Courier New"/>
          <w:sz w:val="24"/>
          <w:szCs w:val="24"/>
        </w:rPr>
      </w:pPr>
      <w:r>
        <w:rPr>
          <w:rFonts w:ascii="Courier New" w:eastAsia="Courier New" w:hAnsi="Courier New" w:cs="Courier New"/>
          <w:sz w:val="24"/>
          <w:szCs w:val="24"/>
        </w:rPr>
        <w:br w:type="page"/>
      </w:r>
    </w:p>
    <w:p w:rsidR="00F63005" w:rsidRDefault="00000000">
      <w:pPr>
        <w:spacing w:line="360" w:lineRule="auto"/>
        <w:rPr>
          <w:rFonts w:ascii="Courier New" w:eastAsia="Courier New" w:hAnsi="Courier New" w:cs="Courier New"/>
          <w:b/>
          <w:bCs/>
          <w:sz w:val="32"/>
          <w:szCs w:val="32"/>
        </w:rPr>
      </w:pPr>
      <w:r>
        <w:rPr>
          <w:rFonts w:ascii="Courier New" w:eastAsia="Courier New" w:hAnsi="Courier New" w:cs="Courier New"/>
          <w:b/>
          <w:bCs/>
          <w:sz w:val="32"/>
          <w:szCs w:val="32"/>
        </w:rPr>
        <w:lastRenderedPageBreak/>
        <w:t>2 REFERENCED DOCUMENTS</w:t>
      </w:r>
    </w:p>
    <w:p w:rsidR="00F63005" w:rsidRDefault="00000000" w:rsidP="004E0759">
      <w:pPr>
        <w:spacing w:line="360" w:lineRule="auto"/>
        <w:rPr>
          <w:rFonts w:ascii="Courier New" w:eastAsia="Courier New" w:hAnsi="Courier New" w:cs="Courier New"/>
          <w:sz w:val="24"/>
          <w:szCs w:val="24"/>
        </w:rPr>
      </w:pPr>
      <w:r>
        <w:rPr>
          <w:rFonts w:ascii="Courier New" w:eastAsia="Courier New" w:hAnsi="Courier New" w:cs="Courier New"/>
          <w:b/>
          <w:bCs/>
          <w:sz w:val="24"/>
          <w:szCs w:val="24"/>
        </w:rPr>
        <w:tab/>
      </w:r>
      <w:r w:rsidR="004E0759">
        <w:rPr>
          <w:rFonts w:ascii="Courier New" w:eastAsia="Courier New" w:hAnsi="Courier New" w:cs="Courier New"/>
          <w:sz w:val="24"/>
          <w:szCs w:val="24"/>
        </w:rPr>
        <w:t>N/A</w:t>
      </w:r>
    </w:p>
    <w:p w:rsidR="00F63005" w:rsidRDefault="00F63005">
      <w:pPr>
        <w:ind w:left="720"/>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br w:type="page"/>
      </w:r>
    </w:p>
    <w:p w:rsidR="00F63005" w:rsidRDefault="00000000">
      <w:pPr>
        <w:spacing w:line="360" w:lineRule="auto"/>
        <w:rPr>
          <w:rFonts w:ascii="Courier New" w:eastAsia="Courier New" w:hAnsi="Courier New" w:cs="Courier New"/>
          <w:b/>
          <w:bCs/>
          <w:sz w:val="32"/>
          <w:szCs w:val="32"/>
        </w:rPr>
      </w:pPr>
      <w:r>
        <w:rPr>
          <w:rFonts w:ascii="Courier New" w:eastAsia="Courier New" w:hAnsi="Courier New" w:cs="Courier New"/>
          <w:b/>
          <w:bCs/>
          <w:sz w:val="32"/>
          <w:szCs w:val="32"/>
        </w:rPr>
        <w:lastRenderedPageBreak/>
        <w:t>3 GENERAL DESIGN</w:t>
      </w:r>
    </w:p>
    <w:p w:rsidR="00F63005" w:rsidRDefault="00000000" w:rsidP="00A81C77">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The purpose of this standard document is intended to help the onboard computer developers and other team members who might or may </w:t>
      </w:r>
      <w:proofErr w:type="spellStart"/>
      <w:r>
        <w:rPr>
          <w:rFonts w:ascii="Courier New" w:eastAsia="Courier New" w:hAnsi="Courier New" w:cs="Courier New"/>
          <w:sz w:val="24"/>
          <w:szCs w:val="24"/>
        </w:rPr>
        <w:t>involved</w:t>
      </w:r>
      <w:proofErr w:type="spellEnd"/>
      <w:r>
        <w:rPr>
          <w:rFonts w:ascii="Courier New" w:eastAsia="Courier New" w:hAnsi="Courier New" w:cs="Courier New"/>
          <w:sz w:val="24"/>
          <w:szCs w:val="24"/>
        </w:rPr>
        <w:t xml:space="preserve"> in the process of coding to achieve their respective team objectives. This helps the programmers to develop code that conforms to safety-critical software principles, i.e., code that does not contain defects that could lead to catastrophic failures resulting in significant harm to individuals and/or equipment. In general, the code produced should exhibit the following important qualities:</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Reliability:</w:t>
      </w:r>
      <w:r>
        <w:rPr>
          <w:rFonts w:ascii="Courier New" w:eastAsia="Courier New" w:hAnsi="Courier New" w:cs="Courier New"/>
          <w:sz w:val="24"/>
          <w:szCs w:val="24"/>
        </w:rPr>
        <w:t xml:space="preserve"> Executable code should consistently fulfill all requirements in a predictable manner.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Portability:</w:t>
      </w:r>
      <w:r>
        <w:rPr>
          <w:rFonts w:ascii="Courier New" w:eastAsia="Courier New" w:hAnsi="Courier New" w:cs="Courier New"/>
          <w:sz w:val="24"/>
          <w:szCs w:val="24"/>
        </w:rPr>
        <w:t xml:space="preserve"> Source code should be portable (i.e. not compiler or linker dependent).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Maintainability:</w:t>
      </w:r>
      <w:r>
        <w:rPr>
          <w:rFonts w:ascii="Courier New" w:eastAsia="Courier New" w:hAnsi="Courier New" w:cs="Courier New"/>
          <w:sz w:val="24"/>
          <w:szCs w:val="24"/>
        </w:rPr>
        <w:t xml:space="preserve"> Source code should be written in a manner that is consistent, readable, simple in design, and easy to debug.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Testability:</w:t>
      </w:r>
      <w:r>
        <w:rPr>
          <w:rFonts w:ascii="Courier New" w:eastAsia="Courier New" w:hAnsi="Courier New" w:cs="Courier New"/>
          <w:sz w:val="24"/>
          <w:szCs w:val="24"/>
        </w:rPr>
        <w:t xml:space="preserve"> Source code should be written to facilitate testability. Minimizing the following characteristics for each software module will facilitate a more testable and maintainable module: </w:t>
      </w:r>
    </w:p>
    <w:p w:rsidR="00F63005" w:rsidRPr="00CB7E43" w:rsidRDefault="00000000">
      <w:pPr>
        <w:numPr>
          <w:ilvl w:val="0"/>
          <w:numId w:val="3"/>
        </w:numPr>
        <w:rPr>
          <w:rFonts w:ascii="Courier New" w:eastAsia="Courier New" w:hAnsi="Courier New" w:cs="Courier New"/>
          <w:b/>
          <w:bCs/>
          <w:sz w:val="24"/>
          <w:szCs w:val="24"/>
        </w:rPr>
      </w:pPr>
      <w:r w:rsidRPr="00CB7E43">
        <w:rPr>
          <w:rFonts w:ascii="Courier New" w:eastAsia="Courier New" w:hAnsi="Courier New" w:cs="Courier New"/>
          <w:b/>
          <w:bCs/>
          <w:sz w:val="24"/>
          <w:szCs w:val="24"/>
        </w:rPr>
        <w:t>code size</w:t>
      </w:r>
    </w:p>
    <w:p w:rsidR="00F63005" w:rsidRPr="00CB7E43" w:rsidRDefault="00000000">
      <w:pPr>
        <w:numPr>
          <w:ilvl w:val="0"/>
          <w:numId w:val="3"/>
        </w:numPr>
        <w:rPr>
          <w:rFonts w:ascii="Courier New" w:eastAsia="Courier New" w:hAnsi="Courier New" w:cs="Courier New"/>
          <w:b/>
          <w:bCs/>
          <w:sz w:val="24"/>
          <w:szCs w:val="24"/>
        </w:rPr>
      </w:pPr>
      <w:r w:rsidRPr="00CB7E43">
        <w:rPr>
          <w:rFonts w:ascii="Courier New" w:eastAsia="Courier New" w:hAnsi="Courier New" w:cs="Courier New"/>
          <w:b/>
          <w:bCs/>
          <w:sz w:val="24"/>
          <w:szCs w:val="24"/>
        </w:rPr>
        <w:t>Complexity</w:t>
      </w:r>
    </w:p>
    <w:p w:rsidR="00F63005" w:rsidRDefault="00000000">
      <w:pPr>
        <w:numPr>
          <w:ilvl w:val="0"/>
          <w:numId w:val="3"/>
        </w:numPr>
        <w:rPr>
          <w:rFonts w:ascii="Courier New" w:eastAsia="Courier New" w:hAnsi="Courier New" w:cs="Courier New"/>
          <w:sz w:val="24"/>
          <w:szCs w:val="24"/>
        </w:rPr>
      </w:pPr>
      <w:r w:rsidRPr="00CB7E43">
        <w:rPr>
          <w:rFonts w:ascii="Courier New" w:eastAsia="Courier New" w:hAnsi="Courier New" w:cs="Courier New"/>
          <w:b/>
          <w:bCs/>
          <w:sz w:val="24"/>
          <w:szCs w:val="24"/>
        </w:rPr>
        <w:t>static path count</w:t>
      </w:r>
      <w:r>
        <w:rPr>
          <w:rFonts w:ascii="Courier New" w:eastAsia="Courier New" w:hAnsi="Courier New" w:cs="Courier New"/>
          <w:sz w:val="24"/>
          <w:szCs w:val="24"/>
        </w:rPr>
        <w:t xml:space="preserve"> (number of paths through a piece of code)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Reusability:</w:t>
      </w:r>
      <w:r>
        <w:rPr>
          <w:rFonts w:ascii="Courier New" w:eastAsia="Courier New" w:hAnsi="Courier New" w:cs="Courier New"/>
          <w:sz w:val="24"/>
          <w:szCs w:val="24"/>
        </w:rPr>
        <w:t xml:space="preserve"> The design of reusable components is encouraged. Component reuse can eliminate redundant development and test activities (i.e. reduce costs).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Extensibility:</w:t>
      </w:r>
      <w:r>
        <w:rPr>
          <w:rFonts w:ascii="Courier New" w:eastAsia="Courier New" w:hAnsi="Courier New" w:cs="Courier New"/>
          <w:sz w:val="24"/>
          <w:szCs w:val="24"/>
        </w:rPr>
        <w:t xml:space="preserve"> Requirements are expected to evolve over the life of a product. Thus, a system should be developed in an extensible manner (i.e. perturbations in requirements may be managed through local extensions rather than wholesale modifications). </w:t>
      </w:r>
    </w:p>
    <w:p w:rsidR="00F63005" w:rsidRDefault="00F63005">
      <w:pPr>
        <w:rPr>
          <w:rFonts w:ascii="Courier New" w:eastAsia="Courier New" w:hAnsi="Courier New" w:cs="Courier New"/>
          <w:sz w:val="24"/>
          <w:szCs w:val="24"/>
        </w:rPr>
      </w:pP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Readability:</w:t>
      </w:r>
      <w:r>
        <w:rPr>
          <w:rFonts w:ascii="Courier New" w:eastAsia="Courier New" w:hAnsi="Courier New" w:cs="Courier New"/>
          <w:sz w:val="24"/>
          <w:szCs w:val="24"/>
        </w:rPr>
        <w:t xml:space="preserve"> Source code should be written in a manner that is easy to read, understand and comprehend. </w:t>
      </w:r>
    </w:p>
    <w:p w:rsidR="00F63005" w:rsidRDefault="00F63005">
      <w:pPr>
        <w:rPr>
          <w:rFonts w:ascii="Courier New" w:eastAsia="Courier New" w:hAnsi="Courier New" w:cs="Courier New"/>
          <w:sz w:val="24"/>
          <w:szCs w:val="24"/>
        </w:rPr>
      </w:pPr>
    </w:p>
    <w:p w:rsidR="00F63005" w:rsidRDefault="00000000" w:rsidP="00723E6E">
      <w:pPr>
        <w:ind w:firstLine="720"/>
        <w:rPr>
          <w:rFonts w:ascii="Courier New" w:eastAsia="Courier New" w:hAnsi="Courier New" w:cs="Courier New"/>
          <w:sz w:val="24"/>
          <w:szCs w:val="24"/>
        </w:rPr>
      </w:pPr>
      <w:r>
        <w:rPr>
          <w:rFonts w:ascii="Courier New" w:eastAsia="Courier New" w:hAnsi="Courier New" w:cs="Courier New"/>
          <w:sz w:val="24"/>
          <w:szCs w:val="24"/>
        </w:rPr>
        <w:t>Note that following the guidelines contained within this document will not guarantee the production of an error-free, safe product. However, adherence to these guidelines, will help programmers produce clean designs that minimize common sources of mistakes and errors.</w:t>
      </w: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8023DA" w:rsidRDefault="00000000" w:rsidP="008023DA">
      <w:pPr>
        <w:rPr>
          <w:rFonts w:ascii="Courier New" w:eastAsia="Courier New" w:hAnsi="Courier New" w:cs="Courier New"/>
          <w:i/>
          <w:iCs/>
          <w:sz w:val="24"/>
          <w:szCs w:val="24"/>
        </w:rPr>
      </w:pPr>
      <w:r>
        <w:rPr>
          <w:rFonts w:ascii="Courier New" w:eastAsia="Courier New" w:hAnsi="Courier New" w:cs="Courier New"/>
          <w:i/>
          <w:iCs/>
          <w:sz w:val="24"/>
          <w:szCs w:val="24"/>
        </w:rPr>
        <w:t xml:space="preserve">* </w:t>
      </w:r>
      <w:r w:rsidR="00266C19">
        <w:rPr>
          <w:rFonts w:ascii="Courier New" w:eastAsia="Courier New" w:hAnsi="Courier New" w:cs="Courier New"/>
          <w:i/>
          <w:iCs/>
          <w:sz w:val="24"/>
          <w:szCs w:val="24"/>
        </w:rPr>
        <w:t xml:space="preserve">Some </w:t>
      </w:r>
      <w:r>
        <w:rPr>
          <w:rFonts w:ascii="Courier New" w:eastAsia="Courier New" w:hAnsi="Courier New" w:cs="Courier New"/>
          <w:i/>
          <w:iCs/>
          <w:sz w:val="24"/>
          <w:szCs w:val="24"/>
        </w:rPr>
        <w:t>following texts are</w:t>
      </w:r>
      <w:r w:rsidR="00266C19">
        <w:rPr>
          <w:rFonts w:ascii="Courier New" w:eastAsia="Courier New" w:hAnsi="Courier New" w:cs="Courier New"/>
          <w:i/>
          <w:iCs/>
          <w:sz w:val="24"/>
          <w:szCs w:val="24"/>
        </w:rPr>
        <w:t xml:space="preserve"> directly</w:t>
      </w:r>
      <w:r>
        <w:rPr>
          <w:rFonts w:ascii="Courier New" w:eastAsia="Courier New" w:hAnsi="Courier New" w:cs="Courier New"/>
          <w:i/>
          <w:iCs/>
          <w:sz w:val="24"/>
          <w:szCs w:val="24"/>
        </w:rPr>
        <w:t xml:space="preserve"> copied from the JSF-AV Rules PDF</w:t>
      </w:r>
      <w:r w:rsidR="00266C19">
        <w:rPr>
          <w:rFonts w:ascii="Courier New" w:eastAsia="Courier New" w:hAnsi="Courier New" w:cs="Courier New"/>
          <w:i/>
          <w:iCs/>
          <w:sz w:val="24"/>
          <w:szCs w:val="24"/>
        </w:rPr>
        <w:t xml:space="preserve"> but some are revised/modified to fit to </w:t>
      </w:r>
      <w:r w:rsidR="008023DA">
        <w:rPr>
          <w:rFonts w:ascii="Courier New" w:eastAsia="Courier New" w:hAnsi="Courier New" w:cs="Courier New"/>
          <w:i/>
          <w:iCs/>
          <w:sz w:val="24"/>
          <w:szCs w:val="24"/>
        </w:rPr>
        <w:t xml:space="preserve">the context of </w:t>
      </w:r>
      <w:r w:rsidR="00266C19">
        <w:rPr>
          <w:rFonts w:ascii="Courier New" w:eastAsia="Courier New" w:hAnsi="Courier New" w:cs="Courier New"/>
          <w:i/>
          <w:iCs/>
          <w:sz w:val="24"/>
          <w:szCs w:val="24"/>
        </w:rPr>
        <w:t>this project</w:t>
      </w:r>
      <w:r>
        <w:rPr>
          <w:rFonts w:ascii="Courier New" w:eastAsia="Courier New" w:hAnsi="Courier New" w:cs="Courier New"/>
          <w:i/>
          <w:iCs/>
          <w:sz w:val="24"/>
          <w:szCs w:val="24"/>
        </w:rPr>
        <w:t>.</w:t>
      </w:r>
    </w:p>
    <w:p w:rsidR="00F63005" w:rsidRPr="008023DA" w:rsidRDefault="00000000" w:rsidP="008023DA">
      <w:pPr>
        <w:rPr>
          <w:rFonts w:ascii="Courier New" w:eastAsia="Courier New" w:hAnsi="Courier New" w:cs="Courier New"/>
          <w:i/>
          <w:iCs/>
          <w:sz w:val="24"/>
          <w:szCs w:val="24"/>
        </w:rPr>
      </w:pPr>
      <w:r>
        <w:rPr>
          <w:rFonts w:ascii="Courier New" w:eastAsia="Courier New" w:hAnsi="Courier New" w:cs="Courier New"/>
          <w:b/>
          <w:bCs/>
          <w:sz w:val="32"/>
          <w:szCs w:val="32"/>
        </w:rPr>
        <w:lastRenderedPageBreak/>
        <w:t>4</w:t>
      </w:r>
      <w:r w:rsidR="00F07BCD">
        <w:rPr>
          <w:rFonts w:ascii="Courier New" w:eastAsia="Courier New" w:hAnsi="Courier New" w:cs="Courier New"/>
          <w:b/>
          <w:bCs/>
          <w:sz w:val="32"/>
          <w:szCs w:val="32"/>
        </w:rPr>
        <w:t xml:space="preserve"> EDA STANDARDS (STRICT)</w:t>
      </w:r>
    </w:p>
    <w:p w:rsidR="00F63005" w:rsidRDefault="00000000">
      <w:pPr>
        <w:rPr>
          <w:rFonts w:ascii="Courier New" w:eastAsia="Courier New" w:hAnsi="Courier New" w:cs="Courier New"/>
          <w:sz w:val="24"/>
          <w:szCs w:val="24"/>
        </w:rPr>
      </w:pPr>
      <w:r>
        <w:rPr>
          <w:rFonts w:ascii="Courier New" w:eastAsia="Courier New" w:hAnsi="Courier New" w:cs="Courier New"/>
          <w:b/>
          <w:bCs/>
          <w:sz w:val="24"/>
          <w:szCs w:val="24"/>
        </w:rPr>
        <w:t>Severity</w:t>
      </w:r>
      <w:r>
        <w:rPr>
          <w:rFonts w:ascii="Courier New" w:eastAsia="Courier New" w:hAnsi="Courier New" w:cs="Courier New"/>
          <w:sz w:val="24"/>
          <w:szCs w:val="24"/>
        </w:rPr>
        <w:t xml:space="preserve">: MANDATORY. </w:t>
      </w:r>
      <w:r w:rsidR="00F07BCD">
        <w:rPr>
          <w:rFonts w:ascii="Courier New" w:eastAsia="Courier New" w:hAnsi="Courier New" w:cs="Courier New"/>
          <w:sz w:val="24"/>
          <w:szCs w:val="24"/>
        </w:rPr>
        <w:t>Design</w:t>
      </w:r>
      <w:r>
        <w:rPr>
          <w:rFonts w:ascii="Courier New" w:eastAsia="Courier New" w:hAnsi="Courier New" w:cs="Courier New"/>
          <w:sz w:val="24"/>
          <w:szCs w:val="24"/>
        </w:rPr>
        <w:t xml:space="preserve"> that is not aligned will be rejected during the review process.</w:t>
      </w:r>
    </w:p>
    <w:p w:rsidR="00F63005" w:rsidRDefault="00F63005">
      <w:pPr>
        <w:rPr>
          <w:rFonts w:ascii="Courier New" w:eastAsia="Courier New" w:hAnsi="Courier New" w:cs="Courier New"/>
          <w:sz w:val="24"/>
          <w:szCs w:val="24"/>
        </w:rPr>
      </w:pPr>
    </w:p>
    <w:p w:rsidR="00F07BCD" w:rsidRDefault="00000000"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4.1</w:t>
      </w:r>
      <w:r w:rsidR="00F07BCD">
        <w:rPr>
          <w:rFonts w:ascii="Courier New" w:eastAsia="Courier New" w:hAnsi="Courier New" w:cs="Courier New"/>
          <w:b/>
          <w:bCs/>
          <w:sz w:val="24"/>
          <w:szCs w:val="24"/>
        </w:rPr>
        <w:t xml:space="preserve"> Schematic</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 xml:space="preserve">4.2 Pin Configurations </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4.3 Protection and Regulation</w:t>
      </w:r>
    </w:p>
    <w:p w:rsidR="00F63005"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4.4 Filters</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4.5 Output</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4.6 Calculations</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4.7 PCB Placement and Nets</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4.8 PCB Layout and Thickness</w:t>
      </w:r>
    </w:p>
    <w:p w:rsidR="00F07BCD"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4.9 PCB DRC and ERC</w:t>
      </w:r>
    </w:p>
    <w:p w:rsidR="00F63005" w:rsidRDefault="00F07BCD" w:rsidP="00F07BCD">
      <w:pPr>
        <w:ind w:left="720"/>
        <w:rPr>
          <w:rFonts w:ascii="Courier New" w:eastAsia="Courier New" w:hAnsi="Courier New" w:cs="Courier New"/>
          <w:b/>
          <w:bCs/>
          <w:sz w:val="24"/>
          <w:szCs w:val="24"/>
        </w:rPr>
      </w:pPr>
      <w:r>
        <w:rPr>
          <w:rFonts w:ascii="Courier New" w:eastAsia="Courier New" w:hAnsi="Courier New" w:cs="Courier New"/>
          <w:b/>
          <w:bCs/>
          <w:sz w:val="24"/>
          <w:szCs w:val="24"/>
        </w:rPr>
        <w:t>4.10 PCB Export</w:t>
      </w:r>
    </w:p>
    <w:p w:rsidR="00F63005" w:rsidRDefault="00F63005">
      <w:pPr>
        <w:rPr>
          <w:rFonts w:ascii="Courier New" w:eastAsia="Courier New" w:hAnsi="Courier New" w:cs="Courier New"/>
          <w:b/>
          <w:bCs/>
          <w:sz w:val="24"/>
          <w:szCs w:val="24"/>
        </w:rPr>
      </w:pPr>
    </w:p>
    <w:p w:rsidR="00F63005" w:rsidRDefault="00000000">
      <w:pPr>
        <w:spacing w:line="360" w:lineRule="auto"/>
        <w:rPr>
          <w:rFonts w:ascii="Courier New" w:eastAsia="Courier New" w:hAnsi="Courier New" w:cs="Courier New"/>
          <w:sz w:val="24"/>
          <w:szCs w:val="24"/>
        </w:rPr>
      </w:pPr>
      <w:r>
        <w:rPr>
          <w:rFonts w:ascii="Courier New" w:eastAsia="Courier New" w:hAnsi="Courier New" w:cs="Courier New"/>
          <w:b/>
          <w:bCs/>
          <w:sz w:val="32"/>
          <w:szCs w:val="32"/>
        </w:rPr>
        <w:t xml:space="preserve">5 </w:t>
      </w:r>
      <w:r w:rsidR="00F07BCD">
        <w:rPr>
          <w:rFonts w:ascii="Courier New" w:eastAsia="Courier New" w:hAnsi="Courier New" w:cs="Courier New"/>
          <w:b/>
          <w:bCs/>
          <w:sz w:val="32"/>
          <w:szCs w:val="32"/>
        </w:rPr>
        <w:t xml:space="preserve">CAD STANDARDS </w:t>
      </w:r>
      <w:r>
        <w:rPr>
          <w:rFonts w:ascii="Courier New" w:eastAsia="Courier New" w:hAnsi="Courier New" w:cs="Courier New"/>
          <w:b/>
          <w:bCs/>
          <w:sz w:val="32"/>
          <w:szCs w:val="32"/>
        </w:rPr>
        <w:t>(</w:t>
      </w:r>
      <w:r w:rsidR="00F07BCD">
        <w:rPr>
          <w:rFonts w:ascii="Courier New" w:eastAsia="Courier New" w:hAnsi="Courier New" w:cs="Courier New"/>
          <w:b/>
          <w:bCs/>
          <w:sz w:val="32"/>
          <w:szCs w:val="32"/>
        </w:rPr>
        <w:t>STRICT</w:t>
      </w:r>
      <w:r>
        <w:rPr>
          <w:rFonts w:ascii="Courier New" w:eastAsia="Courier New" w:hAnsi="Courier New" w:cs="Courier New"/>
          <w:b/>
          <w:bCs/>
          <w:sz w:val="32"/>
          <w:szCs w:val="32"/>
        </w:rPr>
        <w:t>)</w:t>
      </w:r>
    </w:p>
    <w:p w:rsidR="00F63005" w:rsidRDefault="002F6890">
      <w:pPr>
        <w:rPr>
          <w:rFonts w:ascii="Courier New" w:eastAsia="Courier New" w:hAnsi="Courier New" w:cs="Courier New"/>
          <w:b/>
          <w:bCs/>
          <w:sz w:val="24"/>
          <w:szCs w:val="24"/>
        </w:rPr>
      </w:pPr>
      <w:r>
        <w:rPr>
          <w:rFonts w:ascii="Courier New" w:eastAsia="Courier New" w:hAnsi="Courier New" w:cs="Courier New"/>
          <w:b/>
          <w:bCs/>
          <w:sz w:val="24"/>
          <w:szCs w:val="24"/>
        </w:rPr>
        <w:tab/>
      </w:r>
      <w:r w:rsidRPr="002F6890">
        <w:rPr>
          <w:rFonts w:ascii="Courier New" w:eastAsia="Courier New" w:hAnsi="Courier New" w:cs="Courier New"/>
          <w:b/>
          <w:bCs/>
          <w:sz w:val="24"/>
          <w:szCs w:val="24"/>
        </w:rPr>
        <w:t xml:space="preserve">5.1 </w:t>
      </w:r>
      <w:r>
        <w:rPr>
          <w:rFonts w:ascii="Courier New" w:eastAsia="Courier New" w:hAnsi="Courier New" w:cs="Courier New"/>
          <w:b/>
          <w:bCs/>
          <w:sz w:val="24"/>
          <w:szCs w:val="24"/>
        </w:rPr>
        <w:t>Dimensions</w:t>
      </w:r>
      <w:r w:rsidR="00BC2162">
        <w:rPr>
          <w:rFonts w:ascii="Courier New" w:eastAsia="Courier New" w:hAnsi="Courier New" w:cs="Courier New"/>
          <w:b/>
          <w:bCs/>
          <w:sz w:val="24"/>
          <w:szCs w:val="24"/>
        </w:rPr>
        <w:t xml:space="preserve"> and Constrains</w:t>
      </w:r>
    </w:p>
    <w:p w:rsidR="002F6890" w:rsidRDefault="002F6890">
      <w:pPr>
        <w:rPr>
          <w:rFonts w:ascii="Courier New" w:eastAsia="Courier New" w:hAnsi="Courier New" w:cs="Courier New"/>
          <w:b/>
          <w:bCs/>
          <w:sz w:val="24"/>
          <w:szCs w:val="24"/>
        </w:rPr>
      </w:pPr>
      <w:r>
        <w:rPr>
          <w:rFonts w:ascii="Courier New" w:eastAsia="Courier New" w:hAnsi="Courier New" w:cs="Courier New"/>
          <w:b/>
          <w:bCs/>
          <w:sz w:val="24"/>
          <w:szCs w:val="24"/>
        </w:rPr>
        <w:tab/>
        <w:t>5.2 Holes</w:t>
      </w:r>
      <w:r w:rsidR="00BC2162">
        <w:rPr>
          <w:rFonts w:ascii="Courier New" w:eastAsia="Courier New" w:hAnsi="Courier New" w:cs="Courier New"/>
          <w:b/>
          <w:bCs/>
          <w:sz w:val="24"/>
          <w:szCs w:val="24"/>
        </w:rPr>
        <w:tab/>
        <w:t>and Screws to Use</w:t>
      </w:r>
    </w:p>
    <w:p w:rsidR="00BC2162" w:rsidRDefault="00BC2162">
      <w:pPr>
        <w:rPr>
          <w:rFonts w:ascii="Courier New" w:eastAsia="Courier New" w:hAnsi="Courier New" w:cs="Courier New"/>
          <w:b/>
          <w:bCs/>
          <w:sz w:val="24"/>
          <w:szCs w:val="24"/>
        </w:rPr>
      </w:pPr>
      <w:r>
        <w:rPr>
          <w:rFonts w:ascii="Courier New" w:eastAsia="Courier New" w:hAnsi="Courier New" w:cs="Courier New"/>
          <w:b/>
          <w:bCs/>
          <w:sz w:val="24"/>
          <w:szCs w:val="24"/>
        </w:rPr>
        <w:tab/>
        <w:t>5.3 Mechanisms and Limitations</w:t>
      </w:r>
    </w:p>
    <w:p w:rsidR="002F6890" w:rsidRDefault="002F6890">
      <w:pPr>
        <w:rPr>
          <w:rFonts w:ascii="Courier New" w:eastAsia="Courier New" w:hAnsi="Courier New" w:cs="Courier New"/>
          <w:b/>
          <w:bCs/>
          <w:sz w:val="24"/>
          <w:szCs w:val="24"/>
        </w:rPr>
      </w:pPr>
      <w:r>
        <w:rPr>
          <w:rFonts w:ascii="Courier New" w:eastAsia="Courier New" w:hAnsi="Courier New" w:cs="Courier New"/>
          <w:b/>
          <w:bCs/>
          <w:sz w:val="24"/>
          <w:szCs w:val="24"/>
        </w:rPr>
        <w:tab/>
        <w:t>5.</w:t>
      </w:r>
      <w:r w:rsidR="00BC2162">
        <w:rPr>
          <w:rFonts w:ascii="Courier New" w:eastAsia="Courier New" w:hAnsi="Courier New" w:cs="Courier New"/>
          <w:b/>
          <w:bCs/>
          <w:sz w:val="24"/>
          <w:szCs w:val="24"/>
        </w:rPr>
        <w:t>4</w:t>
      </w:r>
      <w:r>
        <w:rPr>
          <w:rFonts w:ascii="Courier New" w:eastAsia="Courier New" w:hAnsi="Courier New" w:cs="Courier New"/>
          <w:b/>
          <w:bCs/>
          <w:sz w:val="24"/>
          <w:szCs w:val="24"/>
        </w:rPr>
        <w:t xml:space="preserve"> Locations and Placement</w:t>
      </w:r>
    </w:p>
    <w:p w:rsidR="002F6890" w:rsidRDefault="002F6890">
      <w:pPr>
        <w:rPr>
          <w:rFonts w:ascii="Courier New" w:eastAsia="Courier New" w:hAnsi="Courier New" w:cs="Courier New"/>
          <w:b/>
          <w:bCs/>
          <w:sz w:val="24"/>
          <w:szCs w:val="24"/>
        </w:rPr>
      </w:pPr>
      <w:r>
        <w:rPr>
          <w:rFonts w:ascii="Courier New" w:eastAsia="Courier New" w:hAnsi="Courier New" w:cs="Courier New"/>
          <w:b/>
          <w:bCs/>
          <w:sz w:val="24"/>
          <w:szCs w:val="24"/>
        </w:rPr>
        <w:tab/>
        <w:t>5.</w:t>
      </w:r>
      <w:r w:rsidR="00BC2162">
        <w:rPr>
          <w:rFonts w:ascii="Courier New" w:eastAsia="Courier New" w:hAnsi="Courier New" w:cs="Courier New"/>
          <w:b/>
          <w:bCs/>
          <w:sz w:val="24"/>
          <w:szCs w:val="24"/>
        </w:rPr>
        <w:t>5</w:t>
      </w:r>
      <w:r>
        <w:rPr>
          <w:rFonts w:ascii="Courier New" w:eastAsia="Courier New" w:hAnsi="Courier New" w:cs="Courier New"/>
          <w:b/>
          <w:bCs/>
          <w:sz w:val="24"/>
          <w:szCs w:val="24"/>
        </w:rPr>
        <w:t xml:space="preserve"> </w:t>
      </w:r>
      <w:r w:rsidR="00BC2162">
        <w:rPr>
          <w:rFonts w:ascii="Courier New" w:eastAsia="Courier New" w:hAnsi="Courier New" w:cs="Courier New"/>
          <w:b/>
          <w:bCs/>
          <w:sz w:val="24"/>
          <w:szCs w:val="24"/>
        </w:rPr>
        <w:t>Placement and Installation Procedures</w:t>
      </w:r>
    </w:p>
    <w:p w:rsidR="00F63005" w:rsidRPr="00BC2162" w:rsidRDefault="002F6890">
      <w:pPr>
        <w:rPr>
          <w:rFonts w:ascii="Courier New" w:eastAsia="Courier New" w:hAnsi="Courier New" w:cs="Courier New"/>
          <w:b/>
          <w:bCs/>
          <w:sz w:val="24"/>
          <w:szCs w:val="24"/>
        </w:rPr>
      </w:pPr>
      <w:r>
        <w:rPr>
          <w:rFonts w:ascii="Courier New" w:eastAsia="Courier New" w:hAnsi="Courier New" w:cs="Courier New"/>
          <w:b/>
          <w:bCs/>
          <w:sz w:val="24"/>
          <w:szCs w:val="24"/>
        </w:rPr>
        <w:tab/>
        <w:t>5.</w:t>
      </w:r>
      <w:r w:rsidR="00BC2162">
        <w:rPr>
          <w:rFonts w:ascii="Courier New" w:eastAsia="Courier New" w:hAnsi="Courier New" w:cs="Courier New"/>
          <w:b/>
          <w:bCs/>
          <w:sz w:val="24"/>
          <w:szCs w:val="24"/>
        </w:rPr>
        <w:t>6</w:t>
      </w:r>
      <w:r>
        <w:rPr>
          <w:rFonts w:ascii="Courier New" w:eastAsia="Courier New" w:hAnsi="Courier New" w:cs="Courier New"/>
          <w:b/>
          <w:bCs/>
          <w:sz w:val="24"/>
          <w:szCs w:val="24"/>
        </w:rPr>
        <w:t xml:space="preserve"> </w:t>
      </w:r>
      <w:r w:rsidR="00BC2162">
        <w:rPr>
          <w:rFonts w:ascii="Courier New" w:eastAsia="Courier New" w:hAnsi="Courier New" w:cs="Courier New"/>
          <w:b/>
          <w:bCs/>
          <w:sz w:val="24"/>
          <w:szCs w:val="24"/>
        </w:rPr>
        <w:t>Component Housing and Protection</w:t>
      </w: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6A6307" w:rsidRDefault="006A6307" w:rsidP="006A6307">
      <w:pPr>
        <w:jc w:val="center"/>
        <w:rPr>
          <w:rFonts w:ascii="Courier New" w:eastAsia="Courier New" w:hAnsi="Courier New" w:cs="Courier New"/>
          <w:b/>
          <w:bCs/>
          <w:sz w:val="24"/>
          <w:szCs w:val="24"/>
        </w:rPr>
      </w:pPr>
      <w:r>
        <w:rPr>
          <w:rFonts w:ascii="Courier New" w:eastAsia="Courier New" w:hAnsi="Courier New" w:cs="Courier New"/>
          <w:sz w:val="24"/>
          <w:szCs w:val="24"/>
        </w:rPr>
        <w:t>Left blank intentionally.</w:t>
      </w: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63005" w:rsidRDefault="00F63005">
      <w:pPr>
        <w:rPr>
          <w:rFonts w:ascii="Courier New" w:eastAsia="Courier New" w:hAnsi="Courier New" w:cs="Courier New"/>
          <w:sz w:val="24"/>
          <w:szCs w:val="24"/>
        </w:rPr>
      </w:pPr>
    </w:p>
    <w:p w:rsidR="00FA7017" w:rsidRDefault="00FA7017">
      <w:pPr>
        <w:spacing w:line="360" w:lineRule="auto"/>
        <w:rPr>
          <w:rFonts w:ascii="Courier New" w:eastAsia="Courier New" w:hAnsi="Courier New" w:cs="Courier New"/>
          <w:sz w:val="24"/>
          <w:szCs w:val="24"/>
        </w:rPr>
      </w:pPr>
    </w:p>
    <w:p w:rsidR="00FA7017" w:rsidRDefault="00FA7017">
      <w:pPr>
        <w:spacing w:line="360" w:lineRule="auto"/>
        <w:rPr>
          <w:rFonts w:ascii="Courier New" w:eastAsia="Courier New" w:hAnsi="Courier New" w:cs="Courier New"/>
          <w:sz w:val="24"/>
          <w:szCs w:val="24"/>
        </w:rPr>
      </w:pPr>
    </w:p>
    <w:p w:rsidR="00F63005" w:rsidRPr="00925CB8" w:rsidRDefault="00000000" w:rsidP="00925CB8">
      <w:pPr>
        <w:spacing w:line="360" w:lineRule="auto"/>
        <w:rPr>
          <w:rFonts w:ascii="Courier New" w:eastAsia="Courier New" w:hAnsi="Courier New" w:cs="Courier New"/>
          <w:b/>
          <w:bCs/>
          <w:sz w:val="32"/>
          <w:szCs w:val="32"/>
        </w:rPr>
      </w:pPr>
      <w:r>
        <w:rPr>
          <w:rFonts w:ascii="Courier New" w:eastAsia="Courier New" w:hAnsi="Courier New" w:cs="Courier New"/>
          <w:b/>
          <w:bCs/>
          <w:sz w:val="32"/>
          <w:szCs w:val="32"/>
        </w:rPr>
        <w:t>8 CHECKLIST</w:t>
      </w:r>
      <w:r w:rsidR="0003102F">
        <w:rPr>
          <w:rFonts w:ascii="Courier New" w:eastAsia="Courier New" w:hAnsi="Courier New" w:cs="Courier New"/>
          <w:b/>
          <w:bCs/>
          <w:sz w:val="32"/>
          <w:szCs w:val="32"/>
        </w:rPr>
        <w:t>S</w:t>
      </w: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DB6E66">
      <w:pPr>
        <w:rPr>
          <w:rFonts w:ascii="Courier New" w:eastAsia="Courier New" w:hAnsi="Courier New" w:cs="Courier New"/>
          <w:sz w:val="24"/>
          <w:szCs w:val="24"/>
        </w:rPr>
      </w:pPr>
    </w:p>
    <w:p w:rsidR="00DB6E66" w:rsidRDefault="00EB5331" w:rsidP="00DB6E66">
      <w:pPr>
        <w:jc w:val="center"/>
        <w:rPr>
          <w:rFonts w:ascii="Courier New" w:eastAsia="Courier New" w:hAnsi="Courier New" w:cs="Courier New"/>
          <w:b/>
          <w:bCs/>
          <w:sz w:val="24"/>
          <w:szCs w:val="24"/>
        </w:rPr>
      </w:pPr>
      <w:r>
        <w:rPr>
          <w:rFonts w:ascii="Courier New" w:eastAsia="Courier New" w:hAnsi="Courier New" w:cs="Courier New"/>
          <w:sz w:val="24"/>
          <w:szCs w:val="24"/>
        </w:rPr>
        <w:t>E</w:t>
      </w:r>
      <w:r w:rsidR="004C6A59">
        <w:rPr>
          <w:rFonts w:ascii="Courier New" w:eastAsia="Courier New" w:hAnsi="Courier New" w:cs="Courier New"/>
          <w:sz w:val="24"/>
          <w:szCs w:val="24"/>
        </w:rPr>
        <w:t>ND OF DOCUMENT</w:t>
      </w:r>
    </w:p>
    <w:p w:rsidR="00D01B3D" w:rsidRPr="00D01B3D" w:rsidRDefault="00D01B3D" w:rsidP="00C74ED7">
      <w:pPr>
        <w:rPr>
          <w:rFonts w:ascii="Courier New" w:eastAsia="Courier New" w:hAnsi="Courier New" w:cs="Courier New"/>
          <w:sz w:val="24"/>
          <w:szCs w:val="24"/>
        </w:rPr>
      </w:pPr>
    </w:p>
    <w:sectPr w:rsidR="00D01B3D" w:rsidRPr="00D01B3D">
      <w:pgSz w:w="12240" w:h="201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344B" w:rsidRDefault="0020344B">
      <w:pPr>
        <w:spacing w:line="240" w:lineRule="auto"/>
      </w:pPr>
      <w:r>
        <w:separator/>
      </w:r>
    </w:p>
  </w:endnote>
  <w:endnote w:type="continuationSeparator" w:id="0">
    <w:p w:rsidR="0020344B" w:rsidRDefault="00203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2A0052-7AF6-4B75-A75B-C74D059E6A0E}"/>
  </w:font>
  <w:font w:name="Cambria">
    <w:panose1 w:val="02040503050406030204"/>
    <w:charset w:val="00"/>
    <w:family w:val="roman"/>
    <w:pitch w:val="variable"/>
    <w:sig w:usb0="E00006FF" w:usb1="420024FF" w:usb2="02000000" w:usb3="00000000" w:csb0="0000019F" w:csb1="00000000"/>
    <w:embedRegular r:id="rId2" w:fontKey="{7DC7DA3C-353A-4FBA-92EF-974E830ED1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005" w:rsidRDefault="00000000">
    <w:r>
      <w:fldChar w:fldCharType="begin"/>
    </w:r>
    <w:r>
      <w:instrText>PAGE</w:instrText>
    </w:r>
    <w:r>
      <w:fldChar w:fldCharType="separate"/>
    </w:r>
    <w:r w:rsidR="0039170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344B" w:rsidRDefault="0020344B">
      <w:pPr>
        <w:spacing w:line="240" w:lineRule="auto"/>
      </w:pPr>
      <w:r>
        <w:separator/>
      </w:r>
    </w:p>
  </w:footnote>
  <w:footnote w:type="continuationSeparator" w:id="0">
    <w:p w:rsidR="0020344B" w:rsidRDefault="00203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005" w:rsidRDefault="00000000">
    <w:pPr>
      <w:jc w:val="right"/>
      <w:rPr>
        <w:rFonts w:ascii="Courier New" w:eastAsia="Courier New" w:hAnsi="Courier New" w:cs="Courier New"/>
      </w:rPr>
    </w:pPr>
    <w:r>
      <w:rPr>
        <w:rFonts w:ascii="Courier New" w:eastAsia="Courier New" w:hAnsi="Courier New" w:cs="Courier New"/>
        <w:b/>
        <w:bCs/>
      </w:rPr>
      <w:t>Document ID:</w:t>
    </w:r>
    <w:r>
      <w:rPr>
        <w:rFonts w:ascii="Courier New" w:eastAsia="Courier New" w:hAnsi="Courier New" w:cs="Courier New"/>
      </w:rPr>
      <w:t xml:space="preserve"> </w:t>
    </w:r>
    <w:r w:rsidR="009B37BE">
      <w:rPr>
        <w:rFonts w:ascii="Courier New" w:eastAsia="Courier New" w:hAnsi="Courier New" w:cs="Courier New"/>
      </w:rPr>
      <w:t>IAU-SNG-</w:t>
    </w:r>
    <w:r w:rsidR="00F374C7" w:rsidRPr="00F374C7">
      <w:rPr>
        <w:rFonts w:ascii="Courier New" w:eastAsia="Courier New" w:hAnsi="Courier New" w:cs="Courier New"/>
      </w:rPr>
      <w:t xml:space="preserve"> </w:t>
    </w:r>
    <w:r w:rsidR="00F374C7">
      <w:rPr>
        <w:rFonts w:ascii="Courier New" w:eastAsia="Courier New" w:hAnsi="Courier New" w:cs="Courier New"/>
      </w:rPr>
      <w:t>SSDR</w:t>
    </w:r>
    <w:r w:rsidR="009B37BE">
      <w:rPr>
        <w:rFonts w:ascii="Courier New" w:eastAsia="Courier New" w:hAnsi="Courier New" w:cs="Courier New"/>
      </w:rPr>
      <w:t>-001</w:t>
    </w:r>
    <w:r>
      <w:rPr>
        <w:rFonts w:ascii="Courier New" w:eastAsia="Courier New" w:hAnsi="Courier New" w:cs="Courier New"/>
      </w:rPr>
      <w:t xml:space="preserve"> </w:t>
    </w:r>
  </w:p>
  <w:p w:rsidR="00F63005" w:rsidRDefault="00000000">
    <w:pPr>
      <w:jc w:val="right"/>
      <w:rPr>
        <w:rFonts w:ascii="Courier New" w:eastAsia="Courier New" w:hAnsi="Courier New" w:cs="Courier New"/>
      </w:rPr>
    </w:pPr>
    <w:r>
      <w:rPr>
        <w:rFonts w:ascii="Courier New" w:eastAsia="Courier New" w:hAnsi="Courier New" w:cs="Courier New"/>
        <w:b/>
        <w:bCs/>
      </w:rPr>
      <w:t>Version:</w:t>
    </w:r>
    <w:r>
      <w:rPr>
        <w:rFonts w:ascii="Courier New" w:eastAsia="Courier New" w:hAnsi="Courier New" w:cs="Courier New"/>
      </w:rPr>
      <w:t xml:space="preserve"> </w:t>
    </w:r>
    <w:r w:rsidR="00F374C7">
      <w:rPr>
        <w:rFonts w:ascii="Courier New" w:eastAsia="Courier New" w:hAnsi="Courier New" w:cs="Courier New"/>
      </w:rPr>
      <w:t>A</w:t>
    </w:r>
  </w:p>
  <w:p w:rsidR="00F63005" w:rsidRDefault="00000000">
    <w:pPr>
      <w:jc w:val="right"/>
      <w:rPr>
        <w:rFonts w:ascii="Courier New" w:eastAsia="Courier New" w:hAnsi="Courier New" w:cs="Courier New"/>
      </w:rPr>
    </w:pPr>
    <w:r>
      <w:rPr>
        <w:rFonts w:ascii="Courier New" w:eastAsia="Courier New" w:hAnsi="Courier New" w:cs="Courier New"/>
      </w:rPr>
      <w:t>Date: December 2025</w:t>
    </w:r>
  </w:p>
  <w:p w:rsidR="00F63005" w:rsidRDefault="00000000">
    <w:pPr>
      <w:jc w:val="right"/>
      <w:rPr>
        <w:rFonts w:ascii="Courier New" w:eastAsia="Courier New" w:hAnsi="Courier New" w:cs="Courier New"/>
      </w:rPr>
    </w:pPr>
    <w:r>
      <w:rPr>
        <w:rFonts w:ascii="Courier New" w:eastAsia="Courier New" w:hAnsi="Courier New" w:cs="Courier New"/>
      </w:rPr>
      <w:t>Applicability:</w:t>
    </w:r>
    <w:r>
      <w:rPr>
        <w:rFonts w:ascii="Courier New" w:eastAsia="Courier New" w:hAnsi="Courier New" w:cs="Courier New"/>
        <w:b/>
        <w:bCs/>
      </w:rPr>
      <w:t xml:space="preserve"> </w:t>
    </w:r>
    <w:r w:rsidR="00F374C7">
      <w:rPr>
        <w:rFonts w:ascii="Courier New" w:eastAsia="Courier New" w:hAnsi="Courier New" w:cs="Courier New"/>
      </w:rPr>
      <w:t>To ALL CAD and EDA De</w:t>
    </w:r>
    <w:r w:rsidR="007E641A">
      <w:rPr>
        <w:rFonts w:ascii="Courier New" w:eastAsia="Courier New" w:hAnsi="Courier New" w:cs="Courier New"/>
      </w:rPr>
      <w:t>s</w:t>
    </w:r>
    <w:r w:rsidR="00F374C7">
      <w:rPr>
        <w:rFonts w:ascii="Courier New" w:eastAsia="Courier New" w:hAnsi="Courier New" w:cs="Courier New"/>
      </w:rPr>
      <w:t>.</w:t>
    </w:r>
  </w:p>
  <w:p w:rsidR="00F63005" w:rsidRDefault="00F63005">
    <w:pPr>
      <w:jc w:val="right"/>
      <w:rPr>
        <w:rFonts w:ascii="Courier New" w:eastAsia="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005" w:rsidRDefault="00000000">
    <w:pPr>
      <w:jc w:val="right"/>
      <w:rPr>
        <w:rFonts w:ascii="Courier New" w:eastAsia="Courier New" w:hAnsi="Courier New" w:cs="Courier New"/>
      </w:rPr>
    </w:pPr>
    <w:r>
      <w:rPr>
        <w:rFonts w:ascii="Courier New" w:eastAsia="Courier New" w:hAnsi="Courier New" w:cs="Courier New"/>
        <w:b/>
        <w:bCs/>
      </w:rPr>
      <w:t>Document ID:</w:t>
    </w:r>
    <w:r>
      <w:rPr>
        <w:rFonts w:ascii="Courier New" w:eastAsia="Courier New" w:hAnsi="Courier New" w:cs="Courier New"/>
      </w:rPr>
      <w:t xml:space="preserve"> IAU-</w:t>
    </w:r>
    <w:r w:rsidR="005F15DF">
      <w:rPr>
        <w:rFonts w:ascii="Courier New" w:eastAsia="Courier New" w:hAnsi="Courier New" w:cs="Courier New"/>
      </w:rPr>
      <w:t>SNG</w:t>
    </w:r>
    <w:r>
      <w:rPr>
        <w:rFonts w:ascii="Courier New" w:eastAsia="Courier New" w:hAnsi="Courier New" w:cs="Courier New"/>
      </w:rPr>
      <w:t>-</w:t>
    </w:r>
    <w:r w:rsidR="005F15DF">
      <w:rPr>
        <w:rFonts w:ascii="Courier New" w:eastAsia="Courier New" w:hAnsi="Courier New" w:cs="Courier New"/>
      </w:rPr>
      <w:t>S</w:t>
    </w:r>
    <w:r w:rsidR="00F374C7">
      <w:rPr>
        <w:rFonts w:ascii="Courier New" w:eastAsia="Courier New" w:hAnsi="Courier New" w:cs="Courier New"/>
      </w:rPr>
      <w:t>SDR</w:t>
    </w:r>
    <w:r>
      <w:rPr>
        <w:rFonts w:ascii="Courier New" w:eastAsia="Courier New" w:hAnsi="Courier New" w:cs="Courier New"/>
      </w:rPr>
      <w:t xml:space="preserve">-001 </w:t>
    </w:r>
    <w:r>
      <w:rPr>
        <w:rFonts w:ascii="Courier New" w:eastAsia="Courier New" w:hAnsi="Courier New" w:cs="Courier New"/>
        <w:b/>
        <w:bCs/>
      </w:rPr>
      <w:t>Version:</w:t>
    </w:r>
    <w:r>
      <w:rPr>
        <w:rFonts w:ascii="Courier New" w:eastAsia="Courier New" w:hAnsi="Courier New" w:cs="Courier New"/>
      </w:rPr>
      <w:t xml:space="preserve"> </w:t>
    </w:r>
    <w:r w:rsidR="00F374C7">
      <w:rPr>
        <w:rFonts w:ascii="Courier New" w:eastAsia="Courier New" w:hAnsi="Courier New" w:cs="Courier New"/>
      </w:rPr>
      <w:t>A</w:t>
    </w:r>
  </w:p>
  <w:p w:rsidR="00F63005" w:rsidRDefault="00000000">
    <w:pPr>
      <w:jc w:val="right"/>
      <w:rPr>
        <w:rFonts w:ascii="Courier New" w:eastAsia="Courier New" w:hAnsi="Courier New" w:cs="Courier New"/>
      </w:rPr>
    </w:pPr>
    <w:r>
      <w:rPr>
        <w:rFonts w:ascii="Courier New" w:eastAsia="Courier New" w:hAnsi="Courier New" w:cs="Courier New"/>
      </w:rPr>
      <w:t>Date:</w:t>
    </w:r>
    <w:r w:rsidR="00F374C7">
      <w:rPr>
        <w:rFonts w:ascii="Courier New" w:eastAsia="Courier New" w:hAnsi="Courier New" w:cs="Courier New"/>
      </w:rPr>
      <w:t xml:space="preserve"> January</w:t>
    </w:r>
    <w:r>
      <w:rPr>
        <w:rFonts w:ascii="Courier New" w:eastAsia="Courier New" w:hAnsi="Courier New" w:cs="Courier New"/>
      </w:rPr>
      <w:t xml:space="preserve"> 202</w:t>
    </w:r>
    <w:r w:rsidR="00F374C7">
      <w:rPr>
        <w:rFonts w:ascii="Courier New" w:eastAsia="Courier New" w:hAnsi="Courier New" w:cs="Courier New"/>
      </w:rPr>
      <w:t>6</w:t>
    </w:r>
  </w:p>
  <w:p w:rsidR="00CB3464" w:rsidRDefault="00000000">
    <w:pPr>
      <w:jc w:val="right"/>
      <w:rPr>
        <w:rFonts w:ascii="Courier New" w:eastAsia="Courier New" w:hAnsi="Courier New" w:cs="Courier New"/>
      </w:rPr>
    </w:pPr>
    <w:r>
      <w:rPr>
        <w:rFonts w:ascii="Courier New" w:eastAsia="Courier New" w:hAnsi="Courier New" w:cs="Courier New"/>
        <w:b/>
        <w:bCs/>
      </w:rPr>
      <w:t>Applicability:</w:t>
    </w:r>
    <w:r>
      <w:rPr>
        <w:rFonts w:ascii="Courier New" w:eastAsia="Courier New" w:hAnsi="Courier New" w:cs="Courier New"/>
      </w:rPr>
      <w:t xml:space="preserve"> </w:t>
    </w:r>
    <w:r w:rsidR="00CB3464">
      <w:rPr>
        <w:rFonts w:ascii="Courier New" w:eastAsia="Courier New" w:hAnsi="Courier New" w:cs="Courier New"/>
      </w:rPr>
      <w:t xml:space="preserve">To ALL </w:t>
    </w:r>
    <w:r w:rsidR="00F374C7">
      <w:rPr>
        <w:rFonts w:ascii="Courier New" w:eastAsia="Courier New" w:hAnsi="Courier New" w:cs="Courier New"/>
      </w:rPr>
      <w:t>CAD and EDA Des</w:t>
    </w:r>
    <w:r w:rsidR="00CB3464">
      <w:rPr>
        <w:rFonts w:ascii="Courier New" w:eastAsia="Courier New" w:hAnsi="Courier New" w:cs="Courier New"/>
      </w:rPr>
      <w:t>.</w:t>
    </w:r>
  </w:p>
  <w:p w:rsidR="00F63005" w:rsidRPr="00F374C7" w:rsidRDefault="00000000" w:rsidP="00F374C7">
    <w:pPr>
      <w:jc w:val="right"/>
      <w:rPr>
        <w:rFonts w:ascii="Courier New" w:eastAsia="Courier New" w:hAnsi="Courier New" w:cs="Courier New"/>
        <w:b/>
        <w:bCs/>
      </w:rPr>
    </w:pPr>
    <w:r>
      <w:rPr>
        <w:rFonts w:ascii="Courier New" w:eastAsia="Courier New" w:hAnsi="Courier New" w:cs="Courier New"/>
        <w:b/>
        <w:bCs/>
      </w:rPr>
      <w:t>Compliance Base:</w:t>
    </w:r>
    <w:r w:rsidR="00F374C7">
      <w:rPr>
        <w:rFonts w:ascii="Courier New" w:eastAsia="Courier New" w:hAnsi="Courier New" w:cs="Courier New"/>
        <w:b/>
        <w:bCs/>
      </w:rPr>
      <w:t xml:space="preserve"> </w:t>
    </w:r>
    <w:r w:rsidR="00F374C7" w:rsidRPr="00F374C7">
      <w:rPr>
        <w:rFonts w:ascii="Courier New" w:eastAsia="Courier New" w:hAnsi="Courier New" w:cs="Courier New"/>
      </w:rPr>
      <w:t>N/A</w:t>
    </w:r>
    <w:r>
      <w:rPr>
        <w:rFonts w:ascii="Courier New" w:eastAsia="Courier New" w:hAnsi="Courier New" w:cs="Courier New"/>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C3D"/>
    <w:multiLevelType w:val="multilevel"/>
    <w:tmpl w:val="17C8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0E34"/>
    <w:multiLevelType w:val="multilevel"/>
    <w:tmpl w:val="48E4B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C016AC"/>
    <w:multiLevelType w:val="multilevel"/>
    <w:tmpl w:val="1040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2206B"/>
    <w:multiLevelType w:val="multilevel"/>
    <w:tmpl w:val="9D4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7591D"/>
    <w:multiLevelType w:val="multilevel"/>
    <w:tmpl w:val="125EE1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6F584EEE"/>
    <w:multiLevelType w:val="multilevel"/>
    <w:tmpl w:val="199E4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4475CB"/>
    <w:multiLevelType w:val="multilevel"/>
    <w:tmpl w:val="79985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2A76E4"/>
    <w:multiLevelType w:val="multilevel"/>
    <w:tmpl w:val="CA4EC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52901972">
    <w:abstractNumId w:val="5"/>
  </w:num>
  <w:num w:numId="2" w16cid:durableId="1530100727">
    <w:abstractNumId w:val="1"/>
  </w:num>
  <w:num w:numId="3" w16cid:durableId="1967003177">
    <w:abstractNumId w:val="4"/>
  </w:num>
  <w:num w:numId="4" w16cid:durableId="1660648287">
    <w:abstractNumId w:val="6"/>
  </w:num>
  <w:num w:numId="5" w16cid:durableId="905995138">
    <w:abstractNumId w:val="7"/>
  </w:num>
  <w:num w:numId="6" w16cid:durableId="1006247998">
    <w:abstractNumId w:val="2"/>
  </w:num>
  <w:num w:numId="7" w16cid:durableId="11614447">
    <w:abstractNumId w:val="0"/>
  </w:num>
  <w:num w:numId="8" w16cid:durableId="612513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005"/>
    <w:rsid w:val="00006C82"/>
    <w:rsid w:val="00026B20"/>
    <w:rsid w:val="0003102F"/>
    <w:rsid w:val="000347DB"/>
    <w:rsid w:val="00035A67"/>
    <w:rsid w:val="0003664C"/>
    <w:rsid w:val="00045AF5"/>
    <w:rsid w:val="0004723A"/>
    <w:rsid w:val="000860B8"/>
    <w:rsid w:val="000B754A"/>
    <w:rsid w:val="000C47D3"/>
    <w:rsid w:val="000C5F10"/>
    <w:rsid w:val="000F11AA"/>
    <w:rsid w:val="00124E93"/>
    <w:rsid w:val="001626F8"/>
    <w:rsid w:val="001A0765"/>
    <w:rsid w:val="001A3BE4"/>
    <w:rsid w:val="001B4BF3"/>
    <w:rsid w:val="001C0F70"/>
    <w:rsid w:val="001E7485"/>
    <w:rsid w:val="0020344B"/>
    <w:rsid w:val="00204758"/>
    <w:rsid w:val="002627AC"/>
    <w:rsid w:val="00264DEF"/>
    <w:rsid w:val="00266C19"/>
    <w:rsid w:val="002A1EF6"/>
    <w:rsid w:val="002A226D"/>
    <w:rsid w:val="002B3F68"/>
    <w:rsid w:val="002E75B2"/>
    <w:rsid w:val="002F6890"/>
    <w:rsid w:val="003605FB"/>
    <w:rsid w:val="00360BE5"/>
    <w:rsid w:val="003708E0"/>
    <w:rsid w:val="003820BC"/>
    <w:rsid w:val="00385466"/>
    <w:rsid w:val="00391706"/>
    <w:rsid w:val="003B3D2D"/>
    <w:rsid w:val="003B4423"/>
    <w:rsid w:val="003C7170"/>
    <w:rsid w:val="00425AEB"/>
    <w:rsid w:val="00425CE6"/>
    <w:rsid w:val="00425D8A"/>
    <w:rsid w:val="0043065A"/>
    <w:rsid w:val="004309AF"/>
    <w:rsid w:val="0043305E"/>
    <w:rsid w:val="00445E3D"/>
    <w:rsid w:val="004511FE"/>
    <w:rsid w:val="0049498B"/>
    <w:rsid w:val="004C00D0"/>
    <w:rsid w:val="004C415A"/>
    <w:rsid w:val="004C6A59"/>
    <w:rsid w:val="004C7DD5"/>
    <w:rsid w:val="004E0759"/>
    <w:rsid w:val="004F52AA"/>
    <w:rsid w:val="005079AB"/>
    <w:rsid w:val="00547522"/>
    <w:rsid w:val="0055281F"/>
    <w:rsid w:val="00590894"/>
    <w:rsid w:val="00594542"/>
    <w:rsid w:val="005971E5"/>
    <w:rsid w:val="005A3E74"/>
    <w:rsid w:val="005E6B61"/>
    <w:rsid w:val="005F15DF"/>
    <w:rsid w:val="005F7564"/>
    <w:rsid w:val="00673DA1"/>
    <w:rsid w:val="00685F2D"/>
    <w:rsid w:val="006A6307"/>
    <w:rsid w:val="006C1BE8"/>
    <w:rsid w:val="006E466F"/>
    <w:rsid w:val="0070547F"/>
    <w:rsid w:val="0071765F"/>
    <w:rsid w:val="00723E6E"/>
    <w:rsid w:val="00736DEA"/>
    <w:rsid w:val="00785DB1"/>
    <w:rsid w:val="0079633F"/>
    <w:rsid w:val="00796F35"/>
    <w:rsid w:val="007A2A59"/>
    <w:rsid w:val="007A4CB6"/>
    <w:rsid w:val="007B7ADC"/>
    <w:rsid w:val="007E641A"/>
    <w:rsid w:val="007F4416"/>
    <w:rsid w:val="008023DA"/>
    <w:rsid w:val="00804B05"/>
    <w:rsid w:val="008058EA"/>
    <w:rsid w:val="00863F5D"/>
    <w:rsid w:val="0087421E"/>
    <w:rsid w:val="00876CF6"/>
    <w:rsid w:val="0088149E"/>
    <w:rsid w:val="008941AD"/>
    <w:rsid w:val="00894DC2"/>
    <w:rsid w:val="0089615D"/>
    <w:rsid w:val="008A29B3"/>
    <w:rsid w:val="008B4180"/>
    <w:rsid w:val="008D3543"/>
    <w:rsid w:val="008F21FC"/>
    <w:rsid w:val="00925CB8"/>
    <w:rsid w:val="0093113B"/>
    <w:rsid w:val="009376BA"/>
    <w:rsid w:val="009417AF"/>
    <w:rsid w:val="009455F7"/>
    <w:rsid w:val="009663BA"/>
    <w:rsid w:val="009B37BE"/>
    <w:rsid w:val="009C440E"/>
    <w:rsid w:val="00A000A3"/>
    <w:rsid w:val="00A01479"/>
    <w:rsid w:val="00A4759F"/>
    <w:rsid w:val="00A619DF"/>
    <w:rsid w:val="00A74C64"/>
    <w:rsid w:val="00A81C77"/>
    <w:rsid w:val="00A847E3"/>
    <w:rsid w:val="00A87B60"/>
    <w:rsid w:val="00A90633"/>
    <w:rsid w:val="00AF4BE0"/>
    <w:rsid w:val="00AF619E"/>
    <w:rsid w:val="00B32493"/>
    <w:rsid w:val="00BA7C5F"/>
    <w:rsid w:val="00BB3A42"/>
    <w:rsid w:val="00BC2162"/>
    <w:rsid w:val="00BD1DC0"/>
    <w:rsid w:val="00BD4D22"/>
    <w:rsid w:val="00BE0FCA"/>
    <w:rsid w:val="00C1495F"/>
    <w:rsid w:val="00C17048"/>
    <w:rsid w:val="00C20F26"/>
    <w:rsid w:val="00C24562"/>
    <w:rsid w:val="00C74ED7"/>
    <w:rsid w:val="00C85924"/>
    <w:rsid w:val="00C924BE"/>
    <w:rsid w:val="00CA7ADC"/>
    <w:rsid w:val="00CB3464"/>
    <w:rsid w:val="00CB7E43"/>
    <w:rsid w:val="00CD2F0A"/>
    <w:rsid w:val="00CE3B49"/>
    <w:rsid w:val="00D01B3D"/>
    <w:rsid w:val="00D06042"/>
    <w:rsid w:val="00D15F84"/>
    <w:rsid w:val="00D24C69"/>
    <w:rsid w:val="00D50A8F"/>
    <w:rsid w:val="00D618D7"/>
    <w:rsid w:val="00D87A01"/>
    <w:rsid w:val="00DB04D7"/>
    <w:rsid w:val="00DB513E"/>
    <w:rsid w:val="00DB5DA5"/>
    <w:rsid w:val="00DB6E66"/>
    <w:rsid w:val="00DD740F"/>
    <w:rsid w:val="00DE0876"/>
    <w:rsid w:val="00E009AB"/>
    <w:rsid w:val="00E0695B"/>
    <w:rsid w:val="00E4487C"/>
    <w:rsid w:val="00E51097"/>
    <w:rsid w:val="00E67F0B"/>
    <w:rsid w:val="00E75A50"/>
    <w:rsid w:val="00E7615F"/>
    <w:rsid w:val="00E84073"/>
    <w:rsid w:val="00EA0A37"/>
    <w:rsid w:val="00EB1B6D"/>
    <w:rsid w:val="00EB2D4F"/>
    <w:rsid w:val="00EB5331"/>
    <w:rsid w:val="00EB7BCD"/>
    <w:rsid w:val="00EE1F11"/>
    <w:rsid w:val="00EF675E"/>
    <w:rsid w:val="00F07BCD"/>
    <w:rsid w:val="00F2651A"/>
    <w:rsid w:val="00F374C7"/>
    <w:rsid w:val="00F56E1C"/>
    <w:rsid w:val="00F6150C"/>
    <w:rsid w:val="00F63005"/>
    <w:rsid w:val="00F72644"/>
    <w:rsid w:val="00F81632"/>
    <w:rsid w:val="00FA5F97"/>
    <w:rsid w:val="00FA7017"/>
    <w:rsid w:val="00FB5AA1"/>
    <w:rsid w:val="00FC1C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2BFEF"/>
  <w15:docId w15:val="{852FA2E2-5936-449E-AE23-641D1F5E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2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Paragraph">
    <w:name w:val="List Paragraph"/>
    <w:basedOn w:val="Normal"/>
    <w:uiPriority w:val="34"/>
    <w:qFormat/>
    <w:rsid w:val="00F2651A"/>
    <w:pPr>
      <w:ind w:left="720"/>
      <w:contextualSpacing/>
    </w:pPr>
  </w:style>
  <w:style w:type="paragraph" w:styleId="Header">
    <w:name w:val="header"/>
    <w:basedOn w:val="Normal"/>
    <w:link w:val="HeaderChar"/>
    <w:uiPriority w:val="99"/>
    <w:unhideWhenUsed/>
    <w:rsid w:val="00CB3464"/>
    <w:pPr>
      <w:tabs>
        <w:tab w:val="center" w:pos="4680"/>
        <w:tab w:val="right" w:pos="9360"/>
      </w:tabs>
      <w:spacing w:line="240" w:lineRule="auto"/>
    </w:pPr>
  </w:style>
  <w:style w:type="character" w:customStyle="1" w:styleId="HeaderChar">
    <w:name w:val="Header Char"/>
    <w:basedOn w:val="DefaultParagraphFont"/>
    <w:link w:val="Header"/>
    <w:uiPriority w:val="99"/>
    <w:rsid w:val="00CB3464"/>
  </w:style>
  <w:style w:type="paragraph" w:styleId="Footer">
    <w:name w:val="footer"/>
    <w:basedOn w:val="Normal"/>
    <w:link w:val="FooterChar"/>
    <w:uiPriority w:val="99"/>
    <w:unhideWhenUsed/>
    <w:rsid w:val="00CB3464"/>
    <w:pPr>
      <w:tabs>
        <w:tab w:val="center" w:pos="4680"/>
        <w:tab w:val="right" w:pos="9360"/>
      </w:tabs>
      <w:spacing w:line="240" w:lineRule="auto"/>
    </w:pPr>
  </w:style>
  <w:style w:type="character" w:customStyle="1" w:styleId="FooterChar">
    <w:name w:val="Footer Char"/>
    <w:basedOn w:val="DefaultParagraphFont"/>
    <w:link w:val="Footer"/>
    <w:uiPriority w:val="99"/>
    <w:rsid w:val="00CB3464"/>
  </w:style>
  <w:style w:type="paragraph" w:styleId="NormalWeb">
    <w:name w:val="Normal (Web)"/>
    <w:basedOn w:val="Normal"/>
    <w:uiPriority w:val="99"/>
    <w:semiHidden/>
    <w:unhideWhenUsed/>
    <w:rsid w:val="00451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10</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Mikee</dc:creator>
  <cp:lastModifiedBy>Francis Mike John Camogao</cp:lastModifiedBy>
  <cp:revision>653</cp:revision>
  <cp:lastPrinted>2025-12-13T04:40:00Z</cp:lastPrinted>
  <dcterms:created xsi:type="dcterms:W3CDTF">2025-12-12T21:01:00Z</dcterms:created>
  <dcterms:modified xsi:type="dcterms:W3CDTF">2026-01-08T03:38:00Z</dcterms:modified>
</cp:coreProperties>
</file>