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A01C" w14:textId="77777777" w:rsidR="00694565" w:rsidRDefault="00000000">
      <w:pPr>
        <w:jc w:val="center"/>
      </w:pPr>
      <w:r>
        <w:rPr>
          <w:b/>
          <w:sz w:val="36"/>
        </w:rPr>
        <w:t>Cloud Application Deployment &amp; Automation Project</w:t>
      </w:r>
    </w:p>
    <w:p w14:paraId="299B318F" w14:textId="648F6D56" w:rsidR="00694565" w:rsidRDefault="00000000">
      <w:pPr>
        <w:jc w:val="center"/>
      </w:pPr>
      <w:r>
        <w:t xml:space="preserve">Cloud Platform Development </w:t>
      </w:r>
      <w:r w:rsidR="00F84175">
        <w:t>(B</w:t>
      </w:r>
      <w:r>
        <w:t>8IS124 CA1)</w:t>
      </w:r>
      <w:r>
        <w:br/>
        <w:t>Student: Michael Egburonu | Student ID: 10603840</w:t>
      </w:r>
      <w:r>
        <w:br/>
        <w:t>Lecturer: Derek Mizak</w:t>
      </w:r>
    </w:p>
    <w:p w14:paraId="41C8F731" w14:textId="77777777" w:rsidR="00694565" w:rsidRDefault="00694565"/>
    <w:p w14:paraId="55BFEE23" w14:textId="77777777" w:rsidR="00694565" w:rsidRDefault="00000000">
      <w:r>
        <w:rPr>
          <w:b/>
          <w:sz w:val="26"/>
        </w:rPr>
        <w:t>1. Application Overview</w:t>
      </w:r>
    </w:p>
    <w:p w14:paraId="7829F82C" w14:textId="77777777" w:rsidR="00F84175" w:rsidRPr="00F84175" w:rsidRDefault="00F84175" w:rsidP="00F84175">
      <w:pPr>
        <w:rPr>
          <w:lang w:val="en-IE"/>
        </w:rPr>
      </w:pPr>
      <w:r w:rsidRPr="00F84175">
        <w:rPr>
          <w:lang w:val="en-IE"/>
        </w:rPr>
        <w:t xml:space="preserve">This report documents the design, implementation, and deployment of a </w:t>
      </w:r>
      <w:r w:rsidRPr="00F84175">
        <w:rPr>
          <w:b/>
          <w:bCs/>
          <w:lang w:val="en-IE"/>
        </w:rPr>
        <w:t>containerised Node.js web application</w:t>
      </w:r>
      <w:r w:rsidRPr="00F84175">
        <w:rPr>
          <w:lang w:val="en-IE"/>
        </w:rPr>
        <w:t xml:space="preserve"> deployed to </w:t>
      </w:r>
      <w:r w:rsidRPr="00F84175">
        <w:rPr>
          <w:b/>
          <w:bCs/>
          <w:lang w:val="en-IE"/>
        </w:rPr>
        <w:t>Google Cloud Platform (GCP)</w:t>
      </w:r>
      <w:r w:rsidRPr="00F84175">
        <w:rPr>
          <w:lang w:val="en-IE"/>
        </w:rPr>
        <w:t xml:space="preserve"> using an automated </w:t>
      </w:r>
      <w:r w:rsidRPr="00F84175">
        <w:rPr>
          <w:b/>
          <w:bCs/>
          <w:lang w:val="en-IE"/>
        </w:rPr>
        <w:t>CI/CD pipeline</w:t>
      </w:r>
      <w:r w:rsidRPr="00F84175">
        <w:rPr>
          <w:lang w:val="en-IE"/>
        </w:rPr>
        <w:t>.</w:t>
      </w:r>
    </w:p>
    <w:p w14:paraId="7D229BA7" w14:textId="77777777" w:rsidR="00F84175" w:rsidRPr="00F84175" w:rsidRDefault="00F84175" w:rsidP="00F84175">
      <w:pPr>
        <w:rPr>
          <w:lang w:val="en-IE"/>
        </w:rPr>
      </w:pPr>
      <w:r w:rsidRPr="00F84175">
        <w:rPr>
          <w:lang w:val="en-IE"/>
        </w:rPr>
        <w:t xml:space="preserve">The primary focus of the project is on </w:t>
      </w:r>
      <w:r w:rsidRPr="00F84175">
        <w:rPr>
          <w:b/>
          <w:bCs/>
          <w:lang w:val="en-IE"/>
        </w:rPr>
        <w:t>cloud deployment, automation, and orchestration</w:t>
      </w:r>
      <w:r w:rsidRPr="00F84175">
        <w:rPr>
          <w:lang w:val="en-IE"/>
        </w:rPr>
        <w:t>, rather than complex application logic. The application serves a simple web interface and demonstrates how modern cloud platforms can be used to build, deploy, and run containerised workloads without managing underlying infrastructure.</w:t>
      </w:r>
    </w:p>
    <w:p w14:paraId="4EB357AD" w14:textId="03F4ED58" w:rsidR="00517352" w:rsidRDefault="00000000">
      <w:r>
        <w:t xml:space="preserve">Repository: </w:t>
      </w:r>
      <w:hyperlink r:id="rId6" w:history="1">
        <w:r w:rsidR="00517352" w:rsidRPr="00725783">
          <w:rPr>
            <w:rStyle w:val="Hyperlink"/>
          </w:rPr>
          <w:t>https://github.com/mikeeggg/CloudCA1</w:t>
        </w:r>
      </w:hyperlink>
      <w:r w:rsidR="00517352">
        <w:br/>
      </w:r>
      <w:r w:rsidR="00517352">
        <w:br/>
        <w:t xml:space="preserve">Live URL: </w:t>
      </w:r>
      <w:hyperlink r:id="rId7" w:history="1">
        <w:r w:rsidR="00517352" w:rsidRPr="00725783">
          <w:rPr>
            <w:rStyle w:val="Hyperlink"/>
          </w:rPr>
          <w:t>https://cloudca1-272999851790.europe-west1.run</w:t>
        </w:r>
        <w:r w:rsidR="00517352" w:rsidRPr="00725783">
          <w:rPr>
            <w:rStyle w:val="Hyperlink"/>
          </w:rPr>
          <w:t>.</w:t>
        </w:r>
        <w:r w:rsidR="00517352" w:rsidRPr="00725783">
          <w:rPr>
            <w:rStyle w:val="Hyperlink"/>
          </w:rPr>
          <w:t>app/</w:t>
        </w:r>
      </w:hyperlink>
    </w:p>
    <w:p w14:paraId="7DE8C427" w14:textId="77777777" w:rsidR="00517352" w:rsidRDefault="00517352"/>
    <w:p w14:paraId="0F496F64" w14:textId="77777777" w:rsidR="00F84175" w:rsidRPr="00F84175" w:rsidRDefault="00000000" w:rsidP="00F84175">
      <w:pPr>
        <w:rPr>
          <w:b/>
          <w:bCs/>
          <w:lang w:val="en-IE"/>
        </w:rPr>
      </w:pPr>
      <w:r>
        <w:rPr>
          <w:b/>
          <w:sz w:val="26"/>
        </w:rPr>
        <w:t xml:space="preserve">2. </w:t>
      </w:r>
      <w:r w:rsidR="00F84175" w:rsidRPr="00F84175">
        <w:rPr>
          <w:b/>
          <w:sz w:val="26"/>
        </w:rPr>
        <w:t>System Architecture Overview</w:t>
      </w:r>
      <w:r w:rsidR="0032755D">
        <w:rPr>
          <w:b/>
          <w:sz w:val="26"/>
        </w:rPr>
        <w:br/>
      </w:r>
      <w:r w:rsidR="0032755D">
        <w:rPr>
          <w:b/>
          <w:sz w:val="26"/>
        </w:rPr>
        <w:br/>
      </w:r>
      <w:r w:rsidR="00F84175" w:rsidRPr="00F84175">
        <w:rPr>
          <w:b/>
          <w:bCs/>
          <w:lang w:val="en-IE"/>
        </w:rPr>
        <w:t>2.1 Architecture Description</w:t>
      </w:r>
    </w:p>
    <w:p w14:paraId="0F431697" w14:textId="77777777" w:rsidR="00F84175" w:rsidRPr="00F84175" w:rsidRDefault="00F84175" w:rsidP="00F84175">
      <w:pPr>
        <w:rPr>
          <w:lang w:val="en-IE"/>
        </w:rPr>
      </w:pPr>
      <w:r w:rsidRPr="00F84175">
        <w:rPr>
          <w:lang w:val="en-IE"/>
        </w:rPr>
        <w:t xml:space="preserve">The application follows a </w:t>
      </w:r>
      <w:r w:rsidRPr="00F84175">
        <w:rPr>
          <w:b/>
          <w:bCs/>
          <w:lang w:val="en-IE"/>
        </w:rPr>
        <w:t>cloud-native, container-based architecture</w:t>
      </w:r>
      <w:r w:rsidRPr="00F84175">
        <w:rPr>
          <w:lang w:val="en-IE"/>
        </w:rPr>
        <w:t>. Source code is hosted in a GitHub repository and automatically deployed to Google Cloud whenever changes are pushed to the main branch.</w:t>
      </w:r>
    </w:p>
    <w:p w14:paraId="1BC6485E" w14:textId="77777777" w:rsidR="00F84175" w:rsidRPr="00F84175" w:rsidRDefault="00F84175" w:rsidP="00F84175">
      <w:pPr>
        <w:rPr>
          <w:lang w:val="en-IE"/>
        </w:rPr>
      </w:pPr>
      <w:r w:rsidRPr="00F84175">
        <w:rPr>
          <w:lang w:val="en-IE"/>
        </w:rPr>
        <w:t>Cloud Build is responsible for building the Docker image and deploying it to Cloud Run. The built container image is stored in Artifact Registry and referenced during deployment. Cloud Run executes the container and exposes the application via a public HTTPS endpoint.</w:t>
      </w:r>
    </w:p>
    <w:p w14:paraId="20D309C1" w14:textId="77777777" w:rsidR="00F84175" w:rsidRPr="00F84175" w:rsidRDefault="00F84175" w:rsidP="00F84175">
      <w:pPr>
        <w:rPr>
          <w:lang w:val="en-IE"/>
        </w:rPr>
      </w:pPr>
      <w:r w:rsidRPr="00F84175">
        <w:rPr>
          <w:lang w:val="en-IE"/>
        </w:rPr>
        <w:t>This architecture removes the need to manage servers or virtual machines and enables automated, repeatable deployments.</w:t>
      </w:r>
    </w:p>
    <w:p w14:paraId="5B29EF27" w14:textId="77777777" w:rsidR="00F84175" w:rsidRPr="00F84175" w:rsidRDefault="00F84175" w:rsidP="00F84175">
      <w:pPr>
        <w:rPr>
          <w:lang w:val="en-IE"/>
        </w:rPr>
      </w:pPr>
      <w:r w:rsidRPr="00F84175">
        <w:rPr>
          <w:lang w:val="en-IE"/>
        </w:rPr>
        <w:pict w14:anchorId="78D5918D">
          <v:rect id="_x0000_i1181" style="width:0;height:1.5pt" o:hralign="center" o:hrstd="t" o:hr="t" fillcolor="#a0a0a0" stroked="f"/>
        </w:pict>
      </w:r>
    </w:p>
    <w:p w14:paraId="15A43113" w14:textId="77777777" w:rsidR="00516B62" w:rsidRDefault="00516B62" w:rsidP="00F84175">
      <w:pPr>
        <w:rPr>
          <w:b/>
          <w:bCs/>
          <w:lang w:val="en-IE"/>
        </w:rPr>
      </w:pPr>
    </w:p>
    <w:p w14:paraId="0621B313" w14:textId="77777777" w:rsidR="00516B62" w:rsidRDefault="00516B62" w:rsidP="00F84175">
      <w:pPr>
        <w:rPr>
          <w:b/>
          <w:bCs/>
          <w:lang w:val="en-IE"/>
        </w:rPr>
      </w:pPr>
    </w:p>
    <w:p w14:paraId="72C8944A" w14:textId="56FB6A16" w:rsidR="00F84175" w:rsidRPr="00F84175" w:rsidRDefault="00F84175" w:rsidP="00F84175">
      <w:pPr>
        <w:rPr>
          <w:b/>
          <w:bCs/>
          <w:lang w:val="en-IE"/>
        </w:rPr>
      </w:pPr>
      <w:r w:rsidRPr="00F84175">
        <w:rPr>
          <w:b/>
          <w:bCs/>
          <w:lang w:val="en-IE"/>
        </w:rPr>
        <w:lastRenderedPageBreak/>
        <w:t>2.2 Architecture Diagram</w:t>
      </w:r>
    </w:p>
    <w:p w14:paraId="13EDD505" w14:textId="760290F3" w:rsidR="00F84175" w:rsidRPr="00F84175" w:rsidRDefault="00516B62" w:rsidP="00F84175">
      <w:pPr>
        <w:rPr>
          <w:lang w:val="en-IE"/>
        </w:rPr>
      </w:pPr>
      <w:r>
        <w:rPr>
          <w:noProof/>
          <w:lang w:val="en-IE"/>
        </w:rPr>
        <w:drawing>
          <wp:inline distT="0" distB="0" distL="0" distR="0" wp14:anchorId="5B7FB6F5" wp14:editId="7F6BA347">
            <wp:extent cx="5486400" cy="3657600"/>
            <wp:effectExtent l="0" t="0" r="0" b="0"/>
            <wp:docPr id="1894575151" name="Picture 2"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5151" name="Picture 2" descr="A diagram of a cloud&#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p>
    <w:p w14:paraId="2611D74B" w14:textId="797F11B4" w:rsidR="00F84175" w:rsidRPr="00F84175" w:rsidRDefault="00F84175" w:rsidP="00F84175">
      <w:pPr>
        <w:rPr>
          <w:lang w:val="en-IE"/>
        </w:rPr>
      </w:pPr>
      <w:r w:rsidRPr="00F84175">
        <w:rPr>
          <w:lang w:val="en-IE"/>
        </w:rPr>
        <w:t>High-level architecture showing GitHub, Cloud Build, Artifact Registry, and Cloud Run.</w:t>
      </w:r>
    </w:p>
    <w:p w14:paraId="157D0DBF" w14:textId="77777777" w:rsidR="00F84175" w:rsidRPr="00F84175" w:rsidRDefault="00F84175" w:rsidP="00F84175">
      <w:pPr>
        <w:rPr>
          <w:lang w:val="en-IE"/>
        </w:rPr>
      </w:pPr>
      <w:r w:rsidRPr="00F84175">
        <w:rPr>
          <w:lang w:val="en-IE"/>
        </w:rPr>
        <w:pict w14:anchorId="343DD219">
          <v:rect id="_x0000_i1182" style="width:0;height:1.5pt" o:hralign="center" o:hrstd="t" o:hr="t" fillcolor="#a0a0a0" stroked="f"/>
        </w:pict>
      </w:r>
    </w:p>
    <w:p w14:paraId="79852662" w14:textId="77777777" w:rsidR="00F84175" w:rsidRPr="00F84175" w:rsidRDefault="00F84175" w:rsidP="00F84175">
      <w:pPr>
        <w:rPr>
          <w:b/>
          <w:bCs/>
          <w:lang w:val="en-IE"/>
        </w:rPr>
      </w:pPr>
      <w:r w:rsidRPr="00F84175">
        <w:rPr>
          <w:b/>
          <w:bCs/>
          <w:lang w:val="en-IE"/>
        </w:rPr>
        <w:t>3. Google Cloud Services Used and Justification</w:t>
      </w:r>
    </w:p>
    <w:p w14:paraId="041E812E" w14:textId="77777777" w:rsidR="00F84175" w:rsidRPr="00F84175" w:rsidRDefault="00F84175" w:rsidP="00F84175">
      <w:pPr>
        <w:rPr>
          <w:b/>
          <w:bCs/>
          <w:lang w:val="en-IE"/>
        </w:rPr>
      </w:pPr>
      <w:r w:rsidRPr="00F84175">
        <w:rPr>
          <w:b/>
          <w:bCs/>
          <w:lang w:val="en-IE"/>
        </w:rPr>
        <w:t>3.1 Cloud Run (Compute Platform)</w:t>
      </w:r>
    </w:p>
    <w:p w14:paraId="214E73B1" w14:textId="77777777" w:rsidR="00F84175" w:rsidRPr="00F84175" w:rsidRDefault="00F84175" w:rsidP="00F84175">
      <w:pPr>
        <w:rPr>
          <w:lang w:val="en-IE"/>
        </w:rPr>
      </w:pPr>
      <w:r w:rsidRPr="00F84175">
        <w:rPr>
          <w:lang w:val="en-IE"/>
        </w:rPr>
        <w:t>Cloud Run is used to host the application as a fully managed, serverless container service. It was selected because it allows containerised applications to run without requiring manual server provisioning. Cloud Run also provides automatic scaling based on incoming requests and supports public HTTPS access.</w:t>
      </w:r>
    </w:p>
    <w:p w14:paraId="59B906B2" w14:textId="77777777" w:rsidR="00F84175" w:rsidRPr="00F84175" w:rsidRDefault="00F84175" w:rsidP="00F84175">
      <w:pPr>
        <w:rPr>
          <w:lang w:val="en-IE"/>
        </w:rPr>
      </w:pPr>
      <w:r w:rsidRPr="00F84175">
        <w:rPr>
          <w:lang w:val="en-IE"/>
        </w:rPr>
        <w:pict w14:anchorId="42B1D6EF">
          <v:rect id="_x0000_i1183" style="width:0;height:1.5pt" o:hralign="center" o:hrstd="t" o:hr="t" fillcolor="#a0a0a0" stroked="f"/>
        </w:pict>
      </w:r>
    </w:p>
    <w:p w14:paraId="2A42B9C0" w14:textId="77777777" w:rsidR="00F84175" w:rsidRPr="00F84175" w:rsidRDefault="00F84175" w:rsidP="00F84175">
      <w:pPr>
        <w:rPr>
          <w:b/>
          <w:bCs/>
          <w:lang w:val="en-IE"/>
        </w:rPr>
      </w:pPr>
      <w:r w:rsidRPr="00F84175">
        <w:rPr>
          <w:b/>
          <w:bCs/>
          <w:lang w:val="en-IE"/>
        </w:rPr>
        <w:t>3.2 Cloud Build (CI/CD)</w:t>
      </w:r>
    </w:p>
    <w:p w14:paraId="5CDCC17B" w14:textId="77777777" w:rsidR="00F84175" w:rsidRPr="00F84175" w:rsidRDefault="00F84175" w:rsidP="00F84175">
      <w:pPr>
        <w:rPr>
          <w:lang w:val="en-IE"/>
        </w:rPr>
      </w:pPr>
      <w:r w:rsidRPr="00F84175">
        <w:rPr>
          <w:lang w:val="en-IE"/>
        </w:rPr>
        <w:t>Cloud Build provides the automated CI/CD pipeline for the project. A trigger is configured to execute on commits to the main branch of the GitHub repository. This ensures that every change is automatically built and deployed, removing the need for manual deployment steps.</w:t>
      </w:r>
    </w:p>
    <w:p w14:paraId="1BF77782" w14:textId="77777777" w:rsidR="00F84175" w:rsidRPr="00F84175" w:rsidRDefault="00F84175" w:rsidP="00F84175">
      <w:pPr>
        <w:rPr>
          <w:lang w:val="en-IE"/>
        </w:rPr>
      </w:pPr>
      <w:r w:rsidRPr="00F84175">
        <w:rPr>
          <w:lang w:val="en-IE"/>
        </w:rPr>
        <w:pict w14:anchorId="3B8F5E19">
          <v:rect id="_x0000_i1184" style="width:0;height:1.5pt" o:hralign="center" o:hrstd="t" o:hr="t" fillcolor="#a0a0a0" stroked="f"/>
        </w:pict>
      </w:r>
    </w:p>
    <w:p w14:paraId="7FB0784F" w14:textId="77777777" w:rsidR="00F84175" w:rsidRPr="00F84175" w:rsidRDefault="00F84175" w:rsidP="00F84175">
      <w:pPr>
        <w:rPr>
          <w:b/>
          <w:bCs/>
          <w:lang w:val="en-IE"/>
        </w:rPr>
      </w:pPr>
      <w:r w:rsidRPr="00F84175">
        <w:rPr>
          <w:b/>
          <w:bCs/>
          <w:lang w:val="en-IE"/>
        </w:rPr>
        <w:lastRenderedPageBreak/>
        <w:t>3.3 Artifact Registry (Container Image Storage)</w:t>
      </w:r>
    </w:p>
    <w:p w14:paraId="300476D8" w14:textId="77777777" w:rsidR="00F84175" w:rsidRPr="00F84175" w:rsidRDefault="00F84175" w:rsidP="00F84175">
      <w:pPr>
        <w:rPr>
          <w:lang w:val="en-IE"/>
        </w:rPr>
      </w:pPr>
      <w:r w:rsidRPr="00F84175">
        <w:rPr>
          <w:lang w:val="en-IE"/>
        </w:rPr>
        <w:t>Artifact Registry is used to store Docker images generated during the build process. Each build produces a versioned image that can be traced back to a specific source commit, ensuring deployment consistency and auditability.</w:t>
      </w:r>
    </w:p>
    <w:p w14:paraId="365017F5" w14:textId="77777777" w:rsidR="00F84175" w:rsidRPr="00F84175" w:rsidRDefault="00F84175" w:rsidP="00F84175">
      <w:pPr>
        <w:rPr>
          <w:lang w:val="en-IE"/>
        </w:rPr>
      </w:pPr>
      <w:r w:rsidRPr="00F84175">
        <w:rPr>
          <w:lang w:val="en-IE"/>
        </w:rPr>
        <w:pict w14:anchorId="0619C5AB">
          <v:rect id="_x0000_i1185" style="width:0;height:1.5pt" o:hralign="center" o:hrstd="t" o:hr="t" fillcolor="#a0a0a0" stroked="f"/>
        </w:pict>
      </w:r>
    </w:p>
    <w:p w14:paraId="39B3E387" w14:textId="77777777" w:rsidR="00F84175" w:rsidRPr="00F84175" w:rsidRDefault="00F84175" w:rsidP="00F84175">
      <w:pPr>
        <w:rPr>
          <w:b/>
          <w:bCs/>
          <w:lang w:val="en-IE"/>
        </w:rPr>
      </w:pPr>
      <w:r w:rsidRPr="00F84175">
        <w:rPr>
          <w:b/>
          <w:bCs/>
          <w:lang w:val="en-IE"/>
        </w:rPr>
        <w:t>4. Deployment Documentation (CI/CD Pipeline)</w:t>
      </w:r>
    </w:p>
    <w:p w14:paraId="452C7D7F" w14:textId="77777777" w:rsidR="00F84175" w:rsidRPr="00F84175" w:rsidRDefault="00F84175" w:rsidP="00F84175">
      <w:pPr>
        <w:rPr>
          <w:lang w:val="en-IE"/>
        </w:rPr>
      </w:pPr>
      <w:r w:rsidRPr="00F84175">
        <w:rPr>
          <w:lang w:val="en-IE"/>
        </w:rPr>
        <w:t xml:space="preserve">The deployment pipeline is defined in the </w:t>
      </w:r>
      <w:proofErr w:type="spellStart"/>
      <w:r w:rsidRPr="00F84175">
        <w:rPr>
          <w:lang w:val="en-IE"/>
        </w:rPr>
        <w:t>cloudbuild.yaml</w:t>
      </w:r>
      <w:proofErr w:type="spellEnd"/>
      <w:r w:rsidRPr="00F84175">
        <w:rPr>
          <w:lang w:val="en-IE"/>
        </w:rPr>
        <w:t xml:space="preserve"> file and consists of the following steps:</w:t>
      </w:r>
    </w:p>
    <w:p w14:paraId="56D7479A" w14:textId="77777777" w:rsidR="00F84175" w:rsidRPr="00F84175" w:rsidRDefault="00F84175" w:rsidP="00F84175">
      <w:pPr>
        <w:numPr>
          <w:ilvl w:val="0"/>
          <w:numId w:val="10"/>
        </w:numPr>
        <w:rPr>
          <w:lang w:val="en-IE"/>
        </w:rPr>
      </w:pPr>
      <w:r w:rsidRPr="00F84175">
        <w:rPr>
          <w:lang w:val="en-IE"/>
        </w:rPr>
        <w:t>Source code is fetched from GitHub at the commit that triggered the build</w:t>
      </w:r>
    </w:p>
    <w:p w14:paraId="1BE2D050" w14:textId="77777777" w:rsidR="00F84175" w:rsidRPr="00F84175" w:rsidRDefault="00F84175" w:rsidP="00F84175">
      <w:pPr>
        <w:numPr>
          <w:ilvl w:val="0"/>
          <w:numId w:val="10"/>
        </w:numPr>
        <w:rPr>
          <w:lang w:val="en-IE"/>
        </w:rPr>
      </w:pPr>
      <w:r w:rsidRPr="00F84175">
        <w:rPr>
          <w:lang w:val="en-IE"/>
        </w:rPr>
        <w:t xml:space="preserve">A Docker image is built using the provided </w:t>
      </w:r>
      <w:proofErr w:type="spellStart"/>
      <w:r w:rsidRPr="00F84175">
        <w:rPr>
          <w:lang w:val="en-IE"/>
        </w:rPr>
        <w:t>Dockerfile</w:t>
      </w:r>
      <w:proofErr w:type="spellEnd"/>
    </w:p>
    <w:p w14:paraId="675E6015" w14:textId="77777777" w:rsidR="00F84175" w:rsidRPr="00F84175" w:rsidRDefault="00F84175" w:rsidP="00F84175">
      <w:pPr>
        <w:numPr>
          <w:ilvl w:val="0"/>
          <w:numId w:val="10"/>
        </w:numPr>
        <w:rPr>
          <w:lang w:val="en-IE"/>
        </w:rPr>
      </w:pPr>
      <w:r w:rsidRPr="00F84175">
        <w:rPr>
          <w:lang w:val="en-IE"/>
        </w:rPr>
        <w:t>The image is pushed to Artifact Registry</w:t>
      </w:r>
    </w:p>
    <w:p w14:paraId="2A98E95C" w14:textId="77777777" w:rsidR="00F84175" w:rsidRPr="00F84175" w:rsidRDefault="00F84175" w:rsidP="00F84175">
      <w:pPr>
        <w:numPr>
          <w:ilvl w:val="0"/>
          <w:numId w:val="10"/>
        </w:numPr>
        <w:rPr>
          <w:lang w:val="en-IE"/>
        </w:rPr>
      </w:pPr>
      <w:r w:rsidRPr="00F84175">
        <w:rPr>
          <w:lang w:val="en-IE"/>
        </w:rPr>
        <w:t>Cloud Run deploys the newly built image automatically</w:t>
      </w:r>
    </w:p>
    <w:p w14:paraId="473D3F32" w14:textId="2E503324" w:rsidR="00F84175" w:rsidRPr="00F84175" w:rsidRDefault="00F84175" w:rsidP="00F84175">
      <w:pPr>
        <w:rPr>
          <w:lang w:val="en-IE"/>
        </w:rPr>
      </w:pPr>
      <w:r w:rsidRPr="00F84175">
        <w:rPr>
          <w:lang w:val="en-IE"/>
        </w:rPr>
        <w:t xml:space="preserve">This pipeline demonstrates a complete CI/CD workflow, ensuring that deployments are repeatable, automated, and </w:t>
      </w:r>
      <w:r w:rsidR="00314420" w:rsidRPr="00F84175">
        <w:rPr>
          <w:lang w:val="en-IE"/>
        </w:rPr>
        <w:t>version controlled</w:t>
      </w:r>
      <w:r w:rsidRPr="00F84175">
        <w:rPr>
          <w:lang w:val="en-IE"/>
        </w:rPr>
        <w:t>.</w:t>
      </w:r>
    </w:p>
    <w:p w14:paraId="13AE33AA" w14:textId="77777777" w:rsidR="00F84175" w:rsidRPr="00F84175" w:rsidRDefault="00F84175" w:rsidP="00F84175">
      <w:pPr>
        <w:rPr>
          <w:lang w:val="en-IE"/>
        </w:rPr>
      </w:pPr>
      <w:r w:rsidRPr="00F84175">
        <w:rPr>
          <w:lang w:val="en-IE"/>
        </w:rPr>
        <w:pict w14:anchorId="25C0E9C5">
          <v:rect id="_x0000_i1186" style="width:0;height:1.5pt" o:hralign="center" o:hrstd="t" o:hr="t" fillcolor="#a0a0a0" stroked="f"/>
        </w:pict>
      </w:r>
    </w:p>
    <w:p w14:paraId="1D00B3B6" w14:textId="77777777" w:rsidR="00F84175" w:rsidRPr="00F84175" w:rsidRDefault="00F84175" w:rsidP="00F84175">
      <w:pPr>
        <w:rPr>
          <w:b/>
          <w:bCs/>
          <w:lang w:val="en-IE"/>
        </w:rPr>
      </w:pPr>
      <w:r w:rsidRPr="00F84175">
        <w:rPr>
          <w:b/>
          <w:bCs/>
          <w:lang w:val="en-IE"/>
        </w:rPr>
        <w:t>5. Infrastructure Configuration</w:t>
      </w:r>
    </w:p>
    <w:p w14:paraId="3EFB1460" w14:textId="77777777" w:rsidR="00F84175" w:rsidRPr="00F84175" w:rsidRDefault="00F84175" w:rsidP="00F84175">
      <w:pPr>
        <w:rPr>
          <w:lang w:val="en-IE"/>
        </w:rPr>
      </w:pPr>
      <w:r w:rsidRPr="00F84175">
        <w:rPr>
          <w:lang w:val="en-IE"/>
        </w:rPr>
        <w:t>The project is fully container-based. The following configuration files are included in the repository:</w:t>
      </w:r>
    </w:p>
    <w:p w14:paraId="414976C0" w14:textId="77777777" w:rsidR="00F84175" w:rsidRPr="00F84175" w:rsidRDefault="00F84175" w:rsidP="00F84175">
      <w:pPr>
        <w:numPr>
          <w:ilvl w:val="0"/>
          <w:numId w:val="11"/>
        </w:numPr>
        <w:rPr>
          <w:lang w:val="en-IE"/>
        </w:rPr>
      </w:pPr>
      <w:proofErr w:type="spellStart"/>
      <w:r w:rsidRPr="00F84175">
        <w:rPr>
          <w:lang w:val="en-IE"/>
        </w:rPr>
        <w:t>Dockerfile</w:t>
      </w:r>
      <w:proofErr w:type="spellEnd"/>
      <w:r w:rsidRPr="00F84175">
        <w:rPr>
          <w:lang w:val="en-IE"/>
        </w:rPr>
        <w:t xml:space="preserve"> – Defines the container image using node:20-alpine</w:t>
      </w:r>
    </w:p>
    <w:p w14:paraId="3A5D6F5A" w14:textId="77777777" w:rsidR="00F84175" w:rsidRPr="00F84175" w:rsidRDefault="00F84175" w:rsidP="00F84175">
      <w:pPr>
        <w:numPr>
          <w:ilvl w:val="0"/>
          <w:numId w:val="11"/>
        </w:numPr>
        <w:rPr>
          <w:lang w:val="en-IE"/>
        </w:rPr>
      </w:pPr>
      <w:proofErr w:type="spellStart"/>
      <w:proofErr w:type="gramStart"/>
      <w:r w:rsidRPr="00F84175">
        <w:rPr>
          <w:lang w:val="en-IE"/>
        </w:rPr>
        <w:t>cloudbuild.yaml</w:t>
      </w:r>
      <w:proofErr w:type="spellEnd"/>
      <w:proofErr w:type="gramEnd"/>
      <w:r w:rsidRPr="00F84175">
        <w:rPr>
          <w:lang w:val="en-IE"/>
        </w:rPr>
        <w:t xml:space="preserve"> – Defines the CI/CD pipeline</w:t>
      </w:r>
    </w:p>
    <w:p w14:paraId="2D85B41A" w14:textId="77777777" w:rsidR="00F84175" w:rsidRPr="00F84175" w:rsidRDefault="00F84175" w:rsidP="00F84175">
      <w:pPr>
        <w:numPr>
          <w:ilvl w:val="0"/>
          <w:numId w:val="11"/>
        </w:numPr>
        <w:rPr>
          <w:lang w:val="en-IE"/>
        </w:rPr>
      </w:pPr>
      <w:proofErr w:type="gramStart"/>
      <w:r w:rsidRPr="00F84175">
        <w:rPr>
          <w:lang w:val="en-IE"/>
        </w:rPr>
        <w:t>.</w:t>
      </w:r>
      <w:proofErr w:type="spellStart"/>
      <w:r w:rsidRPr="00F84175">
        <w:rPr>
          <w:lang w:val="en-IE"/>
        </w:rPr>
        <w:t>gitignore</w:t>
      </w:r>
      <w:proofErr w:type="spellEnd"/>
      <w:proofErr w:type="gramEnd"/>
      <w:r w:rsidRPr="00F84175">
        <w:rPr>
          <w:lang w:val="en-IE"/>
        </w:rPr>
        <w:t xml:space="preserve"> – Prevents unnecessary files from being committed</w:t>
      </w:r>
    </w:p>
    <w:p w14:paraId="7D5B0C34" w14:textId="77777777" w:rsidR="00F84175" w:rsidRPr="00F84175" w:rsidRDefault="00F84175" w:rsidP="00F84175">
      <w:pPr>
        <w:numPr>
          <w:ilvl w:val="0"/>
          <w:numId w:val="11"/>
        </w:numPr>
        <w:rPr>
          <w:lang w:val="en-IE"/>
        </w:rPr>
      </w:pPr>
      <w:r w:rsidRPr="00F84175">
        <w:rPr>
          <w:lang w:val="en-IE"/>
        </w:rPr>
        <w:t>README.md – Project documentation</w:t>
      </w:r>
    </w:p>
    <w:p w14:paraId="28F02107" w14:textId="77777777" w:rsidR="00F84175" w:rsidRPr="00F84175" w:rsidRDefault="00F84175" w:rsidP="00F84175">
      <w:pPr>
        <w:rPr>
          <w:lang w:val="en-IE"/>
        </w:rPr>
      </w:pPr>
      <w:r w:rsidRPr="00F84175">
        <w:rPr>
          <w:lang w:val="en-IE"/>
        </w:rPr>
        <w:t xml:space="preserve">The Cloud Run service is named </w:t>
      </w:r>
      <w:r w:rsidRPr="00F84175">
        <w:rPr>
          <w:b/>
          <w:bCs/>
          <w:lang w:val="en-IE"/>
        </w:rPr>
        <w:t>cloudca1</w:t>
      </w:r>
      <w:r w:rsidRPr="00F84175">
        <w:rPr>
          <w:lang w:val="en-IE"/>
        </w:rPr>
        <w:t xml:space="preserve"> and is deployed in the </w:t>
      </w:r>
      <w:r w:rsidRPr="00F84175">
        <w:rPr>
          <w:b/>
          <w:bCs/>
          <w:lang w:val="en-IE"/>
        </w:rPr>
        <w:t>europe-west1</w:t>
      </w:r>
      <w:r w:rsidRPr="00F84175">
        <w:rPr>
          <w:lang w:val="en-IE"/>
        </w:rPr>
        <w:t xml:space="preserve"> region within the GCP project </w:t>
      </w:r>
      <w:r w:rsidRPr="00F84175">
        <w:rPr>
          <w:b/>
          <w:bCs/>
          <w:lang w:val="en-IE"/>
        </w:rPr>
        <w:t>cloud-ca1-10603840</w:t>
      </w:r>
      <w:r w:rsidRPr="00F84175">
        <w:rPr>
          <w:lang w:val="en-IE"/>
        </w:rPr>
        <w:t>.</w:t>
      </w:r>
    </w:p>
    <w:p w14:paraId="1F2FC005" w14:textId="77777777" w:rsidR="00F84175" w:rsidRPr="00F84175" w:rsidRDefault="00F84175" w:rsidP="00F84175">
      <w:pPr>
        <w:rPr>
          <w:lang w:val="en-IE"/>
        </w:rPr>
      </w:pPr>
      <w:r w:rsidRPr="00F84175">
        <w:rPr>
          <w:lang w:val="en-IE"/>
        </w:rPr>
        <w:pict w14:anchorId="74D4EA54">
          <v:rect id="_x0000_i1187" style="width:0;height:1.5pt" o:hralign="center" o:hrstd="t" o:hr="t" fillcolor="#a0a0a0" stroked="f"/>
        </w:pict>
      </w:r>
    </w:p>
    <w:p w14:paraId="05E63552" w14:textId="77777777" w:rsidR="00F84175" w:rsidRPr="00F84175" w:rsidRDefault="00F84175" w:rsidP="00F84175">
      <w:pPr>
        <w:rPr>
          <w:b/>
          <w:bCs/>
          <w:lang w:val="en-IE"/>
        </w:rPr>
      </w:pPr>
      <w:r w:rsidRPr="00F84175">
        <w:rPr>
          <w:b/>
          <w:bCs/>
          <w:lang w:val="en-IE"/>
        </w:rPr>
        <w:t>6. Cost Analysis</w:t>
      </w:r>
    </w:p>
    <w:p w14:paraId="6B98326C" w14:textId="77777777" w:rsidR="00F84175" w:rsidRPr="00F84175" w:rsidRDefault="00F84175" w:rsidP="00F84175">
      <w:pPr>
        <w:rPr>
          <w:lang w:val="en-IE"/>
        </w:rPr>
      </w:pPr>
      <w:r w:rsidRPr="00F84175">
        <w:rPr>
          <w:lang w:val="en-IE"/>
        </w:rPr>
        <w:t>The application uses serverless and managed Google Cloud services, resulting in minimal operational cost. Under typical coursework usage, the application remains within Google Cloud free-tier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039"/>
        <w:gridCol w:w="2465"/>
      </w:tblGrid>
      <w:tr w:rsidR="00F84175" w:rsidRPr="00F84175" w14:paraId="6BE7940F" w14:textId="77777777">
        <w:trPr>
          <w:tblHeader/>
          <w:tblCellSpacing w:w="15" w:type="dxa"/>
        </w:trPr>
        <w:tc>
          <w:tcPr>
            <w:tcW w:w="0" w:type="auto"/>
            <w:vAlign w:val="center"/>
            <w:hideMark/>
          </w:tcPr>
          <w:p w14:paraId="48D35CCF" w14:textId="77777777" w:rsidR="00F84175" w:rsidRPr="00F84175" w:rsidRDefault="00F84175" w:rsidP="00F84175">
            <w:pPr>
              <w:rPr>
                <w:b/>
                <w:bCs/>
                <w:lang w:val="en-IE"/>
              </w:rPr>
            </w:pPr>
            <w:r w:rsidRPr="00F84175">
              <w:rPr>
                <w:b/>
                <w:bCs/>
                <w:lang w:val="en-IE"/>
              </w:rPr>
              <w:lastRenderedPageBreak/>
              <w:t>Service</w:t>
            </w:r>
          </w:p>
        </w:tc>
        <w:tc>
          <w:tcPr>
            <w:tcW w:w="0" w:type="auto"/>
            <w:vAlign w:val="center"/>
            <w:hideMark/>
          </w:tcPr>
          <w:p w14:paraId="6F9C4989" w14:textId="77777777" w:rsidR="00F84175" w:rsidRPr="00F84175" w:rsidRDefault="00F84175" w:rsidP="00F84175">
            <w:pPr>
              <w:rPr>
                <w:b/>
                <w:bCs/>
                <w:lang w:val="en-IE"/>
              </w:rPr>
            </w:pPr>
            <w:r w:rsidRPr="00F84175">
              <w:rPr>
                <w:b/>
                <w:bCs/>
                <w:lang w:val="en-IE"/>
              </w:rPr>
              <w:t>Pricing Model</w:t>
            </w:r>
          </w:p>
        </w:tc>
        <w:tc>
          <w:tcPr>
            <w:tcW w:w="0" w:type="auto"/>
            <w:vAlign w:val="center"/>
            <w:hideMark/>
          </w:tcPr>
          <w:p w14:paraId="59BE12E4" w14:textId="77777777" w:rsidR="00F84175" w:rsidRPr="00F84175" w:rsidRDefault="00F84175" w:rsidP="00F84175">
            <w:pPr>
              <w:rPr>
                <w:b/>
                <w:bCs/>
                <w:lang w:val="en-IE"/>
              </w:rPr>
            </w:pPr>
            <w:r w:rsidRPr="00F84175">
              <w:rPr>
                <w:b/>
                <w:bCs/>
                <w:lang w:val="en-IE"/>
              </w:rPr>
              <w:t>Estimated Monthly Cost</w:t>
            </w:r>
          </w:p>
        </w:tc>
      </w:tr>
      <w:tr w:rsidR="00F84175" w:rsidRPr="00F84175" w14:paraId="4F6FFBA7" w14:textId="77777777">
        <w:trPr>
          <w:tblCellSpacing w:w="15" w:type="dxa"/>
        </w:trPr>
        <w:tc>
          <w:tcPr>
            <w:tcW w:w="0" w:type="auto"/>
            <w:vAlign w:val="center"/>
            <w:hideMark/>
          </w:tcPr>
          <w:p w14:paraId="2E27FE7C" w14:textId="77777777" w:rsidR="00F84175" w:rsidRPr="00F84175" w:rsidRDefault="00F84175" w:rsidP="00F84175">
            <w:pPr>
              <w:rPr>
                <w:lang w:val="en-IE"/>
              </w:rPr>
            </w:pPr>
            <w:r w:rsidRPr="00F84175">
              <w:rPr>
                <w:lang w:val="en-IE"/>
              </w:rPr>
              <w:t>Cloud Run</w:t>
            </w:r>
          </w:p>
        </w:tc>
        <w:tc>
          <w:tcPr>
            <w:tcW w:w="0" w:type="auto"/>
            <w:vAlign w:val="center"/>
            <w:hideMark/>
          </w:tcPr>
          <w:p w14:paraId="4F5A986A" w14:textId="77777777" w:rsidR="00F84175" w:rsidRPr="00F84175" w:rsidRDefault="00F84175" w:rsidP="00F84175">
            <w:pPr>
              <w:rPr>
                <w:lang w:val="en-IE"/>
              </w:rPr>
            </w:pPr>
            <w:r w:rsidRPr="00F84175">
              <w:rPr>
                <w:lang w:val="en-IE"/>
              </w:rPr>
              <w:t>Pay per request / compute time</w:t>
            </w:r>
          </w:p>
        </w:tc>
        <w:tc>
          <w:tcPr>
            <w:tcW w:w="0" w:type="auto"/>
            <w:vAlign w:val="center"/>
            <w:hideMark/>
          </w:tcPr>
          <w:p w14:paraId="6195EB47" w14:textId="77777777" w:rsidR="00F84175" w:rsidRPr="00F84175" w:rsidRDefault="00F84175" w:rsidP="00F84175">
            <w:pPr>
              <w:rPr>
                <w:lang w:val="en-IE"/>
              </w:rPr>
            </w:pPr>
            <w:r w:rsidRPr="00F84175">
              <w:rPr>
                <w:lang w:val="en-IE"/>
              </w:rPr>
              <w:t>€0.00 – €1.00</w:t>
            </w:r>
          </w:p>
        </w:tc>
      </w:tr>
      <w:tr w:rsidR="00F84175" w:rsidRPr="00F84175" w14:paraId="49C8E7B8" w14:textId="77777777">
        <w:trPr>
          <w:tblCellSpacing w:w="15" w:type="dxa"/>
        </w:trPr>
        <w:tc>
          <w:tcPr>
            <w:tcW w:w="0" w:type="auto"/>
            <w:vAlign w:val="center"/>
            <w:hideMark/>
          </w:tcPr>
          <w:p w14:paraId="16160EFC" w14:textId="77777777" w:rsidR="00F84175" w:rsidRPr="00F84175" w:rsidRDefault="00F84175" w:rsidP="00F84175">
            <w:pPr>
              <w:rPr>
                <w:lang w:val="en-IE"/>
              </w:rPr>
            </w:pPr>
            <w:r w:rsidRPr="00F84175">
              <w:rPr>
                <w:lang w:val="en-IE"/>
              </w:rPr>
              <w:t>Artifact Registry</w:t>
            </w:r>
          </w:p>
        </w:tc>
        <w:tc>
          <w:tcPr>
            <w:tcW w:w="0" w:type="auto"/>
            <w:vAlign w:val="center"/>
            <w:hideMark/>
          </w:tcPr>
          <w:p w14:paraId="6749A0CD" w14:textId="77777777" w:rsidR="00F84175" w:rsidRPr="00F84175" w:rsidRDefault="00F84175" w:rsidP="00F84175">
            <w:pPr>
              <w:rPr>
                <w:lang w:val="en-IE"/>
              </w:rPr>
            </w:pPr>
            <w:r w:rsidRPr="00F84175">
              <w:rPr>
                <w:lang w:val="en-IE"/>
              </w:rPr>
              <w:t>Free tier storage</w:t>
            </w:r>
          </w:p>
        </w:tc>
        <w:tc>
          <w:tcPr>
            <w:tcW w:w="0" w:type="auto"/>
            <w:vAlign w:val="center"/>
            <w:hideMark/>
          </w:tcPr>
          <w:p w14:paraId="0EAACEB6" w14:textId="77777777" w:rsidR="00F84175" w:rsidRPr="00F84175" w:rsidRDefault="00F84175" w:rsidP="00F84175">
            <w:pPr>
              <w:rPr>
                <w:lang w:val="en-IE"/>
              </w:rPr>
            </w:pPr>
            <w:r w:rsidRPr="00F84175">
              <w:rPr>
                <w:lang w:val="en-IE"/>
              </w:rPr>
              <w:t>€0.00</w:t>
            </w:r>
          </w:p>
        </w:tc>
      </w:tr>
      <w:tr w:rsidR="00F84175" w:rsidRPr="00F84175" w14:paraId="7E1AD69B" w14:textId="77777777">
        <w:trPr>
          <w:tblCellSpacing w:w="15" w:type="dxa"/>
        </w:trPr>
        <w:tc>
          <w:tcPr>
            <w:tcW w:w="0" w:type="auto"/>
            <w:vAlign w:val="center"/>
            <w:hideMark/>
          </w:tcPr>
          <w:p w14:paraId="3B6E6240" w14:textId="77777777" w:rsidR="00F84175" w:rsidRPr="00F84175" w:rsidRDefault="00F84175" w:rsidP="00F84175">
            <w:pPr>
              <w:rPr>
                <w:lang w:val="en-IE"/>
              </w:rPr>
            </w:pPr>
            <w:r w:rsidRPr="00F84175">
              <w:rPr>
                <w:lang w:val="en-IE"/>
              </w:rPr>
              <w:t>Cloud Build</w:t>
            </w:r>
          </w:p>
        </w:tc>
        <w:tc>
          <w:tcPr>
            <w:tcW w:w="0" w:type="auto"/>
            <w:vAlign w:val="center"/>
            <w:hideMark/>
          </w:tcPr>
          <w:p w14:paraId="14BBF404" w14:textId="77777777" w:rsidR="00F84175" w:rsidRPr="00F84175" w:rsidRDefault="00F84175" w:rsidP="00F84175">
            <w:pPr>
              <w:rPr>
                <w:lang w:val="en-IE"/>
              </w:rPr>
            </w:pPr>
            <w:r w:rsidRPr="00F84175">
              <w:rPr>
                <w:lang w:val="en-IE"/>
              </w:rPr>
              <w:t>Build minutes per commit</w:t>
            </w:r>
          </w:p>
        </w:tc>
        <w:tc>
          <w:tcPr>
            <w:tcW w:w="0" w:type="auto"/>
            <w:vAlign w:val="center"/>
            <w:hideMark/>
          </w:tcPr>
          <w:p w14:paraId="098CEADD" w14:textId="77777777" w:rsidR="00F84175" w:rsidRPr="00F84175" w:rsidRDefault="00F84175" w:rsidP="00F84175">
            <w:pPr>
              <w:rPr>
                <w:lang w:val="en-IE"/>
              </w:rPr>
            </w:pPr>
            <w:r w:rsidRPr="00F84175">
              <w:rPr>
                <w:lang w:val="en-IE"/>
              </w:rPr>
              <w:t>€0.00 – €1.00</w:t>
            </w:r>
          </w:p>
        </w:tc>
      </w:tr>
    </w:tbl>
    <w:p w14:paraId="66A7EC98" w14:textId="77777777" w:rsidR="00F84175" w:rsidRPr="00F84175" w:rsidRDefault="00F84175" w:rsidP="00F84175">
      <w:pPr>
        <w:rPr>
          <w:lang w:val="en-IE"/>
        </w:rPr>
      </w:pPr>
      <w:r w:rsidRPr="00F84175">
        <w:rPr>
          <w:b/>
          <w:bCs/>
          <w:lang w:val="en-IE"/>
        </w:rPr>
        <w:t>[Insert Google Cloud pricing reference screenshots here]</w:t>
      </w:r>
    </w:p>
    <w:p w14:paraId="532C7FD3" w14:textId="77777777" w:rsidR="00F84175" w:rsidRPr="00F84175" w:rsidRDefault="00F84175" w:rsidP="00F84175">
      <w:pPr>
        <w:rPr>
          <w:lang w:val="en-IE"/>
        </w:rPr>
      </w:pPr>
      <w:r w:rsidRPr="00F84175">
        <w:rPr>
          <w:lang w:val="en-IE"/>
        </w:rPr>
        <w:pict w14:anchorId="272E8876">
          <v:rect id="_x0000_i1188" style="width:0;height:1.5pt" o:hralign="center" o:hrstd="t" o:hr="t" fillcolor="#a0a0a0" stroked="f"/>
        </w:pict>
      </w:r>
    </w:p>
    <w:p w14:paraId="6D309E1D" w14:textId="77777777" w:rsidR="00F84175" w:rsidRPr="00F84175" w:rsidRDefault="00F84175" w:rsidP="00F84175">
      <w:pPr>
        <w:rPr>
          <w:b/>
          <w:bCs/>
          <w:lang w:val="en-IE"/>
        </w:rPr>
      </w:pPr>
      <w:r w:rsidRPr="00F84175">
        <w:rPr>
          <w:b/>
          <w:bCs/>
          <w:lang w:val="en-IE"/>
        </w:rPr>
        <w:t>7. Evidence and Verification</w:t>
      </w:r>
    </w:p>
    <w:p w14:paraId="7D2E9DEA" w14:textId="77777777" w:rsidR="00F84175" w:rsidRPr="00F84175" w:rsidRDefault="00F84175" w:rsidP="00F84175">
      <w:pPr>
        <w:rPr>
          <w:lang w:val="en-IE"/>
        </w:rPr>
      </w:pPr>
      <w:r w:rsidRPr="00F84175">
        <w:rPr>
          <w:lang w:val="en-IE"/>
        </w:rPr>
        <w:t>The following evidence is provided to verify the implementation:</w:t>
      </w:r>
    </w:p>
    <w:p w14:paraId="006D230E" w14:textId="77777777" w:rsidR="00F84175" w:rsidRPr="00F84175" w:rsidRDefault="00F84175" w:rsidP="00F84175">
      <w:pPr>
        <w:numPr>
          <w:ilvl w:val="0"/>
          <w:numId w:val="12"/>
        </w:numPr>
        <w:rPr>
          <w:lang w:val="en-IE"/>
        </w:rPr>
      </w:pPr>
      <w:r w:rsidRPr="00F84175">
        <w:rPr>
          <w:lang w:val="en-IE"/>
        </w:rPr>
        <w:t>Cloud Build trigger configuration and successful build history</w:t>
      </w:r>
    </w:p>
    <w:p w14:paraId="75E68C1A" w14:textId="77777777" w:rsidR="00F84175" w:rsidRPr="00F84175" w:rsidRDefault="00F84175" w:rsidP="00F84175">
      <w:pPr>
        <w:numPr>
          <w:ilvl w:val="0"/>
          <w:numId w:val="12"/>
        </w:numPr>
        <w:rPr>
          <w:lang w:val="en-IE"/>
        </w:rPr>
      </w:pPr>
      <w:r w:rsidRPr="00F84175">
        <w:rPr>
          <w:lang w:val="en-IE"/>
        </w:rPr>
        <w:t>Docker image stored in Artifact Registry</w:t>
      </w:r>
    </w:p>
    <w:p w14:paraId="2899AE3E" w14:textId="77777777" w:rsidR="00F84175" w:rsidRPr="00F84175" w:rsidRDefault="00F84175" w:rsidP="00F84175">
      <w:pPr>
        <w:numPr>
          <w:ilvl w:val="0"/>
          <w:numId w:val="12"/>
        </w:numPr>
        <w:rPr>
          <w:lang w:val="en-IE"/>
        </w:rPr>
      </w:pPr>
      <w:r w:rsidRPr="00F84175">
        <w:rPr>
          <w:lang w:val="en-IE"/>
        </w:rPr>
        <w:t>Active Cloud Run service</w:t>
      </w:r>
    </w:p>
    <w:p w14:paraId="2ABE5C03" w14:textId="77777777" w:rsidR="00F84175" w:rsidRPr="00F84175" w:rsidRDefault="00F84175" w:rsidP="00F84175">
      <w:pPr>
        <w:numPr>
          <w:ilvl w:val="0"/>
          <w:numId w:val="12"/>
        </w:numPr>
        <w:rPr>
          <w:lang w:val="en-IE"/>
        </w:rPr>
      </w:pPr>
      <w:r w:rsidRPr="00F84175">
        <w:rPr>
          <w:lang w:val="en-IE"/>
        </w:rPr>
        <w:t>Publicly accessible application URL</w:t>
      </w:r>
    </w:p>
    <w:p w14:paraId="63DCB09C" w14:textId="77777777" w:rsidR="00F84175" w:rsidRPr="00F84175" w:rsidRDefault="00F84175" w:rsidP="00F84175">
      <w:pPr>
        <w:rPr>
          <w:lang w:val="en-IE"/>
        </w:rPr>
      </w:pPr>
      <w:r w:rsidRPr="00F84175">
        <w:rPr>
          <w:b/>
          <w:bCs/>
          <w:lang w:val="en-IE"/>
        </w:rPr>
        <w:t>[Insert screenshots here]</w:t>
      </w:r>
    </w:p>
    <w:p w14:paraId="2470427D" w14:textId="77777777" w:rsidR="00F84175" w:rsidRPr="00F84175" w:rsidRDefault="00F84175" w:rsidP="00F84175">
      <w:pPr>
        <w:rPr>
          <w:lang w:val="en-IE"/>
        </w:rPr>
      </w:pPr>
      <w:r w:rsidRPr="00F84175">
        <w:rPr>
          <w:lang w:val="en-IE"/>
        </w:rPr>
        <w:pict w14:anchorId="3F35D8BB">
          <v:rect id="_x0000_i1189" style="width:0;height:1.5pt" o:hralign="center" o:hrstd="t" o:hr="t" fillcolor="#a0a0a0" stroked="f"/>
        </w:pict>
      </w:r>
    </w:p>
    <w:p w14:paraId="01B38BE2" w14:textId="77777777" w:rsidR="00F84175" w:rsidRPr="00F84175" w:rsidRDefault="00F84175" w:rsidP="00F84175">
      <w:pPr>
        <w:rPr>
          <w:b/>
          <w:bCs/>
          <w:lang w:val="en-IE"/>
        </w:rPr>
      </w:pPr>
      <w:r w:rsidRPr="00F84175">
        <w:rPr>
          <w:b/>
          <w:bCs/>
          <w:lang w:val="en-IE"/>
        </w:rPr>
        <w:t>8. AI Tools Usage Declaration</w:t>
      </w:r>
    </w:p>
    <w:p w14:paraId="600A01BD" w14:textId="77777777" w:rsidR="00F84175" w:rsidRPr="00F84175" w:rsidRDefault="00F84175" w:rsidP="00F84175">
      <w:pPr>
        <w:rPr>
          <w:lang w:val="en-IE"/>
        </w:rPr>
      </w:pPr>
      <w:r w:rsidRPr="00F84175">
        <w:rPr>
          <w:lang w:val="en-IE"/>
        </w:rPr>
        <w:t>The following AI tools were used in accordance with permitted academic guidelines:</w:t>
      </w:r>
    </w:p>
    <w:p w14:paraId="7AF1A90B" w14:textId="77777777" w:rsidR="00F84175" w:rsidRPr="00F84175" w:rsidRDefault="00F84175" w:rsidP="00F84175">
      <w:pPr>
        <w:numPr>
          <w:ilvl w:val="0"/>
          <w:numId w:val="13"/>
        </w:numPr>
        <w:rPr>
          <w:lang w:val="en-IE"/>
        </w:rPr>
      </w:pPr>
      <w:r w:rsidRPr="00F84175">
        <w:rPr>
          <w:b/>
          <w:bCs/>
          <w:lang w:val="en-IE"/>
        </w:rPr>
        <w:t>ChatGPT</w:t>
      </w:r>
      <w:r w:rsidRPr="00F84175">
        <w:rPr>
          <w:lang w:val="en-IE"/>
        </w:rPr>
        <w:t xml:space="preserve"> – Assisted with structuring documentation and clarifying cloud concepts</w:t>
      </w:r>
    </w:p>
    <w:p w14:paraId="23EF05BB" w14:textId="77777777" w:rsidR="00F84175" w:rsidRPr="00F84175" w:rsidRDefault="00F84175" w:rsidP="00F84175">
      <w:pPr>
        <w:numPr>
          <w:ilvl w:val="0"/>
          <w:numId w:val="13"/>
        </w:numPr>
        <w:rPr>
          <w:lang w:val="en-IE"/>
        </w:rPr>
      </w:pPr>
      <w:r w:rsidRPr="00F84175">
        <w:rPr>
          <w:b/>
          <w:bCs/>
          <w:lang w:val="en-IE"/>
        </w:rPr>
        <w:t>GitHub Copilot</w:t>
      </w:r>
      <w:r w:rsidRPr="00F84175">
        <w:rPr>
          <w:lang w:val="en-IE"/>
        </w:rPr>
        <w:t xml:space="preserve"> – Assisted with minor code completion during development</w:t>
      </w:r>
    </w:p>
    <w:p w14:paraId="23BB9ECB" w14:textId="77777777" w:rsidR="00F84175" w:rsidRPr="00F84175" w:rsidRDefault="00F84175" w:rsidP="00F84175">
      <w:pPr>
        <w:rPr>
          <w:lang w:val="en-IE"/>
        </w:rPr>
      </w:pPr>
      <w:r w:rsidRPr="00F84175">
        <w:rPr>
          <w:lang w:val="en-IE"/>
        </w:rPr>
        <w:t>All configuration decisions, deployments, and validations were performed manually. AI-generated suggestions were reviewed and tested prior to inclusion.</w:t>
      </w:r>
    </w:p>
    <w:p w14:paraId="6FC78CA3" w14:textId="77777777" w:rsidR="00F84175" w:rsidRPr="00F84175" w:rsidRDefault="00F84175" w:rsidP="00F84175">
      <w:pPr>
        <w:rPr>
          <w:lang w:val="en-IE"/>
        </w:rPr>
      </w:pPr>
      <w:r w:rsidRPr="00F84175">
        <w:rPr>
          <w:lang w:val="en-IE"/>
        </w:rPr>
        <w:pict w14:anchorId="0FC84AD0">
          <v:rect id="_x0000_i1190" style="width:0;height:1.5pt" o:hralign="center" o:hrstd="t" o:hr="t" fillcolor="#a0a0a0" stroked="f"/>
        </w:pict>
      </w:r>
    </w:p>
    <w:p w14:paraId="556B4093" w14:textId="77777777" w:rsidR="00F84175" w:rsidRPr="00F84175" w:rsidRDefault="00F84175" w:rsidP="00F84175">
      <w:pPr>
        <w:rPr>
          <w:b/>
          <w:bCs/>
          <w:lang w:val="en-IE"/>
        </w:rPr>
      </w:pPr>
      <w:r w:rsidRPr="00F84175">
        <w:rPr>
          <w:b/>
          <w:bCs/>
          <w:lang w:val="en-IE"/>
        </w:rPr>
        <w:t>9. Conclusion</w:t>
      </w:r>
    </w:p>
    <w:p w14:paraId="0E992EE2" w14:textId="77777777" w:rsidR="00F84175" w:rsidRPr="00F84175" w:rsidRDefault="00F84175" w:rsidP="00F84175">
      <w:pPr>
        <w:rPr>
          <w:lang w:val="en-IE"/>
        </w:rPr>
      </w:pPr>
      <w:r w:rsidRPr="00F84175">
        <w:rPr>
          <w:lang w:val="en-IE"/>
        </w:rPr>
        <w:t xml:space="preserve">This project successfully demonstrates the deployment of a containerised web application using Google Cloud Platform. </w:t>
      </w:r>
      <w:proofErr w:type="gramStart"/>
      <w:r w:rsidRPr="00F84175">
        <w:rPr>
          <w:lang w:val="en-IE"/>
        </w:rPr>
        <w:t>Through the use of</w:t>
      </w:r>
      <w:proofErr w:type="gramEnd"/>
      <w:r w:rsidRPr="00F84175">
        <w:rPr>
          <w:lang w:val="en-IE"/>
        </w:rPr>
        <w:t xml:space="preserve"> Cloud Build, Artifact Registry, and Cloud Run, the application is deployed automatically using a modern CI/CD workflow. The project highlights key cloud computing concepts including automation, containerisation, and serverless execution.</w:t>
      </w:r>
    </w:p>
    <w:p w14:paraId="25A841A9" w14:textId="77777777" w:rsidR="00F84175" w:rsidRPr="00F84175" w:rsidRDefault="00F84175" w:rsidP="00F84175">
      <w:pPr>
        <w:rPr>
          <w:lang w:val="en-IE"/>
        </w:rPr>
      </w:pPr>
      <w:r w:rsidRPr="00F84175">
        <w:rPr>
          <w:lang w:val="en-IE"/>
        </w:rPr>
        <w:pict w14:anchorId="11EACEFA">
          <v:rect id="_x0000_i1191" style="width:0;height:1.5pt" o:hralign="center" o:hrstd="t" o:hr="t" fillcolor="#a0a0a0" stroked="f"/>
        </w:pict>
      </w:r>
    </w:p>
    <w:p w14:paraId="42EBB4A8" w14:textId="77777777" w:rsidR="00F84175" w:rsidRPr="00F84175" w:rsidRDefault="00F84175" w:rsidP="00F84175">
      <w:pPr>
        <w:rPr>
          <w:b/>
          <w:bCs/>
          <w:lang w:val="en-IE"/>
        </w:rPr>
      </w:pPr>
      <w:r w:rsidRPr="00F84175">
        <w:rPr>
          <w:b/>
          <w:bCs/>
          <w:lang w:val="en-IE"/>
        </w:rPr>
        <w:lastRenderedPageBreak/>
        <w:t>Appendix A – Google Cloud Pricing References</w:t>
      </w:r>
    </w:p>
    <w:p w14:paraId="677E56B6" w14:textId="77777777" w:rsidR="00F84175" w:rsidRPr="00F84175" w:rsidRDefault="00F84175" w:rsidP="00F84175">
      <w:pPr>
        <w:rPr>
          <w:lang w:val="en-IE"/>
        </w:rPr>
      </w:pPr>
      <w:r w:rsidRPr="00F84175">
        <w:rPr>
          <w:b/>
          <w:bCs/>
          <w:lang w:val="en-IE"/>
        </w:rPr>
        <w:t>[Insert pricing screenshots or references here]</w:t>
      </w:r>
    </w:p>
    <w:p w14:paraId="74D18178" w14:textId="77777777" w:rsidR="00F84175" w:rsidRPr="00F84175" w:rsidRDefault="00F84175" w:rsidP="00F84175">
      <w:pPr>
        <w:rPr>
          <w:lang w:val="en-IE"/>
        </w:rPr>
      </w:pPr>
      <w:r w:rsidRPr="00F84175">
        <w:rPr>
          <w:lang w:val="en-IE"/>
        </w:rPr>
        <w:pict w14:anchorId="7813163F">
          <v:rect id="_x0000_i1192" style="width:0;height:1.5pt" o:hralign="center" o:hrstd="t" o:hr="t" fillcolor="#a0a0a0" stroked="f"/>
        </w:pict>
      </w:r>
    </w:p>
    <w:p w14:paraId="2460D461" w14:textId="77777777" w:rsidR="00F84175" w:rsidRPr="00F84175" w:rsidRDefault="00F84175" w:rsidP="00F84175">
      <w:pPr>
        <w:rPr>
          <w:b/>
          <w:bCs/>
          <w:lang w:val="en-IE"/>
        </w:rPr>
      </w:pPr>
      <w:r w:rsidRPr="00F84175">
        <w:rPr>
          <w:b/>
          <w:bCs/>
          <w:lang w:val="en-IE"/>
        </w:rPr>
        <w:t>Appendix B – Deployment Evidence Screenshots</w:t>
      </w:r>
    </w:p>
    <w:p w14:paraId="31C0436A" w14:textId="77777777" w:rsidR="00F84175" w:rsidRPr="00F84175" w:rsidRDefault="00F84175" w:rsidP="00F84175">
      <w:pPr>
        <w:rPr>
          <w:lang w:val="en-IE"/>
        </w:rPr>
      </w:pPr>
      <w:r w:rsidRPr="00F84175">
        <w:rPr>
          <w:b/>
          <w:bCs/>
          <w:lang w:val="en-IE"/>
        </w:rPr>
        <w:t>[Insert deployment screenshots here]</w:t>
      </w:r>
    </w:p>
    <w:p w14:paraId="7135FFCC" w14:textId="37E6F97F" w:rsidR="00694565" w:rsidRDefault="00000000" w:rsidP="00F84175">
      <w:r>
        <w:br w:type="page"/>
      </w:r>
    </w:p>
    <w:p w14:paraId="14DA1917" w14:textId="15588A8C" w:rsidR="00694565" w:rsidRDefault="00000000">
      <w:r>
        <w:rPr>
          <w:b/>
          <w:sz w:val="26"/>
        </w:rPr>
        <w:lastRenderedPageBreak/>
        <w:t xml:space="preserve">Appendix </w:t>
      </w:r>
      <w:r w:rsidR="000F7922">
        <w:rPr>
          <w:b/>
          <w:sz w:val="26"/>
        </w:rPr>
        <w:t>A</w:t>
      </w:r>
      <w:r>
        <w:rPr>
          <w:b/>
          <w:sz w:val="26"/>
        </w:rPr>
        <w:t xml:space="preserve"> — Evidence Screenshots (Insert)</w:t>
      </w:r>
    </w:p>
    <w:p w14:paraId="0E0149D2" w14:textId="46F19FB6" w:rsidR="00694565" w:rsidRDefault="0032755D">
      <w:r w:rsidRPr="0032755D">
        <w:rPr>
          <w:noProof/>
        </w:rPr>
        <w:drawing>
          <wp:inline distT="0" distB="0" distL="0" distR="0" wp14:anchorId="68846969" wp14:editId="67B32B11">
            <wp:extent cx="5486400" cy="3575685"/>
            <wp:effectExtent l="0" t="0" r="0" b="5715"/>
            <wp:docPr id="1702228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28363" name="Picture 1" descr="A screenshot of a computer&#10;&#10;AI-generated content may be incorrect."/>
                    <pic:cNvPicPr/>
                  </pic:nvPicPr>
                  <pic:blipFill>
                    <a:blip r:embed="rId9"/>
                    <a:stretch>
                      <a:fillRect/>
                    </a:stretch>
                  </pic:blipFill>
                  <pic:spPr>
                    <a:xfrm>
                      <a:off x="0" y="0"/>
                      <a:ext cx="5486400" cy="3575685"/>
                    </a:xfrm>
                    <a:prstGeom prst="rect">
                      <a:avLst/>
                    </a:prstGeom>
                  </pic:spPr>
                </pic:pic>
              </a:graphicData>
            </a:graphic>
          </wp:inline>
        </w:drawing>
      </w:r>
      <w:r>
        <w:br/>
      </w:r>
      <w:r>
        <w:br/>
      </w:r>
      <w:r w:rsidRPr="0032755D">
        <w:rPr>
          <w:noProof/>
        </w:rPr>
        <w:drawing>
          <wp:inline distT="0" distB="0" distL="0" distR="0" wp14:anchorId="6DC91162" wp14:editId="7863F945">
            <wp:extent cx="5486400" cy="3504565"/>
            <wp:effectExtent l="0" t="0" r="0" b="635"/>
            <wp:docPr id="275796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6735" name="Picture 1" descr="A screenshot of a computer&#10;&#10;AI-generated content may be incorrect."/>
                    <pic:cNvPicPr/>
                  </pic:nvPicPr>
                  <pic:blipFill>
                    <a:blip r:embed="rId10"/>
                    <a:stretch>
                      <a:fillRect/>
                    </a:stretch>
                  </pic:blipFill>
                  <pic:spPr>
                    <a:xfrm>
                      <a:off x="0" y="0"/>
                      <a:ext cx="5486400" cy="3504565"/>
                    </a:xfrm>
                    <a:prstGeom prst="rect">
                      <a:avLst/>
                    </a:prstGeom>
                  </pic:spPr>
                </pic:pic>
              </a:graphicData>
            </a:graphic>
          </wp:inline>
        </w:drawing>
      </w:r>
      <w:r w:rsidR="000F7922">
        <w:br/>
      </w:r>
      <w:r w:rsidR="000F7922" w:rsidRPr="000F7922">
        <w:rPr>
          <w:noProof/>
        </w:rPr>
        <w:lastRenderedPageBreak/>
        <w:drawing>
          <wp:inline distT="0" distB="0" distL="0" distR="0" wp14:anchorId="3E88D10C" wp14:editId="3C81DD42">
            <wp:extent cx="5486400" cy="3353435"/>
            <wp:effectExtent l="0" t="0" r="0" b="0"/>
            <wp:docPr id="732929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29192" name="Picture 1" descr="A screenshot of a computer&#10;&#10;AI-generated content may be incorrect."/>
                    <pic:cNvPicPr/>
                  </pic:nvPicPr>
                  <pic:blipFill>
                    <a:blip r:embed="rId11"/>
                    <a:stretch>
                      <a:fillRect/>
                    </a:stretch>
                  </pic:blipFill>
                  <pic:spPr>
                    <a:xfrm>
                      <a:off x="0" y="0"/>
                      <a:ext cx="5486400" cy="3353435"/>
                    </a:xfrm>
                    <a:prstGeom prst="rect">
                      <a:avLst/>
                    </a:prstGeom>
                  </pic:spPr>
                </pic:pic>
              </a:graphicData>
            </a:graphic>
          </wp:inline>
        </w:drawing>
      </w:r>
      <w:r>
        <w:br/>
      </w:r>
    </w:p>
    <w:sectPr w:rsidR="006945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3ECF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C21E23"/>
    <w:multiLevelType w:val="multilevel"/>
    <w:tmpl w:val="960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F162F"/>
    <w:multiLevelType w:val="multilevel"/>
    <w:tmpl w:val="9528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17F41"/>
    <w:multiLevelType w:val="multilevel"/>
    <w:tmpl w:val="7D1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04BE6"/>
    <w:multiLevelType w:val="multilevel"/>
    <w:tmpl w:val="D2A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664051">
    <w:abstractNumId w:val="8"/>
  </w:num>
  <w:num w:numId="2" w16cid:durableId="433600258">
    <w:abstractNumId w:val="6"/>
  </w:num>
  <w:num w:numId="3" w16cid:durableId="1392389570">
    <w:abstractNumId w:val="5"/>
  </w:num>
  <w:num w:numId="4" w16cid:durableId="1368599777">
    <w:abstractNumId w:val="4"/>
  </w:num>
  <w:num w:numId="5" w16cid:durableId="1258101251">
    <w:abstractNumId w:val="7"/>
  </w:num>
  <w:num w:numId="6" w16cid:durableId="1134370859">
    <w:abstractNumId w:val="3"/>
  </w:num>
  <w:num w:numId="7" w16cid:durableId="1969048192">
    <w:abstractNumId w:val="2"/>
  </w:num>
  <w:num w:numId="8" w16cid:durableId="942961102">
    <w:abstractNumId w:val="1"/>
  </w:num>
  <w:num w:numId="9" w16cid:durableId="253709785">
    <w:abstractNumId w:val="0"/>
  </w:num>
  <w:num w:numId="10" w16cid:durableId="1667200580">
    <w:abstractNumId w:val="10"/>
  </w:num>
  <w:num w:numId="11" w16cid:durableId="926768139">
    <w:abstractNumId w:val="11"/>
  </w:num>
  <w:num w:numId="12" w16cid:durableId="1207570351">
    <w:abstractNumId w:val="9"/>
  </w:num>
  <w:num w:numId="13" w16cid:durableId="1998419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110"/>
    <w:rsid w:val="000F7922"/>
    <w:rsid w:val="0015074B"/>
    <w:rsid w:val="0029639D"/>
    <w:rsid w:val="002D2675"/>
    <w:rsid w:val="00314420"/>
    <w:rsid w:val="00326F90"/>
    <w:rsid w:val="0032755D"/>
    <w:rsid w:val="00516B62"/>
    <w:rsid w:val="00517352"/>
    <w:rsid w:val="00694565"/>
    <w:rsid w:val="00A54860"/>
    <w:rsid w:val="00AA1D8D"/>
    <w:rsid w:val="00AC561A"/>
    <w:rsid w:val="00B47730"/>
    <w:rsid w:val="00C042B8"/>
    <w:rsid w:val="00CB0664"/>
    <w:rsid w:val="00E73938"/>
    <w:rsid w:val="00EE2039"/>
    <w:rsid w:val="00F73E9F"/>
    <w:rsid w:val="00F84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94B63"/>
  <w14:defaultImageDpi w14:val="300"/>
  <w15:docId w15:val="{72EE6395-6D16-47BA-840B-96E01E38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755D"/>
    <w:rPr>
      <w:color w:val="0000FF" w:themeColor="hyperlink"/>
      <w:u w:val="single"/>
    </w:rPr>
  </w:style>
  <w:style w:type="character" w:styleId="UnresolvedMention">
    <w:name w:val="Unresolved Mention"/>
    <w:basedOn w:val="DefaultParagraphFont"/>
    <w:uiPriority w:val="99"/>
    <w:semiHidden/>
    <w:unhideWhenUsed/>
    <w:rsid w:val="0032755D"/>
    <w:rPr>
      <w:color w:val="605E5C"/>
      <w:shd w:val="clear" w:color="auto" w:fill="E1DFDD"/>
    </w:rPr>
  </w:style>
  <w:style w:type="character" w:styleId="FollowedHyperlink">
    <w:name w:val="FollowedHyperlink"/>
    <w:basedOn w:val="DefaultParagraphFont"/>
    <w:uiPriority w:val="99"/>
    <w:semiHidden/>
    <w:unhideWhenUsed/>
    <w:rsid w:val="005173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loudca1-272999851790.europe-west1.run.ap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ikeeggg/CloudCA1"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6497</TotalTime>
  <Pages>7</Pages>
  <Words>719</Words>
  <Characters>4716</Characters>
  <Application>Microsoft Office Word</Application>
  <DocSecurity>0</DocSecurity>
  <Lines>124</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Egburonu</cp:lastModifiedBy>
  <cp:revision>3</cp:revision>
  <dcterms:created xsi:type="dcterms:W3CDTF">2026-01-02T11:02:00Z</dcterms:created>
  <dcterms:modified xsi:type="dcterms:W3CDTF">2026-01-07T00:14:00Z</dcterms:modified>
  <cp:category/>
</cp:coreProperties>
</file>