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07267" w14:textId="77777777" w:rsidR="00FF17BC" w:rsidRDefault="00FF17BC">
      <w:pPr>
        <w:spacing w:after="0"/>
        <w:jc w:val="center"/>
        <w:rPr>
          <w:rFonts w:ascii="Arial" w:eastAsia="Arial" w:hAnsi="Arial" w:cs="Arial"/>
        </w:rPr>
      </w:pPr>
    </w:p>
    <w:p w14:paraId="60196173" w14:textId="62B30408" w:rsidR="007F5E14" w:rsidRPr="00376042" w:rsidRDefault="007F5E14" w:rsidP="007F5E14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Theme="majorHAnsi" w:hAnsiTheme="majorHAnsi" w:cstheme="majorHAnsi"/>
          <w:lang w:val="es-MX"/>
        </w:rPr>
      </w:pPr>
      <w:r w:rsidRPr="00376042">
        <w:rPr>
          <w:rFonts w:asciiTheme="majorHAnsi" w:hAnsiTheme="majorHAnsi" w:cstheme="majorHAnsi"/>
          <w:b/>
          <w:bCs/>
          <w:lang w:val="es-MX"/>
        </w:rPr>
        <w:t>RAP 1</w:t>
      </w:r>
      <w:r w:rsidRPr="00376042">
        <w:rPr>
          <w:rFonts w:asciiTheme="majorHAnsi" w:hAnsiTheme="majorHAnsi" w:cstheme="majorHAnsi"/>
          <w:lang w:val="es-MX"/>
        </w:rPr>
        <w:t xml:space="preserve"> </w:t>
      </w:r>
    </w:p>
    <w:p w14:paraId="08AE88B1" w14:textId="77777777" w:rsidR="00B04CD8" w:rsidRPr="00376042" w:rsidRDefault="00B04CD8" w:rsidP="007F5E14">
      <w:pPr>
        <w:tabs>
          <w:tab w:val="left" w:pos="4320"/>
          <w:tab w:val="left" w:pos="4485"/>
          <w:tab w:val="left" w:pos="5445"/>
        </w:tabs>
        <w:spacing w:after="0" w:line="240" w:lineRule="auto"/>
        <w:rPr>
          <w:rFonts w:asciiTheme="majorHAnsi" w:hAnsiTheme="majorHAnsi" w:cstheme="majorHAnsi"/>
          <w:lang w:val="es-MX"/>
        </w:rPr>
      </w:pPr>
    </w:p>
    <w:p w14:paraId="35C1BFC5" w14:textId="3D5BD8D1" w:rsidR="00FF17BC" w:rsidRPr="00376042" w:rsidRDefault="00B04CD8">
      <w:pPr>
        <w:spacing w:after="0"/>
        <w:jc w:val="both"/>
        <w:rPr>
          <w:rFonts w:asciiTheme="majorHAnsi" w:hAnsiTheme="majorHAnsi" w:cstheme="majorHAnsi"/>
          <w:b/>
          <w:bCs/>
        </w:rPr>
      </w:pPr>
      <w:r w:rsidRPr="00376042">
        <w:rPr>
          <w:rFonts w:asciiTheme="majorHAnsi" w:hAnsiTheme="majorHAnsi" w:cstheme="majorHAnsi"/>
          <w:b/>
          <w:bCs/>
        </w:rPr>
        <w:t>ELM01_EV03_SMYE_APROPIACIÓN</w:t>
      </w:r>
    </w:p>
    <w:p w14:paraId="0799AAA9" w14:textId="2D34DBFA" w:rsidR="00B04CD8" w:rsidRPr="00376042" w:rsidRDefault="00B04CD8">
      <w:pPr>
        <w:spacing w:after="0"/>
        <w:jc w:val="both"/>
        <w:rPr>
          <w:rFonts w:asciiTheme="majorHAnsi" w:hAnsiTheme="majorHAnsi" w:cstheme="majorHAnsi"/>
        </w:rPr>
      </w:pPr>
    </w:p>
    <w:p w14:paraId="41F443A9" w14:textId="502CC3A6" w:rsidR="00B04CD8" w:rsidRPr="00376042" w:rsidRDefault="00B04CD8">
      <w:pPr>
        <w:spacing w:after="0"/>
        <w:jc w:val="both"/>
        <w:rPr>
          <w:rFonts w:asciiTheme="majorHAnsi" w:hAnsiTheme="majorHAnsi" w:cstheme="majorHAnsi"/>
        </w:rPr>
      </w:pPr>
      <w:r w:rsidRPr="00376042">
        <w:rPr>
          <w:rFonts w:asciiTheme="majorHAnsi" w:hAnsiTheme="majorHAnsi" w:cstheme="majorHAnsi"/>
        </w:rPr>
        <w:t xml:space="preserve">Después de haber participado del análisis y retroalimentación, realizado con la instructora en el ambiente de formación, acerca del Sujeto ético y moral, desarrolla la </w:t>
      </w:r>
      <w:r w:rsidR="007D58C3">
        <w:rPr>
          <w:rFonts w:asciiTheme="majorHAnsi" w:hAnsiTheme="majorHAnsi" w:cstheme="majorHAnsi"/>
        </w:rPr>
        <w:t xml:space="preserve">siguiente </w:t>
      </w:r>
      <w:r w:rsidRPr="00376042">
        <w:rPr>
          <w:rFonts w:asciiTheme="majorHAnsi" w:hAnsiTheme="majorHAnsi" w:cstheme="majorHAnsi"/>
        </w:rPr>
        <w:t>actividad de apropiación, teniendo en cuenta las indicaciones.</w:t>
      </w:r>
    </w:p>
    <w:p w14:paraId="7FFD7C17" w14:textId="2ABEA35A" w:rsidR="00B04CD8" w:rsidRPr="00376042" w:rsidRDefault="00B04CD8">
      <w:pPr>
        <w:spacing w:after="0"/>
        <w:jc w:val="both"/>
        <w:rPr>
          <w:rFonts w:asciiTheme="majorHAnsi" w:eastAsia="Arial" w:hAnsiTheme="majorHAnsi" w:cstheme="majorHAnsi"/>
        </w:rPr>
      </w:pPr>
    </w:p>
    <w:p w14:paraId="4B339B59" w14:textId="4B6002E5" w:rsidR="00B04CD8" w:rsidRPr="00376042" w:rsidRDefault="00B04CD8" w:rsidP="00B04CD8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376042">
        <w:rPr>
          <w:rFonts w:asciiTheme="majorHAnsi" w:hAnsiTheme="majorHAnsi" w:cstheme="majorHAnsi"/>
          <w:color w:val="000000"/>
          <w:sz w:val="22"/>
          <w:szCs w:val="22"/>
        </w:rPr>
        <w:t>Observa y Analiza el Video   Educación con valores y virtudes </w:t>
      </w:r>
    </w:p>
    <w:p w14:paraId="15DB85FE" w14:textId="2D4C20A1" w:rsidR="00B04CD8" w:rsidRPr="00376042" w:rsidRDefault="000A7365" w:rsidP="00B04CD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  <w:r>
        <w:t xml:space="preserve">            </w:t>
      </w:r>
      <w:hyperlink r:id="rId7" w:history="1">
        <w:r w:rsidRPr="00990D2F">
          <w:rPr>
            <w:rStyle w:val="Hipervnculo"/>
          </w:rPr>
          <w:t>https://www.youtube.com/watch?v=O4oasc8f9oE</w:t>
        </w:r>
      </w:hyperlink>
      <w:r>
        <w:t xml:space="preserve"> </w:t>
      </w:r>
      <w:r w:rsidR="00B04CD8" w:rsidRPr="00376042">
        <w:rPr>
          <w:rFonts w:asciiTheme="majorHAnsi" w:hAnsiTheme="majorHAnsi" w:cstheme="majorHAnsi"/>
          <w:b/>
          <w:bCs/>
          <w:color w:val="000000"/>
          <w:sz w:val="22"/>
          <w:szCs w:val="22"/>
        </w:rPr>
        <w:t> </w:t>
      </w:r>
    </w:p>
    <w:p w14:paraId="2839BB5B" w14:textId="49D54B9A" w:rsidR="00376042" w:rsidRPr="00376042" w:rsidRDefault="00376042" w:rsidP="00B04CD8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14:paraId="16C23FF8" w14:textId="32B204AA" w:rsidR="00376042" w:rsidRDefault="00376042" w:rsidP="00376042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 w:rsidRPr="00376042">
        <w:rPr>
          <w:rFonts w:asciiTheme="majorHAnsi" w:hAnsiTheme="majorHAnsi" w:cstheme="majorHAnsi"/>
          <w:sz w:val="22"/>
          <w:szCs w:val="22"/>
        </w:rPr>
        <w:t>Resuelva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7269C798" w14:textId="5F1B0A41" w:rsidR="00376042" w:rsidRDefault="00376042" w:rsidP="0037604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</w:p>
    <w:p w14:paraId="43B8ED43" w14:textId="7E5E0011" w:rsidR="00376042" w:rsidRDefault="00376042" w:rsidP="0037604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/>
          <w:color w:val="000000"/>
          <w:lang w:val="es-CO"/>
        </w:rPr>
      </w:pPr>
      <w:r w:rsidRPr="00376042">
        <w:rPr>
          <w:rFonts w:eastAsia="Times New Roman"/>
          <w:color w:val="000000"/>
          <w:lang w:val="es-CO"/>
        </w:rPr>
        <w:t>Realice un cuadro comparativo en donde defina e identifique las características y diferencias entre ética y Moral; Principios y Valores.</w:t>
      </w:r>
    </w:p>
    <w:tbl>
      <w:tblPr>
        <w:tblStyle w:val="Tablaconcuadrcula"/>
        <w:tblpPr w:leftFromText="141" w:rightFromText="141" w:vertAnchor="text" w:horzAnchor="margin" w:tblpXSpec="center" w:tblpY="130"/>
        <w:tblW w:w="10621" w:type="dxa"/>
        <w:tblLook w:val="04A0" w:firstRow="1" w:lastRow="0" w:firstColumn="1" w:lastColumn="0" w:noHBand="0" w:noVBand="1"/>
      </w:tblPr>
      <w:tblGrid>
        <w:gridCol w:w="5171"/>
        <w:gridCol w:w="5450"/>
      </w:tblGrid>
      <w:tr w:rsidR="00770C31" w14:paraId="7F724D95" w14:textId="77777777" w:rsidTr="00770C31">
        <w:trPr>
          <w:trHeight w:val="119"/>
        </w:trPr>
        <w:tc>
          <w:tcPr>
            <w:tcW w:w="5171" w:type="dxa"/>
          </w:tcPr>
          <w:p w14:paraId="715D96E4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</w:tc>
        <w:tc>
          <w:tcPr>
            <w:tcW w:w="5450" w:type="dxa"/>
          </w:tcPr>
          <w:p w14:paraId="2E72A6B6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 xml:space="preserve">Ética </w:t>
            </w:r>
          </w:p>
        </w:tc>
      </w:tr>
      <w:tr w:rsidR="00770C31" w14:paraId="6D615383" w14:textId="77777777" w:rsidTr="00770C31">
        <w:trPr>
          <w:trHeight w:val="1832"/>
        </w:trPr>
        <w:tc>
          <w:tcPr>
            <w:tcW w:w="5171" w:type="dxa"/>
          </w:tcPr>
          <w:p w14:paraId="5F17598B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 xml:space="preserve">Definición de ética </w:t>
            </w:r>
          </w:p>
          <w:p w14:paraId="1DD3129F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457E3188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153F0B18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2E9965A5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4DDD412F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3C1A8489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605B5B27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2BC4C9C6" w14:textId="77777777" w:rsidR="00770C31" w:rsidRPr="004A1F8D" w:rsidRDefault="00770C31" w:rsidP="00770C31">
            <w:pPr>
              <w:rPr>
                <w:rFonts w:eastAsia="Times New Roman"/>
                <w:lang w:val="es-CO"/>
              </w:rPr>
            </w:pPr>
          </w:p>
        </w:tc>
        <w:tc>
          <w:tcPr>
            <w:tcW w:w="5450" w:type="dxa"/>
          </w:tcPr>
          <w:p w14:paraId="377D8C45" w14:textId="77777777" w:rsidR="00770C31" w:rsidRDefault="00770C31" w:rsidP="00770C31">
            <w:pPr>
              <w:pStyle w:val="Prrafodelista"/>
              <w:numPr>
                <w:ilvl w:val="0"/>
                <w:numId w:val="19"/>
              </w:numPr>
              <w:spacing w:after="200" w:line="276" w:lineRule="auto"/>
              <w:rPr>
                <w:lang w:val="es-CO"/>
              </w:rPr>
            </w:pPr>
            <w:r w:rsidRPr="004A1F8D">
              <w:rPr>
                <w:lang w:val="es-CO"/>
              </w:rPr>
              <w:t>La ética es como una brújula que nos ayuda a tomar decisiones correctas y actuar de buena manera.</w:t>
            </w:r>
          </w:p>
          <w:p w14:paraId="667AF6A6" w14:textId="77777777" w:rsidR="00770C31" w:rsidRPr="004A1F8D" w:rsidRDefault="00770C31" w:rsidP="00770C31">
            <w:pPr>
              <w:pStyle w:val="Prrafodelista"/>
              <w:spacing w:after="200" w:line="276" w:lineRule="auto"/>
              <w:rPr>
                <w:lang w:val="es-CO"/>
              </w:rPr>
            </w:pPr>
          </w:p>
          <w:p w14:paraId="1655385E" w14:textId="77777777" w:rsidR="00770C31" w:rsidRDefault="00770C31" w:rsidP="00770C31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4A1F8D">
              <w:rPr>
                <w:lang w:val="es-CO"/>
              </w:rPr>
              <w:t>La ética se basa en valores como la justicia, la honestidad, la responsabilidad y el respeto.</w:t>
            </w:r>
          </w:p>
          <w:p w14:paraId="5E601D80" w14:textId="77777777" w:rsidR="00770C31" w:rsidRDefault="00770C31" w:rsidP="00770C31">
            <w:pPr>
              <w:pStyle w:val="Prrafodelista"/>
              <w:rPr>
                <w:lang w:val="es-CO"/>
              </w:rPr>
            </w:pPr>
          </w:p>
          <w:p w14:paraId="2858AFE9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</w:tc>
      </w:tr>
      <w:tr w:rsidR="00770C31" w14:paraId="33EBFC95" w14:textId="77777777" w:rsidTr="00770C31">
        <w:trPr>
          <w:trHeight w:val="3145"/>
        </w:trPr>
        <w:tc>
          <w:tcPr>
            <w:tcW w:w="5171" w:type="dxa"/>
          </w:tcPr>
          <w:p w14:paraId="49CDA893" w14:textId="77777777" w:rsidR="00770C31" w:rsidRDefault="00770C31" w:rsidP="00770C31">
            <w:pPr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lang w:val="es-CO"/>
              </w:rPr>
              <w:t xml:space="preserve">Definición de Moral: </w:t>
            </w:r>
          </w:p>
        </w:tc>
        <w:tc>
          <w:tcPr>
            <w:tcW w:w="5450" w:type="dxa"/>
          </w:tcPr>
          <w:p w14:paraId="71C8DD1A" w14:textId="77777777" w:rsidR="00770C31" w:rsidRDefault="00770C31" w:rsidP="00770C31">
            <w:pPr>
              <w:rPr>
                <w:lang w:val="es-CO"/>
              </w:rPr>
            </w:pPr>
          </w:p>
          <w:p w14:paraId="41D71625" w14:textId="77777777" w:rsidR="00770C31" w:rsidRPr="00380DC2" w:rsidRDefault="00770C31" w:rsidP="00770C31">
            <w:pPr>
              <w:pStyle w:val="Prrafodelista"/>
              <w:numPr>
                <w:ilvl w:val="0"/>
                <w:numId w:val="30"/>
              </w:numPr>
              <w:rPr>
                <w:lang w:val="es-CO"/>
              </w:rPr>
            </w:pPr>
            <w:r w:rsidRPr="00380DC2">
              <w:rPr>
                <w:lang w:val="es-CO"/>
              </w:rPr>
              <w:t>La moral es como un conjunto de reglas que nos enseñan cómo debemos comportarnos en sociedad.</w:t>
            </w:r>
          </w:p>
          <w:p w14:paraId="73797243" w14:textId="77777777" w:rsidR="00770C31" w:rsidRDefault="00770C31" w:rsidP="00770C31">
            <w:pPr>
              <w:pStyle w:val="Prrafodelista"/>
              <w:numPr>
                <w:ilvl w:val="0"/>
                <w:numId w:val="30"/>
              </w:numPr>
              <w:rPr>
                <w:lang w:val="es-CO"/>
              </w:rPr>
            </w:pPr>
            <w:r w:rsidRPr="00380DC2">
              <w:rPr>
                <w:lang w:val="es-CO"/>
              </w:rPr>
              <w:t>Estas reglas se basan en las costumbres y tradiciones de cada cultura.</w:t>
            </w:r>
          </w:p>
          <w:p w14:paraId="152178F7" w14:textId="77777777" w:rsidR="00770C31" w:rsidRPr="00380DC2" w:rsidRDefault="00770C31" w:rsidP="00770C31">
            <w:pPr>
              <w:pStyle w:val="Prrafodelista"/>
              <w:rPr>
                <w:lang w:val="es-CO"/>
              </w:rPr>
            </w:pPr>
          </w:p>
          <w:p w14:paraId="402A62B0" w14:textId="77777777" w:rsidR="00770C31" w:rsidRDefault="00770C31" w:rsidP="00770C31">
            <w:pPr>
              <w:pStyle w:val="Prrafodelista"/>
              <w:numPr>
                <w:ilvl w:val="0"/>
                <w:numId w:val="30"/>
              </w:numPr>
              <w:rPr>
                <w:lang w:val="es-CO"/>
              </w:rPr>
            </w:pPr>
            <w:r w:rsidRPr="00380DC2">
              <w:rPr>
                <w:lang w:val="es-CO"/>
              </w:rPr>
              <w:t>La moral nos ayuda a vivir en armonía con los demás y a construir una sociedad más justa y pacífica.</w:t>
            </w:r>
          </w:p>
          <w:p w14:paraId="3518D44D" w14:textId="77777777" w:rsidR="00770C31" w:rsidRPr="00770C31" w:rsidRDefault="00770C31" w:rsidP="00770C31">
            <w:pPr>
              <w:rPr>
                <w:lang w:val="es-CO"/>
              </w:rPr>
            </w:pPr>
          </w:p>
          <w:p w14:paraId="14956A10" w14:textId="77777777" w:rsidR="00770C31" w:rsidRDefault="00770C31" w:rsidP="00770C31">
            <w:pPr>
              <w:pStyle w:val="Prrafodelista"/>
              <w:rPr>
                <w:lang w:val="es-CO"/>
              </w:rPr>
            </w:pPr>
          </w:p>
          <w:p w14:paraId="4312A45B" w14:textId="77777777" w:rsidR="00770C31" w:rsidRPr="004A1F8D" w:rsidRDefault="00770C31" w:rsidP="00770C31">
            <w:pPr>
              <w:pStyle w:val="Prrafodelista"/>
              <w:rPr>
                <w:lang w:val="es-CO"/>
              </w:rPr>
            </w:pPr>
          </w:p>
          <w:p w14:paraId="3D3807E8" w14:textId="77777777" w:rsidR="00770C31" w:rsidRPr="004A1F8D" w:rsidRDefault="00770C31" w:rsidP="00770C31">
            <w:pPr>
              <w:rPr>
                <w:lang w:val="es-CO"/>
              </w:rPr>
            </w:pPr>
          </w:p>
          <w:p w14:paraId="299428BF" w14:textId="77777777" w:rsidR="00770C31" w:rsidRPr="004A1F8D" w:rsidRDefault="00770C31" w:rsidP="00770C31">
            <w:pPr>
              <w:jc w:val="both"/>
              <w:textAlignment w:val="baseline"/>
              <w:rPr>
                <w:lang w:val="es-CO"/>
              </w:rPr>
            </w:pPr>
          </w:p>
        </w:tc>
      </w:tr>
    </w:tbl>
    <w:p w14:paraId="471E8D4C" w14:textId="77777777" w:rsidR="004A1F8D" w:rsidRDefault="004A1F8D" w:rsidP="004A1F8D">
      <w:pPr>
        <w:spacing w:after="0" w:line="240" w:lineRule="auto"/>
        <w:jc w:val="both"/>
        <w:textAlignment w:val="baseline"/>
        <w:rPr>
          <w:rFonts w:eastAsia="Times New Roman"/>
          <w:color w:val="000000"/>
          <w:lang w:val="es-CO"/>
        </w:rPr>
      </w:pPr>
    </w:p>
    <w:p w14:paraId="22CDF9F0" w14:textId="77777777" w:rsidR="004A1F8D" w:rsidRDefault="004A1F8D" w:rsidP="004A1F8D">
      <w:pPr>
        <w:spacing w:after="0" w:line="240" w:lineRule="auto"/>
        <w:jc w:val="both"/>
        <w:textAlignment w:val="baseline"/>
        <w:rPr>
          <w:rFonts w:eastAsia="Times New Roman"/>
          <w:color w:val="000000"/>
          <w:lang w:val="es-CO"/>
        </w:rPr>
      </w:pPr>
    </w:p>
    <w:p w14:paraId="60C00CE0" w14:textId="77777777" w:rsidR="004A1F8D" w:rsidRDefault="004A1F8D" w:rsidP="004A1F8D">
      <w:pPr>
        <w:spacing w:after="0" w:line="240" w:lineRule="auto"/>
        <w:jc w:val="both"/>
        <w:textAlignment w:val="baseline"/>
        <w:rPr>
          <w:rFonts w:eastAsia="Times New Roman"/>
          <w:color w:val="000000"/>
          <w:lang w:val="es-CO"/>
        </w:rPr>
      </w:pPr>
    </w:p>
    <w:p w14:paraId="167E6C5B" w14:textId="77777777" w:rsidR="004A1F8D" w:rsidRDefault="004A1F8D" w:rsidP="004A1F8D">
      <w:pPr>
        <w:spacing w:after="0" w:line="240" w:lineRule="auto"/>
        <w:jc w:val="both"/>
        <w:textAlignment w:val="baseline"/>
        <w:rPr>
          <w:rFonts w:eastAsia="Times New Roman"/>
          <w:color w:val="000000"/>
          <w:lang w:val="es-CO"/>
        </w:rPr>
      </w:pPr>
    </w:p>
    <w:p w14:paraId="040186D4" w14:textId="77777777" w:rsidR="00380DC2" w:rsidRDefault="00380DC2" w:rsidP="004A1F8D">
      <w:pPr>
        <w:spacing w:after="0" w:line="240" w:lineRule="auto"/>
        <w:jc w:val="both"/>
        <w:textAlignment w:val="baseline"/>
        <w:rPr>
          <w:rFonts w:eastAsia="Times New Roman"/>
          <w:color w:val="000000"/>
          <w:lang w:val="es-CO"/>
        </w:rPr>
      </w:pPr>
    </w:p>
    <w:p w14:paraId="53264238" w14:textId="77777777" w:rsidR="00380DC2" w:rsidRDefault="00380DC2" w:rsidP="004A1F8D">
      <w:pPr>
        <w:spacing w:after="0" w:line="240" w:lineRule="auto"/>
        <w:jc w:val="both"/>
        <w:textAlignment w:val="baseline"/>
        <w:rPr>
          <w:rFonts w:eastAsia="Times New Roman"/>
          <w:color w:val="000000"/>
          <w:lang w:val="es-CO"/>
        </w:rPr>
      </w:pPr>
    </w:p>
    <w:p w14:paraId="7735984A" w14:textId="77777777" w:rsidR="00376042" w:rsidRDefault="00376042" w:rsidP="00376042">
      <w:pPr>
        <w:spacing w:after="0" w:line="240" w:lineRule="auto"/>
        <w:ind w:left="720"/>
        <w:jc w:val="both"/>
        <w:textAlignment w:val="baseline"/>
        <w:rPr>
          <w:rFonts w:eastAsia="Times New Roman"/>
          <w:color w:val="000000"/>
          <w:lang w:val="es-CO"/>
        </w:rPr>
      </w:pPr>
    </w:p>
    <w:tbl>
      <w:tblPr>
        <w:tblStyle w:val="Tablaconcuadrcula"/>
        <w:tblW w:w="10146" w:type="dxa"/>
        <w:tblInd w:w="-5" w:type="dxa"/>
        <w:tblLook w:val="04A0" w:firstRow="1" w:lastRow="0" w:firstColumn="1" w:lastColumn="0" w:noHBand="0" w:noVBand="1"/>
      </w:tblPr>
      <w:tblGrid>
        <w:gridCol w:w="5073"/>
        <w:gridCol w:w="5073"/>
      </w:tblGrid>
      <w:tr w:rsidR="00380DC2" w14:paraId="1AE67591" w14:textId="77777777" w:rsidTr="00380DC2">
        <w:trPr>
          <w:trHeight w:val="433"/>
        </w:trPr>
        <w:tc>
          <w:tcPr>
            <w:tcW w:w="5073" w:type="dxa"/>
          </w:tcPr>
          <w:p w14:paraId="2091E2AD" w14:textId="77777777" w:rsidR="00380DC2" w:rsidRDefault="00380DC2" w:rsidP="00376042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</w:tc>
        <w:tc>
          <w:tcPr>
            <w:tcW w:w="5073" w:type="dxa"/>
          </w:tcPr>
          <w:p w14:paraId="17B1CBDC" w14:textId="6A3BB2D4" w:rsidR="00380DC2" w:rsidRDefault="00380DC2" w:rsidP="00376042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>Moral</w:t>
            </w:r>
          </w:p>
        </w:tc>
      </w:tr>
      <w:tr w:rsidR="00380DC2" w14:paraId="4549ADCE" w14:textId="77777777" w:rsidTr="00770C31">
        <w:trPr>
          <w:trHeight w:val="1966"/>
        </w:trPr>
        <w:tc>
          <w:tcPr>
            <w:tcW w:w="5073" w:type="dxa"/>
          </w:tcPr>
          <w:p w14:paraId="6E18DDB8" w14:textId="69DC00DB" w:rsidR="00380DC2" w:rsidRDefault="00380DC2" w:rsidP="00376042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 xml:space="preserve">Definición </w:t>
            </w:r>
            <w:r w:rsidR="00770C31">
              <w:rPr>
                <w:rFonts w:eastAsia="Times New Roman"/>
                <w:color w:val="000000"/>
                <w:lang w:val="es-CO"/>
              </w:rPr>
              <w:t>Valores</w:t>
            </w:r>
            <w:r>
              <w:rPr>
                <w:rFonts w:eastAsia="Times New Roman"/>
                <w:color w:val="000000"/>
                <w:lang w:val="es-CO"/>
              </w:rPr>
              <w:t xml:space="preserve">: </w:t>
            </w:r>
          </w:p>
          <w:p w14:paraId="2D949262" w14:textId="77777777" w:rsidR="00380DC2" w:rsidRDefault="00380DC2" w:rsidP="00376042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722744BF" w14:textId="77777777" w:rsidR="00380DC2" w:rsidRDefault="00380DC2" w:rsidP="00376042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7E1E9978" w14:textId="77777777" w:rsidR="00380DC2" w:rsidRDefault="00380DC2" w:rsidP="00376042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4FE9739E" w14:textId="77777777" w:rsidR="00380DC2" w:rsidRDefault="00380DC2" w:rsidP="00376042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46B4618F" w14:textId="77777777" w:rsidR="00380DC2" w:rsidRDefault="00380DC2" w:rsidP="00376042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1B99C8BB" w14:textId="77777777" w:rsidR="00380DC2" w:rsidRDefault="00380DC2" w:rsidP="00376042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1638E976" w14:textId="0FA1B5EB" w:rsidR="00380DC2" w:rsidRDefault="00380DC2" w:rsidP="00376042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</w:tc>
        <w:tc>
          <w:tcPr>
            <w:tcW w:w="5073" w:type="dxa"/>
          </w:tcPr>
          <w:p w14:paraId="0497C497" w14:textId="77777777" w:rsidR="00770C31" w:rsidRDefault="00770C31" w:rsidP="00770C31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4A1F8D">
              <w:rPr>
                <w:lang w:val="es-CO"/>
              </w:rPr>
              <w:t>Los valores son como las cualidades que nos hacen ser mejores personas.</w:t>
            </w:r>
          </w:p>
          <w:p w14:paraId="11CE5C0C" w14:textId="77777777" w:rsidR="00770C31" w:rsidRPr="004A1F8D" w:rsidRDefault="00770C31" w:rsidP="00770C31">
            <w:pPr>
              <w:pStyle w:val="Prrafodelista"/>
              <w:rPr>
                <w:lang w:val="es-CO"/>
              </w:rPr>
            </w:pPr>
          </w:p>
          <w:p w14:paraId="4D5D7C31" w14:textId="77777777" w:rsidR="00770C31" w:rsidRDefault="00770C31" w:rsidP="00770C31">
            <w:pPr>
              <w:pStyle w:val="Prrafodelista"/>
              <w:numPr>
                <w:ilvl w:val="0"/>
                <w:numId w:val="19"/>
              </w:numPr>
              <w:rPr>
                <w:lang w:val="es-CO"/>
              </w:rPr>
            </w:pPr>
            <w:r w:rsidRPr="004A1F8D">
              <w:rPr>
                <w:lang w:val="es-CO"/>
              </w:rPr>
              <w:t>Algunos ejemplos de valores son la honestidad, la bondad, el respeto, la responsabilidad y la justicia.</w:t>
            </w:r>
          </w:p>
          <w:p w14:paraId="772D4617" w14:textId="77777777" w:rsidR="00380DC2" w:rsidRPr="00380DC2" w:rsidRDefault="00380DC2" w:rsidP="00380DC2">
            <w:pPr>
              <w:pStyle w:val="Prrafodelista"/>
              <w:rPr>
                <w:lang w:val="es-CO"/>
              </w:rPr>
            </w:pPr>
          </w:p>
          <w:p w14:paraId="52C8A9F7" w14:textId="77777777" w:rsidR="00380DC2" w:rsidRDefault="00380DC2" w:rsidP="00380DC2">
            <w:pPr>
              <w:rPr>
                <w:lang w:val="es-CO"/>
              </w:rPr>
            </w:pPr>
          </w:p>
          <w:p w14:paraId="206106AC" w14:textId="77777777" w:rsidR="00380DC2" w:rsidRDefault="00380DC2" w:rsidP="00376042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</w:tc>
      </w:tr>
      <w:tr w:rsidR="00770C31" w14:paraId="779A4D56" w14:textId="77777777" w:rsidTr="00380DC2">
        <w:trPr>
          <w:trHeight w:val="4073"/>
        </w:trPr>
        <w:tc>
          <w:tcPr>
            <w:tcW w:w="5073" w:type="dxa"/>
          </w:tcPr>
          <w:p w14:paraId="10849B2F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4A42071B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62177704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393DB6FC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</w:p>
          <w:p w14:paraId="2D261033" w14:textId="77777777" w:rsidR="00770C31" w:rsidRDefault="00770C31" w:rsidP="00770C31">
            <w:pPr>
              <w:jc w:val="both"/>
              <w:textAlignment w:val="baseline"/>
              <w:rPr>
                <w:rFonts w:eastAsia="Times New Roman"/>
                <w:color w:val="000000"/>
                <w:lang w:val="es-CO"/>
              </w:rPr>
            </w:pPr>
            <w:r>
              <w:rPr>
                <w:rFonts w:eastAsia="Times New Roman"/>
                <w:color w:val="000000"/>
                <w:lang w:val="es-CO"/>
              </w:rPr>
              <w:t xml:space="preserve">Definición Principios </w:t>
            </w:r>
          </w:p>
        </w:tc>
        <w:tc>
          <w:tcPr>
            <w:tcW w:w="5073" w:type="dxa"/>
          </w:tcPr>
          <w:p w14:paraId="24915DBC" w14:textId="77777777" w:rsidR="00770C31" w:rsidRDefault="00770C31" w:rsidP="00770C31">
            <w:pPr>
              <w:rPr>
                <w:lang w:val="es-CO"/>
              </w:rPr>
            </w:pPr>
          </w:p>
          <w:p w14:paraId="77C5B595" w14:textId="77777777" w:rsidR="00770C31" w:rsidRDefault="00770C31" w:rsidP="00770C31">
            <w:pPr>
              <w:pStyle w:val="Prrafodelista"/>
              <w:numPr>
                <w:ilvl w:val="0"/>
                <w:numId w:val="30"/>
              </w:numPr>
              <w:spacing w:after="200" w:line="276" w:lineRule="auto"/>
              <w:rPr>
                <w:lang w:val="es-CO"/>
              </w:rPr>
            </w:pPr>
            <w:r w:rsidRPr="00380DC2">
              <w:rPr>
                <w:lang w:val="es-CO"/>
              </w:rPr>
              <w:t>Los principios son como las bases sobre las que construimos nuestra vida.</w:t>
            </w:r>
          </w:p>
          <w:p w14:paraId="76D40F7C" w14:textId="77777777" w:rsidR="00770C31" w:rsidRPr="00380DC2" w:rsidRDefault="00770C31" w:rsidP="00770C31">
            <w:pPr>
              <w:pStyle w:val="Prrafodelista"/>
              <w:rPr>
                <w:lang w:val="es-CO"/>
              </w:rPr>
            </w:pPr>
          </w:p>
          <w:p w14:paraId="4062F9B7" w14:textId="77777777" w:rsidR="00770C31" w:rsidRDefault="00770C31" w:rsidP="00770C31">
            <w:pPr>
              <w:pStyle w:val="Prrafodelista"/>
              <w:numPr>
                <w:ilvl w:val="0"/>
                <w:numId w:val="30"/>
              </w:numPr>
              <w:rPr>
                <w:lang w:val="es-CO"/>
              </w:rPr>
            </w:pPr>
            <w:r w:rsidRPr="00380DC2">
              <w:rPr>
                <w:lang w:val="es-CO"/>
              </w:rPr>
              <w:t>Son ideas generales que nos guían en nuestras decisiones y acciones.</w:t>
            </w:r>
          </w:p>
          <w:p w14:paraId="3012AA16" w14:textId="77777777" w:rsidR="00770C31" w:rsidRPr="00380DC2" w:rsidRDefault="00770C31" w:rsidP="00770C31">
            <w:pPr>
              <w:pStyle w:val="Prrafodelista"/>
              <w:rPr>
                <w:lang w:val="es-CO"/>
              </w:rPr>
            </w:pPr>
          </w:p>
          <w:p w14:paraId="5713E834" w14:textId="77777777" w:rsidR="00770C31" w:rsidRPr="00380DC2" w:rsidRDefault="00770C31" w:rsidP="00770C31">
            <w:pPr>
              <w:pStyle w:val="Prrafodelista"/>
              <w:rPr>
                <w:lang w:val="es-CO"/>
              </w:rPr>
            </w:pPr>
          </w:p>
          <w:p w14:paraId="31C00768" w14:textId="77777777" w:rsidR="00770C31" w:rsidRPr="00380DC2" w:rsidRDefault="00770C31" w:rsidP="00770C31">
            <w:pPr>
              <w:pStyle w:val="Prrafodelista"/>
              <w:numPr>
                <w:ilvl w:val="0"/>
                <w:numId w:val="30"/>
              </w:numPr>
              <w:rPr>
                <w:lang w:val="es-CO"/>
              </w:rPr>
            </w:pPr>
            <w:r w:rsidRPr="00380DC2">
              <w:rPr>
                <w:lang w:val="es-CO"/>
              </w:rPr>
              <w:t>Algunos ejemplos de principios son la honestidad, la responsabilidad, la justicia y la compasión.</w:t>
            </w:r>
          </w:p>
          <w:p w14:paraId="2EE8E591" w14:textId="77777777" w:rsidR="00770C31" w:rsidRDefault="00770C31" w:rsidP="00770C31">
            <w:pPr>
              <w:rPr>
                <w:lang w:val="es-CO"/>
              </w:rPr>
            </w:pPr>
          </w:p>
          <w:p w14:paraId="37BBBBC6" w14:textId="77777777" w:rsidR="00770C31" w:rsidRPr="00380DC2" w:rsidRDefault="00770C31" w:rsidP="00770C31">
            <w:pPr>
              <w:rPr>
                <w:lang w:val="es-CO"/>
              </w:rPr>
            </w:pPr>
          </w:p>
          <w:p w14:paraId="28484560" w14:textId="77777777" w:rsidR="00770C31" w:rsidRPr="004A1F8D" w:rsidRDefault="00770C31" w:rsidP="00376042">
            <w:pPr>
              <w:jc w:val="both"/>
              <w:textAlignment w:val="baseline"/>
              <w:rPr>
                <w:lang w:val="es-CO"/>
              </w:rPr>
            </w:pPr>
          </w:p>
        </w:tc>
      </w:tr>
    </w:tbl>
    <w:p w14:paraId="21DEAB8A" w14:textId="77777777" w:rsidR="004A1F8D" w:rsidRDefault="004A1F8D" w:rsidP="00376042">
      <w:pPr>
        <w:spacing w:after="0" w:line="240" w:lineRule="auto"/>
        <w:ind w:left="720"/>
        <w:jc w:val="both"/>
        <w:textAlignment w:val="baseline"/>
        <w:rPr>
          <w:rFonts w:eastAsia="Times New Roman"/>
          <w:color w:val="000000"/>
          <w:lang w:val="es-CO"/>
        </w:rPr>
      </w:pPr>
    </w:p>
    <w:p w14:paraId="7CF14481" w14:textId="77777777" w:rsidR="004A1F8D" w:rsidRDefault="004A1F8D" w:rsidP="00376042">
      <w:pPr>
        <w:spacing w:after="0" w:line="240" w:lineRule="auto"/>
        <w:ind w:left="720"/>
        <w:jc w:val="both"/>
        <w:textAlignment w:val="baseline"/>
        <w:rPr>
          <w:rFonts w:eastAsia="Times New Roman"/>
          <w:color w:val="000000"/>
          <w:lang w:val="es-CO"/>
        </w:rPr>
      </w:pPr>
    </w:p>
    <w:p w14:paraId="3429044A" w14:textId="77777777" w:rsidR="004A1F8D" w:rsidRDefault="004A1F8D" w:rsidP="00376042">
      <w:pPr>
        <w:spacing w:after="0" w:line="240" w:lineRule="auto"/>
        <w:ind w:left="720"/>
        <w:jc w:val="both"/>
        <w:textAlignment w:val="baseline"/>
        <w:rPr>
          <w:rFonts w:eastAsia="Times New Roman"/>
          <w:color w:val="000000"/>
          <w:lang w:val="es-CO"/>
        </w:rPr>
      </w:pPr>
    </w:p>
    <w:p w14:paraId="37F94683" w14:textId="77777777" w:rsidR="004A1F8D" w:rsidRDefault="004A1F8D" w:rsidP="00376042">
      <w:pPr>
        <w:spacing w:after="0" w:line="240" w:lineRule="auto"/>
        <w:ind w:left="720"/>
        <w:jc w:val="both"/>
        <w:textAlignment w:val="baseline"/>
        <w:rPr>
          <w:rFonts w:eastAsia="Times New Roman"/>
          <w:color w:val="000000"/>
          <w:lang w:val="es-CO"/>
        </w:rPr>
      </w:pPr>
    </w:p>
    <w:p w14:paraId="0664AEBF" w14:textId="77777777" w:rsidR="004A1F8D" w:rsidRDefault="004A1F8D" w:rsidP="00376042">
      <w:pPr>
        <w:spacing w:after="0" w:line="240" w:lineRule="auto"/>
        <w:ind w:left="720"/>
        <w:jc w:val="both"/>
        <w:textAlignment w:val="baseline"/>
        <w:rPr>
          <w:rFonts w:eastAsia="Times New Roman"/>
          <w:color w:val="000000"/>
          <w:lang w:val="es-CO"/>
        </w:rPr>
      </w:pPr>
    </w:p>
    <w:p w14:paraId="484987A9" w14:textId="77777777" w:rsidR="004A1F8D" w:rsidRDefault="004A1F8D" w:rsidP="00376042">
      <w:pPr>
        <w:spacing w:after="0" w:line="240" w:lineRule="auto"/>
        <w:ind w:left="720"/>
        <w:jc w:val="both"/>
        <w:textAlignment w:val="baseline"/>
        <w:rPr>
          <w:rFonts w:eastAsia="Times New Roman"/>
          <w:color w:val="000000"/>
          <w:lang w:val="es-CO"/>
        </w:rPr>
      </w:pPr>
    </w:p>
    <w:p w14:paraId="68A30977" w14:textId="77777777" w:rsidR="004A1F8D" w:rsidRDefault="004A1F8D" w:rsidP="00376042">
      <w:pPr>
        <w:spacing w:after="0" w:line="240" w:lineRule="auto"/>
        <w:ind w:left="720"/>
        <w:jc w:val="both"/>
        <w:textAlignment w:val="baseline"/>
        <w:rPr>
          <w:rFonts w:eastAsia="Times New Roman"/>
          <w:color w:val="000000"/>
          <w:lang w:val="es-CO"/>
        </w:rPr>
      </w:pPr>
    </w:p>
    <w:p w14:paraId="5A4F73BF" w14:textId="708F3FC1" w:rsidR="00376042" w:rsidRPr="00376042" w:rsidRDefault="00376042" w:rsidP="00376042">
      <w:pPr>
        <w:pStyle w:val="Prrafode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eastAsia="Times New Roman"/>
          <w:color w:val="000000"/>
          <w:lang w:val="es-CO"/>
        </w:rPr>
      </w:pPr>
      <w:r w:rsidRPr="00376042">
        <w:rPr>
          <w:rFonts w:eastAsia="Times New Roman"/>
          <w:color w:val="000000"/>
          <w:lang w:val="es-CO"/>
        </w:rPr>
        <w:t>Complete los siguientes enunciados:</w:t>
      </w:r>
    </w:p>
    <w:p w14:paraId="35184F10" w14:textId="77777777" w:rsidR="00376042" w:rsidRPr="00376042" w:rsidRDefault="00376042" w:rsidP="003760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376042">
        <w:rPr>
          <w:rFonts w:ascii="Times New Roman" w:eastAsia="Times New Roman" w:hAnsi="Times New Roman" w:cs="Times New Roman"/>
          <w:sz w:val="24"/>
          <w:szCs w:val="24"/>
          <w:lang w:val="es-CO"/>
        </w:rPr>
        <w:br/>
      </w:r>
    </w:p>
    <w:p w14:paraId="36358E64" w14:textId="061D765F" w:rsidR="00376042" w:rsidRPr="00376042" w:rsidRDefault="00376042" w:rsidP="00376042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u w:val="single"/>
          <w:lang w:val="es-CO"/>
        </w:rPr>
      </w:pPr>
      <w:r w:rsidRPr="00376042">
        <w:rPr>
          <w:rFonts w:eastAsia="Times New Roman"/>
          <w:color w:val="000000"/>
          <w:lang w:val="es-CO"/>
        </w:rPr>
        <w:lastRenderedPageBreak/>
        <w:t xml:space="preserve">La ética defiende   </w:t>
      </w:r>
      <w:r w:rsidR="005057F6">
        <w:rPr>
          <w:rFonts w:eastAsia="Times New Roman"/>
          <w:color w:val="000000"/>
          <w:u w:val="single"/>
          <w:lang w:val="es-CO"/>
        </w:rPr>
        <w:t xml:space="preserve">que </w:t>
      </w:r>
      <w:r w:rsidR="00CF0B9F">
        <w:rPr>
          <w:rFonts w:eastAsia="Times New Roman"/>
          <w:color w:val="000000"/>
          <w:u w:val="single"/>
          <w:lang w:val="es-CO"/>
        </w:rPr>
        <w:t xml:space="preserve">es </w:t>
      </w:r>
      <w:r w:rsidR="005057F6">
        <w:rPr>
          <w:rFonts w:eastAsia="Times New Roman"/>
          <w:color w:val="000000"/>
          <w:u w:val="single"/>
          <w:lang w:val="es-CO"/>
        </w:rPr>
        <w:t xml:space="preserve">lo malo y lo bueno </w:t>
      </w:r>
      <w:r w:rsidRPr="00376042">
        <w:rPr>
          <w:rFonts w:eastAsia="Times New Roman"/>
          <w:color w:val="000000"/>
          <w:lang w:val="es-CO"/>
        </w:rPr>
        <w:t>  y la Moral </w:t>
      </w:r>
      <w:r>
        <w:rPr>
          <w:rFonts w:eastAsia="Times New Roman"/>
          <w:color w:val="000000"/>
          <w:lang w:val="es-CO"/>
        </w:rPr>
        <w:t>___</w:t>
      </w:r>
      <w:r w:rsidR="004A1F8D">
        <w:rPr>
          <w:rFonts w:eastAsia="Times New Roman"/>
          <w:color w:val="000000"/>
          <w:lang w:val="es-CO"/>
        </w:rPr>
        <w:t>a los principios de los seres vivos</w:t>
      </w:r>
      <w:r>
        <w:rPr>
          <w:rFonts w:eastAsia="Times New Roman"/>
          <w:color w:val="000000"/>
          <w:lang w:val="es-CO"/>
        </w:rPr>
        <w:t>__</w:t>
      </w:r>
    </w:p>
    <w:p w14:paraId="1E7DE5D6" w14:textId="36D324F4" w:rsidR="00376042" w:rsidRPr="00376042" w:rsidRDefault="00376042" w:rsidP="00376042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376042">
        <w:rPr>
          <w:rFonts w:eastAsia="Times New Roman"/>
          <w:color w:val="000000"/>
          <w:lang w:val="es-CO"/>
        </w:rPr>
        <w:t>La ética se define como</w:t>
      </w:r>
      <w:r w:rsidRPr="00376042">
        <w:rPr>
          <w:rFonts w:eastAsia="Times New Roman"/>
          <w:color w:val="000000"/>
          <w:u w:val="single"/>
          <w:lang w:val="es-CO"/>
        </w:rPr>
        <w:t>:</w:t>
      </w:r>
      <w:r>
        <w:rPr>
          <w:rFonts w:eastAsia="Times New Roman"/>
          <w:color w:val="000000"/>
          <w:u w:val="single"/>
          <w:lang w:val="es-CO"/>
        </w:rPr>
        <w:t xml:space="preserve"> </w:t>
      </w:r>
      <w:r w:rsidRPr="00376042">
        <w:rPr>
          <w:rFonts w:eastAsia="Times New Roman"/>
          <w:color w:val="000000"/>
          <w:u w:val="single"/>
          <w:lang w:val="es-CO"/>
        </w:rPr>
        <w:t> </w:t>
      </w:r>
      <w:r>
        <w:rPr>
          <w:rFonts w:eastAsia="Times New Roman"/>
          <w:color w:val="000000"/>
          <w:u w:val="single"/>
          <w:lang w:val="es-CO"/>
        </w:rPr>
        <w:t xml:space="preserve"> </w:t>
      </w:r>
      <w:r w:rsidRPr="00376042">
        <w:rPr>
          <w:rFonts w:eastAsia="Times New Roman"/>
          <w:color w:val="000000"/>
          <w:u w:val="single"/>
          <w:lang w:val="es-CO"/>
        </w:rPr>
        <w:t>    </w:t>
      </w:r>
      <w:r w:rsidR="004A1F8D">
        <w:rPr>
          <w:rFonts w:eastAsia="Times New Roman"/>
          <w:color w:val="000000"/>
          <w:u w:val="single"/>
          <w:lang w:val="es-CO"/>
        </w:rPr>
        <w:t>estudiar el comportamiento humano</w:t>
      </w:r>
      <w:r w:rsidRPr="00376042">
        <w:rPr>
          <w:rFonts w:eastAsia="Times New Roman"/>
          <w:color w:val="000000"/>
          <w:u w:val="single"/>
          <w:lang w:val="es-CO"/>
        </w:rPr>
        <w:t>             </w:t>
      </w:r>
    </w:p>
    <w:p w14:paraId="5D809404" w14:textId="3352BF9A" w:rsidR="00376042" w:rsidRPr="007D58C3" w:rsidRDefault="00376042" w:rsidP="00376042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  <w:r w:rsidRPr="00376042">
        <w:rPr>
          <w:rFonts w:eastAsia="Times New Roman"/>
          <w:color w:val="000000"/>
          <w:lang w:val="es-CO"/>
        </w:rPr>
        <w:t>La moral se define:</w:t>
      </w:r>
      <w:r w:rsidR="007D58C3">
        <w:rPr>
          <w:rFonts w:eastAsia="Times New Roman"/>
          <w:color w:val="000000"/>
          <w:lang w:val="es-CO"/>
        </w:rPr>
        <w:t xml:space="preserve"> ____</w:t>
      </w:r>
      <w:r w:rsidR="005057F6">
        <w:rPr>
          <w:rFonts w:eastAsia="Times New Roman"/>
          <w:color w:val="000000"/>
          <w:lang w:val="es-CO"/>
        </w:rPr>
        <w:t>estudiar la conducta del ser humano en la sociedad</w:t>
      </w:r>
      <w:r w:rsidR="00CF0B9F">
        <w:rPr>
          <w:rFonts w:eastAsia="Times New Roman"/>
          <w:color w:val="000000"/>
          <w:lang w:val="es-CO"/>
        </w:rPr>
        <w:tab/>
      </w:r>
    </w:p>
    <w:p w14:paraId="742823B8" w14:textId="77777777" w:rsidR="007D58C3" w:rsidRPr="007D58C3" w:rsidRDefault="007D58C3" w:rsidP="007D58C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</w:p>
    <w:p w14:paraId="15F0D479" w14:textId="57E810B1" w:rsidR="007D58C3" w:rsidRDefault="007D58C3" w:rsidP="007D58C3">
      <w:pPr>
        <w:spacing w:after="0" w:line="240" w:lineRule="auto"/>
        <w:jc w:val="both"/>
        <w:textAlignment w:val="baseline"/>
        <w:rPr>
          <w:rFonts w:eastAsia="Times New Roman"/>
          <w:color w:val="000000"/>
          <w:lang w:val="es-CO"/>
        </w:rPr>
      </w:pPr>
    </w:p>
    <w:p w14:paraId="5C1A0718" w14:textId="27B2F852" w:rsidR="00380DC2" w:rsidRPr="00380DC2" w:rsidRDefault="00380DC2" w:rsidP="00380DC2"/>
    <w:p w14:paraId="6D8F0353" w14:textId="0E1110EC" w:rsidR="00380DC2" w:rsidRDefault="00380DC2" w:rsidP="005057F6">
      <w:pPr>
        <w:pStyle w:val="Prrafodelista"/>
        <w:numPr>
          <w:ilvl w:val="0"/>
          <w:numId w:val="7"/>
        </w:numPr>
      </w:pPr>
      <w:r w:rsidRPr="00380DC2">
        <w:t>¿Cuáles son los 4 pasos que define el video para lograr la realización personal?</w:t>
      </w:r>
    </w:p>
    <w:p w14:paraId="5DB2B683" w14:textId="77777777" w:rsidR="005057F6" w:rsidRDefault="005057F6" w:rsidP="005057F6">
      <w:pPr>
        <w:pStyle w:val="Prrafodelista"/>
      </w:pPr>
    </w:p>
    <w:p w14:paraId="6291CA77" w14:textId="781F704B" w:rsidR="005057F6" w:rsidRDefault="005057F6" w:rsidP="005057F6">
      <w:pPr>
        <w:pStyle w:val="Prrafodelista"/>
        <w:numPr>
          <w:ilvl w:val="0"/>
          <w:numId w:val="32"/>
        </w:numPr>
      </w:pPr>
      <w:r>
        <w:t>Bien ser</w:t>
      </w:r>
    </w:p>
    <w:p w14:paraId="153992DC" w14:textId="6F645036" w:rsidR="005057F6" w:rsidRDefault="005057F6" w:rsidP="005057F6">
      <w:pPr>
        <w:pStyle w:val="Prrafodelista"/>
        <w:numPr>
          <w:ilvl w:val="0"/>
          <w:numId w:val="32"/>
        </w:numPr>
      </w:pPr>
      <w:r>
        <w:t>Bien hacer</w:t>
      </w:r>
    </w:p>
    <w:p w14:paraId="47911AEE" w14:textId="2AEACB5C" w:rsidR="005057F6" w:rsidRDefault="005057F6" w:rsidP="005057F6">
      <w:pPr>
        <w:pStyle w:val="Prrafodelista"/>
        <w:numPr>
          <w:ilvl w:val="0"/>
          <w:numId w:val="32"/>
        </w:numPr>
      </w:pPr>
      <w:r>
        <w:t>Bien estar</w:t>
      </w:r>
    </w:p>
    <w:p w14:paraId="629F6A84" w14:textId="0B57AAB5" w:rsidR="005057F6" w:rsidRDefault="005057F6" w:rsidP="005057F6">
      <w:pPr>
        <w:pStyle w:val="Prrafodelista"/>
        <w:numPr>
          <w:ilvl w:val="0"/>
          <w:numId w:val="32"/>
        </w:numPr>
      </w:pPr>
      <w:r>
        <w:t xml:space="preserve">Bien tener </w:t>
      </w:r>
    </w:p>
    <w:p w14:paraId="233C3C62" w14:textId="77777777" w:rsidR="005057F6" w:rsidRPr="00380DC2" w:rsidRDefault="005057F6" w:rsidP="005057F6">
      <w:pPr>
        <w:pStyle w:val="Prrafodelista"/>
      </w:pPr>
    </w:p>
    <w:p w14:paraId="47F79E79" w14:textId="55384659" w:rsidR="00380DC2" w:rsidRPr="00380DC2" w:rsidRDefault="005057F6" w:rsidP="00380DC2">
      <w:r>
        <w:t>4</w:t>
      </w:r>
      <w:r w:rsidR="00380DC2" w:rsidRPr="00380DC2">
        <w:t>. De acuerdo con el video observado y analizado; Realiza 2 ejemplos de Bien Ser y Bien hacer.</w:t>
      </w:r>
    </w:p>
    <w:p w14:paraId="01876120" w14:textId="77777777" w:rsidR="00380DC2" w:rsidRPr="00380DC2" w:rsidRDefault="00380DC2" w:rsidP="00380DC2">
      <w:r w:rsidRPr="00380DC2">
        <w:t>Ejemplos de Bien Ser:</w:t>
      </w:r>
    </w:p>
    <w:p w14:paraId="41A5C1F2" w14:textId="2A97E152" w:rsidR="00380DC2" w:rsidRPr="00380DC2" w:rsidRDefault="00380DC2" w:rsidP="00380DC2">
      <w:pPr>
        <w:pStyle w:val="Prrafodelista"/>
        <w:numPr>
          <w:ilvl w:val="0"/>
          <w:numId w:val="27"/>
        </w:numPr>
      </w:pPr>
      <w:r w:rsidRPr="00380DC2">
        <w:rPr>
          <w:b/>
          <w:bCs/>
        </w:rPr>
        <w:t>Ser</w:t>
      </w:r>
      <w:r w:rsidR="005057F6">
        <w:rPr>
          <w:b/>
          <w:bCs/>
        </w:rPr>
        <w:t xml:space="preserve"> puntuales</w:t>
      </w:r>
      <w:r w:rsidRPr="00380DC2">
        <w:t>: </w:t>
      </w:r>
      <w:r w:rsidR="00CF0B9F">
        <w:t>Ser puntuales en nuestro trabajo en nuestros estudi</w:t>
      </w:r>
      <w:r w:rsidR="00E60343">
        <w:t>o</w:t>
      </w:r>
      <w:r w:rsidR="00CF0B9F">
        <w:t xml:space="preserve"> en nuestra vida</w:t>
      </w:r>
    </w:p>
    <w:p w14:paraId="0F0E3909" w14:textId="41A41B03" w:rsidR="00380DC2" w:rsidRPr="00380DC2" w:rsidRDefault="00380DC2" w:rsidP="00380DC2">
      <w:pPr>
        <w:pStyle w:val="Prrafodelista"/>
        <w:numPr>
          <w:ilvl w:val="0"/>
          <w:numId w:val="27"/>
        </w:numPr>
      </w:pPr>
      <w:r w:rsidRPr="00380DC2">
        <w:rPr>
          <w:b/>
          <w:bCs/>
        </w:rPr>
        <w:t>Ser</w:t>
      </w:r>
      <w:r w:rsidR="005057F6">
        <w:rPr>
          <w:b/>
          <w:bCs/>
        </w:rPr>
        <w:t xml:space="preserve"> honesto</w:t>
      </w:r>
      <w:r w:rsidRPr="00380DC2">
        <w:t xml:space="preserve">: Tener la capacidad de </w:t>
      </w:r>
      <w:r w:rsidR="00CF0B9F">
        <w:t>decir la verdad y no excusarnos ni mentir</w:t>
      </w:r>
      <w:r w:rsidRPr="00380DC2">
        <w:t>.</w:t>
      </w:r>
    </w:p>
    <w:p w14:paraId="2FAEBE3A" w14:textId="77777777" w:rsidR="00380DC2" w:rsidRPr="00380DC2" w:rsidRDefault="00380DC2" w:rsidP="00380DC2">
      <w:r w:rsidRPr="00380DC2">
        <w:t>Ejemplos de Bien hacer:</w:t>
      </w:r>
    </w:p>
    <w:p w14:paraId="2DA60CCB" w14:textId="2986E1EC" w:rsidR="00380DC2" w:rsidRDefault="00CF0B9F" w:rsidP="00380DC2">
      <w:r>
        <w:tab/>
        <w:t>El bien ser de explica de la una Forma más fácil, si vas a hacer algo hazlo bien</w:t>
      </w:r>
    </w:p>
    <w:p w14:paraId="2C98F957" w14:textId="028985D7" w:rsidR="00CF0B9F" w:rsidRDefault="00CF0B9F" w:rsidP="00CF0B9F">
      <w:pPr>
        <w:pStyle w:val="Prrafodelista"/>
        <w:numPr>
          <w:ilvl w:val="0"/>
          <w:numId w:val="33"/>
        </w:numPr>
      </w:pPr>
      <w:r>
        <w:t>Si vamos a pasar tiempo en familia hacerlo bien, no estar concentrados en otras cosas, no mirando al teléfono, porque ese tiempo que perdemos no se recupera.</w:t>
      </w:r>
    </w:p>
    <w:p w14:paraId="6430A0EF" w14:textId="123357B3" w:rsidR="00CF0B9F" w:rsidRDefault="00CF0B9F" w:rsidP="00CF0B9F">
      <w:pPr>
        <w:pStyle w:val="Prrafodelista"/>
        <w:numPr>
          <w:ilvl w:val="0"/>
          <w:numId w:val="33"/>
        </w:numPr>
      </w:pPr>
      <w:r>
        <w:t xml:space="preserve">Otro ejemplo puede ser si vamos a tender la cama hacerlo bien no dejarla a media o incluso mal tendida hay que hacerlo bien. </w:t>
      </w:r>
    </w:p>
    <w:p w14:paraId="5CDA5E13" w14:textId="77777777" w:rsidR="005057F6" w:rsidRDefault="005057F6" w:rsidP="00380DC2"/>
    <w:p w14:paraId="092AB445" w14:textId="77777777" w:rsidR="005057F6" w:rsidRDefault="005057F6" w:rsidP="00380DC2"/>
    <w:p w14:paraId="65D7601A" w14:textId="77777777" w:rsidR="005057F6" w:rsidRDefault="005057F6" w:rsidP="00380DC2"/>
    <w:p w14:paraId="0866F852" w14:textId="77777777" w:rsidR="005057F6" w:rsidRDefault="005057F6" w:rsidP="00380DC2"/>
    <w:p w14:paraId="4D031663" w14:textId="77777777" w:rsidR="005057F6" w:rsidRDefault="005057F6" w:rsidP="00380DC2"/>
    <w:p w14:paraId="379C97FE" w14:textId="77777777" w:rsidR="005057F6" w:rsidRDefault="005057F6" w:rsidP="00380DC2"/>
    <w:p w14:paraId="79D679E9" w14:textId="77777777" w:rsidR="005057F6" w:rsidRDefault="005057F6" w:rsidP="00380DC2"/>
    <w:p w14:paraId="07D0F53A" w14:textId="77777777" w:rsidR="00CF0B9F" w:rsidRDefault="00CF0B9F" w:rsidP="00380DC2"/>
    <w:p w14:paraId="5F8CDF44" w14:textId="77777777" w:rsidR="005057F6" w:rsidRPr="00380DC2" w:rsidRDefault="005057F6" w:rsidP="00380DC2"/>
    <w:p w14:paraId="555E82CD" w14:textId="7DEB2CD6" w:rsidR="00380DC2" w:rsidRPr="00380DC2" w:rsidRDefault="005057F6" w:rsidP="00380DC2">
      <w:r>
        <w:t>5</w:t>
      </w:r>
      <w:r w:rsidR="00380DC2" w:rsidRPr="00380DC2">
        <w:t>. Define los Principios y Valores que rigen tu vida y argumenta el porqué.</w:t>
      </w:r>
    </w:p>
    <w:p w14:paraId="25CCCA4A" w14:textId="77777777" w:rsidR="00380DC2" w:rsidRPr="00380DC2" w:rsidRDefault="00380DC2" w:rsidP="00380DC2">
      <w:r w:rsidRPr="00380DC2">
        <w:t>Principios:</w:t>
      </w:r>
    </w:p>
    <w:p w14:paraId="3C794E3A" w14:textId="77777777" w:rsidR="00380DC2" w:rsidRPr="00380DC2" w:rsidRDefault="00380DC2" w:rsidP="00380DC2">
      <w:r w:rsidRPr="00380DC2">
        <w:t>Honestidad: Actuar siempre con verdad y transparencia.</w:t>
      </w:r>
    </w:p>
    <w:p w14:paraId="14BADCA4" w14:textId="77777777" w:rsidR="00380DC2" w:rsidRPr="00380DC2" w:rsidRDefault="00380DC2" w:rsidP="00380DC2">
      <w:r w:rsidRPr="00380DC2">
        <w:t>Responsabilidad: Asumir las consecuencias de mis actos y cumplir con mis obligaciones.</w:t>
      </w:r>
    </w:p>
    <w:p w14:paraId="5FAF43B0" w14:textId="77777777" w:rsidR="00380DC2" w:rsidRPr="00380DC2" w:rsidRDefault="00380DC2" w:rsidP="00380DC2">
      <w:r w:rsidRPr="00380DC2">
        <w:t>Respeto: Tratar a los demás con consideración y amabilidad.</w:t>
      </w:r>
    </w:p>
    <w:p w14:paraId="4D96CC98" w14:textId="77777777" w:rsidR="00380DC2" w:rsidRPr="00380DC2" w:rsidRDefault="00380DC2" w:rsidP="00380DC2">
      <w:r w:rsidRPr="00380DC2">
        <w:t>Valores:</w:t>
      </w:r>
    </w:p>
    <w:p w14:paraId="2D33B7E4" w14:textId="1F99707C" w:rsidR="00380DC2" w:rsidRPr="00380DC2" w:rsidRDefault="005057F6" w:rsidP="00380DC2">
      <w:r>
        <w:t>Amor</w:t>
      </w:r>
      <w:r w:rsidR="00380DC2" w:rsidRPr="00380DC2">
        <w:t>: </w:t>
      </w:r>
      <w:r w:rsidR="00CF0B9F">
        <w:t xml:space="preserve">Demostrar amor a </w:t>
      </w:r>
      <w:r w:rsidR="00490814">
        <w:t>todos mis familiares</w:t>
      </w:r>
      <w:r w:rsidR="00CF0B9F">
        <w:t>.</w:t>
      </w:r>
    </w:p>
    <w:p w14:paraId="3422630C" w14:textId="77777777" w:rsidR="00380DC2" w:rsidRPr="00380DC2" w:rsidRDefault="00380DC2" w:rsidP="00380DC2">
      <w:r w:rsidRPr="00380DC2">
        <w:t>Solidaridad: Ayudar a los demás desinteresadamente.</w:t>
      </w:r>
    </w:p>
    <w:p w14:paraId="263E8633" w14:textId="77777777" w:rsidR="00380DC2" w:rsidRPr="00380DC2" w:rsidRDefault="00380DC2" w:rsidP="00380DC2">
      <w:r w:rsidRPr="00380DC2">
        <w:t>Gratitud: Apreciar lo que tengo y las cosas buenas de la vida.</w:t>
      </w:r>
    </w:p>
    <w:p w14:paraId="47AF06E7" w14:textId="77777777" w:rsidR="00380DC2" w:rsidRPr="00380DC2" w:rsidRDefault="00380DC2" w:rsidP="00380DC2">
      <w:r w:rsidRPr="00380DC2">
        <w:t>Optimismo: Tener una actitud positiva ante la vida.</w:t>
      </w:r>
    </w:p>
    <w:p w14:paraId="5DCEEB72" w14:textId="0649539A" w:rsidR="007D58C3" w:rsidRDefault="007D58C3" w:rsidP="007D58C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</w:p>
    <w:p w14:paraId="023A75C5" w14:textId="17C4C6A2" w:rsidR="007D58C3" w:rsidRDefault="007D58C3" w:rsidP="007D58C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</w:p>
    <w:p w14:paraId="7304F3F1" w14:textId="78185A91" w:rsidR="007D58C3" w:rsidRDefault="007D58C3" w:rsidP="007D58C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val="es-CO"/>
        </w:rPr>
      </w:pPr>
    </w:p>
    <w:p w14:paraId="3FE80626" w14:textId="54CCF0DF" w:rsidR="00376042" w:rsidRDefault="007D58C3" w:rsidP="007D58C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Participe de la retroalimentación con los demás compañeros.</w:t>
      </w:r>
    </w:p>
    <w:p w14:paraId="554188EE" w14:textId="7B298583" w:rsidR="007D58C3" w:rsidRDefault="00226699" w:rsidP="007D58C3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Suba la evidencia al LMS del curso.</w:t>
      </w:r>
    </w:p>
    <w:p w14:paraId="58D4B863" w14:textId="77777777" w:rsidR="007D58C3" w:rsidRPr="00376042" w:rsidRDefault="007D58C3" w:rsidP="007D58C3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</w:p>
    <w:p w14:paraId="241EEC20" w14:textId="51555028" w:rsidR="00376042" w:rsidRPr="00376042" w:rsidRDefault="00376042" w:rsidP="0037604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</w:p>
    <w:p w14:paraId="50F0E1C7" w14:textId="77777777" w:rsidR="00376042" w:rsidRPr="00376042" w:rsidRDefault="00376042" w:rsidP="00376042">
      <w:pPr>
        <w:pStyle w:val="NormalWeb"/>
        <w:spacing w:before="0" w:beforeAutospacing="0" w:after="0" w:afterAutospacing="0"/>
        <w:jc w:val="both"/>
        <w:rPr>
          <w:rFonts w:asciiTheme="majorHAnsi" w:hAnsiTheme="majorHAnsi" w:cstheme="majorHAnsi"/>
          <w:sz w:val="22"/>
          <w:szCs w:val="22"/>
        </w:rPr>
      </w:pPr>
    </w:p>
    <w:p w14:paraId="6E8D7E3F" w14:textId="08C9DAA6" w:rsidR="00B04CD8" w:rsidRDefault="00B04CD8">
      <w:pPr>
        <w:spacing w:after="0"/>
        <w:jc w:val="both"/>
        <w:rPr>
          <w:rFonts w:ascii="Arial" w:eastAsia="Arial" w:hAnsi="Arial" w:cs="Arial"/>
        </w:rPr>
      </w:pPr>
    </w:p>
    <w:p w14:paraId="42D5D8AA" w14:textId="77777777" w:rsidR="00376042" w:rsidRDefault="00376042">
      <w:pPr>
        <w:spacing w:after="0"/>
        <w:jc w:val="both"/>
        <w:rPr>
          <w:rFonts w:ascii="Arial" w:eastAsia="Arial" w:hAnsi="Arial" w:cs="Arial"/>
        </w:rPr>
      </w:pPr>
    </w:p>
    <w:sectPr w:rsidR="00376042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8" w:right="1418" w:bottom="1418" w:left="1418" w:header="709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4AD72" w14:textId="77777777" w:rsidR="00EB2DD2" w:rsidRDefault="00EB2DD2">
      <w:pPr>
        <w:spacing w:after="0" w:line="240" w:lineRule="auto"/>
      </w:pPr>
      <w:r>
        <w:separator/>
      </w:r>
    </w:p>
  </w:endnote>
  <w:endnote w:type="continuationSeparator" w:id="0">
    <w:p w14:paraId="401960C8" w14:textId="77777777" w:rsidR="00EB2DD2" w:rsidRDefault="00EB2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72E8B" w14:textId="77777777" w:rsidR="007F5E14" w:rsidRDefault="007F5E1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1"/>
      <w:tblW w:w="10637" w:type="dxa"/>
      <w:jc w:val="center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964"/>
      <w:gridCol w:w="4253"/>
      <w:gridCol w:w="2420"/>
    </w:tblGrid>
    <w:tr w:rsidR="007F5E14" w14:paraId="60FA44E9" w14:textId="77777777">
      <w:trPr>
        <w:jc w:val="center"/>
      </w:trPr>
      <w:tc>
        <w:tcPr>
          <w:tcW w:w="3964" w:type="dxa"/>
        </w:tcPr>
        <w:p w14:paraId="66F15FC3" w14:textId="77777777" w:rsidR="007F5E14" w:rsidRDefault="00000000">
          <w:pPr>
            <w:spacing w:after="0" w:line="240" w:lineRule="auto"/>
            <w:rPr>
              <w:rFonts w:ascii="Calibri" w:eastAsia="Calibri" w:hAnsi="Calibri" w:cs="Calibri"/>
              <w:sz w:val="20"/>
              <w:szCs w:val="20"/>
            </w:rPr>
          </w:pPr>
          <w:hyperlink r:id="rId1">
            <w:r w:rsidR="007F5E14">
              <w:rPr>
                <w:rFonts w:ascii="Calibri" w:eastAsia="Calibri" w:hAnsi="Calibri" w:cs="Calibri"/>
                <w:color w:val="0000FF"/>
                <w:sz w:val="20"/>
                <w:szCs w:val="20"/>
                <w:u w:val="single"/>
              </w:rPr>
              <w:t>Equipo pedagógico de centro</w:t>
            </w:r>
          </w:hyperlink>
        </w:p>
      </w:tc>
      <w:tc>
        <w:tcPr>
          <w:tcW w:w="4253" w:type="dxa"/>
        </w:tcPr>
        <w:p w14:paraId="54F3B0CD" w14:textId="77777777" w:rsidR="007F5E14" w:rsidRDefault="007F5E14">
          <w:pPr>
            <w:spacing w:after="0" w:line="240" w:lineRule="auto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420" w:type="dxa"/>
        </w:tcPr>
        <w:p w14:paraId="23D29712" w14:textId="77777777" w:rsidR="007F5E14" w:rsidRDefault="007F5E14">
          <w:pPr>
            <w:spacing w:after="0" w:line="240" w:lineRule="auto"/>
            <w:jc w:val="right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 xml:space="preserve">Página </w:t>
          </w:r>
          <w:r>
            <w:rPr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sz w:val="20"/>
              <w:szCs w:val="20"/>
            </w:rPr>
            <w:instrText>PAGE</w:instrText>
          </w:r>
          <w:r>
            <w:rPr>
              <w:sz w:val="20"/>
              <w:szCs w:val="20"/>
            </w:rPr>
            <w:fldChar w:fldCharType="separate"/>
          </w:r>
          <w:r>
            <w:rPr>
              <w:rFonts w:ascii="Calibri" w:eastAsia="Calibri" w:hAnsi="Calibri" w:cs="Calibri"/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sz w:val="20"/>
              <w:szCs w:val="20"/>
            </w:rPr>
            <w:t xml:space="preserve"> de </w:t>
          </w:r>
          <w:r>
            <w:rPr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sz w:val="20"/>
              <w:szCs w:val="20"/>
            </w:rPr>
            <w:instrText>NUMPAGES</w:instrText>
          </w:r>
          <w:r>
            <w:rPr>
              <w:sz w:val="20"/>
              <w:szCs w:val="20"/>
            </w:rPr>
            <w:fldChar w:fldCharType="separate"/>
          </w:r>
          <w:r>
            <w:rPr>
              <w:rFonts w:ascii="Calibri" w:eastAsia="Calibri" w:hAnsi="Calibri" w:cs="Calibri"/>
              <w:noProof/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7C328166" w14:textId="77777777" w:rsidR="007F5E14" w:rsidRDefault="007F5E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3214" w14:textId="77777777" w:rsidR="007F5E14" w:rsidRDefault="007F5E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>GFPI-F-019 V3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84A11" w14:textId="77777777" w:rsidR="00EB2DD2" w:rsidRDefault="00EB2DD2">
      <w:pPr>
        <w:spacing w:after="0" w:line="240" w:lineRule="auto"/>
      </w:pPr>
      <w:r>
        <w:separator/>
      </w:r>
    </w:p>
  </w:footnote>
  <w:footnote w:type="continuationSeparator" w:id="0">
    <w:p w14:paraId="0FDAC9F6" w14:textId="77777777" w:rsidR="00EB2DD2" w:rsidRDefault="00EB2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43AE4" w14:textId="77777777" w:rsidR="007F5E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24D021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69.45pt;height:460pt;z-index:-251658240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ADFC1" w14:textId="77777777" w:rsidR="007F5E14" w:rsidRDefault="007F5E1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</w:rPr>
    </w:pPr>
  </w:p>
  <w:tbl>
    <w:tblPr>
      <w:tblStyle w:val="a"/>
      <w:tblW w:w="1091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555"/>
      <w:gridCol w:w="5528"/>
      <w:gridCol w:w="1559"/>
      <w:gridCol w:w="2268"/>
    </w:tblGrid>
    <w:tr w:rsidR="007F5E14" w14:paraId="2C284219" w14:textId="77777777">
      <w:trPr>
        <w:trHeight w:val="357"/>
        <w:jc w:val="center"/>
      </w:trPr>
      <w:tc>
        <w:tcPr>
          <w:tcW w:w="1555" w:type="dxa"/>
          <w:vMerge w:val="restart"/>
          <w:tcBorders>
            <w:right w:val="single" w:sz="4" w:space="0" w:color="000000"/>
          </w:tcBorders>
          <w:vAlign w:val="center"/>
        </w:tcPr>
        <w:p w14:paraId="0B16E295" w14:textId="77777777" w:rsidR="007F5E14" w:rsidRDefault="007F5E14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drawing>
              <wp:inline distT="0" distB="0" distL="0" distR="0" wp14:anchorId="5FAA2712" wp14:editId="1DA9C338">
                <wp:extent cx="468662" cy="459237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8662" cy="45923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07FF1E16" w14:textId="77777777" w:rsidR="007F5E14" w:rsidRDefault="007F5E14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CDATTG</w:t>
          </w:r>
        </w:p>
        <w:p w14:paraId="6131EF0F" w14:textId="77777777" w:rsidR="007F5E14" w:rsidRDefault="007F5E14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16"/>
              <w:szCs w:val="16"/>
            </w:rPr>
          </w:pPr>
          <w:r>
            <w:rPr>
              <w:rFonts w:ascii="Calibri" w:eastAsia="Calibri" w:hAnsi="Calibri" w:cs="Calibri"/>
              <w:b/>
              <w:sz w:val="16"/>
              <w:szCs w:val="16"/>
            </w:rPr>
            <w:t>Regional Guaviare</w:t>
          </w:r>
        </w:p>
      </w:tc>
      <w:tc>
        <w:tcPr>
          <w:tcW w:w="9355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5058B8A" w14:textId="4EE5970F" w:rsidR="007F5E14" w:rsidRPr="007F5E14" w:rsidRDefault="007F5E14" w:rsidP="007F5E14">
          <w:pPr>
            <w:spacing w:after="0" w:line="240" w:lineRule="auto"/>
            <w:jc w:val="center"/>
            <w:rPr>
              <w:rFonts w:asciiTheme="majorHAnsi" w:hAnsiTheme="majorHAnsi" w:cstheme="majorHAnsi"/>
            </w:rPr>
          </w:pPr>
          <w:r w:rsidRPr="007F5E14">
            <w:rPr>
              <w:rFonts w:asciiTheme="majorHAnsi" w:hAnsiTheme="majorHAnsi" w:cstheme="majorHAnsi"/>
            </w:rPr>
            <w:t>ENRIQUE LOW MURTRA</w:t>
          </w:r>
        </w:p>
        <w:p w14:paraId="53ACEDB6" w14:textId="48DA8EA0" w:rsidR="007F5E14" w:rsidRDefault="007F5E14" w:rsidP="007F5E14">
          <w:pPr>
            <w:spacing w:after="0" w:line="240" w:lineRule="auto"/>
            <w:jc w:val="center"/>
            <w:rPr>
              <w:rFonts w:ascii="Calibri" w:eastAsia="Calibri" w:hAnsi="Calibri" w:cs="Calibri"/>
              <w:b/>
            </w:rPr>
          </w:pPr>
          <w:r w:rsidRPr="007F5E14">
            <w:rPr>
              <w:rFonts w:asciiTheme="majorHAnsi" w:hAnsiTheme="majorHAnsi" w:cstheme="majorHAnsi"/>
            </w:rPr>
            <w:t>INTERACTUAR EN EL CONTEXTO PRODUCTIVO Y SOCIAL DE ACUERDO CON PRINCIPIOS ÉTICOS PARA LA CONSTRUCCIÓN DE UNA CULTURA DE PAZ.</w:t>
          </w:r>
        </w:p>
      </w:tc>
    </w:tr>
    <w:tr w:rsidR="007F5E14" w14:paraId="15DC04BD" w14:textId="77777777">
      <w:trPr>
        <w:trHeight w:val="357"/>
        <w:jc w:val="center"/>
      </w:trPr>
      <w:tc>
        <w:tcPr>
          <w:tcW w:w="1555" w:type="dxa"/>
          <w:vMerge/>
          <w:tcBorders>
            <w:right w:val="single" w:sz="4" w:space="0" w:color="000000"/>
          </w:tcBorders>
          <w:vAlign w:val="center"/>
        </w:tcPr>
        <w:p w14:paraId="1F7C90E6" w14:textId="77777777" w:rsidR="007F5E14" w:rsidRDefault="007F5E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rFonts w:ascii="Calibri" w:eastAsia="Calibri" w:hAnsi="Calibri" w:cs="Calibri"/>
              <w:b/>
            </w:rPr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8CF9CE7" w14:textId="7123490D" w:rsidR="007F5E14" w:rsidRDefault="007F5E14">
          <w:pPr>
            <w:spacing w:after="0" w:line="240" w:lineRule="auto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Nombres:</w:t>
          </w:r>
          <w:r>
            <w:rPr>
              <w:rFonts w:ascii="Calibri" w:eastAsia="Calibri" w:hAnsi="Calibri" w:cs="Calibri"/>
            </w:rPr>
            <w:t xml:space="preserve">   </w:t>
          </w:r>
          <w:r w:rsidR="00CF0B9F">
            <w:rPr>
              <w:rFonts w:ascii="Calibri" w:eastAsia="Calibri" w:hAnsi="Calibri" w:cs="Calibri"/>
            </w:rPr>
            <w:t>Maicol Santiago Sánchez Hernández</w:t>
          </w:r>
        </w:p>
      </w:tc>
      <w:tc>
        <w:tcPr>
          <w:tcW w:w="38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FC2F920" w14:textId="517EF569" w:rsidR="007F5E14" w:rsidRDefault="007F5E14">
          <w:pPr>
            <w:spacing w:after="0" w:line="240" w:lineRule="auto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No. Identificación:</w:t>
          </w:r>
          <w:r>
            <w:rPr>
              <w:rFonts w:ascii="Calibri" w:eastAsia="Calibri" w:hAnsi="Calibri" w:cs="Calibri"/>
            </w:rPr>
            <w:t xml:space="preserve">    </w:t>
          </w:r>
          <w:r w:rsidR="00CF0B9F">
            <w:rPr>
              <w:rFonts w:ascii="Calibri" w:eastAsia="Calibri" w:hAnsi="Calibri" w:cs="Calibri"/>
            </w:rPr>
            <w:t>1021395695</w:t>
          </w:r>
        </w:p>
      </w:tc>
    </w:tr>
    <w:tr w:rsidR="007F5E14" w14:paraId="37D7D1D8" w14:textId="77777777">
      <w:trPr>
        <w:trHeight w:val="358"/>
        <w:jc w:val="center"/>
      </w:trPr>
      <w:tc>
        <w:tcPr>
          <w:tcW w:w="1555" w:type="dxa"/>
          <w:vMerge/>
          <w:tcBorders>
            <w:right w:val="single" w:sz="4" w:space="0" w:color="000000"/>
          </w:tcBorders>
          <w:vAlign w:val="center"/>
        </w:tcPr>
        <w:p w14:paraId="34AE7E68" w14:textId="77777777" w:rsidR="007F5E14" w:rsidRDefault="007F5E1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jc w:val="left"/>
            <w:rPr>
              <w:rFonts w:ascii="Calibri" w:eastAsia="Calibri" w:hAnsi="Calibri" w:cs="Calibri"/>
              <w:b/>
            </w:rPr>
          </w:pPr>
        </w:p>
      </w:tc>
      <w:tc>
        <w:tcPr>
          <w:tcW w:w="708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5343B04" w14:textId="77777777" w:rsidR="007F5E14" w:rsidRDefault="007F5E14">
          <w:pPr>
            <w:spacing w:after="0" w:line="240" w:lineRule="auto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</w:rPr>
            <w:t>Evidencia:</w:t>
          </w:r>
          <w:r>
            <w:rPr>
              <w:rFonts w:ascii="Calibri" w:eastAsia="Calibri" w:hAnsi="Calibri" w:cs="Calibri"/>
            </w:rPr>
            <w:t xml:space="preserve"> 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FC8DD1F" w14:textId="4309AB4B" w:rsidR="007F5E14" w:rsidRDefault="007F5E14">
          <w:pPr>
            <w:spacing w:after="0" w:line="240" w:lineRule="auto"/>
            <w:rPr>
              <w:rFonts w:ascii="Calibri" w:eastAsia="Calibri" w:hAnsi="Calibri" w:cs="Calibri"/>
              <w:b/>
            </w:rPr>
          </w:pPr>
          <w:r>
            <w:rPr>
              <w:rFonts w:ascii="Calibri" w:eastAsia="Calibri" w:hAnsi="Calibri" w:cs="Calibri"/>
              <w:b/>
            </w:rPr>
            <w:t>Fecha:</w:t>
          </w:r>
          <w:r>
            <w:rPr>
              <w:rFonts w:ascii="Calibri" w:eastAsia="Calibri" w:hAnsi="Calibri" w:cs="Calibri"/>
            </w:rPr>
            <w:t xml:space="preserve"> </w:t>
          </w:r>
          <w:r w:rsidR="00CF0B9F">
            <w:rPr>
              <w:rFonts w:ascii="Calibri" w:eastAsia="Calibri" w:hAnsi="Calibri" w:cs="Calibri"/>
            </w:rPr>
            <w:t>14/02/2024</w:t>
          </w:r>
        </w:p>
      </w:tc>
    </w:tr>
  </w:tbl>
  <w:p w14:paraId="6D9A0E4D" w14:textId="77777777" w:rsidR="007F5E14" w:rsidRDefault="007F5E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EB4C" w14:textId="77777777" w:rsidR="007F5E14" w:rsidRDefault="007F5E1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10627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844"/>
      <w:gridCol w:w="7365"/>
      <w:gridCol w:w="1418"/>
    </w:tblGrid>
    <w:tr w:rsidR="007F5E14" w14:paraId="54D39C73" w14:textId="77777777">
      <w:trPr>
        <w:jc w:val="center"/>
      </w:trPr>
      <w:tc>
        <w:tcPr>
          <w:tcW w:w="1844" w:type="dxa"/>
          <w:vAlign w:val="center"/>
        </w:tcPr>
        <w:p w14:paraId="57FA9E05" w14:textId="77777777" w:rsidR="007F5E14" w:rsidRDefault="007F5E14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drawing>
              <wp:inline distT="0" distB="0" distL="0" distR="0" wp14:anchorId="14B3017B" wp14:editId="324C7FC3">
                <wp:extent cx="526168" cy="515587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6168" cy="51558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65" w:type="dxa"/>
        </w:tcPr>
        <w:p w14:paraId="448D16BC" w14:textId="77777777" w:rsidR="007F5E14" w:rsidRDefault="007F5E14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SERVICIO NACIONAL DE APRENDIZAJE SENA</w:t>
          </w:r>
        </w:p>
        <w:p w14:paraId="73ADF9DE" w14:textId="77777777" w:rsidR="007F5E14" w:rsidRDefault="007F5E14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Procedimiento de Desarrollo Curricular</w:t>
          </w:r>
        </w:p>
        <w:p w14:paraId="7457B61A" w14:textId="77777777" w:rsidR="007F5E14" w:rsidRDefault="007F5E14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GUÍA DE APRENDIZAJE</w:t>
          </w:r>
        </w:p>
      </w:tc>
      <w:tc>
        <w:tcPr>
          <w:tcW w:w="1418" w:type="dxa"/>
        </w:tcPr>
        <w:p w14:paraId="63F1F868" w14:textId="77777777" w:rsidR="007F5E14" w:rsidRDefault="007F5E14">
          <w:pPr>
            <w:spacing w:after="0" w:line="240" w:lineRule="auto"/>
            <w:jc w:val="center"/>
            <w:rPr>
              <w:rFonts w:ascii="Calibri" w:eastAsia="Calibri" w:hAnsi="Calibri" w:cs="Calibri"/>
              <w:b/>
              <w:sz w:val="24"/>
              <w:szCs w:val="24"/>
            </w:rPr>
          </w:pPr>
          <w:r>
            <w:rPr>
              <w:rFonts w:ascii="Calibri" w:eastAsia="Calibri" w:hAnsi="Calibri" w:cs="Calibri"/>
              <w:b/>
              <w:sz w:val="24"/>
              <w:szCs w:val="24"/>
            </w:rPr>
            <w:t>Guía No. 1</w:t>
          </w:r>
        </w:p>
      </w:tc>
    </w:tr>
  </w:tbl>
  <w:p w14:paraId="5525CC7B" w14:textId="77777777" w:rsidR="007F5E1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3BCE18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69.45pt;height:460pt;z-index:-251659264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4A5"/>
    <w:multiLevelType w:val="multilevel"/>
    <w:tmpl w:val="83DE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D2325"/>
    <w:multiLevelType w:val="multilevel"/>
    <w:tmpl w:val="DE5A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A3EC7"/>
    <w:multiLevelType w:val="multilevel"/>
    <w:tmpl w:val="113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D47B2E"/>
    <w:multiLevelType w:val="multilevel"/>
    <w:tmpl w:val="DC5A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03F51"/>
    <w:multiLevelType w:val="hybridMultilevel"/>
    <w:tmpl w:val="9CA61C5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8D66E9"/>
    <w:multiLevelType w:val="hybridMultilevel"/>
    <w:tmpl w:val="390607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24104"/>
    <w:multiLevelType w:val="multilevel"/>
    <w:tmpl w:val="92E8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A327C4"/>
    <w:multiLevelType w:val="hybridMultilevel"/>
    <w:tmpl w:val="8C007B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2C2554"/>
    <w:multiLevelType w:val="hybridMultilevel"/>
    <w:tmpl w:val="93605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A4B32"/>
    <w:multiLevelType w:val="multilevel"/>
    <w:tmpl w:val="92E8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E4BFF"/>
    <w:multiLevelType w:val="multilevel"/>
    <w:tmpl w:val="7180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2B0869"/>
    <w:multiLevelType w:val="hybridMultilevel"/>
    <w:tmpl w:val="B8286E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7302F5"/>
    <w:multiLevelType w:val="hybridMultilevel"/>
    <w:tmpl w:val="53D2F5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24B17"/>
    <w:multiLevelType w:val="multilevel"/>
    <w:tmpl w:val="92E8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1C2CBA"/>
    <w:multiLevelType w:val="hybridMultilevel"/>
    <w:tmpl w:val="EDB8530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14CEB"/>
    <w:multiLevelType w:val="multilevel"/>
    <w:tmpl w:val="4892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777DFC"/>
    <w:multiLevelType w:val="multilevel"/>
    <w:tmpl w:val="1122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CE5A2B"/>
    <w:multiLevelType w:val="multilevel"/>
    <w:tmpl w:val="F5B8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02E45"/>
    <w:multiLevelType w:val="hybridMultilevel"/>
    <w:tmpl w:val="5AEA38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54388C"/>
    <w:multiLevelType w:val="hybridMultilevel"/>
    <w:tmpl w:val="0174084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810454"/>
    <w:multiLevelType w:val="multilevel"/>
    <w:tmpl w:val="92E8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16E4D3C"/>
    <w:multiLevelType w:val="hybridMultilevel"/>
    <w:tmpl w:val="7D7A27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656AD"/>
    <w:multiLevelType w:val="hybridMultilevel"/>
    <w:tmpl w:val="167040C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01900"/>
    <w:multiLevelType w:val="multilevel"/>
    <w:tmpl w:val="1138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1878DB"/>
    <w:multiLevelType w:val="multilevel"/>
    <w:tmpl w:val="719C0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82E4A"/>
    <w:multiLevelType w:val="multilevel"/>
    <w:tmpl w:val="27B0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D17945"/>
    <w:multiLevelType w:val="multilevel"/>
    <w:tmpl w:val="92E83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A30FF9"/>
    <w:multiLevelType w:val="hybridMultilevel"/>
    <w:tmpl w:val="164805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D20590"/>
    <w:multiLevelType w:val="multilevel"/>
    <w:tmpl w:val="1854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E5661C"/>
    <w:multiLevelType w:val="multilevel"/>
    <w:tmpl w:val="F4DE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4660D0"/>
    <w:multiLevelType w:val="hybridMultilevel"/>
    <w:tmpl w:val="AC969C0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145372"/>
    <w:multiLevelType w:val="multilevel"/>
    <w:tmpl w:val="F05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E314DA"/>
    <w:multiLevelType w:val="multilevel"/>
    <w:tmpl w:val="6412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236526">
    <w:abstractNumId w:val="19"/>
  </w:num>
  <w:num w:numId="2" w16cid:durableId="1186871120">
    <w:abstractNumId w:val="4"/>
  </w:num>
  <w:num w:numId="3" w16cid:durableId="906571456">
    <w:abstractNumId w:val="18"/>
  </w:num>
  <w:num w:numId="4" w16cid:durableId="2041277601">
    <w:abstractNumId w:val="11"/>
  </w:num>
  <w:num w:numId="5" w16cid:durableId="1396466786">
    <w:abstractNumId w:val="22"/>
  </w:num>
  <w:num w:numId="6" w16cid:durableId="13309028">
    <w:abstractNumId w:val="14"/>
  </w:num>
  <w:num w:numId="7" w16cid:durableId="724253943">
    <w:abstractNumId w:val="20"/>
  </w:num>
  <w:num w:numId="8" w16cid:durableId="120151216">
    <w:abstractNumId w:val="9"/>
  </w:num>
  <w:num w:numId="9" w16cid:durableId="868222631">
    <w:abstractNumId w:val="2"/>
  </w:num>
  <w:num w:numId="10" w16cid:durableId="1168060625">
    <w:abstractNumId w:val="28"/>
  </w:num>
  <w:num w:numId="11" w16cid:durableId="1406296753">
    <w:abstractNumId w:val="29"/>
  </w:num>
  <w:num w:numId="12" w16cid:durableId="2093501665">
    <w:abstractNumId w:val="24"/>
  </w:num>
  <w:num w:numId="13" w16cid:durableId="1517117579">
    <w:abstractNumId w:val="3"/>
  </w:num>
  <w:num w:numId="14" w16cid:durableId="1751266258">
    <w:abstractNumId w:val="26"/>
  </w:num>
  <w:num w:numId="15" w16cid:durableId="759908314">
    <w:abstractNumId w:val="6"/>
  </w:num>
  <w:num w:numId="16" w16cid:durableId="1210453875">
    <w:abstractNumId w:val="13"/>
  </w:num>
  <w:num w:numId="17" w16cid:durableId="1542328340">
    <w:abstractNumId w:val="23"/>
  </w:num>
  <w:num w:numId="18" w16cid:durableId="33627990">
    <w:abstractNumId w:val="32"/>
  </w:num>
  <w:num w:numId="19" w16cid:durableId="1877086736">
    <w:abstractNumId w:val="5"/>
  </w:num>
  <w:num w:numId="20" w16cid:durableId="916523499">
    <w:abstractNumId w:val="17"/>
  </w:num>
  <w:num w:numId="21" w16cid:durableId="1933196286">
    <w:abstractNumId w:val="16"/>
  </w:num>
  <w:num w:numId="22" w16cid:durableId="359597082">
    <w:abstractNumId w:val="25"/>
  </w:num>
  <w:num w:numId="23" w16cid:durableId="22753863">
    <w:abstractNumId w:val="1"/>
  </w:num>
  <w:num w:numId="24" w16cid:durableId="1791630301">
    <w:abstractNumId w:val="0"/>
  </w:num>
  <w:num w:numId="25" w16cid:durableId="1850873302">
    <w:abstractNumId w:val="15"/>
  </w:num>
  <w:num w:numId="26" w16cid:durableId="34473345">
    <w:abstractNumId w:val="30"/>
  </w:num>
  <w:num w:numId="27" w16cid:durableId="300422659">
    <w:abstractNumId w:val="8"/>
  </w:num>
  <w:num w:numId="28" w16cid:durableId="1544248917">
    <w:abstractNumId w:val="12"/>
  </w:num>
  <w:num w:numId="29" w16cid:durableId="673802341">
    <w:abstractNumId w:val="31"/>
  </w:num>
  <w:num w:numId="30" w16cid:durableId="1561400273">
    <w:abstractNumId w:val="27"/>
  </w:num>
  <w:num w:numId="31" w16cid:durableId="286204506">
    <w:abstractNumId w:val="10"/>
  </w:num>
  <w:num w:numId="32" w16cid:durableId="875583494">
    <w:abstractNumId w:val="7"/>
  </w:num>
  <w:num w:numId="33" w16cid:durableId="148677840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BC"/>
    <w:rsid w:val="000A7365"/>
    <w:rsid w:val="000F2684"/>
    <w:rsid w:val="00226699"/>
    <w:rsid w:val="00376042"/>
    <w:rsid w:val="00380DC2"/>
    <w:rsid w:val="003C58E2"/>
    <w:rsid w:val="00490814"/>
    <w:rsid w:val="004A1F8D"/>
    <w:rsid w:val="005057F6"/>
    <w:rsid w:val="005D3B00"/>
    <w:rsid w:val="006C385B"/>
    <w:rsid w:val="00717D8D"/>
    <w:rsid w:val="00770894"/>
    <w:rsid w:val="00770C31"/>
    <w:rsid w:val="007D58C3"/>
    <w:rsid w:val="007F5E14"/>
    <w:rsid w:val="00B04CD8"/>
    <w:rsid w:val="00B431D4"/>
    <w:rsid w:val="00CF0B9F"/>
    <w:rsid w:val="00E60343"/>
    <w:rsid w:val="00EB2DD2"/>
    <w:rsid w:val="00FF0799"/>
    <w:rsid w:val="00FF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314105"/>
  <w15:docId w15:val="{1F978A7A-17D0-4D43-AA9C-2CA6DED5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0"/>
      <w:ind w:left="432" w:hanging="432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after="0"/>
      <w:ind w:left="576" w:hanging="576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after="0"/>
      <w:ind w:left="720" w:hanging="720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0"/>
      <w:ind w:left="864" w:hanging="864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jc w:val="both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7F5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E14"/>
  </w:style>
  <w:style w:type="paragraph" w:styleId="Prrafodelista">
    <w:name w:val="List Paragraph"/>
    <w:basedOn w:val="Normal"/>
    <w:uiPriority w:val="34"/>
    <w:qFormat/>
    <w:rsid w:val="00FF07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B04CD8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76042"/>
    <w:rPr>
      <w:color w:val="800080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7365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A1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380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O4oasc8f9oE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ena4.sharepoint.com/sites/EquipoPedagogicoGuaviar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516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FORMACION</cp:lastModifiedBy>
  <cp:revision>10</cp:revision>
  <dcterms:created xsi:type="dcterms:W3CDTF">2023-02-09T02:23:00Z</dcterms:created>
  <dcterms:modified xsi:type="dcterms:W3CDTF">2024-02-14T15:56:00Z</dcterms:modified>
</cp:coreProperties>
</file>