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BC55" w14:textId="77777777" w:rsidR="00277F5E" w:rsidRDefault="00277F5E">
      <w:pPr>
        <w:spacing w:after="0" w:line="240" w:lineRule="auto"/>
        <w:ind w:left="426" w:hanging="426"/>
        <w:jc w:val="center"/>
        <w:rPr>
          <w:rFonts w:ascii="Cambria" w:eastAsia="Cambria" w:hAnsi="Cambria" w:cs="Cambria"/>
          <w:b/>
          <w:color w:val="000000"/>
        </w:rPr>
      </w:pPr>
    </w:p>
    <w:p w14:paraId="72CDE7F6" w14:textId="77777777" w:rsidR="00277F5E" w:rsidRDefault="00BD1A31">
      <w:pPr>
        <w:pBdr>
          <w:top w:val="nil"/>
          <w:left w:val="nil"/>
          <w:bottom w:val="nil"/>
          <w:right w:val="nil"/>
          <w:between w:val="nil"/>
        </w:pBdr>
        <w:tabs>
          <w:tab w:val="center" w:pos="5062"/>
        </w:tabs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ACTIVIDAD 2 - CONTEXTUALIZACIÓN.</w:t>
      </w:r>
    </w:p>
    <w:p w14:paraId="6048B576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tabs>
          <w:tab w:val="center" w:pos="5062"/>
        </w:tabs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000000"/>
        </w:rPr>
      </w:pPr>
    </w:p>
    <w:p w14:paraId="60665BB0" w14:textId="77777777" w:rsidR="00277F5E" w:rsidRDefault="00BD1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Para el Desarrollo de esta actividad, en binas (de a 2 aprendices), deberán resolver los siguientes ejercicios de acuerdo con las </w:t>
      </w:r>
      <w:r>
        <w:rPr>
          <w:rFonts w:ascii="Cambria" w:eastAsia="Cambria" w:hAnsi="Cambria" w:cs="Cambria"/>
          <w:b/>
          <w:color w:val="000000"/>
        </w:rPr>
        <w:t>instrucciones escritas al final del documento.</w:t>
      </w:r>
      <w:r>
        <w:rPr>
          <w:rFonts w:ascii="Cambria" w:eastAsia="Cambria" w:hAnsi="Cambria" w:cs="Cambria"/>
          <w:color w:val="000000"/>
        </w:rPr>
        <w:t xml:space="preserve">  Para la solución de esta actividad tenga en cuenta también la explicación dada por el instructor, la presentación de apoyo (compartida en drive o la plataforma territorium). </w:t>
      </w:r>
      <w:r>
        <w:rPr>
          <w:rFonts w:ascii="Cambria" w:eastAsia="Cambria" w:hAnsi="Cambria" w:cs="Cambria"/>
          <w:b/>
          <w:color w:val="000000"/>
        </w:rPr>
        <w:t>Por último,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51D85763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739D52BE" w14:textId="77777777" w:rsidR="00277F5E" w:rsidRDefault="00BD1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No olvide que también se anexa la clasificación de peligros de acuerdo con la GTC 45. </w:t>
      </w:r>
    </w:p>
    <w:p w14:paraId="757C44CC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</w:p>
    <w:p w14:paraId="3B683707" w14:textId="3935F9E6" w:rsidR="00277F5E" w:rsidRPr="006629D6" w:rsidRDefault="00AD18A5" w:rsidP="00662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C85B1" wp14:editId="2C3C5307">
                <wp:simplePos x="0" y="0"/>
                <wp:positionH relativeFrom="margin">
                  <wp:posOffset>5134660</wp:posOffset>
                </wp:positionH>
                <wp:positionV relativeFrom="paragraph">
                  <wp:posOffset>1627670</wp:posOffset>
                </wp:positionV>
                <wp:extent cx="85725" cy="138112"/>
                <wp:effectExtent l="0" t="0" r="9525" b="0"/>
                <wp:wrapNone/>
                <wp:docPr id="18629365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381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108ED" w14:textId="66EFF5D1" w:rsidR="00AD18A5" w:rsidRPr="00666BD2" w:rsidRDefault="00AD18A5" w:rsidP="00AD18A5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85B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4.3pt;margin-top:128.15pt;width:6.7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" stroked="f">
                <v:textbox inset="0,0,0,0">
                  <w:txbxContent>
                    <w:p w14:paraId="562108ED" w14:textId="66EFF5D1" w:rsidR="00AD18A5" w:rsidRPr="00666BD2" w:rsidRDefault="00AD18A5" w:rsidP="00AD18A5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839DA" wp14:editId="10BB96E7">
                <wp:simplePos x="0" y="0"/>
                <wp:positionH relativeFrom="margin">
                  <wp:posOffset>5407867</wp:posOffset>
                </wp:positionH>
                <wp:positionV relativeFrom="paragraph">
                  <wp:posOffset>2033864</wp:posOffset>
                </wp:positionV>
                <wp:extent cx="85725" cy="138112"/>
                <wp:effectExtent l="0" t="0" r="9525" b="0"/>
                <wp:wrapNone/>
                <wp:docPr id="4530432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381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4FC4D" w14:textId="763ADF11" w:rsidR="00AD18A5" w:rsidRPr="00666BD2" w:rsidRDefault="00AD18A5" w:rsidP="00AD18A5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39DA" id="_x0000_s1027" type="#_x0000_t202" style="position:absolute;left:0;text-align:left;margin-left:425.8pt;margin-top:160.15pt;width:6.7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" stroked="f">
                <v:textbox inset="0,0,0,0">
                  <w:txbxContent>
                    <w:p w14:paraId="1454FC4D" w14:textId="763ADF11" w:rsidR="00AD18A5" w:rsidRPr="00666BD2" w:rsidRDefault="00AD18A5" w:rsidP="00AD18A5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73569" wp14:editId="4B5AABA9">
                <wp:simplePos x="0" y="0"/>
                <wp:positionH relativeFrom="margin">
                  <wp:posOffset>1914938</wp:posOffset>
                </wp:positionH>
                <wp:positionV relativeFrom="paragraph">
                  <wp:posOffset>492463</wp:posOffset>
                </wp:positionV>
                <wp:extent cx="124691" cy="166254"/>
                <wp:effectExtent l="0" t="0" r="8890" b="5715"/>
                <wp:wrapNone/>
                <wp:docPr id="409754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1" cy="166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7C806" w14:textId="79215446" w:rsidR="00AD18A5" w:rsidRPr="00666BD2" w:rsidRDefault="00AD18A5" w:rsidP="00AD18A5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3569" id="_x0000_s1028" type="#_x0000_t202" style="position:absolute;left:0;text-align:left;margin-left:150.8pt;margin-top:38.8pt;width:9.8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" stroked="f">
                <v:textbox inset="0,0,0,0">
                  <w:txbxContent>
                    <w:p w14:paraId="4EF7C806" w14:textId="79215446" w:rsidR="00AD18A5" w:rsidRPr="00666BD2" w:rsidRDefault="00AD18A5" w:rsidP="00AD18A5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695E2" wp14:editId="47B765F8">
                <wp:simplePos x="0" y="0"/>
                <wp:positionH relativeFrom="margin">
                  <wp:posOffset>376522</wp:posOffset>
                </wp:positionH>
                <wp:positionV relativeFrom="paragraph">
                  <wp:posOffset>1424602</wp:posOffset>
                </wp:positionV>
                <wp:extent cx="85725" cy="138112"/>
                <wp:effectExtent l="0" t="0" r="9525" b="0"/>
                <wp:wrapNone/>
                <wp:docPr id="16216321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381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FD562" w14:textId="01ED7E35" w:rsidR="00AD18A5" w:rsidRPr="00666BD2" w:rsidRDefault="00AD18A5" w:rsidP="00AD18A5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95E2" id="_x0000_s1029" type="#_x0000_t202" style="position:absolute;left:0;text-align:left;margin-left:29.65pt;margin-top:112.15pt;width:6.75pt;height:10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" stroked="f">
                <v:textbox inset="0,0,0,0">
                  <w:txbxContent>
                    <w:p w14:paraId="46DFD562" w14:textId="01ED7E35" w:rsidR="00AD18A5" w:rsidRPr="00666BD2" w:rsidRDefault="00AD18A5" w:rsidP="00AD18A5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A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C43D4" wp14:editId="568E9F0C">
                <wp:simplePos x="0" y="0"/>
                <wp:positionH relativeFrom="margin">
                  <wp:posOffset>3525199</wp:posOffset>
                </wp:positionH>
                <wp:positionV relativeFrom="paragraph">
                  <wp:posOffset>877421</wp:posOffset>
                </wp:positionV>
                <wp:extent cx="80962" cy="123825"/>
                <wp:effectExtent l="0" t="0" r="0" b="9525"/>
                <wp:wrapNone/>
                <wp:docPr id="10253227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1E75E" w14:textId="77777777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 w:rsidRPr="00666BD2"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43D4" id="_x0000_s1030" type="#_x0000_t202" style="position:absolute;left:0;text-align:left;margin-left:277.55pt;margin-top:69.1pt;width:6.3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" stroked="f">
                <v:textbox inset="0,0,0,0">
                  <w:txbxContent>
                    <w:p w14:paraId="7831E75E" w14:textId="77777777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 w:rsidRPr="00666BD2"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A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ED17D" wp14:editId="257BEA9E">
                <wp:simplePos x="0" y="0"/>
                <wp:positionH relativeFrom="margin">
                  <wp:posOffset>1831382</wp:posOffset>
                </wp:positionH>
                <wp:positionV relativeFrom="paragraph">
                  <wp:posOffset>1551445</wp:posOffset>
                </wp:positionV>
                <wp:extent cx="85725" cy="133350"/>
                <wp:effectExtent l="0" t="0" r="9525" b="0"/>
                <wp:wrapNone/>
                <wp:docPr id="5638820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66841" w14:textId="582744A9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17D" id="_x0000_s1031" type="#_x0000_t202" style="position:absolute;left:0;text-align:left;margin-left:144.2pt;margin-top:122.15pt;width:6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4+HQIAAEA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" stroked="f">
                <v:textbox inset="0,0,0,0">
                  <w:txbxContent>
                    <w:p w14:paraId="5C766841" w14:textId="582744A9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B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FC347" wp14:editId="13206F0C">
                <wp:simplePos x="0" y="0"/>
                <wp:positionH relativeFrom="margin">
                  <wp:posOffset>2519363</wp:posOffset>
                </wp:positionH>
                <wp:positionV relativeFrom="paragraph">
                  <wp:posOffset>1500187</wp:posOffset>
                </wp:positionV>
                <wp:extent cx="80963" cy="128587"/>
                <wp:effectExtent l="0" t="0" r="0" b="5080"/>
                <wp:wrapNone/>
                <wp:docPr id="3358009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3" cy="1285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7C30C" w14:textId="1071513D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C347" id="_x0000_s1032" type="#_x0000_t202" style="position:absolute;left:0;text-align:left;margin-left:198.4pt;margin-top:118.1pt;width:6.4pt;height:1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" stroked="f">
                <v:textbox inset="0,0,0,0">
                  <w:txbxContent>
                    <w:p w14:paraId="5347C30C" w14:textId="1071513D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B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DEB0D" wp14:editId="4940D0AF">
                <wp:simplePos x="0" y="0"/>
                <wp:positionH relativeFrom="margin">
                  <wp:posOffset>5481320</wp:posOffset>
                </wp:positionH>
                <wp:positionV relativeFrom="paragraph">
                  <wp:posOffset>1247775</wp:posOffset>
                </wp:positionV>
                <wp:extent cx="76200" cy="128587"/>
                <wp:effectExtent l="0" t="0" r="0" b="5080"/>
                <wp:wrapNone/>
                <wp:docPr id="16746876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285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4CD25" w14:textId="43F46B8A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EB0D" id="_x0000_s1033" type="#_x0000_t202" style="position:absolute;left:0;text-align:left;margin-left:431.6pt;margin-top:98.25pt;width:6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" stroked="f">
                <v:textbox inset="0,0,0,0">
                  <w:txbxContent>
                    <w:p w14:paraId="7594CD25" w14:textId="43F46B8A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B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C68ED" wp14:editId="6BDEB81E">
                <wp:simplePos x="0" y="0"/>
                <wp:positionH relativeFrom="margin">
                  <wp:posOffset>3900170</wp:posOffset>
                </wp:positionH>
                <wp:positionV relativeFrom="paragraph">
                  <wp:posOffset>2224405</wp:posOffset>
                </wp:positionV>
                <wp:extent cx="85725" cy="138112"/>
                <wp:effectExtent l="0" t="0" r="9525" b="0"/>
                <wp:wrapNone/>
                <wp:docPr id="21640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381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66E23" w14:textId="1F127D4F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8ED" id="_x0000_s1034" type="#_x0000_t202" style="position:absolute;left:0;text-align:left;margin-left:307.1pt;margin-top:175.15pt;width:6.7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" stroked="f">
                <v:textbox inset="0,0,0,0">
                  <w:txbxContent>
                    <w:p w14:paraId="03866E23" w14:textId="1F127D4F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B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7BCDC" wp14:editId="2B9A63BD">
                <wp:simplePos x="0" y="0"/>
                <wp:positionH relativeFrom="margin">
                  <wp:posOffset>1476375</wp:posOffset>
                </wp:positionH>
                <wp:positionV relativeFrom="paragraph">
                  <wp:posOffset>814705</wp:posOffset>
                </wp:positionV>
                <wp:extent cx="76200" cy="133350"/>
                <wp:effectExtent l="0" t="0" r="0" b="0"/>
                <wp:wrapNone/>
                <wp:docPr id="410880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20BF8" w14:textId="0E2D5BB3" w:rsidR="00666BD2" w:rsidRPr="00666BD2" w:rsidRDefault="00666BD2" w:rsidP="00666BD2">
                            <w:pPr>
                              <w:pStyle w:val="Descripcin"/>
                              <w:rPr>
                                <w:i w:val="0"/>
                                <w:iCs w:val="0"/>
                                <w:noProof/>
                                <w:color w:val="auto"/>
                                <w:lang w:val="es-MX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BCDC" id="_x0000_s1035" type="#_x0000_t202" style="position:absolute;left:0;text-align:left;margin-left:116.25pt;margin-top:64.15pt;width:6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" stroked="f">
                <v:textbox inset="0,0,0,0">
                  <w:txbxContent>
                    <w:p w14:paraId="1FF20BF8" w14:textId="0E2D5BB3" w:rsidR="00666BD2" w:rsidRPr="00666BD2" w:rsidRDefault="00666BD2" w:rsidP="00666BD2">
                      <w:pPr>
                        <w:pStyle w:val="Descripcin"/>
                        <w:rPr>
                          <w:i w:val="0"/>
                          <w:iCs w:val="0"/>
                          <w:noProof/>
                          <w:color w:val="auto"/>
                          <w:lang w:val="es-MX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BD2">
        <w:rPr>
          <w:noProof/>
        </w:rPr>
        <w:drawing>
          <wp:anchor distT="0" distB="0" distL="114300" distR="114300" simplePos="0" relativeHeight="251658240" behindDoc="0" locked="0" layoutInCell="1" allowOverlap="1" wp14:anchorId="42BBE0F6" wp14:editId="778D9A47">
            <wp:simplePos x="0" y="0"/>
            <wp:positionH relativeFrom="margin">
              <wp:posOffset>-240030</wp:posOffset>
            </wp:positionH>
            <wp:positionV relativeFrom="paragraph">
              <wp:posOffset>395605</wp:posOffset>
            </wp:positionV>
            <wp:extent cx="6656070" cy="2657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9D6" w:rsidRPr="006629D6">
        <w:rPr>
          <w:rFonts w:ascii="Cambria" w:eastAsia="Cambria" w:hAnsi="Cambria" w:cs="Cambria"/>
          <w:b/>
          <w:color w:val="FF0000"/>
        </w:rPr>
        <w:t xml:space="preserve">Actividad 1. </w:t>
      </w:r>
      <w:r w:rsidR="00BD1A31" w:rsidRPr="006629D6">
        <w:rPr>
          <w:rFonts w:ascii="Cambria" w:eastAsia="Cambria" w:hAnsi="Cambria" w:cs="Cambria"/>
          <w:b/>
          <w:color w:val="000000"/>
        </w:rPr>
        <w:t>Escenario 1.</w:t>
      </w:r>
      <w:r w:rsidR="00DD6292" w:rsidRPr="006629D6">
        <w:rPr>
          <w:rFonts w:ascii="Cambria" w:eastAsia="Cambria" w:hAnsi="Cambria" w:cs="Cambria"/>
          <w:b/>
          <w:color w:val="000000"/>
        </w:rPr>
        <w:t xml:space="preserve"> </w:t>
      </w:r>
      <w:r w:rsidR="00DD6292" w:rsidRPr="006629D6">
        <w:rPr>
          <w:rFonts w:ascii="Cambria" w:eastAsia="Cambria" w:hAnsi="Cambria" w:cs="Cambria"/>
          <w:color w:val="000000"/>
        </w:rPr>
        <w:t xml:space="preserve">COMPLETE LA TABLA QUE ESTÁ </w:t>
      </w:r>
      <w:r w:rsidR="0019631B" w:rsidRPr="006629D6">
        <w:rPr>
          <w:rFonts w:ascii="Cambria" w:eastAsia="Cambria" w:hAnsi="Cambria" w:cs="Cambria"/>
          <w:color w:val="000000"/>
        </w:rPr>
        <w:t xml:space="preserve">EN LA PAGINA 2, TENIENDO EN CUENTA EL SIGUIENTE ESCENARIO. </w:t>
      </w:r>
    </w:p>
    <w:p w14:paraId="2813D732" w14:textId="32DEE2CE" w:rsidR="000933BE" w:rsidRDefault="0046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  <w:r>
        <w:rPr>
          <w:noProof/>
        </w:rPr>
        <w:t xml:space="preserve"> </w:t>
      </w:r>
    </w:p>
    <w:p w14:paraId="1C334FDD" w14:textId="5F9FFB0A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778B9BB0" w14:textId="6E010BFE" w:rsidR="00277F5E" w:rsidRDefault="00277F5E" w:rsidP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1E096F0" w14:textId="109B6CC3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600B5385" w14:textId="00BBD84A" w:rsidR="00277F5E" w:rsidRDefault="00BD1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b/>
          <w:color w:val="000000"/>
          <w:sz w:val="52"/>
          <w:szCs w:val="52"/>
        </w:rPr>
        <w:t>Instrucciones</w:t>
      </w:r>
      <w:r w:rsidR="0019631B">
        <w:rPr>
          <w:rFonts w:ascii="Cambria" w:eastAsia="Cambria" w:hAnsi="Cambria" w:cs="Cambria"/>
          <w:b/>
          <w:color w:val="000000"/>
          <w:sz w:val="52"/>
          <w:szCs w:val="52"/>
        </w:rPr>
        <w:t xml:space="preserve"> actividad 1</w:t>
      </w:r>
      <w:r>
        <w:rPr>
          <w:rFonts w:ascii="Cambria" w:eastAsia="Cambria" w:hAnsi="Cambria" w:cs="Cambria"/>
          <w:b/>
          <w:color w:val="000000"/>
          <w:sz w:val="52"/>
          <w:szCs w:val="52"/>
        </w:rPr>
        <w:t>:</w:t>
      </w:r>
    </w:p>
    <w:p w14:paraId="2D900975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09C795D0" w14:textId="1727F986" w:rsidR="00277F5E" w:rsidRPr="00FC39AE" w:rsidRDefault="00BD1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  <w:r w:rsidRPr="00FC39AE">
        <w:rPr>
          <w:rFonts w:ascii="Roboto" w:eastAsia="Roboto" w:hAnsi="Roboto" w:cs="Roboto"/>
          <w:color w:val="3C4043"/>
          <w:sz w:val="24"/>
          <w:szCs w:val="24"/>
        </w:rPr>
        <w:t xml:space="preserve">IDENTIFIQUEN </w:t>
      </w:r>
      <w:r w:rsidR="00EC2025" w:rsidRPr="00FC39AE">
        <w:rPr>
          <w:rFonts w:ascii="Roboto" w:eastAsia="Roboto" w:hAnsi="Roboto" w:cs="Roboto"/>
          <w:color w:val="3C4043"/>
          <w:sz w:val="24"/>
          <w:szCs w:val="24"/>
        </w:rPr>
        <w:t>EN EL</w:t>
      </w:r>
      <w:r w:rsidRPr="00FC39AE">
        <w:rPr>
          <w:rFonts w:ascii="Roboto" w:eastAsia="Roboto" w:hAnsi="Roboto" w:cs="Roboto"/>
          <w:color w:val="3C4043"/>
          <w:sz w:val="24"/>
          <w:szCs w:val="24"/>
        </w:rPr>
        <w:t xml:space="preserve"> ESCENARIO LOS PELIGROS PRESENTES. Para esto, apóyense en el anexo de la GTC 45 (TABLA DE PELIGROS). </w:t>
      </w:r>
    </w:p>
    <w:p w14:paraId="48CB0AE7" w14:textId="3F46E872" w:rsidR="00277F5E" w:rsidRPr="00FC39A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306E1E8E" w14:textId="5310469B" w:rsidR="00FC39AE" w:rsidRPr="00FC39AE" w:rsidRDefault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0B96F0E0" w14:textId="77777777" w:rsidR="00FC39AE" w:rsidRPr="00FC39AE" w:rsidRDefault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38A37933" w14:textId="7B5A74AC" w:rsidR="00FC39AE" w:rsidRDefault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726D595D" w14:textId="7C68D0D4" w:rsidR="00FC39AE" w:rsidRDefault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680A3BB2" w14:textId="77777777" w:rsidR="00FC39AE" w:rsidRPr="00FC39AE" w:rsidRDefault="00FC3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</w:p>
    <w:p w14:paraId="6BA0FFB1" w14:textId="77777777" w:rsidR="00277F5E" w:rsidRDefault="00BD1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4"/>
          <w:szCs w:val="24"/>
        </w:rPr>
      </w:pPr>
      <w:r w:rsidRPr="00FC39AE">
        <w:rPr>
          <w:rFonts w:ascii="Roboto" w:eastAsia="Roboto" w:hAnsi="Roboto" w:cs="Roboto"/>
          <w:color w:val="3C4043"/>
          <w:sz w:val="24"/>
          <w:szCs w:val="24"/>
        </w:rPr>
        <w:t>Para el desarrollo de la actividad, deberán elaborar una tabla así:</w:t>
      </w:r>
    </w:p>
    <w:p w14:paraId="1A7E15F3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Roboto" w:eastAsia="Roboto" w:hAnsi="Roboto" w:cs="Roboto"/>
          <w:color w:val="3C4043"/>
          <w:sz w:val="21"/>
          <w:szCs w:val="21"/>
        </w:rPr>
      </w:pPr>
    </w:p>
    <w:tbl>
      <w:tblPr>
        <w:tblStyle w:val="a"/>
        <w:tblW w:w="103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765"/>
        <w:gridCol w:w="1063"/>
        <w:gridCol w:w="2673"/>
        <w:gridCol w:w="2239"/>
      </w:tblGrid>
      <w:tr w:rsidR="00EC2025" w14:paraId="56022A70" w14:textId="77777777" w:rsidTr="00884A23">
        <w:trPr>
          <w:trHeight w:val="422"/>
        </w:trPr>
        <w:tc>
          <w:tcPr>
            <w:tcW w:w="10300" w:type="dxa"/>
            <w:gridSpan w:val="5"/>
            <w:vAlign w:val="center"/>
          </w:tcPr>
          <w:p w14:paraId="721CCD70" w14:textId="4E223EF9" w:rsidR="00EC2025" w:rsidRDefault="00EC2025">
            <w:pPr>
              <w:spacing w:after="0"/>
              <w:rPr>
                <w:b/>
              </w:rPr>
            </w:pPr>
            <w:r>
              <w:rPr>
                <w:b/>
              </w:rPr>
              <w:t xml:space="preserve">NOMBRE DEL ESCENARIO </w:t>
            </w:r>
            <w:r>
              <w:t>(</w:t>
            </w:r>
            <w:r w:rsidR="003E2795">
              <w:t>CONSECUENCIAS DANGER</w:t>
            </w:r>
            <w:r>
              <w:t>)</w:t>
            </w:r>
          </w:p>
        </w:tc>
      </w:tr>
      <w:tr w:rsidR="00277F5E" w14:paraId="67764CFA" w14:textId="77777777" w:rsidTr="00884A23">
        <w:trPr>
          <w:trHeight w:val="1320"/>
        </w:trPr>
        <w:tc>
          <w:tcPr>
            <w:tcW w:w="1560" w:type="dxa"/>
            <w:vAlign w:val="center"/>
          </w:tcPr>
          <w:p w14:paraId="2C22E221" w14:textId="77777777" w:rsidR="00277F5E" w:rsidRDefault="00BD1A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DONDE SE PRESENTA EL PELIGRO </w:t>
            </w:r>
            <w:r>
              <w:rPr>
                <w:b/>
                <w:sz w:val="16"/>
                <w:szCs w:val="16"/>
              </w:rPr>
              <w:t xml:space="preserve">(sea </w:t>
            </w:r>
            <w:r w:rsidR="00EC2025">
              <w:rPr>
                <w:b/>
                <w:sz w:val="16"/>
                <w:szCs w:val="16"/>
              </w:rPr>
              <w:t>explícito</w:t>
            </w:r>
            <w:r>
              <w:rPr>
                <w:b/>
                <w:sz w:val="16"/>
                <w:szCs w:val="16"/>
              </w:rPr>
              <w:t xml:space="preserve"> o marque la imagen con un número y traslade ese número acá para identificarlo) </w:t>
            </w:r>
          </w:p>
        </w:tc>
        <w:tc>
          <w:tcPr>
            <w:tcW w:w="2765" w:type="dxa"/>
            <w:tcBorders>
              <w:right w:val="single" w:sz="4" w:space="0" w:color="000000"/>
            </w:tcBorders>
            <w:vAlign w:val="center"/>
          </w:tcPr>
          <w:p w14:paraId="5149E4DA" w14:textId="77777777" w:rsidR="00277F5E" w:rsidRDefault="00BD1A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DESCRIPCION DEL PELIGRO</w:t>
            </w:r>
          </w:p>
        </w:tc>
        <w:tc>
          <w:tcPr>
            <w:tcW w:w="1063" w:type="dxa"/>
            <w:tcBorders>
              <w:left w:val="single" w:sz="4" w:space="0" w:color="000000"/>
            </w:tcBorders>
            <w:vAlign w:val="center"/>
          </w:tcPr>
          <w:p w14:paraId="1ADD695F" w14:textId="77777777" w:rsidR="00277F5E" w:rsidRDefault="00BD1A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PELIGRO</w:t>
            </w:r>
          </w:p>
        </w:tc>
        <w:tc>
          <w:tcPr>
            <w:tcW w:w="2673" w:type="dxa"/>
            <w:vAlign w:val="center"/>
          </w:tcPr>
          <w:p w14:paraId="3B2023C0" w14:textId="77777777" w:rsidR="00277F5E" w:rsidRDefault="00BD1A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 O CONDICIÓN INSEGURA ASOCIADA AL PELIGRO</w:t>
            </w:r>
          </w:p>
        </w:tc>
        <w:tc>
          <w:tcPr>
            <w:tcW w:w="2239" w:type="dxa"/>
            <w:vAlign w:val="center"/>
          </w:tcPr>
          <w:p w14:paraId="5B08461A" w14:textId="77777777" w:rsidR="00277F5E" w:rsidRDefault="00BD1A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CONSECUENCIAS (Salud y Seguridad)</w:t>
            </w:r>
          </w:p>
        </w:tc>
      </w:tr>
      <w:tr w:rsidR="00277F5E" w14:paraId="5D5F45B5" w14:textId="77777777" w:rsidTr="00884A23">
        <w:trPr>
          <w:trHeight w:val="2811"/>
        </w:trPr>
        <w:tc>
          <w:tcPr>
            <w:tcW w:w="1560" w:type="dxa"/>
          </w:tcPr>
          <w:p w14:paraId="4074047D" w14:textId="361A07C0" w:rsidR="00277F5E" w:rsidRDefault="00666BD2">
            <w:pPr>
              <w:jc w:val="center"/>
            </w:pPr>
            <w:r>
              <w:t>1</w:t>
            </w:r>
          </w:p>
        </w:tc>
        <w:tc>
          <w:tcPr>
            <w:tcW w:w="2765" w:type="dxa"/>
          </w:tcPr>
          <w:p w14:paraId="3DDCF7F1" w14:textId="120F7543" w:rsidR="00277F5E" w:rsidRPr="00884A23" w:rsidRDefault="00666BD2" w:rsidP="00884A23">
            <w:r w:rsidRPr="00884A23">
              <w:t xml:space="preserve">Piso </w:t>
            </w:r>
            <w:r w:rsidR="00884A23" w:rsidRPr="00884A23">
              <w:t>mojado, lo que crea un peligro de resbalones</w:t>
            </w:r>
          </w:p>
        </w:tc>
        <w:tc>
          <w:tcPr>
            <w:tcW w:w="1063" w:type="dxa"/>
          </w:tcPr>
          <w:p w14:paraId="6120ABCB" w14:textId="478E2E33" w:rsidR="00277F5E" w:rsidRDefault="00884A23">
            <w:r>
              <w:t xml:space="preserve">Físico </w:t>
            </w:r>
          </w:p>
        </w:tc>
        <w:tc>
          <w:tcPr>
            <w:tcW w:w="2673" w:type="dxa"/>
          </w:tcPr>
          <w:p w14:paraId="523F17DD" w14:textId="77777777" w:rsidR="00884A23" w:rsidRPr="00884A23" w:rsidRDefault="00884A23" w:rsidP="00884A23">
            <w:r w:rsidRPr="00884A23">
              <w:t>No advertir adecuadamente sobre el piso mojado con señalización o carteles de advertencia.</w:t>
            </w:r>
          </w:p>
          <w:p w14:paraId="210142CE" w14:textId="77777777" w:rsidR="00884A23" w:rsidRPr="00884A23" w:rsidRDefault="00884A23" w:rsidP="00884A23">
            <w:r w:rsidRPr="00884A23">
              <w:t>No limpiar adecuadamente los derrames o humedad que causan el piso mojado.</w:t>
            </w:r>
          </w:p>
          <w:p w14:paraId="3D6B8362" w14:textId="77777777" w:rsidR="00277F5E" w:rsidRPr="00884A23" w:rsidRDefault="00277F5E" w:rsidP="00884A23"/>
        </w:tc>
        <w:tc>
          <w:tcPr>
            <w:tcW w:w="2239" w:type="dxa"/>
          </w:tcPr>
          <w:p w14:paraId="609C0B02" w14:textId="64222C3E" w:rsidR="00884A23" w:rsidRDefault="00884A23" w:rsidP="00884A23">
            <w:pPr>
              <w:tabs>
                <w:tab w:val="left" w:pos="1305"/>
              </w:tabs>
              <w:jc w:val="center"/>
            </w:pPr>
            <w:r>
              <w:t xml:space="preserve">Lesiones </w:t>
            </w:r>
            <w:r w:rsidR="00813CE8">
              <w:t>físicas.</w:t>
            </w:r>
            <w:r>
              <w:br/>
              <w:t>Costos médicos</w:t>
            </w:r>
            <w:r w:rsidR="00813CE8">
              <w:t>.</w:t>
            </w:r>
            <w:r>
              <w:t xml:space="preserve"> </w:t>
            </w:r>
            <w:r>
              <w:br/>
              <w:t>impacto emocional</w:t>
            </w:r>
            <w:r w:rsidR="00813CE8">
              <w:t>.</w:t>
            </w:r>
          </w:p>
        </w:tc>
      </w:tr>
      <w:tr w:rsidR="00277F5E" w14:paraId="6ABE85AA" w14:textId="77777777" w:rsidTr="00884A23">
        <w:trPr>
          <w:trHeight w:val="836"/>
        </w:trPr>
        <w:tc>
          <w:tcPr>
            <w:tcW w:w="1560" w:type="dxa"/>
          </w:tcPr>
          <w:p w14:paraId="2B0225DE" w14:textId="259ABFBE" w:rsidR="00277F5E" w:rsidRDefault="00884A23">
            <w:pPr>
              <w:jc w:val="center"/>
            </w:pPr>
            <w:r>
              <w:t>2</w:t>
            </w:r>
          </w:p>
        </w:tc>
        <w:tc>
          <w:tcPr>
            <w:tcW w:w="2765" w:type="dxa"/>
          </w:tcPr>
          <w:p w14:paraId="0C738BD2" w14:textId="09CC632A" w:rsidR="00277F5E" w:rsidRDefault="00884A23">
            <w:r>
              <w:t xml:space="preserve">Cables de electricidad pueden causar descargar eléctricas y cortocircuitos </w:t>
            </w:r>
          </w:p>
        </w:tc>
        <w:tc>
          <w:tcPr>
            <w:tcW w:w="1063" w:type="dxa"/>
          </w:tcPr>
          <w:p w14:paraId="47C7A66B" w14:textId="268C0FEF" w:rsidR="00277F5E" w:rsidRDefault="00884A23">
            <w:r>
              <w:t>Físico</w:t>
            </w:r>
          </w:p>
        </w:tc>
        <w:tc>
          <w:tcPr>
            <w:tcW w:w="2673" w:type="dxa"/>
          </w:tcPr>
          <w:p w14:paraId="61298684" w14:textId="77777777" w:rsidR="00277F5E" w:rsidRDefault="00884A23">
            <w:pPr>
              <w:jc w:val="center"/>
            </w:pPr>
            <w:r>
              <w:t xml:space="preserve">No colocar la protección a los cables. </w:t>
            </w:r>
          </w:p>
          <w:p w14:paraId="51483A60" w14:textId="287AD1D8" w:rsidR="00884A23" w:rsidRDefault="00884A23">
            <w:pPr>
              <w:jc w:val="center"/>
            </w:pPr>
            <w:r>
              <w:t>No advertir de potencias riesgo para las personas</w:t>
            </w:r>
          </w:p>
        </w:tc>
        <w:tc>
          <w:tcPr>
            <w:tcW w:w="2239" w:type="dxa"/>
          </w:tcPr>
          <w:p w14:paraId="5AF4571B" w14:textId="2A0A0897" w:rsidR="00277F5E" w:rsidRDefault="00884A23">
            <w:pPr>
              <w:tabs>
                <w:tab w:val="left" w:pos="1305"/>
              </w:tabs>
              <w:jc w:val="center"/>
            </w:pPr>
            <w:r>
              <w:t>Descargas eléctricas</w:t>
            </w:r>
            <w:r w:rsidR="00813CE8">
              <w:t>.</w:t>
            </w:r>
            <w:r>
              <w:t xml:space="preserve"> </w:t>
            </w:r>
            <w:r>
              <w:br/>
              <w:t>Incendios y cortocircuitos</w:t>
            </w:r>
            <w:r w:rsidR="00813CE8">
              <w:t>.</w:t>
            </w:r>
            <w:r>
              <w:br/>
              <w:t>responsabilidad Legal</w:t>
            </w:r>
            <w:r w:rsidR="00813CE8">
              <w:t>.</w:t>
            </w:r>
            <w:r>
              <w:br/>
              <w:t>Lesiones y daños materiales</w:t>
            </w:r>
            <w:r w:rsidR="00813CE8">
              <w:t>.</w:t>
            </w:r>
          </w:p>
        </w:tc>
      </w:tr>
      <w:tr w:rsidR="00277F5E" w14:paraId="35A6828C" w14:textId="77777777" w:rsidTr="00884A23">
        <w:trPr>
          <w:trHeight w:val="848"/>
        </w:trPr>
        <w:tc>
          <w:tcPr>
            <w:tcW w:w="1560" w:type="dxa"/>
          </w:tcPr>
          <w:p w14:paraId="2A1AC950" w14:textId="3CBAB14B" w:rsidR="00277F5E" w:rsidRDefault="00884A23">
            <w:pPr>
              <w:jc w:val="center"/>
            </w:pPr>
            <w:r>
              <w:t>3</w:t>
            </w:r>
          </w:p>
        </w:tc>
        <w:tc>
          <w:tcPr>
            <w:tcW w:w="2765" w:type="dxa"/>
          </w:tcPr>
          <w:p w14:paraId="60A9D3E2" w14:textId="75830159" w:rsidR="00277F5E" w:rsidRDefault="00813CE8">
            <w:r>
              <w:t>Escaleras resbaladizas, causa riesgo de caída</w:t>
            </w:r>
          </w:p>
        </w:tc>
        <w:tc>
          <w:tcPr>
            <w:tcW w:w="1063" w:type="dxa"/>
          </w:tcPr>
          <w:p w14:paraId="6E326C6D" w14:textId="7CD71EF1" w:rsidR="00277F5E" w:rsidRDefault="00813CE8">
            <w:r>
              <w:t xml:space="preserve">Físico </w:t>
            </w:r>
          </w:p>
        </w:tc>
        <w:tc>
          <w:tcPr>
            <w:tcW w:w="2673" w:type="dxa"/>
          </w:tcPr>
          <w:p w14:paraId="15EF9B2F" w14:textId="77777777" w:rsidR="00813CE8" w:rsidRDefault="00813CE8">
            <w:pPr>
              <w:jc w:val="center"/>
            </w:pPr>
            <w:r>
              <w:t>Falta de materiales antideslizantes</w:t>
            </w:r>
          </w:p>
          <w:p w14:paraId="02A0C989" w14:textId="77777777" w:rsidR="00813CE8" w:rsidRDefault="00813CE8">
            <w:pPr>
              <w:jc w:val="center"/>
            </w:pPr>
            <w:r>
              <w:t xml:space="preserve">Superficies mojadas o húmedas </w:t>
            </w:r>
          </w:p>
          <w:p w14:paraId="1F767DF2" w14:textId="1D40BEAF" w:rsidR="00277F5E" w:rsidRDefault="00813CE8">
            <w:pPr>
              <w:jc w:val="center"/>
            </w:pPr>
            <w:r>
              <w:t xml:space="preserve">Falta de limpieza y mantenimiento </w:t>
            </w:r>
          </w:p>
        </w:tc>
        <w:tc>
          <w:tcPr>
            <w:tcW w:w="2239" w:type="dxa"/>
          </w:tcPr>
          <w:p w14:paraId="1FCA7991" w14:textId="6E5575AC" w:rsidR="00277F5E" w:rsidRDefault="00813CE8">
            <w:pPr>
              <w:tabs>
                <w:tab w:val="left" w:pos="1305"/>
              </w:tabs>
              <w:jc w:val="center"/>
            </w:pPr>
            <w:r>
              <w:t>Lesiones por caída.</w:t>
            </w:r>
            <w:r>
              <w:br/>
              <w:t>Discapacidad temporal o permanente.</w:t>
            </w:r>
            <w:r>
              <w:br/>
              <w:t>costos médicos.</w:t>
            </w:r>
          </w:p>
        </w:tc>
      </w:tr>
      <w:tr w:rsidR="00510669" w14:paraId="23DBE7C6" w14:textId="77777777" w:rsidTr="00884A23">
        <w:trPr>
          <w:trHeight w:val="988"/>
        </w:trPr>
        <w:tc>
          <w:tcPr>
            <w:tcW w:w="1560" w:type="dxa"/>
          </w:tcPr>
          <w:p w14:paraId="4FEB0AA7" w14:textId="613058D8" w:rsidR="00510669" w:rsidRDefault="00884A23">
            <w:pPr>
              <w:jc w:val="center"/>
            </w:pPr>
            <w:r>
              <w:lastRenderedPageBreak/>
              <w:t>4</w:t>
            </w:r>
          </w:p>
        </w:tc>
        <w:tc>
          <w:tcPr>
            <w:tcW w:w="2765" w:type="dxa"/>
          </w:tcPr>
          <w:p w14:paraId="070481B0" w14:textId="68579FD8" w:rsidR="00510669" w:rsidRDefault="00813CE8">
            <w:r>
              <w:t xml:space="preserve">Espacio reducido en la cocina </w:t>
            </w:r>
          </w:p>
        </w:tc>
        <w:tc>
          <w:tcPr>
            <w:tcW w:w="1063" w:type="dxa"/>
          </w:tcPr>
          <w:p w14:paraId="52EFE852" w14:textId="75A309CA" w:rsidR="00510669" w:rsidRDefault="00813CE8">
            <w:r>
              <w:t xml:space="preserve">Físico </w:t>
            </w:r>
          </w:p>
        </w:tc>
        <w:tc>
          <w:tcPr>
            <w:tcW w:w="2673" w:type="dxa"/>
          </w:tcPr>
          <w:p w14:paraId="292B7BAA" w14:textId="77777777" w:rsidR="00510669" w:rsidRDefault="00813CE8">
            <w:pPr>
              <w:jc w:val="center"/>
            </w:pPr>
            <w:r>
              <w:t xml:space="preserve">Sobrecarga eléctrica </w:t>
            </w:r>
            <w:r>
              <w:br/>
            </w:r>
          </w:p>
          <w:p w14:paraId="58B07225" w14:textId="1BF9078F" w:rsidR="00813CE8" w:rsidRDefault="00813CE8">
            <w:pPr>
              <w:jc w:val="center"/>
            </w:pPr>
            <w:r>
              <w:t xml:space="preserve">Almacenamiento inadecuado </w:t>
            </w:r>
          </w:p>
        </w:tc>
        <w:tc>
          <w:tcPr>
            <w:tcW w:w="2239" w:type="dxa"/>
          </w:tcPr>
          <w:p w14:paraId="40090F5D" w14:textId="1EAFA0E9" w:rsidR="00510669" w:rsidRDefault="00AA0BD2">
            <w:pPr>
              <w:tabs>
                <w:tab w:val="left" w:pos="1305"/>
              </w:tabs>
              <w:jc w:val="center"/>
            </w:pPr>
            <w:r>
              <w:t>Lesiones por accidente.</w:t>
            </w:r>
          </w:p>
          <w:p w14:paraId="0417E5EA" w14:textId="60D6E6CD" w:rsidR="00AA0BD2" w:rsidRDefault="00AA0BD2">
            <w:pPr>
              <w:tabs>
                <w:tab w:val="left" w:pos="1305"/>
              </w:tabs>
              <w:jc w:val="center"/>
            </w:pPr>
            <w:r>
              <w:t xml:space="preserve">Estrés y fatiga </w:t>
            </w:r>
          </w:p>
        </w:tc>
      </w:tr>
      <w:tr w:rsidR="00510669" w14:paraId="41596517" w14:textId="77777777" w:rsidTr="00884A23">
        <w:trPr>
          <w:trHeight w:val="1112"/>
        </w:trPr>
        <w:tc>
          <w:tcPr>
            <w:tcW w:w="1560" w:type="dxa"/>
          </w:tcPr>
          <w:p w14:paraId="46575F63" w14:textId="16CD4511" w:rsidR="00510669" w:rsidRDefault="00884A23">
            <w:pPr>
              <w:jc w:val="center"/>
            </w:pPr>
            <w:r>
              <w:t>5</w:t>
            </w:r>
          </w:p>
        </w:tc>
        <w:tc>
          <w:tcPr>
            <w:tcW w:w="2765" w:type="dxa"/>
          </w:tcPr>
          <w:p w14:paraId="20F3253E" w14:textId="230858D8" w:rsidR="00510669" w:rsidRDefault="00813CE8">
            <w:r>
              <w:t xml:space="preserve">Falta del extintor </w:t>
            </w:r>
          </w:p>
        </w:tc>
        <w:tc>
          <w:tcPr>
            <w:tcW w:w="1063" w:type="dxa"/>
          </w:tcPr>
          <w:p w14:paraId="2AE891EB" w14:textId="5EE0F2E2" w:rsidR="00510669" w:rsidRDefault="00AA0BD2">
            <w:r>
              <w:t>Seguridad</w:t>
            </w:r>
          </w:p>
        </w:tc>
        <w:tc>
          <w:tcPr>
            <w:tcW w:w="2673" w:type="dxa"/>
          </w:tcPr>
          <w:p w14:paraId="3732A868" w14:textId="5E0D2C00" w:rsidR="00510669" w:rsidRPr="00AA0BD2" w:rsidRDefault="00AA0BD2" w:rsidP="00AA0BD2">
            <w:r w:rsidRPr="00AA0BD2">
              <w:t>falta de un extintor de incendios incluye la ausencia de un medio efectivo para controlar y extinguir un incendio en caso de emergencia.</w:t>
            </w:r>
            <w:r>
              <w:t xml:space="preserve"> F</w:t>
            </w:r>
            <w:r w:rsidRPr="00AA0BD2">
              <w:t>alta mantenimiento o provisión adecuada de equipos contra incendios, lo que compromete la seguridad de las personas y la propiedad en un entorno dado.</w:t>
            </w:r>
          </w:p>
        </w:tc>
        <w:tc>
          <w:tcPr>
            <w:tcW w:w="2239" w:type="dxa"/>
          </w:tcPr>
          <w:p w14:paraId="2D7374ED" w14:textId="7F6981ED" w:rsidR="00510669" w:rsidRDefault="007A2BC8">
            <w:pPr>
              <w:tabs>
                <w:tab w:val="left" w:pos="1305"/>
              </w:tabs>
              <w:jc w:val="center"/>
            </w:pPr>
            <w:r>
              <w:t xml:space="preserve">Lesiones y pérdidas humanas. </w:t>
            </w:r>
            <w:r>
              <w:br/>
              <w:t>impactos psicológicos.</w:t>
            </w:r>
            <w:r>
              <w:br/>
              <w:t>Consecuencias legales financieras.</w:t>
            </w:r>
          </w:p>
        </w:tc>
      </w:tr>
      <w:tr w:rsidR="00884A23" w14:paraId="21B15C67" w14:textId="77777777" w:rsidTr="00884A23">
        <w:trPr>
          <w:trHeight w:val="1112"/>
        </w:trPr>
        <w:tc>
          <w:tcPr>
            <w:tcW w:w="1560" w:type="dxa"/>
          </w:tcPr>
          <w:p w14:paraId="276A51CF" w14:textId="2C32A9B8" w:rsidR="00884A23" w:rsidRDefault="00884A23">
            <w:pPr>
              <w:jc w:val="center"/>
            </w:pPr>
            <w:r>
              <w:t>6</w:t>
            </w:r>
          </w:p>
        </w:tc>
        <w:tc>
          <w:tcPr>
            <w:tcW w:w="2765" w:type="dxa"/>
          </w:tcPr>
          <w:p w14:paraId="34D146DF" w14:textId="63B1177D" w:rsidR="00884A23" w:rsidRDefault="00813CE8">
            <w:r>
              <w:t xml:space="preserve">Caída de lampara de luz </w:t>
            </w:r>
          </w:p>
        </w:tc>
        <w:tc>
          <w:tcPr>
            <w:tcW w:w="1063" w:type="dxa"/>
          </w:tcPr>
          <w:p w14:paraId="5B98963A" w14:textId="0393441A" w:rsidR="00884A23" w:rsidRDefault="007A2BC8">
            <w:r>
              <w:t xml:space="preserve">Físico </w:t>
            </w:r>
          </w:p>
        </w:tc>
        <w:tc>
          <w:tcPr>
            <w:tcW w:w="2673" w:type="dxa"/>
          </w:tcPr>
          <w:p w14:paraId="75F5F948" w14:textId="77777777" w:rsidR="00884A23" w:rsidRDefault="007A2BC8">
            <w:pPr>
              <w:jc w:val="center"/>
            </w:pPr>
            <w:r>
              <w:t>Falta de Mantenimiento</w:t>
            </w:r>
            <w:r>
              <w:br/>
              <w:t>Manipulación descuidada</w:t>
            </w:r>
          </w:p>
          <w:p w14:paraId="07C81846" w14:textId="1F653013" w:rsidR="007A2BC8" w:rsidRDefault="007A2BC8">
            <w:pPr>
              <w:jc w:val="center"/>
            </w:pPr>
            <w:r>
              <w:t>Falta de mantenimiento</w:t>
            </w:r>
          </w:p>
        </w:tc>
        <w:tc>
          <w:tcPr>
            <w:tcW w:w="2239" w:type="dxa"/>
          </w:tcPr>
          <w:p w14:paraId="0388C4E9" w14:textId="77777777" w:rsidR="00884A23" w:rsidRDefault="007A2BC8">
            <w:pPr>
              <w:tabs>
                <w:tab w:val="left" w:pos="1305"/>
              </w:tabs>
              <w:jc w:val="center"/>
            </w:pPr>
            <w:r>
              <w:t xml:space="preserve">Lesiones Personales </w:t>
            </w:r>
          </w:p>
          <w:p w14:paraId="1185CA31" w14:textId="77777777" w:rsidR="007A2BC8" w:rsidRDefault="007A2BC8">
            <w:pPr>
              <w:tabs>
                <w:tab w:val="left" w:pos="1305"/>
              </w:tabs>
              <w:jc w:val="center"/>
            </w:pPr>
            <w:r>
              <w:t xml:space="preserve">Riesgos de incendios </w:t>
            </w:r>
          </w:p>
          <w:p w14:paraId="2257E9CF" w14:textId="6053F2A8" w:rsidR="007A2BC8" w:rsidRDefault="007A2BC8">
            <w:pPr>
              <w:tabs>
                <w:tab w:val="left" w:pos="1305"/>
              </w:tabs>
              <w:jc w:val="center"/>
            </w:pPr>
            <w:r>
              <w:t xml:space="preserve">Impacto emocional </w:t>
            </w:r>
          </w:p>
        </w:tc>
      </w:tr>
      <w:tr w:rsidR="00AD18A5" w14:paraId="733D5B9D" w14:textId="77777777" w:rsidTr="00884A23">
        <w:trPr>
          <w:trHeight w:val="1112"/>
        </w:trPr>
        <w:tc>
          <w:tcPr>
            <w:tcW w:w="1560" w:type="dxa"/>
          </w:tcPr>
          <w:p w14:paraId="421DC195" w14:textId="2410FDF7" w:rsidR="00AD18A5" w:rsidRDefault="00AD18A5">
            <w:pPr>
              <w:jc w:val="center"/>
            </w:pPr>
            <w:r>
              <w:t>7</w:t>
            </w:r>
          </w:p>
        </w:tc>
        <w:tc>
          <w:tcPr>
            <w:tcW w:w="2765" w:type="dxa"/>
          </w:tcPr>
          <w:p w14:paraId="0A984EB8" w14:textId="3FB2FEBC" w:rsidR="00AD18A5" w:rsidRDefault="00AD18A5">
            <w:r>
              <w:t>Un empleado esta cargando unas cajas pesadas</w:t>
            </w:r>
          </w:p>
        </w:tc>
        <w:tc>
          <w:tcPr>
            <w:tcW w:w="1063" w:type="dxa"/>
          </w:tcPr>
          <w:p w14:paraId="1010974D" w14:textId="02FAEDD5" w:rsidR="00AD18A5" w:rsidRDefault="00AD18A5">
            <w:r>
              <w:t>Físico</w:t>
            </w:r>
          </w:p>
        </w:tc>
        <w:tc>
          <w:tcPr>
            <w:tcW w:w="2673" w:type="dxa"/>
          </w:tcPr>
          <w:p w14:paraId="54582874" w14:textId="77777777" w:rsidR="00AD18A5" w:rsidRDefault="00AD18A5">
            <w:pPr>
              <w:jc w:val="center"/>
            </w:pPr>
            <w:r>
              <w:t xml:space="preserve">Levantar cajas con una postura incorrecta </w:t>
            </w:r>
          </w:p>
          <w:p w14:paraId="5BA20079" w14:textId="77777777" w:rsidR="00AD18A5" w:rsidRDefault="00AD18A5">
            <w:pPr>
              <w:jc w:val="center"/>
            </w:pPr>
            <w:r>
              <w:t xml:space="preserve">Sobrecarga de peso </w:t>
            </w:r>
          </w:p>
          <w:p w14:paraId="67893020" w14:textId="39B24084" w:rsidR="00AD18A5" w:rsidRDefault="00AD18A5">
            <w:pPr>
              <w:jc w:val="center"/>
            </w:pPr>
            <w:r>
              <w:t>Falta de equipo</w:t>
            </w:r>
          </w:p>
        </w:tc>
        <w:tc>
          <w:tcPr>
            <w:tcW w:w="2239" w:type="dxa"/>
          </w:tcPr>
          <w:p w14:paraId="157B686D" w14:textId="77777777" w:rsidR="00AD18A5" w:rsidRDefault="00AD18A5">
            <w:pPr>
              <w:tabs>
                <w:tab w:val="left" w:pos="1305"/>
              </w:tabs>
              <w:jc w:val="center"/>
            </w:pPr>
            <w:r>
              <w:t>Lesiones musculoesqueléticas</w:t>
            </w:r>
          </w:p>
          <w:p w14:paraId="4DED0D1B" w14:textId="77777777" w:rsidR="00AD18A5" w:rsidRDefault="00AD18A5">
            <w:pPr>
              <w:tabs>
                <w:tab w:val="left" w:pos="1305"/>
              </w:tabs>
              <w:jc w:val="center"/>
            </w:pPr>
            <w:r>
              <w:t xml:space="preserve">Impactos psicológicos </w:t>
            </w:r>
          </w:p>
          <w:p w14:paraId="322EEE68" w14:textId="77777777" w:rsidR="00AD18A5" w:rsidRDefault="00AD18A5">
            <w:pPr>
              <w:tabs>
                <w:tab w:val="left" w:pos="1305"/>
              </w:tabs>
              <w:jc w:val="center"/>
            </w:pPr>
            <w:r>
              <w:t xml:space="preserve">Daños por caídas </w:t>
            </w:r>
          </w:p>
          <w:p w14:paraId="15081C96" w14:textId="2363602F" w:rsidR="00AD18A5" w:rsidRDefault="00AD18A5">
            <w:pPr>
              <w:tabs>
                <w:tab w:val="left" w:pos="1305"/>
              </w:tabs>
              <w:jc w:val="center"/>
            </w:pPr>
            <w:r>
              <w:t xml:space="preserve">Lesiones por aplastamiento </w:t>
            </w:r>
          </w:p>
        </w:tc>
      </w:tr>
      <w:tr w:rsidR="00AD18A5" w14:paraId="3F82108B" w14:textId="77777777" w:rsidTr="00884A23">
        <w:trPr>
          <w:trHeight w:val="1112"/>
        </w:trPr>
        <w:tc>
          <w:tcPr>
            <w:tcW w:w="1560" w:type="dxa"/>
          </w:tcPr>
          <w:p w14:paraId="378AD4DD" w14:textId="3AEBAE85" w:rsidR="00AD18A5" w:rsidRDefault="00AD18A5">
            <w:pPr>
              <w:jc w:val="center"/>
            </w:pPr>
            <w:r>
              <w:t>8</w:t>
            </w:r>
          </w:p>
        </w:tc>
        <w:tc>
          <w:tcPr>
            <w:tcW w:w="2765" w:type="dxa"/>
          </w:tcPr>
          <w:p w14:paraId="6414F322" w14:textId="0FAE92AD" w:rsidR="00AD18A5" w:rsidRDefault="00AD18A5">
            <w:r>
              <w:t xml:space="preserve">Falta del cartel de piso húmedo o piso resbaloso </w:t>
            </w:r>
          </w:p>
        </w:tc>
        <w:tc>
          <w:tcPr>
            <w:tcW w:w="1063" w:type="dxa"/>
          </w:tcPr>
          <w:p w14:paraId="12C038D2" w14:textId="0A588852" w:rsidR="00AD18A5" w:rsidRDefault="00AD18A5">
            <w:r>
              <w:t>Inseguridad</w:t>
            </w:r>
          </w:p>
        </w:tc>
        <w:tc>
          <w:tcPr>
            <w:tcW w:w="2673" w:type="dxa"/>
          </w:tcPr>
          <w:p w14:paraId="79ADF0BA" w14:textId="77777777" w:rsidR="00AD18A5" w:rsidRDefault="00AD18A5">
            <w:pPr>
              <w:jc w:val="center"/>
            </w:pPr>
            <w:r>
              <w:t xml:space="preserve">Ausencias de advertencias </w:t>
            </w:r>
          </w:p>
          <w:p w14:paraId="73507F1E" w14:textId="709F16B4" w:rsidR="00AD18A5" w:rsidRDefault="00AD18A5">
            <w:pPr>
              <w:jc w:val="center"/>
            </w:pPr>
            <w:r>
              <w:t>Riesgos accidentales</w:t>
            </w:r>
          </w:p>
        </w:tc>
        <w:tc>
          <w:tcPr>
            <w:tcW w:w="2239" w:type="dxa"/>
          </w:tcPr>
          <w:p w14:paraId="42D87779" w14:textId="77777777" w:rsidR="00AD18A5" w:rsidRDefault="00AD18A5">
            <w:pPr>
              <w:tabs>
                <w:tab w:val="left" w:pos="1305"/>
              </w:tabs>
              <w:jc w:val="center"/>
            </w:pPr>
            <w:r>
              <w:t xml:space="preserve">Riesgos de resbalones y caídas </w:t>
            </w:r>
          </w:p>
          <w:p w14:paraId="12AA2AB5" w14:textId="77777777" w:rsidR="00AD18A5" w:rsidRDefault="00AD18A5">
            <w:pPr>
              <w:tabs>
                <w:tab w:val="left" w:pos="1305"/>
              </w:tabs>
              <w:jc w:val="center"/>
            </w:pPr>
            <w:r>
              <w:t>Daños emocionales</w:t>
            </w:r>
          </w:p>
          <w:p w14:paraId="72298FE4" w14:textId="74756AAC" w:rsidR="00AD18A5" w:rsidRDefault="00AD18A5">
            <w:pPr>
              <w:tabs>
                <w:tab w:val="left" w:pos="1305"/>
              </w:tabs>
              <w:jc w:val="center"/>
            </w:pPr>
            <w:r>
              <w:lastRenderedPageBreak/>
              <w:t xml:space="preserve">Costos médicos y legales </w:t>
            </w:r>
          </w:p>
        </w:tc>
      </w:tr>
      <w:tr w:rsidR="00AD18A5" w14:paraId="477FBA76" w14:textId="77777777" w:rsidTr="00884A23">
        <w:trPr>
          <w:trHeight w:val="1112"/>
        </w:trPr>
        <w:tc>
          <w:tcPr>
            <w:tcW w:w="1560" w:type="dxa"/>
          </w:tcPr>
          <w:p w14:paraId="5683FE47" w14:textId="7E92EA39" w:rsidR="00AD18A5" w:rsidRDefault="00AD18A5">
            <w:pPr>
              <w:jc w:val="center"/>
            </w:pPr>
            <w:r>
              <w:lastRenderedPageBreak/>
              <w:t>9</w:t>
            </w:r>
          </w:p>
        </w:tc>
        <w:tc>
          <w:tcPr>
            <w:tcW w:w="2765" w:type="dxa"/>
          </w:tcPr>
          <w:p w14:paraId="20BEC894" w14:textId="259604F7" w:rsidR="00AD18A5" w:rsidRDefault="00AD18A5">
            <w:r>
              <w:t xml:space="preserve">Mientras la recepcionista habla por teléfono el sujeto que esta el mostrador esta robando </w:t>
            </w:r>
          </w:p>
        </w:tc>
        <w:tc>
          <w:tcPr>
            <w:tcW w:w="1063" w:type="dxa"/>
          </w:tcPr>
          <w:p w14:paraId="5221A6FD" w14:textId="230B180B" w:rsidR="00AD18A5" w:rsidRDefault="005D3D26">
            <w:r>
              <w:t xml:space="preserve">Robo o hurto </w:t>
            </w:r>
          </w:p>
        </w:tc>
        <w:tc>
          <w:tcPr>
            <w:tcW w:w="2673" w:type="dxa"/>
          </w:tcPr>
          <w:p w14:paraId="21874043" w14:textId="77777777" w:rsidR="00AD18A5" w:rsidRDefault="005D3D26">
            <w:pPr>
              <w:jc w:val="center"/>
            </w:pPr>
            <w:r>
              <w:t xml:space="preserve">Falta de supervisión </w:t>
            </w:r>
          </w:p>
          <w:p w14:paraId="20A5A6B0" w14:textId="77777777" w:rsidR="005D3D26" w:rsidRDefault="005D3D26">
            <w:pPr>
              <w:jc w:val="center"/>
            </w:pPr>
            <w:r>
              <w:t>Distracción de la recepcionista</w:t>
            </w:r>
          </w:p>
          <w:p w14:paraId="0C7754D0" w14:textId="77777777" w:rsidR="005D3D26" w:rsidRDefault="005D3D26">
            <w:pPr>
              <w:jc w:val="center"/>
            </w:pPr>
            <w:r>
              <w:t>Dar oportunidades de robo</w:t>
            </w:r>
          </w:p>
          <w:p w14:paraId="70100DDA" w14:textId="46EDEB36" w:rsidR="005D3D26" w:rsidRDefault="005D3D26">
            <w:pPr>
              <w:jc w:val="center"/>
            </w:pPr>
            <w:r>
              <w:t xml:space="preserve">Riesgos de la seguridad </w:t>
            </w:r>
          </w:p>
        </w:tc>
        <w:tc>
          <w:tcPr>
            <w:tcW w:w="2239" w:type="dxa"/>
          </w:tcPr>
          <w:p w14:paraId="1BE19802" w14:textId="77777777" w:rsidR="00AD18A5" w:rsidRDefault="005D3D26" w:rsidP="005D3D26">
            <w:pPr>
              <w:tabs>
                <w:tab w:val="left" w:pos="1305"/>
              </w:tabs>
              <w:jc w:val="center"/>
            </w:pPr>
            <w:r>
              <w:t xml:space="preserve">Riesgos de lesiones físicas </w:t>
            </w:r>
          </w:p>
          <w:p w14:paraId="06C3EA94" w14:textId="77777777" w:rsidR="005D3D26" w:rsidRDefault="005D3D26" w:rsidP="005D3D26">
            <w:pPr>
              <w:tabs>
                <w:tab w:val="left" w:pos="1305"/>
              </w:tabs>
              <w:jc w:val="center"/>
            </w:pPr>
            <w:r>
              <w:t xml:space="preserve">Impacto emocional y psicológico </w:t>
            </w:r>
          </w:p>
          <w:p w14:paraId="5A1BFBB8" w14:textId="77777777" w:rsidR="005D3D26" w:rsidRDefault="005D3D26" w:rsidP="005D3D26">
            <w:pPr>
              <w:tabs>
                <w:tab w:val="left" w:pos="1305"/>
              </w:tabs>
              <w:jc w:val="center"/>
            </w:pPr>
            <w:r>
              <w:t xml:space="preserve">Perdida de pertenencias </w:t>
            </w:r>
          </w:p>
          <w:p w14:paraId="32F04B26" w14:textId="748EBE20" w:rsidR="005D3D26" w:rsidRDefault="005D3D26" w:rsidP="005D3D26">
            <w:pPr>
              <w:tabs>
                <w:tab w:val="left" w:pos="1305"/>
              </w:tabs>
              <w:jc w:val="center"/>
            </w:pPr>
            <w:r>
              <w:t>Impacto de reputación</w:t>
            </w:r>
          </w:p>
        </w:tc>
      </w:tr>
      <w:tr w:rsidR="00AD18A5" w14:paraId="358AACB9" w14:textId="77777777" w:rsidTr="00884A23">
        <w:trPr>
          <w:trHeight w:val="1112"/>
        </w:trPr>
        <w:tc>
          <w:tcPr>
            <w:tcW w:w="1560" w:type="dxa"/>
          </w:tcPr>
          <w:p w14:paraId="662AC125" w14:textId="0F8F9B5E" w:rsidR="00AD18A5" w:rsidRDefault="00AD18A5">
            <w:pPr>
              <w:jc w:val="center"/>
            </w:pPr>
            <w:r>
              <w:t>10</w:t>
            </w:r>
          </w:p>
        </w:tc>
        <w:tc>
          <w:tcPr>
            <w:tcW w:w="2765" w:type="dxa"/>
          </w:tcPr>
          <w:p w14:paraId="1140905F" w14:textId="7EA55A86" w:rsidR="00AD18A5" w:rsidRDefault="00AD18A5">
            <w:r>
              <w:t xml:space="preserve">Un empleado choca con una ventana </w:t>
            </w:r>
          </w:p>
        </w:tc>
        <w:tc>
          <w:tcPr>
            <w:tcW w:w="1063" w:type="dxa"/>
          </w:tcPr>
          <w:p w14:paraId="74EF3D83" w14:textId="72EB2B64" w:rsidR="00AD18A5" w:rsidRDefault="005D3D26">
            <w:r>
              <w:t>Físico</w:t>
            </w:r>
          </w:p>
        </w:tc>
        <w:tc>
          <w:tcPr>
            <w:tcW w:w="2673" w:type="dxa"/>
          </w:tcPr>
          <w:p w14:paraId="186A5269" w14:textId="55EF62F9" w:rsidR="00AD18A5" w:rsidRDefault="005D3D26">
            <w:pPr>
              <w:jc w:val="center"/>
            </w:pPr>
            <w:r>
              <w:t xml:space="preserve">Distracción de empelado </w:t>
            </w:r>
          </w:p>
          <w:p w14:paraId="04B953D1" w14:textId="77777777" w:rsidR="005D3D26" w:rsidRDefault="005D3D26" w:rsidP="005D3D26">
            <w:pPr>
              <w:jc w:val="center"/>
            </w:pPr>
            <w:r>
              <w:t>Faltad de señalización</w:t>
            </w:r>
          </w:p>
          <w:p w14:paraId="1917C2DA" w14:textId="6E84939A" w:rsidR="005D3D26" w:rsidRDefault="005D3D26" w:rsidP="005D3D26">
            <w:pPr>
              <w:jc w:val="center"/>
            </w:pPr>
            <w:r>
              <w:t>Diseño deficiente del entorno</w:t>
            </w:r>
          </w:p>
        </w:tc>
        <w:tc>
          <w:tcPr>
            <w:tcW w:w="2239" w:type="dxa"/>
          </w:tcPr>
          <w:p w14:paraId="5FBE1291" w14:textId="78BC0CF5" w:rsidR="00AD18A5" w:rsidRDefault="005D3D26">
            <w:pPr>
              <w:tabs>
                <w:tab w:val="left" w:pos="1305"/>
              </w:tabs>
              <w:jc w:val="center"/>
            </w:pPr>
            <w:r>
              <w:t xml:space="preserve">Lesiones físicas </w:t>
            </w:r>
          </w:p>
          <w:p w14:paraId="66E6BFE5" w14:textId="77777777" w:rsidR="005D3D26" w:rsidRDefault="005D3D26">
            <w:pPr>
              <w:tabs>
                <w:tab w:val="left" w:pos="1305"/>
              </w:tabs>
              <w:jc w:val="center"/>
            </w:pPr>
            <w:r>
              <w:t xml:space="preserve">Lesiones oculares </w:t>
            </w:r>
          </w:p>
          <w:p w14:paraId="747D44DC" w14:textId="77777777" w:rsidR="005D3D26" w:rsidRDefault="005D3D26">
            <w:pPr>
              <w:tabs>
                <w:tab w:val="left" w:pos="1305"/>
              </w:tabs>
              <w:jc w:val="center"/>
            </w:pPr>
            <w:r>
              <w:t xml:space="preserve">Costos asociados </w:t>
            </w:r>
          </w:p>
          <w:p w14:paraId="3F9AED34" w14:textId="479976E2" w:rsidR="005D3D26" w:rsidRDefault="005D3D26">
            <w:pPr>
              <w:tabs>
                <w:tab w:val="left" w:pos="1305"/>
              </w:tabs>
              <w:jc w:val="center"/>
            </w:pPr>
            <w:r>
              <w:t>Deterioro emocional</w:t>
            </w:r>
          </w:p>
        </w:tc>
      </w:tr>
      <w:tr w:rsidR="00884A23" w14:paraId="08023416" w14:textId="77777777" w:rsidTr="00884A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12"/>
        </w:trPr>
        <w:tc>
          <w:tcPr>
            <w:tcW w:w="1560" w:type="dxa"/>
          </w:tcPr>
          <w:p w14:paraId="577712F0" w14:textId="5794EC9C" w:rsidR="00884A23" w:rsidRDefault="00884A23" w:rsidP="005B7415">
            <w:pPr>
              <w:jc w:val="center"/>
            </w:pPr>
          </w:p>
        </w:tc>
        <w:tc>
          <w:tcPr>
            <w:tcW w:w="2765" w:type="dxa"/>
          </w:tcPr>
          <w:p w14:paraId="0E1E66F2" w14:textId="77777777" w:rsidR="00884A23" w:rsidRDefault="00884A23" w:rsidP="005B7415"/>
        </w:tc>
        <w:tc>
          <w:tcPr>
            <w:tcW w:w="1063" w:type="dxa"/>
          </w:tcPr>
          <w:p w14:paraId="3F5FF8A7" w14:textId="77777777" w:rsidR="00884A23" w:rsidRDefault="00884A23" w:rsidP="005B7415"/>
        </w:tc>
        <w:tc>
          <w:tcPr>
            <w:tcW w:w="2673" w:type="dxa"/>
          </w:tcPr>
          <w:p w14:paraId="5FD2F4FC" w14:textId="77777777" w:rsidR="00884A23" w:rsidRDefault="00884A23" w:rsidP="005B7415">
            <w:pPr>
              <w:jc w:val="center"/>
            </w:pPr>
          </w:p>
        </w:tc>
        <w:tc>
          <w:tcPr>
            <w:tcW w:w="2239" w:type="dxa"/>
          </w:tcPr>
          <w:p w14:paraId="3B0D4AFA" w14:textId="77777777" w:rsidR="00884A23" w:rsidRDefault="00884A23" w:rsidP="005B7415">
            <w:pPr>
              <w:tabs>
                <w:tab w:val="left" w:pos="1305"/>
              </w:tabs>
              <w:jc w:val="center"/>
            </w:pPr>
          </w:p>
        </w:tc>
      </w:tr>
    </w:tbl>
    <w:p w14:paraId="1D87F7A7" w14:textId="77777777" w:rsidR="00EC2025" w:rsidRDefault="00EC2025">
      <w:pPr>
        <w:tabs>
          <w:tab w:val="left" w:pos="4002"/>
        </w:tabs>
        <w:jc w:val="center"/>
        <w:rPr>
          <w:rFonts w:ascii="Cambria" w:eastAsia="Cambria" w:hAnsi="Cambria" w:cs="Cambria"/>
          <w:color w:val="FF0000"/>
          <w:sz w:val="32"/>
          <w:szCs w:val="32"/>
        </w:rPr>
      </w:pPr>
    </w:p>
    <w:p w14:paraId="04348269" w14:textId="77777777" w:rsidR="00277F5E" w:rsidRDefault="00BD1A31">
      <w:pPr>
        <w:tabs>
          <w:tab w:val="left" w:pos="4002"/>
        </w:tabs>
        <w:jc w:val="center"/>
        <w:rPr>
          <w:rFonts w:ascii="Cambria" w:eastAsia="Cambria" w:hAnsi="Cambria" w:cs="Cambria"/>
        </w:rPr>
        <w:sectPr w:rsidR="00277F5E">
          <w:headerReference w:type="default" r:id="rId9"/>
          <w:footerReference w:type="default" r:id="rId10"/>
          <w:headerReference w:type="first" r:id="rId11"/>
          <w:pgSz w:w="12240" w:h="15840"/>
          <w:pgMar w:top="1779" w:right="1041" w:bottom="1418" w:left="1560" w:header="709" w:footer="709" w:gutter="0"/>
          <w:pgNumType w:start="1"/>
          <w:cols w:space="720"/>
        </w:sectPr>
      </w:pPr>
      <w:r>
        <w:rPr>
          <w:rFonts w:ascii="Cambria" w:eastAsia="Cambria" w:hAnsi="Cambria" w:cs="Cambria"/>
          <w:color w:val="FF0000"/>
          <w:sz w:val="32"/>
          <w:szCs w:val="32"/>
        </w:rPr>
        <w:t xml:space="preserve">DEBEN COMO MINIMO ENCONTRAR </w:t>
      </w:r>
      <w:r w:rsidR="00EC2025">
        <w:rPr>
          <w:rFonts w:ascii="Cambria" w:eastAsia="Cambria" w:hAnsi="Cambria" w:cs="Cambria"/>
          <w:color w:val="FF0000"/>
          <w:sz w:val="32"/>
          <w:szCs w:val="32"/>
        </w:rPr>
        <w:t>6</w:t>
      </w:r>
      <w:r>
        <w:rPr>
          <w:rFonts w:ascii="Cambria" w:eastAsia="Cambria" w:hAnsi="Cambria" w:cs="Cambria"/>
          <w:color w:val="FF0000"/>
          <w:sz w:val="32"/>
          <w:szCs w:val="32"/>
        </w:rPr>
        <w:t xml:space="preserve"> PELIGROS Y DARLE SU DESCRIPCIÓN. SEGÚN EL ANEXO SIGUEINTE:</w:t>
      </w:r>
    </w:p>
    <w:tbl>
      <w:tblPr>
        <w:tblStyle w:val="a2"/>
        <w:tblW w:w="15168" w:type="dxa"/>
        <w:tblInd w:w="-1428" w:type="dxa"/>
        <w:tblLayout w:type="fixed"/>
        <w:tblLook w:val="0400" w:firstRow="0" w:lastRow="0" w:firstColumn="0" w:lastColumn="0" w:noHBand="0" w:noVBand="1"/>
      </w:tblPr>
      <w:tblGrid>
        <w:gridCol w:w="349"/>
        <w:gridCol w:w="1173"/>
        <w:gridCol w:w="2165"/>
        <w:gridCol w:w="1258"/>
        <w:gridCol w:w="3986"/>
        <w:gridCol w:w="1792"/>
        <w:gridCol w:w="2886"/>
        <w:gridCol w:w="1559"/>
      </w:tblGrid>
      <w:tr w:rsidR="00100FB0" w14:paraId="77FAE15C" w14:textId="77777777" w:rsidTr="008A7209">
        <w:trPr>
          <w:trHeight w:val="332"/>
        </w:trPr>
        <w:tc>
          <w:tcPr>
            <w:tcW w:w="349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6D7BA738" w14:textId="77777777" w:rsidR="00100FB0" w:rsidRDefault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4819" w:type="dxa"/>
            <w:gridSpan w:val="7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B0E93" w14:textId="77777777" w:rsidR="00100FB0" w:rsidRPr="00100FB0" w:rsidRDefault="00100FB0" w:rsidP="00100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</w:rPr>
            </w:pPr>
            <w:r w:rsidRPr="00100FB0">
              <w:rPr>
                <w:rFonts w:ascii="Cambria" w:eastAsia="Cambria" w:hAnsi="Cambria" w:cs="Cambria"/>
                <w:b/>
                <w:color w:val="000000"/>
                <w:sz w:val="20"/>
              </w:rPr>
              <w:t>CLASIFICACIÓN DE LOS PELIGOS, SEGÚN LA GTC 45</w:t>
            </w:r>
          </w:p>
        </w:tc>
      </w:tr>
      <w:tr w:rsidR="00100FB0" w14:paraId="4D1EBD21" w14:textId="77777777" w:rsidTr="00806B6A">
        <w:trPr>
          <w:trHeight w:val="332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6EA47CF5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5AAAA1" w14:textId="77777777" w:rsidR="00100FB0" w:rsidRDefault="00100FB0" w:rsidP="00100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Biológico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50C46C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Físico 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8C263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Químico</w:t>
            </w:r>
          </w:p>
        </w:tc>
        <w:tc>
          <w:tcPr>
            <w:tcW w:w="39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A31B0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Psicosocial</w:t>
            </w:r>
          </w:p>
        </w:tc>
        <w:tc>
          <w:tcPr>
            <w:tcW w:w="17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505F23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Biomecánicos</w:t>
            </w:r>
          </w:p>
        </w:tc>
        <w:tc>
          <w:tcPr>
            <w:tcW w:w="28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5EB721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Condiciones de seguridad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438AB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Fenómenos naturales*</w:t>
            </w:r>
          </w:p>
        </w:tc>
      </w:tr>
      <w:tr w:rsidR="00100FB0" w14:paraId="7CD7B525" w14:textId="77777777" w:rsidTr="00806B6A">
        <w:trPr>
          <w:trHeight w:val="609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2F4A7FFE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D076B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Virus 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B26D0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Ruido (de impacto, intermitente o continuo) 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DD1F5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Polvos orgánicos inorgánicos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3C55D4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Gestión organizacional (estilo de mando, pago, contratación, participación, inducción y capacitación, bienestar social, evaluación del desempeño, manejo de cambios).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9E34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Postura (prolongada, mantenida, forzada, antigravitacional).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2F1DA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Mecánico (elementos o partes de máquinas, herramientas, equipos, piezas a trabajar, materiales proyectados solidos o fluidos).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85248B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Sismo</w:t>
            </w:r>
          </w:p>
        </w:tc>
      </w:tr>
      <w:tr w:rsidR="00100FB0" w14:paraId="4D8BF058" w14:textId="77777777" w:rsidTr="00806B6A">
        <w:trPr>
          <w:trHeight w:val="810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7A4D45AC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76D3CB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Bacterias 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7D36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Iluminación (luz visible por exceso o deficiencia)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66339F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Fibras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71CD8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Características de la organización del trabajo (comunicación, tecnología, organización del trabajo, demandas cualitativas y cuantitativas de la labor).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7A929E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Esfuerzo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76C87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Eléctrico (alta y baja tensión, estática)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B2233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Terremoto</w:t>
            </w:r>
          </w:p>
        </w:tc>
      </w:tr>
      <w:tr w:rsidR="00100FB0" w14:paraId="21DC46D8" w14:textId="77777777" w:rsidTr="00100FB0">
        <w:trPr>
          <w:trHeight w:val="866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0C904D71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F7A9FE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Hongos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4122C1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Vibración (cuerpo entero, segmentaria)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DF29C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Líquidos (nieblas y rocíos)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52345F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Características del grupo social de trabajo (relaciones, cohesión, calidad de interacciones, trabajo en equipo).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FF73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Movimiento repetitivo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AB65CD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Locativo (sistemas y medios de almacenamiento) superficies de trabajo (irregulares, deslizantes, con diferencia del nivel) condiciones de orden y aseo (caídas de objeto)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6D3022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Vendaval</w:t>
            </w:r>
          </w:p>
        </w:tc>
      </w:tr>
      <w:tr w:rsidR="00100FB0" w14:paraId="3D3E9D94" w14:textId="77777777" w:rsidTr="00806B6A">
        <w:trPr>
          <w:trHeight w:val="624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1A9692AE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85D842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Ricketsias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C6148C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Temperaturas extremas (calor y frio)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0F1E0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Gases y vapores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F7385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Condiciones de la tarea (carga mental, contenidos de la tarea, demandas emocionales, sistema de control, definición de roles, monotonía, etc.).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FF76BB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Manipulación manual de cargas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7AAD5E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Tecnológico (explosión, fuga, derrame, incendio).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59B9ED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Inundación</w:t>
            </w:r>
          </w:p>
        </w:tc>
      </w:tr>
      <w:tr w:rsidR="00100FB0" w14:paraId="30F55D78" w14:textId="77777777" w:rsidTr="00806B6A">
        <w:trPr>
          <w:trHeight w:val="967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26300092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92B7A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Parásitos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9C80FA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Presión atmosférica altitudes y profundidades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0C9B3C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Humos metálicos no metálicos 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AC3148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Interfase persona-tarea (conocimientos, habilidades en relación con la demanda de la tarea, iniciativa, autonomía y reconocimiento, identificación de la persona con la tarea y la organización).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EB3A86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30F655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Accidentes de tránsito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66E895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Derrumbe</w:t>
            </w:r>
          </w:p>
        </w:tc>
      </w:tr>
      <w:tr w:rsidR="00100FB0" w14:paraId="1250424B" w14:textId="77777777" w:rsidTr="00806B6A">
        <w:trPr>
          <w:trHeight w:val="552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500F870E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D0258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Picaduras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0FD72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Radiaciones ionizantes (rayos X, gama, beta y alfa) - ENERGIA NUCLEAR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BD4C9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Material particulado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2FB511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Jornada de trabajo (pausas, trabajo nocturno, rotación, horas extras, descansos)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4204DA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0D118" w14:textId="77777777" w:rsidR="00100FB0" w:rsidRDefault="00100FB0" w:rsidP="00100FB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Publico (robos, asaltos, atracos, atentados, de orden público, etc.).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2284DF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Precipitaciones (lluvias, granizadas, heladas).</w:t>
            </w:r>
          </w:p>
        </w:tc>
      </w:tr>
      <w:tr w:rsidR="00100FB0" w14:paraId="061DEAC5" w14:textId="77777777" w:rsidTr="00806B6A">
        <w:trPr>
          <w:trHeight w:val="995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2C0C0493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184042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Mordeduras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66216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Radiaciones no ionizantes (láser, ultravioleta, infrarroja, radiofrecuencia, microondas) SOLDADURA, EL SOL MISMO.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C6F2C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E19D09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248FE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C7399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Trabajo en alturas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F99034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00FB0" w14:paraId="0625A0C2" w14:textId="77777777" w:rsidTr="00100FB0">
        <w:trPr>
          <w:trHeight w:val="812"/>
        </w:trPr>
        <w:tc>
          <w:tcPr>
            <w:tcW w:w="349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44C42CCE" w14:textId="77777777" w:rsidR="00100FB0" w:rsidRDefault="00100FB0" w:rsidP="0010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34F7BF3E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Fluidos o excrementos 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1F707049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3790744A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3BCA1792" w14:textId="77777777" w:rsidR="00100FB0" w:rsidRDefault="00100FB0" w:rsidP="00100FB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52F709F7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6A461EF8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Espacios confinados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F1F12EC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00FB0" w14:paraId="2896E42F" w14:textId="77777777" w:rsidTr="00806B6A">
        <w:trPr>
          <w:trHeight w:val="143"/>
        </w:trPr>
        <w:tc>
          <w:tcPr>
            <w:tcW w:w="15168" w:type="dxa"/>
            <w:gridSpan w:val="8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4EEB7" w14:textId="77777777" w:rsidR="00100FB0" w:rsidRDefault="00100FB0" w:rsidP="00100FB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* Tener en cuenta únicamente los peligros de fenómenos naturales que afectan la seguridad y bienestar de las personas en el desarrollo de una actividad. En el plan de emergencias de cada empresa, se consideran todos los fenómenos naturales que pudieran afectarla.</w:t>
            </w:r>
          </w:p>
        </w:tc>
      </w:tr>
    </w:tbl>
    <w:p w14:paraId="3FBCA2BC" w14:textId="77777777" w:rsidR="00277F5E" w:rsidRDefault="00277F5E">
      <w:pPr>
        <w:pBdr>
          <w:top w:val="nil"/>
          <w:left w:val="nil"/>
          <w:bottom w:val="nil"/>
          <w:right w:val="nil"/>
          <w:between w:val="nil"/>
        </w:pBdr>
        <w:tabs>
          <w:tab w:val="center" w:pos="5062"/>
        </w:tabs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000000"/>
        </w:rPr>
      </w:pPr>
    </w:p>
    <w:sectPr w:rsidR="00277F5E" w:rsidSect="00806B6A">
      <w:headerReference w:type="default" r:id="rId12"/>
      <w:footerReference w:type="default" r:id="rId13"/>
      <w:headerReference w:type="first" r:id="rId14"/>
      <w:pgSz w:w="15840" w:h="12240" w:orient="landscape"/>
      <w:pgMar w:top="1043" w:right="1418" w:bottom="1134" w:left="17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BCB7" w14:textId="77777777" w:rsidR="00E61C32" w:rsidRDefault="00E61C32">
      <w:pPr>
        <w:spacing w:after="0" w:line="240" w:lineRule="auto"/>
      </w:pPr>
      <w:r>
        <w:separator/>
      </w:r>
    </w:p>
  </w:endnote>
  <w:endnote w:type="continuationSeparator" w:id="0">
    <w:p w14:paraId="38BB0335" w14:textId="77777777" w:rsidR="00E61C32" w:rsidRDefault="00E6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989093"/>
      <w:docPartObj>
        <w:docPartGallery w:val="Page Numbers (Bottom of Page)"/>
        <w:docPartUnique/>
      </w:docPartObj>
    </w:sdtPr>
    <w:sdtContent>
      <w:p w14:paraId="64F3EDB9" w14:textId="77777777" w:rsidR="0019631B" w:rsidRDefault="001963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9AE" w:rsidRPr="00FC39AE">
          <w:rPr>
            <w:noProof/>
            <w:lang w:val="es-ES"/>
          </w:rPr>
          <w:t>2</w:t>
        </w:r>
        <w:r>
          <w:fldChar w:fldCharType="end"/>
        </w:r>
      </w:p>
    </w:sdtContent>
  </w:sdt>
  <w:p w14:paraId="7CF3B93B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241A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73C1015D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E5E39CE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8098" w14:textId="77777777" w:rsidR="00E61C32" w:rsidRDefault="00E61C32">
      <w:pPr>
        <w:spacing w:after="0" w:line="240" w:lineRule="auto"/>
      </w:pPr>
      <w:r>
        <w:separator/>
      </w:r>
    </w:p>
  </w:footnote>
  <w:footnote w:type="continuationSeparator" w:id="0">
    <w:p w14:paraId="14DA5EFC" w14:textId="77777777" w:rsidR="00E61C32" w:rsidRDefault="00E6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D55E" w14:textId="77777777" w:rsidR="00277F5E" w:rsidRDefault="00277F5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1091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5528"/>
      <w:gridCol w:w="1559"/>
      <w:gridCol w:w="2268"/>
    </w:tblGrid>
    <w:tr w:rsidR="00277F5E" w14:paraId="56385E25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000000"/>
          </w:tcBorders>
          <w:vAlign w:val="center"/>
        </w:tcPr>
        <w:p w14:paraId="26D55F27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noProof/>
              <w:sz w:val="16"/>
              <w:szCs w:val="16"/>
            </w:rPr>
            <w:drawing>
              <wp:inline distT="0" distB="0" distL="0" distR="0" wp14:anchorId="40AD3851" wp14:editId="50566500">
                <wp:extent cx="500343" cy="471001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43" cy="4710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2B01323" w14:textId="77777777" w:rsidR="00277F5E" w:rsidRDefault="00277F5E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</w:p>
        <w:p w14:paraId="17DB19DB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16"/>
              <w:szCs w:val="16"/>
            </w:rPr>
            <w:t>CDATTG</w:t>
          </w:r>
        </w:p>
        <w:p w14:paraId="4B7BAEDD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2F038FD" w14:textId="77777777" w:rsidR="00277F5E" w:rsidRDefault="00BD1A31">
          <w:pPr>
            <w:jc w:val="center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ADMINISTRAR LA SALUD OCUPACIONAL DE ACUERDO CON LA NORMATIVA TÉCNICA</w:t>
          </w:r>
        </w:p>
        <w:p w14:paraId="34C7208C" w14:textId="77777777" w:rsidR="00277F5E" w:rsidRDefault="00BD1A31">
          <w:pPr>
            <w:jc w:val="center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LEGAL VIGENTE Y LAS POLÍTICAS DE LA ORGANIZACIÓN</w:t>
          </w:r>
        </w:p>
      </w:tc>
    </w:tr>
    <w:tr w:rsidR="00277F5E" w14:paraId="28225FC5" w14:textId="77777777">
      <w:trPr>
        <w:trHeight w:val="357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4B808FA0" w14:textId="77777777" w:rsidR="00277F5E" w:rsidRDefault="00277F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E12D354" w14:textId="6E47BF81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Nombres:</w:t>
          </w:r>
          <w:r>
            <w:rPr>
              <w:rFonts w:ascii="Cambria" w:eastAsia="Cambria" w:hAnsi="Cambria" w:cs="Cambria"/>
            </w:rPr>
            <w:t xml:space="preserve">   </w:t>
          </w:r>
          <w:r w:rsidR="00197F7F">
            <w:rPr>
              <w:rFonts w:ascii="Cambria" w:eastAsia="Cambria" w:hAnsi="Cambria" w:cs="Cambria"/>
            </w:rPr>
            <w:t xml:space="preserve">Michael Santiago Sánchez Hernández </w:t>
          </w:r>
        </w:p>
      </w:tc>
      <w:tc>
        <w:tcPr>
          <w:tcW w:w="38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3420E10" w14:textId="67BAEDC3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No. Identificación:</w:t>
          </w:r>
          <w:r>
            <w:rPr>
              <w:rFonts w:ascii="Cambria" w:eastAsia="Cambria" w:hAnsi="Cambria" w:cs="Cambria"/>
            </w:rPr>
            <w:t xml:space="preserve">    </w:t>
          </w:r>
          <w:r w:rsidR="00BE59A2">
            <w:rPr>
              <w:rFonts w:ascii="Cambria" w:eastAsia="Cambria" w:hAnsi="Cambria" w:cs="Cambria"/>
            </w:rPr>
            <w:t>1021395695</w:t>
          </w:r>
        </w:p>
      </w:tc>
    </w:tr>
    <w:tr w:rsidR="00277F5E" w14:paraId="6403FFDA" w14:textId="77777777">
      <w:trPr>
        <w:trHeight w:val="358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49C0C7E1" w14:textId="77777777" w:rsidR="00277F5E" w:rsidRDefault="00277F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</w:rPr>
          </w:pPr>
        </w:p>
      </w:tc>
      <w:tc>
        <w:tcPr>
          <w:tcW w:w="70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C0EF3D" w14:textId="77777777" w:rsidR="00277F5E" w:rsidRDefault="00BD1A31">
          <w:pPr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  <w:b/>
            </w:rPr>
            <w:t>Evidencia:</w:t>
          </w:r>
          <w:r>
            <w:rPr>
              <w:rFonts w:ascii="Cambria" w:eastAsia="Cambria" w:hAnsi="Cambria" w:cs="Cambria"/>
            </w:rPr>
            <w:t xml:space="preserve">  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BA6AB3D" w14:textId="32EDA436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Fecha:</w:t>
          </w:r>
          <w:r>
            <w:rPr>
              <w:rFonts w:ascii="Cambria" w:eastAsia="Cambria" w:hAnsi="Cambria" w:cs="Cambria"/>
            </w:rPr>
            <w:t xml:space="preserve"> </w:t>
          </w:r>
          <w:r w:rsidR="00BE59A2">
            <w:rPr>
              <w:rFonts w:ascii="Cambria" w:eastAsia="Cambria" w:hAnsi="Cambria" w:cs="Cambria"/>
            </w:rPr>
            <w:t>17/02/2024</w:t>
          </w:r>
        </w:p>
      </w:tc>
    </w:tr>
  </w:tbl>
  <w:p w14:paraId="087B2CFC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4B34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7B9DB43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AC0E" w14:textId="77777777" w:rsidR="00277F5E" w:rsidRDefault="00277F5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91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5528"/>
      <w:gridCol w:w="1559"/>
      <w:gridCol w:w="2268"/>
    </w:tblGrid>
    <w:tr w:rsidR="00277F5E" w14:paraId="049EFC01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000000"/>
          </w:tcBorders>
          <w:vAlign w:val="center"/>
        </w:tcPr>
        <w:p w14:paraId="792A5F56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noProof/>
              <w:sz w:val="16"/>
              <w:szCs w:val="16"/>
            </w:rPr>
            <w:drawing>
              <wp:inline distT="0" distB="0" distL="0" distR="0" wp14:anchorId="1D6D8838" wp14:editId="0E0F904F">
                <wp:extent cx="500343" cy="471001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43" cy="47100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99866AB" w14:textId="77777777" w:rsidR="00277F5E" w:rsidRDefault="00277F5E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</w:p>
        <w:p w14:paraId="16A794DA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16"/>
              <w:szCs w:val="16"/>
            </w:rPr>
            <w:t>CDATTG</w:t>
          </w:r>
        </w:p>
        <w:p w14:paraId="360623CC" w14:textId="77777777" w:rsidR="00277F5E" w:rsidRDefault="00BD1A31">
          <w:pPr>
            <w:jc w:val="center"/>
            <w:rPr>
              <w:rFonts w:ascii="Cambria" w:eastAsia="Cambria" w:hAnsi="Cambria" w:cs="Cambria"/>
              <w:b/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4981038" w14:textId="77777777" w:rsidR="00277F5E" w:rsidRDefault="00BD1A31">
          <w:pPr>
            <w:jc w:val="center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ADMINISTRAR LA SALUD OCUPACIONAL DE ACUERDO CON LA NORMATIVA TÉCNICA</w:t>
          </w:r>
        </w:p>
        <w:p w14:paraId="78B2F647" w14:textId="77777777" w:rsidR="00277F5E" w:rsidRDefault="00BD1A31">
          <w:pPr>
            <w:jc w:val="center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LEGAL VIGENTE Y LAS POLÍTICAS DE LA ORGANIZACIÓN</w:t>
          </w:r>
        </w:p>
      </w:tc>
    </w:tr>
    <w:tr w:rsidR="00277F5E" w14:paraId="785B8B90" w14:textId="77777777">
      <w:trPr>
        <w:trHeight w:val="357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62366FBA" w14:textId="77777777" w:rsidR="00277F5E" w:rsidRDefault="00277F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6929B4" w14:textId="77777777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Nombres:</w:t>
          </w:r>
          <w:r>
            <w:rPr>
              <w:rFonts w:ascii="Cambria" w:eastAsia="Cambria" w:hAnsi="Cambria" w:cs="Cambria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671D740" w14:textId="77777777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No. Identificación:</w:t>
          </w:r>
          <w:r>
            <w:rPr>
              <w:rFonts w:ascii="Cambria" w:eastAsia="Cambria" w:hAnsi="Cambria" w:cs="Cambria"/>
            </w:rPr>
            <w:t xml:space="preserve">    </w:t>
          </w:r>
        </w:p>
      </w:tc>
    </w:tr>
    <w:tr w:rsidR="00277F5E" w14:paraId="2EB254A8" w14:textId="77777777">
      <w:trPr>
        <w:trHeight w:val="358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6B0600EE" w14:textId="77777777" w:rsidR="00277F5E" w:rsidRDefault="00277F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</w:rPr>
          </w:pPr>
        </w:p>
      </w:tc>
      <w:tc>
        <w:tcPr>
          <w:tcW w:w="70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5EA0C5" w14:textId="77777777" w:rsidR="00277F5E" w:rsidRDefault="00BD1A31">
          <w:pPr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  <w:b/>
            </w:rPr>
            <w:t>Evidencia:</w:t>
          </w:r>
          <w:r>
            <w:rPr>
              <w:rFonts w:ascii="Cambria" w:eastAsia="Cambria" w:hAnsi="Cambria" w:cs="Cambria"/>
            </w:rPr>
            <w:t xml:space="preserve">  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4A9E94" w14:textId="77777777" w:rsidR="00277F5E" w:rsidRDefault="00BD1A31">
          <w:pPr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Fecha:</w:t>
          </w:r>
          <w:r>
            <w:rPr>
              <w:rFonts w:ascii="Cambria" w:eastAsia="Cambria" w:hAnsi="Cambria" w:cs="Cambria"/>
            </w:rPr>
            <w:t xml:space="preserve"> </w:t>
          </w:r>
        </w:p>
      </w:tc>
    </w:tr>
  </w:tbl>
  <w:p w14:paraId="0A66700D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C462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CA79A85" w14:textId="77777777" w:rsidR="00277F5E" w:rsidRDefault="00277F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0D8"/>
    <w:multiLevelType w:val="multilevel"/>
    <w:tmpl w:val="C6F43242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4222DF"/>
    <w:multiLevelType w:val="hybridMultilevel"/>
    <w:tmpl w:val="7A989248"/>
    <w:lvl w:ilvl="0" w:tplc="DF08F278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550FB"/>
    <w:multiLevelType w:val="multilevel"/>
    <w:tmpl w:val="D14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573A9"/>
    <w:multiLevelType w:val="hybridMultilevel"/>
    <w:tmpl w:val="BB52D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95631">
    <w:abstractNumId w:val="0"/>
  </w:num>
  <w:num w:numId="2" w16cid:durableId="25563412">
    <w:abstractNumId w:val="1"/>
  </w:num>
  <w:num w:numId="3" w16cid:durableId="995035089">
    <w:abstractNumId w:val="2"/>
  </w:num>
  <w:num w:numId="4" w16cid:durableId="83638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5E"/>
    <w:rsid w:val="000457E3"/>
    <w:rsid w:val="000933BE"/>
    <w:rsid w:val="00100FB0"/>
    <w:rsid w:val="0019631B"/>
    <w:rsid w:val="00197F7F"/>
    <w:rsid w:val="00277F5E"/>
    <w:rsid w:val="003143EA"/>
    <w:rsid w:val="003E2795"/>
    <w:rsid w:val="004672BC"/>
    <w:rsid w:val="00491AD5"/>
    <w:rsid w:val="004F3063"/>
    <w:rsid w:val="00510669"/>
    <w:rsid w:val="005D3D26"/>
    <w:rsid w:val="006629D6"/>
    <w:rsid w:val="00666BD2"/>
    <w:rsid w:val="007A2BC8"/>
    <w:rsid w:val="00806B6A"/>
    <w:rsid w:val="00813CE8"/>
    <w:rsid w:val="00884A23"/>
    <w:rsid w:val="00AA0BD2"/>
    <w:rsid w:val="00AD18A5"/>
    <w:rsid w:val="00BD1A31"/>
    <w:rsid w:val="00BE59A2"/>
    <w:rsid w:val="00C44019"/>
    <w:rsid w:val="00DD6292"/>
    <w:rsid w:val="00E61C32"/>
    <w:rsid w:val="00EC2025"/>
    <w:rsid w:val="00F23944"/>
    <w:rsid w:val="00FB2B3C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EF2B5"/>
  <w15:docId w15:val="{95077973-6353-41BF-80CA-6DB364B5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933B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292"/>
  </w:style>
  <w:style w:type="paragraph" w:styleId="Piedepgina">
    <w:name w:val="footer"/>
    <w:basedOn w:val="Normal"/>
    <w:link w:val="PiedepginaCar"/>
    <w:uiPriority w:val="99"/>
    <w:unhideWhenUsed/>
    <w:rsid w:val="00DD6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292"/>
  </w:style>
  <w:style w:type="paragraph" w:styleId="Prrafodelista">
    <w:name w:val="List Paragraph"/>
    <w:basedOn w:val="Normal"/>
    <w:uiPriority w:val="34"/>
    <w:qFormat/>
    <w:rsid w:val="006629D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66BD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2136-294C-4103-B71F-1484C33A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FORMACION</cp:lastModifiedBy>
  <cp:revision>10</cp:revision>
  <dcterms:created xsi:type="dcterms:W3CDTF">2023-05-04T15:44:00Z</dcterms:created>
  <dcterms:modified xsi:type="dcterms:W3CDTF">2024-02-17T17:17:00Z</dcterms:modified>
</cp:coreProperties>
</file>