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9152D" w14:textId="77777777" w:rsidR="0083671C" w:rsidRPr="0083671C" w:rsidRDefault="0083671C" w:rsidP="0083671C">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83671C">
        <w:rPr>
          <w:rFonts w:ascii="Segoe UI" w:eastAsia="Times New Roman" w:hAnsi="Segoe UI" w:cs="Segoe UI"/>
          <w:b/>
          <w:bCs/>
          <w:color w:val="161616"/>
          <w:kern w:val="36"/>
          <w:sz w:val="48"/>
          <w:szCs w:val="48"/>
        </w:rPr>
        <w:t>Explore common elements of stream processing architecture</w:t>
      </w:r>
    </w:p>
    <w:p w14:paraId="2C0E0E7B" w14:textId="77777777" w:rsidR="0083671C" w:rsidRPr="0083671C" w:rsidRDefault="0083671C" w:rsidP="0083671C">
      <w:pPr>
        <w:shd w:val="clear" w:color="auto" w:fill="FFFFFF"/>
        <w:spacing w:after="0" w:line="240" w:lineRule="auto"/>
        <w:jc w:val="left"/>
        <w:rPr>
          <w:rFonts w:ascii="Segoe UI" w:eastAsia="Times New Roman" w:hAnsi="Segoe UI" w:cs="Segoe UI"/>
          <w:color w:val="161616"/>
          <w:sz w:val="24"/>
          <w:szCs w:val="24"/>
        </w:rPr>
      </w:pPr>
      <w:r w:rsidRPr="0083671C">
        <w:rPr>
          <w:rFonts w:ascii="docons" w:eastAsia="Times New Roman" w:hAnsi="docons" w:cs="Segoe UI"/>
          <w:color w:val="161616"/>
          <w:sz w:val="14"/>
          <w:szCs w:val="14"/>
          <w:bdr w:val="none" w:sz="0" w:space="0" w:color="auto" w:frame="1"/>
        </w:rPr>
        <w:t>Completed</w:t>
      </w:r>
      <w:r w:rsidRPr="0083671C">
        <w:rPr>
          <w:rFonts w:ascii="Segoe UI" w:eastAsia="Times New Roman" w:hAnsi="Segoe UI" w:cs="Segoe UI"/>
          <w:color w:val="161616"/>
          <w:sz w:val="18"/>
          <w:szCs w:val="18"/>
        </w:rPr>
        <w:t>100 XP</w:t>
      </w:r>
    </w:p>
    <w:p w14:paraId="324E41D4" w14:textId="77777777" w:rsidR="0083671C" w:rsidRPr="0083671C" w:rsidRDefault="0083671C" w:rsidP="0083671C">
      <w:pPr>
        <w:numPr>
          <w:ilvl w:val="0"/>
          <w:numId w:val="1"/>
        </w:numPr>
        <w:shd w:val="clear" w:color="auto" w:fill="FFFFFF"/>
        <w:spacing w:after="0" w:line="240" w:lineRule="auto"/>
        <w:jc w:val="left"/>
        <w:rPr>
          <w:rFonts w:ascii="Segoe UI" w:eastAsia="Times New Roman" w:hAnsi="Segoe UI" w:cs="Segoe UI"/>
          <w:sz w:val="24"/>
          <w:szCs w:val="24"/>
        </w:rPr>
      </w:pPr>
      <w:r w:rsidRPr="0083671C">
        <w:rPr>
          <w:rFonts w:ascii="Segoe UI" w:eastAsia="Times New Roman" w:hAnsi="Segoe UI" w:cs="Segoe UI"/>
          <w:sz w:val="24"/>
          <w:szCs w:val="24"/>
        </w:rPr>
        <w:t>4 minutes</w:t>
      </w:r>
    </w:p>
    <w:p w14:paraId="7F401DE1" w14:textId="77777777" w:rsidR="0083671C" w:rsidRPr="0083671C" w:rsidRDefault="0083671C" w:rsidP="0083671C">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3671C">
        <w:rPr>
          <w:rFonts w:ascii="Segoe UI" w:eastAsia="Times New Roman" w:hAnsi="Segoe UI" w:cs="Segoe UI"/>
          <w:color w:val="161616"/>
          <w:sz w:val="24"/>
          <w:szCs w:val="24"/>
        </w:rPr>
        <w:t>There are many technologies that you can use to implement a stream processing solution, but while specific implementation details may vary, there are common elements to most streaming architectures.</w:t>
      </w:r>
    </w:p>
    <w:p w14:paraId="59C745F6" w14:textId="77777777" w:rsidR="0083671C" w:rsidRPr="0083671C" w:rsidRDefault="0083671C" w:rsidP="0083671C">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83671C">
        <w:rPr>
          <w:rFonts w:ascii="Segoe UI" w:eastAsia="Times New Roman" w:hAnsi="Segoe UI" w:cs="Segoe UI"/>
          <w:b/>
          <w:bCs/>
          <w:color w:val="161616"/>
          <w:sz w:val="36"/>
          <w:szCs w:val="36"/>
        </w:rPr>
        <w:t>A general architecture for stream processing</w:t>
      </w:r>
    </w:p>
    <w:p w14:paraId="4CD3C6B5" w14:textId="77777777" w:rsidR="0083671C" w:rsidRPr="0083671C" w:rsidRDefault="0083671C" w:rsidP="0083671C">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3671C">
        <w:rPr>
          <w:rFonts w:ascii="Segoe UI" w:eastAsia="Times New Roman" w:hAnsi="Segoe UI" w:cs="Segoe UI"/>
          <w:color w:val="161616"/>
          <w:sz w:val="24"/>
          <w:szCs w:val="24"/>
        </w:rPr>
        <w:t>At its simplest, a high-level architecture for stream processing looks like this:</w:t>
      </w:r>
    </w:p>
    <w:p w14:paraId="737AED82" w14:textId="1EF7D6DF" w:rsidR="0083671C" w:rsidRPr="0083671C" w:rsidRDefault="0083671C" w:rsidP="0083671C">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3671C">
        <w:rPr>
          <w:rFonts w:ascii="Segoe UI" w:eastAsia="Times New Roman" w:hAnsi="Segoe UI" w:cs="Segoe UI"/>
          <w:noProof/>
          <w:color w:val="161616"/>
          <w:sz w:val="24"/>
          <w:szCs w:val="24"/>
        </w:rPr>
        <w:drawing>
          <wp:inline distT="0" distB="0" distL="0" distR="0" wp14:anchorId="32BD28F5" wp14:editId="3A59B815">
            <wp:extent cx="5760720" cy="1424940"/>
            <wp:effectExtent l="0" t="0" r="0" b="3810"/>
            <wp:docPr id="1" name="Picture 1" descr="An event generates data, which is captured in a queue before being processed, and the results are written to a data store or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vent generates data, which is captured in a queue before being processed, and the results are written to a data store or visualiz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424940"/>
                    </a:xfrm>
                    <a:prstGeom prst="rect">
                      <a:avLst/>
                    </a:prstGeom>
                    <a:noFill/>
                    <a:ln>
                      <a:noFill/>
                    </a:ln>
                  </pic:spPr>
                </pic:pic>
              </a:graphicData>
            </a:graphic>
          </wp:inline>
        </w:drawing>
      </w:r>
    </w:p>
    <w:p w14:paraId="4DF699AC" w14:textId="77777777" w:rsidR="0083671C" w:rsidRPr="0083671C" w:rsidRDefault="0083671C" w:rsidP="0083671C">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83671C">
        <w:rPr>
          <w:rFonts w:ascii="Segoe UI" w:eastAsia="Times New Roman" w:hAnsi="Segoe UI" w:cs="Segoe UI"/>
          <w:color w:val="161616"/>
          <w:sz w:val="24"/>
          <w:szCs w:val="24"/>
        </w:rPr>
        <w:t>An event generates some data. This might be a signal being emitted by a sensor, a social media message being posted, a log file entry being written, or any other occurrence that results in some digital data.</w:t>
      </w:r>
    </w:p>
    <w:p w14:paraId="087248A9" w14:textId="77777777" w:rsidR="0083671C" w:rsidRPr="0083671C" w:rsidRDefault="0083671C" w:rsidP="0083671C">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83671C">
        <w:rPr>
          <w:rFonts w:ascii="Segoe UI" w:eastAsia="Times New Roman" w:hAnsi="Segoe UI" w:cs="Segoe UI"/>
          <w:color w:val="161616"/>
          <w:sz w:val="24"/>
          <w:szCs w:val="24"/>
        </w:rPr>
        <w:t>The generated data is captured in a streaming </w:t>
      </w:r>
      <w:r w:rsidRPr="0083671C">
        <w:rPr>
          <w:rFonts w:ascii="Segoe UI" w:eastAsia="Times New Roman" w:hAnsi="Segoe UI" w:cs="Segoe UI"/>
          <w:i/>
          <w:iCs/>
          <w:color w:val="161616"/>
          <w:sz w:val="24"/>
          <w:szCs w:val="24"/>
        </w:rPr>
        <w:t>source</w:t>
      </w:r>
      <w:r w:rsidRPr="0083671C">
        <w:rPr>
          <w:rFonts w:ascii="Segoe UI" w:eastAsia="Times New Roman" w:hAnsi="Segoe UI" w:cs="Segoe UI"/>
          <w:color w:val="161616"/>
          <w:sz w:val="24"/>
          <w:szCs w:val="24"/>
        </w:rPr>
        <w:t> for processing. In simple cases</w:t>
      </w:r>
      <w:r w:rsidRPr="0031790E">
        <w:rPr>
          <w:rFonts w:ascii="Segoe UI" w:eastAsia="Times New Roman" w:hAnsi="Segoe UI" w:cs="Segoe UI"/>
          <w:color w:val="161616"/>
          <w:sz w:val="24"/>
          <w:szCs w:val="24"/>
          <w:highlight w:val="yellow"/>
        </w:rPr>
        <w:t>, the source may be a folder in a cloud data store or a table in a database.</w:t>
      </w:r>
      <w:r w:rsidRPr="0083671C">
        <w:rPr>
          <w:rFonts w:ascii="Segoe UI" w:eastAsia="Times New Roman" w:hAnsi="Segoe UI" w:cs="Segoe UI"/>
          <w:color w:val="161616"/>
          <w:sz w:val="24"/>
          <w:szCs w:val="24"/>
        </w:rPr>
        <w:t xml:space="preserve"> In more robust streaming solutions, the source may be a "</w:t>
      </w:r>
      <w:r w:rsidRPr="0031790E">
        <w:rPr>
          <w:rFonts w:ascii="Segoe UI" w:eastAsia="Times New Roman" w:hAnsi="Segoe UI" w:cs="Segoe UI"/>
          <w:color w:val="161616"/>
          <w:sz w:val="24"/>
          <w:szCs w:val="24"/>
          <w:highlight w:val="yellow"/>
        </w:rPr>
        <w:t>queue</w:t>
      </w:r>
      <w:r w:rsidRPr="0083671C">
        <w:rPr>
          <w:rFonts w:ascii="Segoe UI" w:eastAsia="Times New Roman" w:hAnsi="Segoe UI" w:cs="Segoe UI"/>
          <w:color w:val="161616"/>
          <w:sz w:val="24"/>
          <w:szCs w:val="24"/>
        </w:rPr>
        <w:t>" that encapsulates logic to ensure that event data is processed in order and that each event is processed only once.</w:t>
      </w:r>
    </w:p>
    <w:p w14:paraId="235A2176" w14:textId="77777777" w:rsidR="0083671C" w:rsidRPr="0083671C" w:rsidRDefault="0083671C" w:rsidP="0083671C">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83671C">
        <w:rPr>
          <w:rFonts w:ascii="Segoe UI" w:eastAsia="Times New Roman" w:hAnsi="Segoe UI" w:cs="Segoe UI"/>
          <w:color w:val="161616"/>
          <w:sz w:val="24"/>
          <w:szCs w:val="24"/>
        </w:rPr>
        <w:t>The event data is processed</w:t>
      </w:r>
      <w:r w:rsidRPr="0031790E">
        <w:rPr>
          <w:rFonts w:ascii="Segoe UI" w:eastAsia="Times New Roman" w:hAnsi="Segoe UI" w:cs="Segoe UI"/>
          <w:color w:val="161616"/>
          <w:sz w:val="24"/>
          <w:szCs w:val="24"/>
          <w:highlight w:val="yellow"/>
        </w:rPr>
        <w:t>, often by a perpetual query that operates on the event data to select data for specific types of events</w:t>
      </w:r>
      <w:r w:rsidRPr="0083671C">
        <w:rPr>
          <w:rFonts w:ascii="Segoe UI" w:eastAsia="Times New Roman" w:hAnsi="Segoe UI" w:cs="Segoe UI"/>
          <w:color w:val="161616"/>
          <w:sz w:val="24"/>
          <w:szCs w:val="24"/>
        </w:rPr>
        <w:t>, project data values, or aggregate data values over temporal (time-based) periods (or </w:t>
      </w:r>
      <w:r w:rsidRPr="0083671C">
        <w:rPr>
          <w:rFonts w:ascii="Segoe UI" w:eastAsia="Times New Roman" w:hAnsi="Segoe UI" w:cs="Segoe UI"/>
          <w:i/>
          <w:iCs/>
          <w:color w:val="161616"/>
          <w:sz w:val="24"/>
          <w:szCs w:val="24"/>
        </w:rPr>
        <w:t>windows</w:t>
      </w:r>
      <w:r w:rsidRPr="0083671C">
        <w:rPr>
          <w:rFonts w:ascii="Segoe UI" w:eastAsia="Times New Roman" w:hAnsi="Segoe UI" w:cs="Segoe UI"/>
          <w:color w:val="161616"/>
          <w:sz w:val="24"/>
          <w:szCs w:val="24"/>
        </w:rPr>
        <w:t>) - for example, by counting the number of sensor emissions per minute.</w:t>
      </w:r>
    </w:p>
    <w:p w14:paraId="53C269D5" w14:textId="77777777" w:rsidR="0083671C" w:rsidRPr="0031790E" w:rsidRDefault="0083671C" w:rsidP="0083671C">
      <w:pPr>
        <w:numPr>
          <w:ilvl w:val="0"/>
          <w:numId w:val="2"/>
        </w:numPr>
        <w:shd w:val="clear" w:color="auto" w:fill="FFFFFF"/>
        <w:spacing w:after="0" w:line="240" w:lineRule="auto"/>
        <w:ind w:left="1290"/>
        <w:jc w:val="left"/>
        <w:rPr>
          <w:rFonts w:ascii="Segoe UI" w:eastAsia="Times New Roman" w:hAnsi="Segoe UI" w:cs="Segoe UI"/>
          <w:color w:val="161616"/>
          <w:sz w:val="24"/>
          <w:szCs w:val="24"/>
          <w:highlight w:val="yellow"/>
        </w:rPr>
      </w:pPr>
      <w:r w:rsidRPr="0083671C">
        <w:rPr>
          <w:rFonts w:ascii="Segoe UI" w:eastAsia="Times New Roman" w:hAnsi="Segoe UI" w:cs="Segoe UI"/>
          <w:color w:val="161616"/>
          <w:sz w:val="24"/>
          <w:szCs w:val="24"/>
        </w:rPr>
        <w:t>The results of the stream processing operation are written to an output (or </w:t>
      </w:r>
      <w:r w:rsidRPr="0083671C">
        <w:rPr>
          <w:rFonts w:ascii="Segoe UI" w:eastAsia="Times New Roman" w:hAnsi="Segoe UI" w:cs="Segoe UI"/>
          <w:i/>
          <w:iCs/>
          <w:color w:val="161616"/>
          <w:sz w:val="24"/>
          <w:szCs w:val="24"/>
        </w:rPr>
        <w:t>sink</w:t>
      </w:r>
      <w:r w:rsidRPr="0083671C">
        <w:rPr>
          <w:rFonts w:ascii="Segoe UI" w:eastAsia="Times New Roman" w:hAnsi="Segoe UI" w:cs="Segoe UI"/>
          <w:color w:val="161616"/>
          <w:sz w:val="24"/>
          <w:szCs w:val="24"/>
        </w:rPr>
        <w:t xml:space="preserve">), which may be a </w:t>
      </w:r>
      <w:r w:rsidRPr="0031790E">
        <w:rPr>
          <w:rFonts w:ascii="Segoe UI" w:eastAsia="Times New Roman" w:hAnsi="Segoe UI" w:cs="Segoe UI"/>
          <w:color w:val="161616"/>
          <w:sz w:val="24"/>
          <w:szCs w:val="24"/>
          <w:highlight w:val="yellow"/>
        </w:rPr>
        <w:t>file, a database table, a real-time visual dashboard, or another queue for further processing by a subsequent downstream query.</w:t>
      </w:r>
    </w:p>
    <w:p w14:paraId="6462F288" w14:textId="77777777" w:rsidR="0083671C" w:rsidRPr="0083671C" w:rsidRDefault="0083671C" w:rsidP="0083671C">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83671C">
        <w:rPr>
          <w:rFonts w:ascii="Segoe UI" w:eastAsia="Times New Roman" w:hAnsi="Segoe UI" w:cs="Segoe UI"/>
          <w:b/>
          <w:bCs/>
          <w:color w:val="161616"/>
          <w:sz w:val="36"/>
          <w:szCs w:val="36"/>
        </w:rPr>
        <w:t>Real-time analytics in Azure</w:t>
      </w:r>
    </w:p>
    <w:p w14:paraId="42FF49A9" w14:textId="77777777" w:rsidR="0083671C" w:rsidRPr="0083671C" w:rsidRDefault="0083671C" w:rsidP="0083671C">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3671C">
        <w:rPr>
          <w:rFonts w:ascii="Segoe UI" w:eastAsia="Times New Roman" w:hAnsi="Segoe UI" w:cs="Segoe UI"/>
          <w:color w:val="161616"/>
          <w:sz w:val="24"/>
          <w:szCs w:val="24"/>
        </w:rPr>
        <w:lastRenderedPageBreak/>
        <w:t>Microsoft Azure supports multiple technologies that you can use to implement real-time analytics of streaming data, including:</w:t>
      </w:r>
    </w:p>
    <w:p w14:paraId="56B9B4B5" w14:textId="77777777" w:rsidR="0083671C" w:rsidRPr="0083671C" w:rsidRDefault="0083671C" w:rsidP="0083671C">
      <w:pPr>
        <w:numPr>
          <w:ilvl w:val="0"/>
          <w:numId w:val="3"/>
        </w:numPr>
        <w:shd w:val="clear" w:color="auto" w:fill="FFFFFF"/>
        <w:spacing w:after="0" w:line="240" w:lineRule="auto"/>
        <w:ind w:left="1290"/>
        <w:jc w:val="left"/>
        <w:rPr>
          <w:rFonts w:ascii="Segoe UI" w:eastAsia="Times New Roman" w:hAnsi="Segoe UI" w:cs="Segoe UI"/>
          <w:color w:val="161616"/>
          <w:sz w:val="24"/>
          <w:szCs w:val="24"/>
        </w:rPr>
      </w:pPr>
      <w:r w:rsidRPr="0083671C">
        <w:rPr>
          <w:rFonts w:ascii="Segoe UI" w:eastAsia="Times New Roman" w:hAnsi="Segoe UI" w:cs="Segoe UI"/>
          <w:b/>
          <w:bCs/>
          <w:color w:val="161616"/>
          <w:sz w:val="24"/>
          <w:szCs w:val="24"/>
        </w:rPr>
        <w:t>Azure Stream Analytics</w:t>
      </w:r>
      <w:r w:rsidRPr="0083671C">
        <w:rPr>
          <w:rFonts w:ascii="Segoe UI" w:eastAsia="Times New Roman" w:hAnsi="Segoe UI" w:cs="Segoe UI"/>
          <w:color w:val="161616"/>
          <w:sz w:val="24"/>
          <w:szCs w:val="24"/>
        </w:rPr>
        <w:t>: A platform-as-a-service (PaaS) solution that you can use to define </w:t>
      </w:r>
      <w:r w:rsidRPr="0083671C">
        <w:rPr>
          <w:rFonts w:ascii="Segoe UI" w:eastAsia="Times New Roman" w:hAnsi="Segoe UI" w:cs="Segoe UI"/>
          <w:i/>
          <w:iCs/>
          <w:color w:val="161616"/>
          <w:sz w:val="24"/>
          <w:szCs w:val="24"/>
        </w:rPr>
        <w:t>streaming jobs</w:t>
      </w:r>
      <w:r w:rsidRPr="0083671C">
        <w:rPr>
          <w:rFonts w:ascii="Segoe UI" w:eastAsia="Times New Roman" w:hAnsi="Segoe UI" w:cs="Segoe UI"/>
          <w:color w:val="161616"/>
          <w:sz w:val="24"/>
          <w:szCs w:val="24"/>
        </w:rPr>
        <w:t> that ingest data from a streaming source, apply a perpetual query, and write the results to an output.</w:t>
      </w:r>
    </w:p>
    <w:p w14:paraId="2D565534" w14:textId="77777777" w:rsidR="0083671C" w:rsidRPr="0083671C" w:rsidRDefault="0083671C" w:rsidP="0083671C">
      <w:pPr>
        <w:numPr>
          <w:ilvl w:val="0"/>
          <w:numId w:val="3"/>
        </w:numPr>
        <w:shd w:val="clear" w:color="auto" w:fill="FFFFFF"/>
        <w:spacing w:after="0" w:line="240" w:lineRule="auto"/>
        <w:ind w:left="1290"/>
        <w:jc w:val="left"/>
        <w:rPr>
          <w:rFonts w:ascii="Segoe UI" w:eastAsia="Times New Roman" w:hAnsi="Segoe UI" w:cs="Segoe UI"/>
          <w:color w:val="161616"/>
          <w:sz w:val="24"/>
          <w:szCs w:val="24"/>
        </w:rPr>
      </w:pPr>
      <w:r w:rsidRPr="0083671C">
        <w:rPr>
          <w:rFonts w:ascii="Segoe UI" w:eastAsia="Times New Roman" w:hAnsi="Segoe UI" w:cs="Segoe UI"/>
          <w:b/>
          <w:bCs/>
          <w:color w:val="161616"/>
          <w:sz w:val="24"/>
          <w:szCs w:val="24"/>
        </w:rPr>
        <w:t>Spark Structured Streaming</w:t>
      </w:r>
      <w:r w:rsidRPr="0083671C">
        <w:rPr>
          <w:rFonts w:ascii="Segoe UI" w:eastAsia="Times New Roman" w:hAnsi="Segoe UI" w:cs="Segoe UI"/>
          <w:color w:val="161616"/>
          <w:sz w:val="24"/>
          <w:szCs w:val="24"/>
        </w:rPr>
        <w:t>: An open-source library that enables you to develop complex streaming solutions on Apache Spark based services, including </w:t>
      </w:r>
      <w:r w:rsidRPr="0083671C">
        <w:rPr>
          <w:rFonts w:ascii="Segoe UI" w:eastAsia="Times New Roman" w:hAnsi="Segoe UI" w:cs="Segoe UI"/>
          <w:b/>
          <w:bCs/>
          <w:color w:val="161616"/>
          <w:sz w:val="24"/>
          <w:szCs w:val="24"/>
        </w:rPr>
        <w:t>Azure Synapse Analytics</w:t>
      </w:r>
      <w:r w:rsidRPr="0083671C">
        <w:rPr>
          <w:rFonts w:ascii="Segoe UI" w:eastAsia="Times New Roman" w:hAnsi="Segoe UI" w:cs="Segoe UI"/>
          <w:color w:val="161616"/>
          <w:sz w:val="24"/>
          <w:szCs w:val="24"/>
        </w:rPr>
        <w:t>, </w:t>
      </w:r>
      <w:r w:rsidRPr="0083671C">
        <w:rPr>
          <w:rFonts w:ascii="Segoe UI" w:eastAsia="Times New Roman" w:hAnsi="Segoe UI" w:cs="Segoe UI"/>
          <w:b/>
          <w:bCs/>
          <w:color w:val="161616"/>
          <w:sz w:val="24"/>
          <w:szCs w:val="24"/>
        </w:rPr>
        <w:t>Azure Databricks</w:t>
      </w:r>
      <w:r w:rsidRPr="0083671C">
        <w:rPr>
          <w:rFonts w:ascii="Segoe UI" w:eastAsia="Times New Roman" w:hAnsi="Segoe UI" w:cs="Segoe UI"/>
          <w:color w:val="161616"/>
          <w:sz w:val="24"/>
          <w:szCs w:val="24"/>
        </w:rPr>
        <w:t>, and </w:t>
      </w:r>
      <w:r w:rsidRPr="0083671C">
        <w:rPr>
          <w:rFonts w:ascii="Segoe UI" w:eastAsia="Times New Roman" w:hAnsi="Segoe UI" w:cs="Segoe UI"/>
          <w:b/>
          <w:bCs/>
          <w:color w:val="161616"/>
          <w:sz w:val="24"/>
          <w:szCs w:val="24"/>
        </w:rPr>
        <w:t>Azure HDInsight</w:t>
      </w:r>
      <w:r w:rsidRPr="0083671C">
        <w:rPr>
          <w:rFonts w:ascii="Segoe UI" w:eastAsia="Times New Roman" w:hAnsi="Segoe UI" w:cs="Segoe UI"/>
          <w:color w:val="161616"/>
          <w:sz w:val="24"/>
          <w:szCs w:val="24"/>
        </w:rPr>
        <w:t>.</w:t>
      </w:r>
    </w:p>
    <w:p w14:paraId="640F7060" w14:textId="77777777" w:rsidR="0083671C" w:rsidRPr="0083671C" w:rsidRDefault="0083671C" w:rsidP="0083671C">
      <w:pPr>
        <w:numPr>
          <w:ilvl w:val="0"/>
          <w:numId w:val="3"/>
        </w:numPr>
        <w:shd w:val="clear" w:color="auto" w:fill="FFFFFF"/>
        <w:spacing w:after="0" w:line="240" w:lineRule="auto"/>
        <w:ind w:left="1290"/>
        <w:jc w:val="left"/>
        <w:rPr>
          <w:rFonts w:ascii="Segoe UI" w:eastAsia="Times New Roman" w:hAnsi="Segoe UI" w:cs="Segoe UI"/>
          <w:color w:val="161616"/>
          <w:sz w:val="24"/>
          <w:szCs w:val="24"/>
        </w:rPr>
      </w:pPr>
      <w:r w:rsidRPr="0083671C">
        <w:rPr>
          <w:rFonts w:ascii="Segoe UI" w:eastAsia="Times New Roman" w:hAnsi="Segoe UI" w:cs="Segoe UI"/>
          <w:b/>
          <w:bCs/>
          <w:color w:val="161616"/>
          <w:sz w:val="24"/>
          <w:szCs w:val="24"/>
        </w:rPr>
        <w:t>Azure Data Explorer</w:t>
      </w:r>
      <w:r w:rsidRPr="0083671C">
        <w:rPr>
          <w:rFonts w:ascii="Segoe UI" w:eastAsia="Times New Roman" w:hAnsi="Segoe UI" w:cs="Segoe UI"/>
          <w:color w:val="161616"/>
          <w:sz w:val="24"/>
          <w:szCs w:val="24"/>
        </w:rPr>
        <w:t>: A high-performance database and analytics service that is optimized for ingesting and querying batch or streaming data with a time-series element, and which can be used as a standalone Azure service or as an </w:t>
      </w:r>
      <w:r w:rsidRPr="0083671C">
        <w:rPr>
          <w:rFonts w:ascii="Segoe UI" w:eastAsia="Times New Roman" w:hAnsi="Segoe UI" w:cs="Segoe UI"/>
          <w:b/>
          <w:bCs/>
          <w:color w:val="161616"/>
          <w:sz w:val="24"/>
          <w:szCs w:val="24"/>
        </w:rPr>
        <w:t>Azure Synapse Data Explorer</w:t>
      </w:r>
      <w:r w:rsidRPr="0083671C">
        <w:rPr>
          <w:rFonts w:ascii="Segoe UI" w:eastAsia="Times New Roman" w:hAnsi="Segoe UI" w:cs="Segoe UI"/>
          <w:color w:val="161616"/>
          <w:sz w:val="24"/>
          <w:szCs w:val="24"/>
        </w:rPr>
        <w:t> runtime in an Azure Synapse Analytics workspace.</w:t>
      </w:r>
    </w:p>
    <w:p w14:paraId="3F56ED77" w14:textId="77777777" w:rsidR="0083671C" w:rsidRPr="0083671C" w:rsidRDefault="0083671C" w:rsidP="0083671C">
      <w:pPr>
        <w:shd w:val="clear" w:color="auto" w:fill="FFFFFF"/>
        <w:spacing w:before="450" w:after="270" w:line="240" w:lineRule="auto"/>
        <w:jc w:val="left"/>
        <w:outlineLvl w:val="2"/>
        <w:rPr>
          <w:rFonts w:ascii="Segoe UI" w:eastAsia="Times New Roman" w:hAnsi="Segoe UI" w:cs="Segoe UI"/>
          <w:b/>
          <w:bCs/>
          <w:color w:val="161616"/>
          <w:sz w:val="27"/>
          <w:szCs w:val="27"/>
        </w:rPr>
      </w:pPr>
      <w:r w:rsidRPr="0031790E">
        <w:rPr>
          <w:rFonts w:ascii="Segoe UI" w:eastAsia="Times New Roman" w:hAnsi="Segoe UI" w:cs="Segoe UI"/>
          <w:b/>
          <w:bCs/>
          <w:i/>
          <w:iCs/>
          <w:color w:val="161616"/>
          <w:sz w:val="27"/>
          <w:szCs w:val="27"/>
          <w:highlight w:val="yellow"/>
        </w:rPr>
        <w:t>Sources</w:t>
      </w:r>
      <w:r w:rsidRPr="0083671C">
        <w:rPr>
          <w:rFonts w:ascii="Segoe UI" w:eastAsia="Times New Roman" w:hAnsi="Segoe UI" w:cs="Segoe UI"/>
          <w:b/>
          <w:bCs/>
          <w:color w:val="161616"/>
          <w:sz w:val="27"/>
          <w:szCs w:val="27"/>
        </w:rPr>
        <w:t> for stream processing</w:t>
      </w:r>
    </w:p>
    <w:p w14:paraId="04E0B8DD" w14:textId="77777777" w:rsidR="0083671C" w:rsidRPr="0083671C" w:rsidRDefault="0083671C" w:rsidP="0083671C">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3671C">
        <w:rPr>
          <w:rFonts w:ascii="Segoe UI" w:eastAsia="Times New Roman" w:hAnsi="Segoe UI" w:cs="Segoe UI"/>
          <w:color w:val="161616"/>
          <w:sz w:val="24"/>
          <w:szCs w:val="24"/>
        </w:rPr>
        <w:t>The following services are commonly used to ingest data for stream processing on Azure:</w:t>
      </w:r>
    </w:p>
    <w:p w14:paraId="3C20A677" w14:textId="77777777" w:rsidR="0083671C" w:rsidRPr="0083671C" w:rsidRDefault="0083671C" w:rsidP="0083671C">
      <w:pPr>
        <w:numPr>
          <w:ilvl w:val="0"/>
          <w:numId w:val="4"/>
        </w:numPr>
        <w:shd w:val="clear" w:color="auto" w:fill="FFFFFF"/>
        <w:spacing w:after="0" w:line="240" w:lineRule="auto"/>
        <w:ind w:left="1290"/>
        <w:jc w:val="left"/>
        <w:rPr>
          <w:rFonts w:ascii="Segoe UI" w:eastAsia="Times New Roman" w:hAnsi="Segoe UI" w:cs="Segoe UI"/>
          <w:color w:val="161616"/>
          <w:sz w:val="24"/>
          <w:szCs w:val="24"/>
        </w:rPr>
      </w:pPr>
      <w:r w:rsidRPr="0083671C">
        <w:rPr>
          <w:rFonts w:ascii="Segoe UI" w:eastAsia="Times New Roman" w:hAnsi="Segoe UI" w:cs="Segoe UI"/>
          <w:b/>
          <w:bCs/>
          <w:color w:val="161616"/>
          <w:sz w:val="24"/>
          <w:szCs w:val="24"/>
        </w:rPr>
        <w:t>Azure Event Hubs</w:t>
      </w:r>
      <w:r w:rsidRPr="0083671C">
        <w:rPr>
          <w:rFonts w:ascii="Segoe UI" w:eastAsia="Times New Roman" w:hAnsi="Segoe UI" w:cs="Segoe UI"/>
          <w:color w:val="161616"/>
          <w:sz w:val="24"/>
          <w:szCs w:val="24"/>
        </w:rPr>
        <w:t>: A data ingestion service that you can use to manage queues of event data, ensuring that each event is processed in order, exactly once.</w:t>
      </w:r>
    </w:p>
    <w:p w14:paraId="4B9EF534" w14:textId="77777777" w:rsidR="0083671C" w:rsidRPr="0083671C" w:rsidRDefault="0083671C" w:rsidP="0083671C">
      <w:pPr>
        <w:numPr>
          <w:ilvl w:val="0"/>
          <w:numId w:val="4"/>
        </w:numPr>
        <w:shd w:val="clear" w:color="auto" w:fill="FFFFFF"/>
        <w:spacing w:after="0" w:line="240" w:lineRule="auto"/>
        <w:ind w:left="1290"/>
        <w:jc w:val="left"/>
        <w:rPr>
          <w:rFonts w:ascii="Segoe UI" w:eastAsia="Times New Roman" w:hAnsi="Segoe UI" w:cs="Segoe UI"/>
          <w:color w:val="161616"/>
          <w:sz w:val="24"/>
          <w:szCs w:val="24"/>
        </w:rPr>
      </w:pPr>
      <w:r w:rsidRPr="0083671C">
        <w:rPr>
          <w:rFonts w:ascii="Segoe UI" w:eastAsia="Times New Roman" w:hAnsi="Segoe UI" w:cs="Segoe UI"/>
          <w:b/>
          <w:bCs/>
          <w:color w:val="161616"/>
          <w:sz w:val="24"/>
          <w:szCs w:val="24"/>
        </w:rPr>
        <w:t>Azure IoT Hub</w:t>
      </w:r>
      <w:r w:rsidRPr="0083671C">
        <w:rPr>
          <w:rFonts w:ascii="Segoe UI" w:eastAsia="Times New Roman" w:hAnsi="Segoe UI" w:cs="Segoe UI"/>
          <w:color w:val="161616"/>
          <w:sz w:val="24"/>
          <w:szCs w:val="24"/>
        </w:rPr>
        <w:t>: A data ingestion service that is similar to Azure Event Hubs, but which is optimized for managing event data from </w:t>
      </w:r>
      <w:r w:rsidRPr="0083671C">
        <w:rPr>
          <w:rFonts w:ascii="Segoe UI" w:eastAsia="Times New Roman" w:hAnsi="Segoe UI" w:cs="Segoe UI"/>
          <w:i/>
          <w:iCs/>
          <w:color w:val="161616"/>
          <w:sz w:val="24"/>
          <w:szCs w:val="24"/>
        </w:rPr>
        <w:t>Internet-of-things</w:t>
      </w:r>
      <w:r w:rsidRPr="0083671C">
        <w:rPr>
          <w:rFonts w:ascii="Segoe UI" w:eastAsia="Times New Roman" w:hAnsi="Segoe UI" w:cs="Segoe UI"/>
          <w:color w:val="161616"/>
          <w:sz w:val="24"/>
          <w:szCs w:val="24"/>
        </w:rPr>
        <w:t> (IoT) devices.</w:t>
      </w:r>
    </w:p>
    <w:p w14:paraId="2C319ACB" w14:textId="77777777" w:rsidR="0083671C" w:rsidRPr="0083671C" w:rsidRDefault="0083671C" w:rsidP="0083671C">
      <w:pPr>
        <w:numPr>
          <w:ilvl w:val="0"/>
          <w:numId w:val="4"/>
        </w:numPr>
        <w:shd w:val="clear" w:color="auto" w:fill="FFFFFF"/>
        <w:spacing w:after="0" w:line="240" w:lineRule="auto"/>
        <w:ind w:left="1290"/>
        <w:jc w:val="left"/>
        <w:rPr>
          <w:rFonts w:ascii="Segoe UI" w:eastAsia="Times New Roman" w:hAnsi="Segoe UI" w:cs="Segoe UI"/>
          <w:color w:val="161616"/>
          <w:sz w:val="24"/>
          <w:szCs w:val="24"/>
        </w:rPr>
      </w:pPr>
      <w:r w:rsidRPr="0083671C">
        <w:rPr>
          <w:rFonts w:ascii="Segoe UI" w:eastAsia="Times New Roman" w:hAnsi="Segoe UI" w:cs="Segoe UI"/>
          <w:b/>
          <w:bCs/>
          <w:color w:val="161616"/>
          <w:sz w:val="24"/>
          <w:szCs w:val="24"/>
        </w:rPr>
        <w:t>Azure Data Lake Store Gen 2</w:t>
      </w:r>
      <w:r w:rsidRPr="0083671C">
        <w:rPr>
          <w:rFonts w:ascii="Segoe UI" w:eastAsia="Times New Roman" w:hAnsi="Segoe UI" w:cs="Segoe UI"/>
          <w:color w:val="161616"/>
          <w:sz w:val="24"/>
          <w:szCs w:val="24"/>
        </w:rPr>
        <w:t>: A highly scalable storage service that is often used in </w:t>
      </w:r>
      <w:r w:rsidRPr="0083671C">
        <w:rPr>
          <w:rFonts w:ascii="Segoe UI" w:eastAsia="Times New Roman" w:hAnsi="Segoe UI" w:cs="Segoe UI"/>
          <w:i/>
          <w:iCs/>
          <w:color w:val="161616"/>
          <w:sz w:val="24"/>
          <w:szCs w:val="24"/>
        </w:rPr>
        <w:t>batch processing</w:t>
      </w:r>
      <w:r w:rsidRPr="0083671C">
        <w:rPr>
          <w:rFonts w:ascii="Segoe UI" w:eastAsia="Times New Roman" w:hAnsi="Segoe UI" w:cs="Segoe UI"/>
          <w:color w:val="161616"/>
          <w:sz w:val="24"/>
          <w:szCs w:val="24"/>
        </w:rPr>
        <w:t> scenarios, but which can also be used as a source of streaming data.</w:t>
      </w:r>
    </w:p>
    <w:p w14:paraId="060C1B7E" w14:textId="77777777" w:rsidR="0083671C" w:rsidRPr="0083671C" w:rsidRDefault="0083671C" w:rsidP="0083671C">
      <w:pPr>
        <w:numPr>
          <w:ilvl w:val="0"/>
          <w:numId w:val="4"/>
        </w:numPr>
        <w:shd w:val="clear" w:color="auto" w:fill="FFFFFF"/>
        <w:spacing w:after="0" w:line="240" w:lineRule="auto"/>
        <w:ind w:left="1290"/>
        <w:jc w:val="left"/>
        <w:rPr>
          <w:rFonts w:ascii="Segoe UI" w:eastAsia="Times New Roman" w:hAnsi="Segoe UI" w:cs="Segoe UI"/>
          <w:color w:val="161616"/>
          <w:sz w:val="24"/>
          <w:szCs w:val="24"/>
        </w:rPr>
      </w:pPr>
      <w:r w:rsidRPr="0083671C">
        <w:rPr>
          <w:rFonts w:ascii="Segoe UI" w:eastAsia="Times New Roman" w:hAnsi="Segoe UI" w:cs="Segoe UI"/>
          <w:b/>
          <w:bCs/>
          <w:color w:val="161616"/>
          <w:sz w:val="24"/>
          <w:szCs w:val="24"/>
        </w:rPr>
        <w:t>Apache Kafka</w:t>
      </w:r>
      <w:r w:rsidRPr="0083671C">
        <w:rPr>
          <w:rFonts w:ascii="Segoe UI" w:eastAsia="Times New Roman" w:hAnsi="Segoe UI" w:cs="Segoe UI"/>
          <w:color w:val="161616"/>
          <w:sz w:val="24"/>
          <w:szCs w:val="24"/>
        </w:rPr>
        <w:t>: An open-source data ingestion solution that is commonly used together with Apache Spark. You can use Azure HDInsight to create a Kafka cluster.</w:t>
      </w:r>
    </w:p>
    <w:p w14:paraId="198757AA" w14:textId="77777777" w:rsidR="0083671C" w:rsidRPr="0083671C" w:rsidRDefault="0083671C" w:rsidP="0083671C">
      <w:pPr>
        <w:shd w:val="clear" w:color="auto" w:fill="FFFFFF"/>
        <w:spacing w:before="450" w:after="270" w:line="240" w:lineRule="auto"/>
        <w:jc w:val="left"/>
        <w:outlineLvl w:val="2"/>
        <w:rPr>
          <w:rFonts w:ascii="Segoe UI" w:eastAsia="Times New Roman" w:hAnsi="Segoe UI" w:cs="Segoe UI"/>
          <w:b/>
          <w:bCs/>
          <w:color w:val="161616"/>
          <w:sz w:val="27"/>
          <w:szCs w:val="27"/>
        </w:rPr>
      </w:pPr>
      <w:r w:rsidRPr="0031790E">
        <w:rPr>
          <w:rFonts w:ascii="Segoe UI" w:eastAsia="Times New Roman" w:hAnsi="Segoe UI" w:cs="Segoe UI"/>
          <w:b/>
          <w:bCs/>
          <w:i/>
          <w:iCs/>
          <w:color w:val="161616"/>
          <w:sz w:val="27"/>
          <w:szCs w:val="27"/>
          <w:highlight w:val="yellow"/>
        </w:rPr>
        <w:t>Sinks</w:t>
      </w:r>
      <w:r w:rsidRPr="0083671C">
        <w:rPr>
          <w:rFonts w:ascii="Segoe UI" w:eastAsia="Times New Roman" w:hAnsi="Segoe UI" w:cs="Segoe UI"/>
          <w:b/>
          <w:bCs/>
          <w:color w:val="161616"/>
          <w:sz w:val="27"/>
          <w:szCs w:val="27"/>
        </w:rPr>
        <w:t> for stream processing</w:t>
      </w:r>
    </w:p>
    <w:p w14:paraId="783AD2A5" w14:textId="77777777" w:rsidR="0083671C" w:rsidRPr="0083671C" w:rsidRDefault="0083671C" w:rsidP="0083671C">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3671C">
        <w:rPr>
          <w:rFonts w:ascii="Segoe UI" w:eastAsia="Times New Roman" w:hAnsi="Segoe UI" w:cs="Segoe UI"/>
          <w:color w:val="161616"/>
          <w:sz w:val="24"/>
          <w:szCs w:val="24"/>
        </w:rPr>
        <w:t>The output from stream processing is often sent to the following services:</w:t>
      </w:r>
    </w:p>
    <w:p w14:paraId="03B0057F" w14:textId="77777777" w:rsidR="0083671C" w:rsidRPr="0083671C" w:rsidRDefault="0083671C" w:rsidP="0083671C">
      <w:pPr>
        <w:numPr>
          <w:ilvl w:val="0"/>
          <w:numId w:val="5"/>
        </w:numPr>
        <w:shd w:val="clear" w:color="auto" w:fill="FFFFFF"/>
        <w:spacing w:after="0" w:line="240" w:lineRule="auto"/>
        <w:ind w:left="1290"/>
        <w:jc w:val="left"/>
        <w:rPr>
          <w:rFonts w:ascii="Segoe UI" w:eastAsia="Times New Roman" w:hAnsi="Segoe UI" w:cs="Segoe UI"/>
          <w:color w:val="161616"/>
          <w:sz w:val="24"/>
          <w:szCs w:val="24"/>
        </w:rPr>
      </w:pPr>
      <w:r w:rsidRPr="0083671C">
        <w:rPr>
          <w:rFonts w:ascii="Segoe UI" w:eastAsia="Times New Roman" w:hAnsi="Segoe UI" w:cs="Segoe UI"/>
          <w:b/>
          <w:bCs/>
          <w:color w:val="161616"/>
          <w:sz w:val="24"/>
          <w:szCs w:val="24"/>
        </w:rPr>
        <w:t>Azure Event Hubs</w:t>
      </w:r>
      <w:r w:rsidRPr="0083671C">
        <w:rPr>
          <w:rFonts w:ascii="Segoe UI" w:eastAsia="Times New Roman" w:hAnsi="Segoe UI" w:cs="Segoe UI"/>
          <w:color w:val="161616"/>
          <w:sz w:val="24"/>
          <w:szCs w:val="24"/>
        </w:rPr>
        <w:t>: Used to queue the processed data for further downstream processing.</w:t>
      </w:r>
    </w:p>
    <w:p w14:paraId="12CF8EDD" w14:textId="77777777" w:rsidR="0083671C" w:rsidRPr="0083671C" w:rsidRDefault="0083671C" w:rsidP="0083671C">
      <w:pPr>
        <w:numPr>
          <w:ilvl w:val="0"/>
          <w:numId w:val="5"/>
        </w:numPr>
        <w:shd w:val="clear" w:color="auto" w:fill="FFFFFF"/>
        <w:spacing w:after="0" w:line="240" w:lineRule="auto"/>
        <w:ind w:left="1290"/>
        <w:jc w:val="left"/>
        <w:rPr>
          <w:rFonts w:ascii="Segoe UI" w:eastAsia="Times New Roman" w:hAnsi="Segoe UI" w:cs="Segoe UI"/>
          <w:color w:val="161616"/>
          <w:sz w:val="24"/>
          <w:szCs w:val="24"/>
        </w:rPr>
      </w:pPr>
      <w:r w:rsidRPr="0083671C">
        <w:rPr>
          <w:rFonts w:ascii="Segoe UI" w:eastAsia="Times New Roman" w:hAnsi="Segoe UI" w:cs="Segoe UI"/>
          <w:b/>
          <w:bCs/>
          <w:color w:val="161616"/>
          <w:sz w:val="24"/>
          <w:szCs w:val="24"/>
        </w:rPr>
        <w:t>Azure Data Lake Store Gen 2</w:t>
      </w:r>
      <w:r w:rsidRPr="0083671C">
        <w:rPr>
          <w:rFonts w:ascii="Segoe UI" w:eastAsia="Times New Roman" w:hAnsi="Segoe UI" w:cs="Segoe UI"/>
          <w:color w:val="161616"/>
          <w:sz w:val="24"/>
          <w:szCs w:val="24"/>
        </w:rPr>
        <w:t> or </w:t>
      </w:r>
      <w:r w:rsidRPr="0083671C">
        <w:rPr>
          <w:rFonts w:ascii="Segoe UI" w:eastAsia="Times New Roman" w:hAnsi="Segoe UI" w:cs="Segoe UI"/>
          <w:b/>
          <w:bCs/>
          <w:color w:val="161616"/>
          <w:sz w:val="24"/>
          <w:szCs w:val="24"/>
        </w:rPr>
        <w:t>Azure blob storage</w:t>
      </w:r>
      <w:r w:rsidRPr="0083671C">
        <w:rPr>
          <w:rFonts w:ascii="Segoe UI" w:eastAsia="Times New Roman" w:hAnsi="Segoe UI" w:cs="Segoe UI"/>
          <w:color w:val="161616"/>
          <w:sz w:val="24"/>
          <w:szCs w:val="24"/>
        </w:rPr>
        <w:t>: Used to persist the processed results as a file.</w:t>
      </w:r>
    </w:p>
    <w:p w14:paraId="3FA870D4" w14:textId="77777777" w:rsidR="0083671C" w:rsidRPr="0083671C" w:rsidRDefault="0083671C" w:rsidP="0083671C">
      <w:pPr>
        <w:numPr>
          <w:ilvl w:val="0"/>
          <w:numId w:val="5"/>
        </w:numPr>
        <w:shd w:val="clear" w:color="auto" w:fill="FFFFFF"/>
        <w:spacing w:after="0" w:line="240" w:lineRule="auto"/>
        <w:ind w:left="1290"/>
        <w:jc w:val="left"/>
        <w:rPr>
          <w:rFonts w:ascii="Segoe UI" w:eastAsia="Times New Roman" w:hAnsi="Segoe UI" w:cs="Segoe UI"/>
          <w:color w:val="161616"/>
          <w:sz w:val="24"/>
          <w:szCs w:val="24"/>
        </w:rPr>
      </w:pPr>
      <w:r w:rsidRPr="0083671C">
        <w:rPr>
          <w:rFonts w:ascii="Segoe UI" w:eastAsia="Times New Roman" w:hAnsi="Segoe UI" w:cs="Segoe UI"/>
          <w:b/>
          <w:bCs/>
          <w:color w:val="161616"/>
          <w:sz w:val="24"/>
          <w:szCs w:val="24"/>
        </w:rPr>
        <w:t>Azure SQL Database</w:t>
      </w:r>
      <w:r w:rsidRPr="0083671C">
        <w:rPr>
          <w:rFonts w:ascii="Segoe UI" w:eastAsia="Times New Roman" w:hAnsi="Segoe UI" w:cs="Segoe UI"/>
          <w:color w:val="161616"/>
          <w:sz w:val="24"/>
          <w:szCs w:val="24"/>
        </w:rPr>
        <w:t> or </w:t>
      </w:r>
      <w:r w:rsidRPr="0083671C">
        <w:rPr>
          <w:rFonts w:ascii="Segoe UI" w:eastAsia="Times New Roman" w:hAnsi="Segoe UI" w:cs="Segoe UI"/>
          <w:b/>
          <w:bCs/>
          <w:color w:val="161616"/>
          <w:sz w:val="24"/>
          <w:szCs w:val="24"/>
        </w:rPr>
        <w:t>Azure Synapse Analytics</w:t>
      </w:r>
      <w:r w:rsidRPr="0083671C">
        <w:rPr>
          <w:rFonts w:ascii="Segoe UI" w:eastAsia="Times New Roman" w:hAnsi="Segoe UI" w:cs="Segoe UI"/>
          <w:color w:val="161616"/>
          <w:sz w:val="24"/>
          <w:szCs w:val="24"/>
        </w:rPr>
        <w:t>, or </w:t>
      </w:r>
      <w:r w:rsidRPr="0083671C">
        <w:rPr>
          <w:rFonts w:ascii="Segoe UI" w:eastAsia="Times New Roman" w:hAnsi="Segoe UI" w:cs="Segoe UI"/>
          <w:b/>
          <w:bCs/>
          <w:color w:val="161616"/>
          <w:sz w:val="24"/>
          <w:szCs w:val="24"/>
        </w:rPr>
        <w:t>Azure Databricks</w:t>
      </w:r>
      <w:r w:rsidRPr="0083671C">
        <w:rPr>
          <w:rFonts w:ascii="Segoe UI" w:eastAsia="Times New Roman" w:hAnsi="Segoe UI" w:cs="Segoe UI"/>
          <w:color w:val="161616"/>
          <w:sz w:val="24"/>
          <w:szCs w:val="24"/>
        </w:rPr>
        <w:t>: Used to persist the processed results in a database table for querying and analysis.</w:t>
      </w:r>
    </w:p>
    <w:p w14:paraId="3BFD45DD" w14:textId="77777777" w:rsidR="0083671C" w:rsidRPr="0083671C" w:rsidRDefault="0083671C" w:rsidP="0083671C">
      <w:pPr>
        <w:numPr>
          <w:ilvl w:val="0"/>
          <w:numId w:val="5"/>
        </w:numPr>
        <w:shd w:val="clear" w:color="auto" w:fill="FFFFFF"/>
        <w:spacing w:after="0" w:line="240" w:lineRule="auto"/>
        <w:ind w:left="1290"/>
        <w:jc w:val="left"/>
        <w:rPr>
          <w:rFonts w:ascii="Segoe UI" w:eastAsia="Times New Roman" w:hAnsi="Segoe UI" w:cs="Segoe UI"/>
          <w:color w:val="161616"/>
          <w:sz w:val="24"/>
          <w:szCs w:val="24"/>
        </w:rPr>
      </w:pPr>
      <w:r w:rsidRPr="0083671C">
        <w:rPr>
          <w:rFonts w:ascii="Segoe UI" w:eastAsia="Times New Roman" w:hAnsi="Segoe UI" w:cs="Segoe UI"/>
          <w:b/>
          <w:bCs/>
          <w:color w:val="161616"/>
          <w:sz w:val="24"/>
          <w:szCs w:val="24"/>
        </w:rPr>
        <w:lastRenderedPageBreak/>
        <w:t>Microsoft Power BI</w:t>
      </w:r>
      <w:r w:rsidRPr="0083671C">
        <w:rPr>
          <w:rFonts w:ascii="Segoe UI" w:eastAsia="Times New Roman" w:hAnsi="Segoe UI" w:cs="Segoe UI"/>
          <w:color w:val="161616"/>
          <w:sz w:val="24"/>
          <w:szCs w:val="24"/>
        </w:rPr>
        <w:t>: Used to generate real time data visualizations in reports and dashboards.</w:t>
      </w:r>
    </w:p>
    <w:p w14:paraId="07C201AF" w14:textId="72EE36DA" w:rsidR="00D02532" w:rsidRDefault="00D02532"/>
    <w:p w14:paraId="37BB2DE6" w14:textId="22DCAF31" w:rsidR="0031790E" w:rsidRDefault="0031790E"/>
    <w:p w14:paraId="0739AE17" w14:textId="4AD8602D" w:rsidR="0031790E" w:rsidRDefault="0031790E"/>
    <w:p w14:paraId="69EE848C" w14:textId="7E5FE5C4" w:rsidR="0031790E" w:rsidRDefault="0031790E"/>
    <w:p w14:paraId="5ACB01AA" w14:textId="77777777" w:rsidR="0031790E" w:rsidRPr="0031790E" w:rsidRDefault="0031790E" w:rsidP="0031790E">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31790E">
        <w:rPr>
          <w:rFonts w:ascii="Arial" w:eastAsia="Times New Roman" w:hAnsi="Arial" w:cs="Arial"/>
          <w:b/>
          <w:bCs/>
          <w:color w:val="1F1F1F"/>
          <w:sz w:val="36"/>
          <w:szCs w:val="36"/>
        </w:rPr>
        <w:t>Khám phá các yếu tố phổ biến của kiến trúc xử lý theo luồng</w:t>
      </w:r>
    </w:p>
    <w:p w14:paraId="390BB924" w14:textId="77777777" w:rsidR="0031790E" w:rsidRPr="0031790E" w:rsidRDefault="0031790E" w:rsidP="0031790E">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1790E">
        <w:rPr>
          <w:rFonts w:ascii="Arial" w:eastAsia="Times New Roman" w:hAnsi="Arial" w:cs="Arial"/>
          <w:color w:val="1F1F1F"/>
          <w:sz w:val="24"/>
          <w:szCs w:val="24"/>
        </w:rPr>
        <w:t>Có nhiều công nghệ bạn có thể sử dụng để triển khai giải pháp xử lý theo luồng, nhưng trong khi các chi tiết triển khai cụ thể có thể khác nhau, thì hầu hết các kiến trúc xử lý theo luồng đều có các yếu tố chung.</w:t>
      </w:r>
    </w:p>
    <w:p w14:paraId="11CA6084" w14:textId="77777777" w:rsidR="0031790E" w:rsidRPr="0031790E" w:rsidRDefault="0031790E" w:rsidP="0031790E">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31790E">
        <w:rPr>
          <w:rFonts w:ascii="Arial" w:eastAsia="Times New Roman" w:hAnsi="Arial" w:cs="Arial"/>
          <w:b/>
          <w:bCs/>
          <w:color w:val="1F1F1F"/>
          <w:sz w:val="36"/>
          <w:szCs w:val="36"/>
        </w:rPr>
        <w:t>Kiến trúc tổng hợp cho xử lý theo luồng</w:t>
      </w:r>
    </w:p>
    <w:p w14:paraId="1BE5518A" w14:textId="77777777" w:rsidR="0031790E" w:rsidRPr="0031790E" w:rsidRDefault="0031790E" w:rsidP="0031790E">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1790E">
        <w:rPr>
          <w:rFonts w:ascii="Arial" w:eastAsia="Times New Roman" w:hAnsi="Arial" w:cs="Arial"/>
          <w:color w:val="1F1F1F"/>
          <w:sz w:val="24"/>
          <w:szCs w:val="24"/>
        </w:rPr>
        <w:t>Secara đơn giản nhất, kiến trúc cấp cao cho xử lý theo luồng trông giống như thế này:</w:t>
      </w:r>
    </w:p>
    <w:p w14:paraId="4775EDB4" w14:textId="77777777" w:rsidR="0031790E" w:rsidRPr="0031790E" w:rsidRDefault="0031790E" w:rsidP="0031790E">
      <w:pPr>
        <w:numPr>
          <w:ilvl w:val="0"/>
          <w:numId w:val="6"/>
        </w:numPr>
        <w:shd w:val="clear" w:color="auto" w:fill="FFFFFF"/>
        <w:spacing w:before="100" w:beforeAutospacing="1" w:after="0" w:line="240" w:lineRule="auto"/>
        <w:jc w:val="left"/>
        <w:rPr>
          <w:rFonts w:ascii="Arial" w:eastAsia="Times New Roman" w:hAnsi="Arial" w:cs="Arial"/>
          <w:color w:val="1F1F1F"/>
          <w:sz w:val="24"/>
          <w:szCs w:val="24"/>
        </w:rPr>
      </w:pPr>
      <w:r w:rsidRPr="0031790E">
        <w:rPr>
          <w:rFonts w:ascii="Arial" w:eastAsia="Times New Roman" w:hAnsi="Arial" w:cs="Arial"/>
          <w:b/>
          <w:bCs/>
          <w:color w:val="1F1F1F"/>
          <w:sz w:val="24"/>
          <w:szCs w:val="24"/>
        </w:rPr>
        <w:t>Một sự kiện tạo ra một số dữ liệu.</w:t>
      </w:r>
      <w:r w:rsidRPr="0031790E">
        <w:rPr>
          <w:rFonts w:ascii="Arial" w:eastAsia="Times New Roman" w:hAnsi="Arial" w:cs="Arial"/>
          <w:color w:val="1F1F1F"/>
          <w:sz w:val="24"/>
          <w:szCs w:val="24"/>
        </w:rPr>
        <w:t> Đây có thể là tín hiệu phát ra từ cảm biến, tin nhắn trên mạng xã hội được đăng, mục nhập tệp nhật ký được viết hoặc bất kỳ sự kiện nào khác dẫn đến một số dữ liệu kỹ thuật số.</w:t>
      </w:r>
    </w:p>
    <w:p w14:paraId="122CF2AD" w14:textId="77777777" w:rsidR="0031790E" w:rsidRPr="0031790E" w:rsidRDefault="0031790E" w:rsidP="0031790E">
      <w:pPr>
        <w:numPr>
          <w:ilvl w:val="0"/>
          <w:numId w:val="6"/>
        </w:numPr>
        <w:shd w:val="clear" w:color="auto" w:fill="FFFFFF"/>
        <w:spacing w:before="100" w:beforeAutospacing="1" w:after="0" w:line="240" w:lineRule="auto"/>
        <w:jc w:val="left"/>
        <w:rPr>
          <w:rFonts w:ascii="Arial" w:eastAsia="Times New Roman" w:hAnsi="Arial" w:cs="Arial"/>
          <w:color w:val="1F1F1F"/>
          <w:sz w:val="24"/>
          <w:szCs w:val="24"/>
        </w:rPr>
      </w:pPr>
      <w:r w:rsidRPr="0031790E">
        <w:rPr>
          <w:rFonts w:ascii="Arial" w:eastAsia="Times New Roman" w:hAnsi="Arial" w:cs="Arial"/>
          <w:b/>
          <w:bCs/>
          <w:color w:val="1F1F1F"/>
          <w:sz w:val="24"/>
          <w:szCs w:val="24"/>
        </w:rPr>
        <w:t>Dữ liệu được tạo được ghi lại trong một nguồn theo luồng để xử lý.</w:t>
      </w:r>
      <w:r w:rsidRPr="0031790E">
        <w:rPr>
          <w:rFonts w:ascii="Arial" w:eastAsia="Times New Roman" w:hAnsi="Arial" w:cs="Arial"/>
          <w:color w:val="1F1F1F"/>
          <w:sz w:val="24"/>
          <w:szCs w:val="24"/>
        </w:rPr>
        <w:t> Trong các trường hợp đơn giản, nguồn có thể là một thư mục trong kho lưu trữ dữ liệu đám mây hoặc bảng trong cơ sở dữ liệu. Trong các giải pháp xử lý theo luồng mạnh mẽ hơn, nguồn có thể là một "đám đợi" bao gồm logic để đảm bảo dữ liệu sự kiện được xử lý theo thứ tự và mỗi sự kiện chỉ được xử lý một lần.</w:t>
      </w:r>
    </w:p>
    <w:p w14:paraId="616699FB" w14:textId="77777777" w:rsidR="0031790E" w:rsidRPr="0031790E" w:rsidRDefault="0031790E" w:rsidP="0031790E">
      <w:pPr>
        <w:numPr>
          <w:ilvl w:val="0"/>
          <w:numId w:val="6"/>
        </w:numPr>
        <w:shd w:val="clear" w:color="auto" w:fill="FFFFFF"/>
        <w:spacing w:before="100" w:beforeAutospacing="1" w:after="0" w:line="240" w:lineRule="auto"/>
        <w:jc w:val="left"/>
        <w:rPr>
          <w:rFonts w:ascii="Arial" w:eastAsia="Times New Roman" w:hAnsi="Arial" w:cs="Arial"/>
          <w:color w:val="1F1F1F"/>
          <w:sz w:val="24"/>
          <w:szCs w:val="24"/>
        </w:rPr>
      </w:pPr>
      <w:r w:rsidRPr="0031790E">
        <w:rPr>
          <w:rFonts w:ascii="Arial" w:eastAsia="Times New Roman" w:hAnsi="Arial" w:cs="Arial"/>
          <w:b/>
          <w:bCs/>
          <w:color w:val="1F1F1F"/>
          <w:sz w:val="24"/>
          <w:szCs w:val="24"/>
        </w:rPr>
        <w:t>Dữ liệu sự kiện được xử lý</w:t>
      </w:r>
      <w:r w:rsidRPr="0031790E">
        <w:rPr>
          <w:rFonts w:ascii="Arial" w:eastAsia="Times New Roman" w:hAnsi="Arial" w:cs="Arial"/>
          <w:color w:val="1F1F1F"/>
          <w:sz w:val="24"/>
          <w:szCs w:val="24"/>
        </w:rPr>
        <w:t>, thường là bởi một truy vấn liên tục hoạt động trên dữ liệu sự kiện để chọn dữ liệu cho các loại sự kiện cụ thể, giá trị dữ liệu dự án hoặc tổng hợp các giá trị dữ liệu theo các khoảng thời gian (theo thời gian) (hoặc </w:t>
      </w:r>
      <w:r w:rsidRPr="0031790E">
        <w:rPr>
          <w:rFonts w:ascii="Arial" w:eastAsia="Times New Roman" w:hAnsi="Arial" w:cs="Arial"/>
          <w:b/>
          <w:bCs/>
          <w:color w:val="1F1F1F"/>
          <w:sz w:val="24"/>
          <w:szCs w:val="24"/>
        </w:rPr>
        <w:t>cửa sổ</w:t>
      </w:r>
      <w:r w:rsidRPr="0031790E">
        <w:rPr>
          <w:rFonts w:ascii="Arial" w:eastAsia="Times New Roman" w:hAnsi="Arial" w:cs="Arial"/>
          <w:color w:val="1F1F1F"/>
          <w:sz w:val="24"/>
          <w:szCs w:val="24"/>
        </w:rPr>
        <w:t>) - ví dụ, bằng cách đếm số lần phát ra cảm biến mỗi phút.</w:t>
      </w:r>
    </w:p>
    <w:p w14:paraId="382E28CC" w14:textId="77777777" w:rsidR="0031790E" w:rsidRPr="0031790E" w:rsidRDefault="0031790E" w:rsidP="0031790E">
      <w:pPr>
        <w:numPr>
          <w:ilvl w:val="0"/>
          <w:numId w:val="6"/>
        </w:numPr>
        <w:shd w:val="clear" w:color="auto" w:fill="FFFFFF"/>
        <w:spacing w:before="100" w:beforeAutospacing="1" w:after="0" w:line="240" w:lineRule="auto"/>
        <w:jc w:val="left"/>
        <w:rPr>
          <w:rFonts w:ascii="Arial" w:eastAsia="Times New Roman" w:hAnsi="Arial" w:cs="Arial"/>
          <w:color w:val="1F1F1F"/>
          <w:sz w:val="24"/>
          <w:szCs w:val="24"/>
        </w:rPr>
      </w:pPr>
      <w:r w:rsidRPr="0031790E">
        <w:rPr>
          <w:rFonts w:ascii="Arial" w:eastAsia="Times New Roman" w:hAnsi="Arial" w:cs="Arial"/>
          <w:b/>
          <w:bCs/>
          <w:color w:val="1F1F1F"/>
          <w:sz w:val="24"/>
          <w:szCs w:val="24"/>
        </w:rPr>
        <w:t>Kết quả của hoạt động xử lý theo luồng được ghi vào một đầu ra (hoặc sink)</w:t>
      </w:r>
      <w:r w:rsidRPr="0031790E">
        <w:rPr>
          <w:rFonts w:ascii="Arial" w:eastAsia="Times New Roman" w:hAnsi="Arial" w:cs="Arial"/>
          <w:color w:val="1F1F1F"/>
          <w:sz w:val="24"/>
          <w:szCs w:val="24"/>
        </w:rPr>
        <w:t>, có thể là tệp, bảng cơ sở dữ liệu, bảng điều khiển trực quan thời gian thực hoặc một hàng đợi khác để xử lý thêm bởi truy vấn hạ lưu tiếp theo.</w:t>
      </w:r>
    </w:p>
    <w:p w14:paraId="5DDFE230" w14:textId="77777777" w:rsidR="0031790E" w:rsidRPr="0031790E" w:rsidRDefault="0031790E" w:rsidP="0031790E">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31790E">
        <w:rPr>
          <w:rFonts w:ascii="Arial" w:eastAsia="Times New Roman" w:hAnsi="Arial" w:cs="Arial"/>
          <w:b/>
          <w:bCs/>
          <w:color w:val="1F1F1F"/>
          <w:sz w:val="36"/>
          <w:szCs w:val="36"/>
        </w:rPr>
        <w:t>Phân tích theo thời gian thực trong Azure</w:t>
      </w:r>
    </w:p>
    <w:p w14:paraId="70F54199" w14:textId="77777777" w:rsidR="0031790E" w:rsidRPr="0031790E" w:rsidRDefault="0031790E" w:rsidP="0031790E">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1790E">
        <w:rPr>
          <w:rFonts w:ascii="Arial" w:eastAsia="Times New Roman" w:hAnsi="Arial" w:cs="Arial"/>
          <w:color w:val="1F1F1F"/>
          <w:sz w:val="24"/>
          <w:szCs w:val="24"/>
        </w:rPr>
        <w:t>Azure của Microsoft hỗ trợ nhiều công nghệ mà bạn có thể sử dụng để triển khai phân tích theo thời gian thực của dữ liệu theo luồng, bao gồm:</w:t>
      </w:r>
    </w:p>
    <w:p w14:paraId="0BE27595" w14:textId="77777777" w:rsidR="0031790E" w:rsidRPr="0031790E" w:rsidRDefault="0031790E" w:rsidP="0031790E">
      <w:pPr>
        <w:numPr>
          <w:ilvl w:val="0"/>
          <w:numId w:val="7"/>
        </w:numPr>
        <w:shd w:val="clear" w:color="auto" w:fill="FFFFFF"/>
        <w:spacing w:before="100" w:beforeAutospacing="1" w:after="0" w:line="240" w:lineRule="auto"/>
        <w:jc w:val="left"/>
        <w:rPr>
          <w:rFonts w:ascii="Arial" w:eastAsia="Times New Roman" w:hAnsi="Arial" w:cs="Arial"/>
          <w:color w:val="1F1F1F"/>
          <w:sz w:val="24"/>
          <w:szCs w:val="24"/>
        </w:rPr>
      </w:pPr>
      <w:r w:rsidRPr="0031790E">
        <w:rPr>
          <w:rFonts w:ascii="Arial" w:eastAsia="Times New Roman" w:hAnsi="Arial" w:cs="Arial"/>
          <w:b/>
          <w:bCs/>
          <w:color w:val="1F1F1F"/>
          <w:sz w:val="24"/>
          <w:szCs w:val="24"/>
        </w:rPr>
        <w:t>Azure Stream Analytics:</w:t>
      </w:r>
      <w:r w:rsidRPr="0031790E">
        <w:rPr>
          <w:rFonts w:ascii="Arial" w:eastAsia="Times New Roman" w:hAnsi="Arial" w:cs="Arial"/>
          <w:color w:val="1F1F1F"/>
          <w:sz w:val="24"/>
          <w:szCs w:val="24"/>
        </w:rPr>
        <w:t> Giải pháp nền tảng dịch vụ (PaaS) mà bạn có thể sử dụng để xác định </w:t>
      </w:r>
      <w:r w:rsidRPr="0031790E">
        <w:rPr>
          <w:rFonts w:ascii="MS Gothic" w:eastAsia="MS Gothic" w:hAnsi="MS Gothic" w:cs="MS Gothic" w:hint="eastAsia"/>
          <w:b/>
          <w:bCs/>
          <w:color w:val="1F1F1F"/>
          <w:sz w:val="24"/>
          <w:szCs w:val="24"/>
        </w:rPr>
        <w:t>作</w:t>
      </w:r>
      <w:r w:rsidRPr="0031790E">
        <w:rPr>
          <w:rFonts w:ascii="Microsoft JhengHei" w:eastAsia="Microsoft JhengHei" w:hAnsi="Microsoft JhengHei" w:cs="Microsoft JhengHei" w:hint="eastAsia"/>
          <w:b/>
          <w:bCs/>
          <w:color w:val="1F1F1F"/>
          <w:sz w:val="24"/>
          <w:szCs w:val="24"/>
        </w:rPr>
        <w:t>业</w:t>
      </w:r>
      <w:r w:rsidRPr="0031790E">
        <w:rPr>
          <w:rFonts w:ascii="Arial" w:eastAsia="Times New Roman" w:hAnsi="Arial" w:cs="Arial"/>
          <w:b/>
          <w:bCs/>
          <w:color w:val="1F1F1F"/>
          <w:sz w:val="24"/>
          <w:szCs w:val="24"/>
        </w:rPr>
        <w:t xml:space="preserve"> theo luồng (streaming jobs)</w:t>
      </w:r>
      <w:r w:rsidRPr="0031790E">
        <w:rPr>
          <w:rFonts w:ascii="Arial" w:eastAsia="Times New Roman" w:hAnsi="Arial" w:cs="Arial"/>
          <w:color w:val="1F1F1F"/>
          <w:sz w:val="24"/>
          <w:szCs w:val="24"/>
        </w:rPr>
        <w:t> thu thập dữ liệu từ nguồn theo luồng, áp dụng truy vấn liên tục và ghi kết quả vào đầu ra.</w:t>
      </w:r>
    </w:p>
    <w:p w14:paraId="09C5974B" w14:textId="77777777" w:rsidR="0031790E" w:rsidRPr="0031790E" w:rsidRDefault="0031790E" w:rsidP="0031790E">
      <w:pPr>
        <w:numPr>
          <w:ilvl w:val="0"/>
          <w:numId w:val="7"/>
        </w:numPr>
        <w:shd w:val="clear" w:color="auto" w:fill="FFFFFF"/>
        <w:spacing w:before="100" w:beforeAutospacing="1" w:after="0" w:line="240" w:lineRule="auto"/>
        <w:jc w:val="left"/>
        <w:rPr>
          <w:rFonts w:ascii="Arial" w:eastAsia="Times New Roman" w:hAnsi="Arial" w:cs="Arial"/>
          <w:color w:val="1F1F1F"/>
          <w:sz w:val="24"/>
          <w:szCs w:val="24"/>
        </w:rPr>
      </w:pPr>
      <w:r w:rsidRPr="0031790E">
        <w:rPr>
          <w:rFonts w:ascii="Arial" w:eastAsia="Times New Roman" w:hAnsi="Arial" w:cs="Arial"/>
          <w:b/>
          <w:bCs/>
          <w:color w:val="1F1F1F"/>
          <w:sz w:val="24"/>
          <w:szCs w:val="24"/>
        </w:rPr>
        <w:t>Spark Structured Streaming:</w:t>
      </w:r>
      <w:r w:rsidRPr="0031790E">
        <w:rPr>
          <w:rFonts w:ascii="Arial" w:eastAsia="Times New Roman" w:hAnsi="Arial" w:cs="Arial"/>
          <w:color w:val="1F1F1F"/>
          <w:sz w:val="24"/>
          <w:szCs w:val="24"/>
        </w:rPr>
        <w:t xml:space="preserve"> Thư viện mã nguồn mở cho phép bạn phát triển các giải pháp xử lý theo luồng phức tạp trên các dịch vụ dựa trên Apache </w:t>
      </w:r>
      <w:r w:rsidRPr="0031790E">
        <w:rPr>
          <w:rFonts w:ascii="Arial" w:eastAsia="Times New Roman" w:hAnsi="Arial" w:cs="Arial"/>
          <w:color w:val="1F1F1F"/>
          <w:sz w:val="24"/>
          <w:szCs w:val="24"/>
        </w:rPr>
        <w:lastRenderedPageBreak/>
        <w:t>Spark, bao gồm Azure Synapse Analytics, Azure Databricks và Azure HDInsight.</w:t>
      </w:r>
    </w:p>
    <w:p w14:paraId="7C49DAA1" w14:textId="77777777" w:rsidR="0031790E" w:rsidRPr="0031790E" w:rsidRDefault="0031790E" w:rsidP="0031790E">
      <w:pPr>
        <w:numPr>
          <w:ilvl w:val="0"/>
          <w:numId w:val="7"/>
        </w:numPr>
        <w:shd w:val="clear" w:color="auto" w:fill="FFFFFF"/>
        <w:spacing w:before="100" w:beforeAutospacing="1" w:after="0" w:line="240" w:lineRule="auto"/>
        <w:jc w:val="left"/>
        <w:rPr>
          <w:rFonts w:ascii="Arial" w:eastAsia="Times New Roman" w:hAnsi="Arial" w:cs="Arial"/>
          <w:color w:val="1F1F1F"/>
          <w:sz w:val="24"/>
          <w:szCs w:val="24"/>
        </w:rPr>
      </w:pPr>
      <w:r w:rsidRPr="0031790E">
        <w:rPr>
          <w:rFonts w:ascii="Arial" w:eastAsia="Times New Roman" w:hAnsi="Arial" w:cs="Arial"/>
          <w:b/>
          <w:bCs/>
          <w:color w:val="1F1F1F"/>
          <w:sz w:val="24"/>
          <w:szCs w:val="24"/>
        </w:rPr>
        <w:t>Azure Data Explorer:</w:t>
      </w:r>
      <w:r w:rsidRPr="0031790E">
        <w:rPr>
          <w:rFonts w:ascii="Arial" w:eastAsia="Times New Roman" w:hAnsi="Arial" w:cs="Arial"/>
          <w:color w:val="1F1F1F"/>
          <w:sz w:val="24"/>
          <w:szCs w:val="24"/>
        </w:rPr>
        <w:t> Dịch vụ cơ sở dữ liệu và phân tích hiệu suất cao được tối ưu hóa cho việc nhập và truy vấn dữ liệu theo lô hoặc theo luồng với yếu tố theo chuỗi thời gian, có thể được sử dụng như một dịch vụ Azure độc lập hoặc là </w:t>
      </w:r>
      <w:r w:rsidRPr="0031790E">
        <w:rPr>
          <w:rFonts w:ascii="Arial" w:eastAsia="Times New Roman" w:hAnsi="Arial" w:cs="Arial"/>
          <w:b/>
          <w:bCs/>
          <w:color w:val="1F1F1F"/>
          <w:sz w:val="24"/>
          <w:szCs w:val="24"/>
        </w:rPr>
        <w:t>Azure Synapse Data Explorer runtime</w:t>
      </w:r>
      <w:r w:rsidRPr="0031790E">
        <w:rPr>
          <w:rFonts w:ascii="Arial" w:eastAsia="Times New Roman" w:hAnsi="Arial" w:cs="Arial"/>
          <w:color w:val="1F1F1F"/>
          <w:sz w:val="24"/>
          <w:szCs w:val="24"/>
        </w:rPr>
        <w:t> trong không gian làm việc Azure Synapse Analytics.</w:t>
      </w:r>
    </w:p>
    <w:p w14:paraId="38555025" w14:textId="77777777" w:rsidR="0031790E" w:rsidRPr="0031790E" w:rsidRDefault="0031790E" w:rsidP="0031790E">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31790E">
        <w:rPr>
          <w:rFonts w:ascii="Arial" w:eastAsia="Times New Roman" w:hAnsi="Arial" w:cs="Arial"/>
          <w:b/>
          <w:bCs/>
          <w:color w:val="1F1F1F"/>
          <w:sz w:val="36"/>
          <w:szCs w:val="36"/>
        </w:rPr>
        <w:t>Nguồn cho xử lý theo luồng</w:t>
      </w:r>
    </w:p>
    <w:p w14:paraId="3BF06672" w14:textId="77777777" w:rsidR="0031790E" w:rsidRPr="0031790E" w:rsidRDefault="0031790E" w:rsidP="0031790E">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1790E">
        <w:rPr>
          <w:rFonts w:ascii="Arial" w:eastAsia="Times New Roman" w:hAnsi="Arial" w:cs="Arial"/>
          <w:color w:val="1F1F1F"/>
          <w:sz w:val="24"/>
          <w:szCs w:val="24"/>
        </w:rPr>
        <w:t>Các dịch vụ sau đây thường được sử dụng để nhập dữ liệu cho xử lý theo luồng trên Azure:</w:t>
      </w:r>
    </w:p>
    <w:p w14:paraId="1096F670" w14:textId="77777777" w:rsidR="0031790E" w:rsidRPr="0031790E" w:rsidRDefault="0031790E" w:rsidP="0031790E">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31790E">
        <w:rPr>
          <w:rFonts w:ascii="Arial" w:eastAsia="Times New Roman" w:hAnsi="Arial" w:cs="Arial"/>
          <w:b/>
          <w:bCs/>
          <w:color w:val="1F1F1F"/>
          <w:sz w:val="24"/>
          <w:szCs w:val="24"/>
        </w:rPr>
        <w:t>Azure Event Hubs:</w:t>
      </w:r>
      <w:r w:rsidRPr="0031790E">
        <w:rPr>
          <w:rFonts w:ascii="Arial" w:eastAsia="Times New Roman" w:hAnsi="Arial" w:cs="Arial"/>
          <w:color w:val="1F1F1F"/>
          <w:sz w:val="24"/>
          <w:szCs w:val="24"/>
        </w:rPr>
        <w:t> Dịch vụ nhập dữ liệu mà bạn có thể sử dụng để quản lý hàng đợi dữ liệu sự kiện, đảm bảo mỗi sự kiện được xử lý theo thứ tự, chính xác một lần.</w:t>
      </w:r>
    </w:p>
    <w:p w14:paraId="0A78E40F" w14:textId="77777777" w:rsidR="0031790E" w:rsidRPr="0031790E" w:rsidRDefault="0031790E" w:rsidP="0031790E">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31790E">
        <w:rPr>
          <w:rFonts w:ascii="Arial" w:eastAsia="Times New Roman" w:hAnsi="Arial" w:cs="Arial"/>
          <w:b/>
          <w:bCs/>
          <w:color w:val="1F1F1F"/>
          <w:sz w:val="24"/>
          <w:szCs w:val="24"/>
        </w:rPr>
        <w:t>Azure IoT Hub:</w:t>
      </w:r>
      <w:r w:rsidRPr="0031790E">
        <w:rPr>
          <w:rFonts w:ascii="Arial" w:eastAsia="Times New Roman" w:hAnsi="Arial" w:cs="Arial"/>
          <w:color w:val="1F1F1F"/>
          <w:sz w:val="24"/>
          <w:szCs w:val="24"/>
        </w:rPr>
        <w:t> Dịch vụ nhập dữ liệu tương tự như Azure Event Hubs, nhưng được tối ưu hóa để quản lý dữ liệu sự kiện từ các thiết bị Internet of Things (IoT).</w:t>
      </w:r>
    </w:p>
    <w:p w14:paraId="5AD1BDDB" w14:textId="77777777" w:rsidR="0031790E" w:rsidRPr="0031790E" w:rsidRDefault="0031790E" w:rsidP="0031790E">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31790E">
        <w:rPr>
          <w:rFonts w:ascii="Arial" w:eastAsia="Times New Roman" w:hAnsi="Arial" w:cs="Arial"/>
          <w:b/>
          <w:bCs/>
          <w:color w:val="1F1F1F"/>
          <w:sz w:val="24"/>
          <w:szCs w:val="24"/>
        </w:rPr>
        <w:t>Azure Data Lake Store Gen 2:</w:t>
      </w:r>
      <w:r w:rsidRPr="0031790E">
        <w:rPr>
          <w:rFonts w:ascii="Arial" w:eastAsia="Times New Roman" w:hAnsi="Arial" w:cs="Arial"/>
          <w:color w:val="1F1F1F"/>
          <w:sz w:val="24"/>
          <w:szCs w:val="24"/>
        </w:rPr>
        <w:t> Dịch vụ lưu trữ có khả năng mở rộng cao thường được sử dụng trong các tình huống xử lý theo lô, nhưng cũng có thể được sử dụng làm nguồn dữ liệu theo luồng.</w:t>
      </w:r>
    </w:p>
    <w:p w14:paraId="3B6D736B" w14:textId="77777777" w:rsidR="0031790E" w:rsidRPr="0031790E" w:rsidRDefault="0031790E" w:rsidP="0031790E">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31790E">
        <w:rPr>
          <w:rFonts w:ascii="Arial" w:eastAsia="Times New Roman" w:hAnsi="Arial" w:cs="Arial"/>
          <w:b/>
          <w:bCs/>
          <w:color w:val="1F1F1F"/>
          <w:sz w:val="24"/>
          <w:szCs w:val="24"/>
        </w:rPr>
        <w:t>Apache Kafka:</w:t>
      </w:r>
      <w:r w:rsidRPr="0031790E">
        <w:rPr>
          <w:rFonts w:ascii="Arial" w:eastAsia="Times New Roman" w:hAnsi="Arial" w:cs="Arial"/>
          <w:color w:val="1F1F1F"/>
          <w:sz w:val="24"/>
          <w:szCs w:val="24"/>
        </w:rPr>
        <w:t> Giải pháp nhập dữ liệu mã nguồn mở thường được sử dụng cùng với Apache Spark. Bạn có thể sử dụng Azure HDInsight để tạo cụm Kafka.</w:t>
      </w:r>
    </w:p>
    <w:p w14:paraId="70F1A92F" w14:textId="77777777" w:rsidR="0031790E" w:rsidRPr="0031790E" w:rsidRDefault="0031790E" w:rsidP="0031790E">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31790E">
        <w:rPr>
          <w:rFonts w:ascii="Arial" w:eastAsia="Times New Roman" w:hAnsi="Arial" w:cs="Arial"/>
          <w:b/>
          <w:bCs/>
          <w:color w:val="1F1F1F"/>
          <w:sz w:val="36"/>
          <w:szCs w:val="36"/>
        </w:rPr>
        <w:t>Sink cho xử lý theo luồng</w:t>
      </w:r>
    </w:p>
    <w:p w14:paraId="01F45DB3" w14:textId="77777777" w:rsidR="0031790E" w:rsidRPr="0031790E" w:rsidRDefault="0031790E" w:rsidP="0031790E">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1790E">
        <w:rPr>
          <w:rFonts w:ascii="Arial" w:eastAsia="Times New Roman" w:hAnsi="Arial" w:cs="Arial"/>
          <w:color w:val="1F1F1F"/>
          <w:sz w:val="24"/>
          <w:szCs w:val="24"/>
        </w:rPr>
        <w:t>Kết quả đầu ra từ xử lý theo luồng thường được gửi đến các dịch vụ sau:</w:t>
      </w:r>
    </w:p>
    <w:p w14:paraId="16BB459E" w14:textId="77777777" w:rsidR="0031790E" w:rsidRPr="0031790E" w:rsidRDefault="0031790E" w:rsidP="0031790E">
      <w:pPr>
        <w:numPr>
          <w:ilvl w:val="0"/>
          <w:numId w:val="9"/>
        </w:numPr>
        <w:shd w:val="clear" w:color="auto" w:fill="FFFFFF"/>
        <w:spacing w:before="100" w:beforeAutospacing="1" w:after="0" w:line="240" w:lineRule="auto"/>
        <w:jc w:val="left"/>
        <w:rPr>
          <w:rFonts w:ascii="Arial" w:eastAsia="Times New Roman" w:hAnsi="Arial" w:cs="Arial"/>
          <w:color w:val="1F1F1F"/>
          <w:sz w:val="24"/>
          <w:szCs w:val="24"/>
        </w:rPr>
      </w:pPr>
      <w:r w:rsidRPr="0031790E">
        <w:rPr>
          <w:rFonts w:ascii="Arial" w:eastAsia="Times New Roman" w:hAnsi="Arial" w:cs="Arial"/>
          <w:b/>
          <w:bCs/>
          <w:color w:val="1F1F1F"/>
          <w:sz w:val="24"/>
          <w:szCs w:val="24"/>
        </w:rPr>
        <w:t>Azure Event Hubs:</w:t>
      </w:r>
      <w:r w:rsidRPr="0031790E">
        <w:rPr>
          <w:rFonts w:ascii="Arial" w:eastAsia="Times New Roman" w:hAnsi="Arial" w:cs="Arial"/>
          <w:color w:val="1F1F1F"/>
          <w:sz w:val="24"/>
          <w:szCs w:val="24"/>
        </w:rPr>
        <w:t> Được sử dụng để xếp hàng dữ liệu đã xử lý để xử lý thêm ở hạ lưu.</w:t>
      </w:r>
    </w:p>
    <w:p w14:paraId="296A6A9C" w14:textId="77777777" w:rsidR="0031790E" w:rsidRPr="0031790E" w:rsidRDefault="0031790E" w:rsidP="0031790E">
      <w:pPr>
        <w:numPr>
          <w:ilvl w:val="0"/>
          <w:numId w:val="9"/>
        </w:numPr>
        <w:shd w:val="clear" w:color="auto" w:fill="FFFFFF"/>
        <w:spacing w:before="100" w:beforeAutospacing="1" w:after="0" w:line="240" w:lineRule="auto"/>
        <w:jc w:val="left"/>
        <w:rPr>
          <w:rFonts w:ascii="Arial" w:eastAsia="Times New Roman" w:hAnsi="Arial" w:cs="Arial"/>
          <w:color w:val="1F1F1F"/>
          <w:sz w:val="24"/>
          <w:szCs w:val="24"/>
        </w:rPr>
      </w:pPr>
      <w:r w:rsidRPr="0031790E">
        <w:rPr>
          <w:rFonts w:ascii="Arial" w:eastAsia="Times New Roman" w:hAnsi="Arial" w:cs="Arial"/>
          <w:b/>
          <w:bCs/>
          <w:color w:val="1F1F1F"/>
          <w:sz w:val="24"/>
          <w:szCs w:val="24"/>
        </w:rPr>
        <w:t>Azure Data Lake Store Gen 2 hoặc Azure Blob storage:</w:t>
      </w:r>
      <w:r w:rsidRPr="0031790E">
        <w:rPr>
          <w:rFonts w:ascii="Arial" w:eastAsia="Times New Roman" w:hAnsi="Arial" w:cs="Arial"/>
          <w:color w:val="1F1F1F"/>
          <w:sz w:val="24"/>
          <w:szCs w:val="24"/>
        </w:rPr>
        <w:t> Được sử dụng để duy trì kết quả đã xử lý dưới dạng tệp.</w:t>
      </w:r>
    </w:p>
    <w:p w14:paraId="7288B397" w14:textId="77777777" w:rsidR="0031790E" w:rsidRPr="0031790E" w:rsidRDefault="0031790E" w:rsidP="0031790E">
      <w:pPr>
        <w:numPr>
          <w:ilvl w:val="0"/>
          <w:numId w:val="9"/>
        </w:numPr>
        <w:shd w:val="clear" w:color="auto" w:fill="FFFFFF"/>
        <w:spacing w:before="100" w:beforeAutospacing="1" w:after="0" w:line="240" w:lineRule="auto"/>
        <w:jc w:val="left"/>
        <w:rPr>
          <w:rFonts w:ascii="Arial" w:eastAsia="Times New Roman" w:hAnsi="Arial" w:cs="Arial"/>
          <w:color w:val="1F1F1F"/>
          <w:sz w:val="24"/>
          <w:szCs w:val="24"/>
        </w:rPr>
      </w:pPr>
      <w:r w:rsidRPr="0031790E">
        <w:rPr>
          <w:rFonts w:ascii="Arial" w:eastAsia="Times New Roman" w:hAnsi="Arial" w:cs="Arial"/>
          <w:b/>
          <w:bCs/>
          <w:color w:val="1F1F1F"/>
          <w:sz w:val="24"/>
          <w:szCs w:val="24"/>
        </w:rPr>
        <w:t>Azure SQL Database hoặc Azure Synapse Analytics, hoặc Azure Databricks:</w:t>
      </w:r>
      <w:r w:rsidRPr="0031790E">
        <w:rPr>
          <w:rFonts w:ascii="Arial" w:eastAsia="Times New Roman" w:hAnsi="Arial" w:cs="Arial"/>
          <w:color w:val="1F1F1F"/>
          <w:sz w:val="24"/>
          <w:szCs w:val="24"/>
        </w:rPr>
        <w:t> Được sử dụng để duy trì kết quả đã xử lý trong bảng cơ sở dữ liệu để truy vấn và phân tích.</w:t>
      </w:r>
    </w:p>
    <w:p w14:paraId="015EAEA8" w14:textId="77777777" w:rsidR="0031790E" w:rsidRPr="0031790E" w:rsidRDefault="0031790E" w:rsidP="0031790E">
      <w:pPr>
        <w:numPr>
          <w:ilvl w:val="0"/>
          <w:numId w:val="9"/>
        </w:numPr>
        <w:shd w:val="clear" w:color="auto" w:fill="FFFFFF"/>
        <w:spacing w:before="100" w:beforeAutospacing="1" w:after="0" w:line="240" w:lineRule="auto"/>
        <w:jc w:val="left"/>
        <w:rPr>
          <w:rFonts w:ascii="Arial" w:eastAsia="Times New Roman" w:hAnsi="Arial" w:cs="Arial"/>
          <w:color w:val="1F1F1F"/>
          <w:sz w:val="24"/>
          <w:szCs w:val="24"/>
        </w:rPr>
      </w:pPr>
      <w:r w:rsidRPr="0031790E">
        <w:rPr>
          <w:rFonts w:ascii="Arial" w:eastAsia="Times New Roman" w:hAnsi="Arial" w:cs="Arial"/>
          <w:color w:val="1F1F1F"/>
          <w:sz w:val="24"/>
          <w:szCs w:val="24"/>
        </w:rPr>
        <w:t>Microsoft Power BI: Được sử dụng để tạo các hình ảnh hóa dữ liệu theo thời gian thực trong báo cáo</w:t>
      </w:r>
    </w:p>
    <w:p w14:paraId="3FFE9A85" w14:textId="77777777" w:rsidR="0031790E" w:rsidRDefault="0031790E"/>
    <w:sectPr w:rsidR="0031790E"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3C2C"/>
    <w:multiLevelType w:val="multilevel"/>
    <w:tmpl w:val="4C94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67B1E"/>
    <w:multiLevelType w:val="multilevel"/>
    <w:tmpl w:val="F2E2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11032"/>
    <w:multiLevelType w:val="multilevel"/>
    <w:tmpl w:val="1620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3F1A49"/>
    <w:multiLevelType w:val="multilevel"/>
    <w:tmpl w:val="1D76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AE336D"/>
    <w:multiLevelType w:val="multilevel"/>
    <w:tmpl w:val="254E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530203"/>
    <w:multiLevelType w:val="multilevel"/>
    <w:tmpl w:val="DE04E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7951AB"/>
    <w:multiLevelType w:val="multilevel"/>
    <w:tmpl w:val="AFEA1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316EF8"/>
    <w:multiLevelType w:val="multilevel"/>
    <w:tmpl w:val="EE3C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367E13"/>
    <w:multiLevelType w:val="multilevel"/>
    <w:tmpl w:val="091A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8"/>
  </w:num>
  <w:num w:numId="4">
    <w:abstractNumId w:val="7"/>
  </w:num>
  <w:num w:numId="5">
    <w:abstractNumId w:val="4"/>
  </w:num>
  <w:num w:numId="6">
    <w:abstractNumId w:val="6"/>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ECC"/>
    <w:rsid w:val="0031790E"/>
    <w:rsid w:val="0083671C"/>
    <w:rsid w:val="00AD5551"/>
    <w:rsid w:val="00C64ECC"/>
    <w:rsid w:val="00D02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9A7FC"/>
  <w15:chartTrackingRefBased/>
  <w15:docId w15:val="{BF5D5838-4B2F-4328-9F7C-858777AB7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83671C"/>
  </w:style>
  <w:style w:type="character" w:customStyle="1" w:styleId="xp-tag-xp">
    <w:name w:val="xp-tag-xp"/>
    <w:basedOn w:val="DefaultParagraphFont"/>
    <w:rsid w:val="0083671C"/>
  </w:style>
  <w:style w:type="paragraph" w:styleId="NormalWeb">
    <w:name w:val="Normal (Web)"/>
    <w:basedOn w:val="Normal"/>
    <w:uiPriority w:val="99"/>
    <w:semiHidden/>
    <w:unhideWhenUsed/>
    <w:rsid w:val="0083671C"/>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83671C"/>
    <w:rPr>
      <w:i/>
      <w:iCs/>
    </w:rPr>
  </w:style>
  <w:style w:type="character" w:styleId="Strong">
    <w:name w:val="Strong"/>
    <w:basedOn w:val="DefaultParagraphFont"/>
    <w:uiPriority w:val="22"/>
    <w:qFormat/>
    <w:rsid w:val="008367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751123">
      <w:bodyDiv w:val="1"/>
      <w:marLeft w:val="0"/>
      <w:marRight w:val="0"/>
      <w:marTop w:val="0"/>
      <w:marBottom w:val="0"/>
      <w:divBdr>
        <w:top w:val="none" w:sz="0" w:space="0" w:color="auto"/>
        <w:left w:val="none" w:sz="0" w:space="0" w:color="auto"/>
        <w:bottom w:val="none" w:sz="0" w:space="0" w:color="auto"/>
        <w:right w:val="none" w:sz="0" w:space="0" w:color="auto"/>
      </w:divBdr>
    </w:div>
    <w:div w:id="1894927795">
      <w:bodyDiv w:val="1"/>
      <w:marLeft w:val="0"/>
      <w:marRight w:val="0"/>
      <w:marTop w:val="0"/>
      <w:marBottom w:val="0"/>
      <w:divBdr>
        <w:top w:val="none" w:sz="0" w:space="0" w:color="auto"/>
        <w:left w:val="none" w:sz="0" w:space="0" w:color="auto"/>
        <w:bottom w:val="none" w:sz="0" w:space="0" w:color="auto"/>
        <w:right w:val="none" w:sz="0" w:space="0" w:color="auto"/>
      </w:divBdr>
      <w:divsChild>
        <w:div w:id="1724712430">
          <w:marLeft w:val="0"/>
          <w:marRight w:val="0"/>
          <w:marTop w:val="0"/>
          <w:marBottom w:val="0"/>
          <w:divBdr>
            <w:top w:val="none" w:sz="0" w:space="0" w:color="auto"/>
            <w:left w:val="none" w:sz="0" w:space="0" w:color="auto"/>
            <w:bottom w:val="none" w:sz="0" w:space="0" w:color="auto"/>
            <w:right w:val="none" w:sz="0" w:space="0" w:color="auto"/>
          </w:divBdr>
          <w:divsChild>
            <w:div w:id="11181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1112</Words>
  <Characters>6339</Characters>
  <Application>Microsoft Office Word</Application>
  <DocSecurity>0</DocSecurity>
  <Lines>52</Lines>
  <Paragraphs>14</Paragraphs>
  <ScaleCrop>false</ScaleCrop>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2024-03-04T14:12:00Z</dcterms:created>
  <dcterms:modified xsi:type="dcterms:W3CDTF">2024-04-18T07:14:00Z</dcterms:modified>
</cp:coreProperties>
</file>