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94A21" w14:textId="77777777" w:rsidR="000A5C84" w:rsidRDefault="000A5C84" w:rsidP="000A5C84">
      <w:pPr>
        <w:pStyle w:val="NormalWeb"/>
        <w:shd w:val="clear" w:color="auto" w:fill="FFFFFF"/>
        <w:rPr>
          <w:rFonts w:ascii="Arial" w:hAnsi="Arial" w:cs="Arial"/>
          <w:color w:val="1F1F1F"/>
        </w:rPr>
      </w:pPr>
      <w:r>
        <w:rPr>
          <w:rStyle w:val="Strong"/>
          <w:rFonts w:ascii="Arial" w:eastAsiaTheme="majorEastAsia" w:hAnsi="Arial" w:cs="Arial"/>
          <w:color w:val="1F1F1F"/>
        </w:rPr>
        <w:t>1. Data engineer (kỹ sư dữ liệu):</w:t>
      </w:r>
      <w:r>
        <w:rPr>
          <w:rFonts w:ascii="Arial" w:hAnsi="Arial" w:cs="Arial"/>
          <w:color w:val="1F1F1F"/>
        </w:rPr>
        <w:t xml:space="preserve"> Chuyên gia thiết kế, xây dựng, vận hành và duy trì các hệ thống xử lý và phân tích dữ liệu. </w:t>
      </w:r>
      <w:r>
        <w:rPr>
          <w:rStyle w:val="Strong"/>
          <w:rFonts w:ascii="Arial" w:eastAsiaTheme="majorEastAsia" w:hAnsi="Arial" w:cs="Arial"/>
          <w:color w:val="1F1F1F"/>
        </w:rPr>
        <w:t>2. Manufacturing operation (hoạt động sản xuất):</w:t>
      </w:r>
      <w:r>
        <w:rPr>
          <w:rFonts w:ascii="Arial" w:hAnsi="Arial" w:cs="Arial"/>
          <w:color w:val="1F1F1F"/>
        </w:rPr>
        <w:t xml:space="preserve"> Quá trình tạo ra sản phẩm bằng cách chuyển đổi nguyên liệu thô thành thành phẩm. </w:t>
      </w:r>
      <w:r>
        <w:rPr>
          <w:rStyle w:val="Strong"/>
          <w:rFonts w:ascii="Arial" w:eastAsiaTheme="majorEastAsia" w:hAnsi="Arial" w:cs="Arial"/>
          <w:color w:val="1F1F1F"/>
        </w:rPr>
        <w:t>3. Data warehouse (kho lưu trữ dữ liệu):</w:t>
      </w:r>
      <w:r>
        <w:rPr>
          <w:rFonts w:ascii="Arial" w:hAnsi="Arial" w:cs="Arial"/>
          <w:color w:val="1F1F1F"/>
        </w:rPr>
        <w:t xml:space="preserve"> Hệ thống tập trung dữ liệu từ nhiều nguồn khác nhau trong tổ chức, được sử dụng để phân tích và báo cáo. </w:t>
      </w:r>
      <w:r>
        <w:rPr>
          <w:rStyle w:val="Strong"/>
          <w:rFonts w:ascii="Arial" w:eastAsiaTheme="majorEastAsia" w:hAnsi="Arial" w:cs="Arial"/>
          <w:color w:val="1F1F1F"/>
        </w:rPr>
        <w:t>4. Data services (dịch vụ dữ liệu):</w:t>
      </w:r>
      <w:r>
        <w:rPr>
          <w:rFonts w:ascii="Arial" w:hAnsi="Arial" w:cs="Arial"/>
          <w:color w:val="1F1F1F"/>
        </w:rPr>
        <w:t xml:space="preserve"> Các dịch vụ đám mây cung cấp các chức năng liên quan đến dữ liệu, chẳng hạn như lưu trữ, xử lý và phân tích. </w:t>
      </w:r>
      <w:r>
        <w:rPr>
          <w:rStyle w:val="Strong"/>
          <w:rFonts w:ascii="Arial" w:eastAsiaTheme="majorEastAsia" w:hAnsi="Arial" w:cs="Arial"/>
          <w:color w:val="1F1F1F"/>
        </w:rPr>
        <w:t>5. Combine data (kết hợp dữ liệu):</w:t>
      </w:r>
      <w:r>
        <w:rPr>
          <w:rFonts w:ascii="Arial" w:hAnsi="Arial" w:cs="Arial"/>
          <w:color w:val="1F1F1F"/>
        </w:rPr>
        <w:t xml:space="preserve"> Trộn dữ liệu từ nhiều nguồn khác nhau thành một tập dữ liệu duy nhất. </w:t>
      </w:r>
      <w:r>
        <w:rPr>
          <w:rStyle w:val="Strong"/>
          <w:rFonts w:ascii="Arial" w:eastAsiaTheme="majorEastAsia" w:hAnsi="Arial" w:cs="Arial"/>
          <w:color w:val="1F1F1F"/>
        </w:rPr>
        <w:t>6. Reformat data (định dạng lại dữ liệu):</w:t>
      </w:r>
      <w:r>
        <w:rPr>
          <w:rFonts w:ascii="Arial" w:hAnsi="Arial" w:cs="Arial"/>
          <w:color w:val="1F1F1F"/>
        </w:rPr>
        <w:t xml:space="preserve"> Chuyển đổi dữ liệu từ một định dạng sang định dạng khác phù hợp hơn cho phân tích. </w:t>
      </w:r>
      <w:r>
        <w:rPr>
          <w:rStyle w:val="Strong"/>
          <w:rFonts w:ascii="Arial" w:eastAsiaTheme="majorEastAsia" w:hAnsi="Arial" w:cs="Arial"/>
          <w:color w:val="1F1F1F"/>
        </w:rPr>
        <w:t>7. Analytical models (mô hình phân tích):</w:t>
      </w:r>
      <w:r>
        <w:rPr>
          <w:rFonts w:ascii="Arial" w:hAnsi="Arial" w:cs="Arial"/>
          <w:color w:val="1F1F1F"/>
        </w:rPr>
        <w:t xml:space="preserve"> Cấu trúc dữ liệu được tổ chức theo cách hỗ trợ phân tích. </w:t>
      </w:r>
      <w:r>
        <w:rPr>
          <w:rStyle w:val="Strong"/>
          <w:rFonts w:ascii="Arial" w:eastAsiaTheme="majorEastAsia" w:hAnsi="Arial" w:cs="Arial"/>
          <w:color w:val="1F1F1F"/>
        </w:rPr>
        <w:t>8. Subsequent querying, reporting, and visualization (truy vấn, báo cáo và trực quan hóa sau đó):</w:t>
      </w:r>
      <w:r>
        <w:rPr>
          <w:rFonts w:ascii="Arial" w:hAnsi="Arial" w:cs="Arial"/>
          <w:color w:val="1F1F1F"/>
        </w:rPr>
        <w:t xml:space="preserve"> Các hoạt động sử dụng dữ liệu trong kho lưu trữ dữ liệu để trả lời câu hỏi, tạo báo cáo và biểu đồ.</w:t>
      </w:r>
    </w:p>
    <w:p w14:paraId="680DB252" w14:textId="77777777" w:rsidR="000A5C84" w:rsidRDefault="000A5C84" w:rsidP="000A5C84">
      <w:pPr>
        <w:pStyle w:val="NormalWeb"/>
        <w:shd w:val="clear" w:color="auto" w:fill="FFFFFF"/>
        <w:rPr>
          <w:rFonts w:ascii="Arial" w:hAnsi="Arial" w:cs="Arial"/>
          <w:color w:val="1F1F1F"/>
        </w:rPr>
      </w:pPr>
      <w:r>
        <w:rPr>
          <w:rStyle w:val="Strong"/>
          <w:rFonts w:ascii="Arial" w:eastAsiaTheme="majorEastAsia" w:hAnsi="Arial" w:cs="Arial"/>
          <w:color w:val="1F1F1F"/>
        </w:rPr>
        <w:t>9. Data integration service (dịch vụ tích hợp dữ liệu):</w:t>
      </w:r>
      <w:r>
        <w:rPr>
          <w:rFonts w:ascii="Arial" w:hAnsi="Arial" w:cs="Arial"/>
          <w:color w:val="1F1F1F"/>
        </w:rPr>
        <w:t xml:space="preserve"> Dịch vụ giúp trích xuất, chuyển đổi và tải dữ liệu từ nhiều nguồn khác nhau vào một hệ thống duy nhất. (Azure Data Factory) </w:t>
      </w:r>
      <w:r>
        <w:rPr>
          <w:rStyle w:val="Strong"/>
          <w:rFonts w:ascii="Arial" w:eastAsiaTheme="majorEastAsia" w:hAnsi="Arial" w:cs="Arial"/>
          <w:color w:val="1F1F1F"/>
        </w:rPr>
        <w:t>10. Noise (dữ liệu nhiễu):</w:t>
      </w:r>
      <w:r>
        <w:rPr>
          <w:rFonts w:ascii="Arial" w:hAnsi="Arial" w:cs="Arial"/>
          <w:color w:val="1F1F1F"/>
        </w:rPr>
        <w:t xml:space="preserve"> Dữ liệu không mong muốn hoặc không chính xác cần loại bỏ khỏi tập dữ liệu. </w:t>
      </w:r>
      <w:r>
        <w:rPr>
          <w:rStyle w:val="Strong"/>
          <w:rFonts w:ascii="Arial" w:eastAsiaTheme="majorEastAsia" w:hAnsi="Arial" w:cs="Arial"/>
          <w:color w:val="1F1F1F"/>
        </w:rPr>
        <w:t>11. Ingested data (dữ liệu đã thu thập):</w:t>
      </w:r>
      <w:r>
        <w:rPr>
          <w:rFonts w:ascii="Arial" w:hAnsi="Arial" w:cs="Arial"/>
          <w:color w:val="1F1F1F"/>
        </w:rPr>
        <w:t xml:space="preserve"> Dữ liệu được lấy từ các nguồn khác nhau và đưa vào hệ thống.</w:t>
      </w:r>
    </w:p>
    <w:p w14:paraId="707EE7ED" w14:textId="77777777" w:rsidR="000A5C84" w:rsidRDefault="000A5C84" w:rsidP="000A5C84">
      <w:pPr>
        <w:pStyle w:val="NormalWeb"/>
        <w:shd w:val="clear" w:color="auto" w:fill="FFFFFF"/>
        <w:rPr>
          <w:rFonts w:ascii="Arial" w:hAnsi="Arial" w:cs="Arial"/>
          <w:color w:val="1F1F1F"/>
        </w:rPr>
      </w:pPr>
      <w:r>
        <w:rPr>
          <w:rStyle w:val="Strong"/>
          <w:rFonts w:ascii="Arial" w:eastAsiaTheme="majorEastAsia" w:hAnsi="Arial" w:cs="Arial"/>
          <w:color w:val="1F1F1F"/>
        </w:rPr>
        <w:t>12. Data store (kho lưu trữ dữ liệu):</w:t>
      </w:r>
      <w:r>
        <w:rPr>
          <w:rFonts w:ascii="Arial" w:hAnsi="Arial" w:cs="Arial"/>
          <w:color w:val="1F1F1F"/>
        </w:rPr>
        <w:t xml:space="preserve"> Vị trí lưu trữ dữ liệu, có thể là một cơ sở dữ liệu quan hệ hoặc một hồ dữ liệu.</w:t>
      </w:r>
    </w:p>
    <w:p w14:paraId="4F945DC4" w14:textId="77777777" w:rsidR="000A5C84" w:rsidRDefault="000A5C84" w:rsidP="000A5C84">
      <w:pPr>
        <w:pStyle w:val="NormalWeb"/>
        <w:shd w:val="clear" w:color="auto" w:fill="FFFFFF"/>
        <w:rPr>
          <w:rFonts w:ascii="Arial" w:hAnsi="Arial" w:cs="Arial"/>
          <w:color w:val="1F1F1F"/>
        </w:rPr>
      </w:pPr>
      <w:r>
        <w:rPr>
          <w:rStyle w:val="Strong"/>
          <w:rFonts w:ascii="Arial" w:eastAsiaTheme="majorEastAsia" w:hAnsi="Arial" w:cs="Arial"/>
          <w:color w:val="1F1F1F"/>
        </w:rPr>
        <w:t>13. Pipeline (luồng xử lý):</w:t>
      </w:r>
      <w:r>
        <w:rPr>
          <w:rFonts w:ascii="Arial" w:hAnsi="Arial" w:cs="Arial"/>
          <w:color w:val="1F1F1F"/>
        </w:rPr>
        <w:t xml:space="preserve"> Trình tự các hoạt động được thực hiện trên dữ liệu, thường được biểu diễn dưới dạng chuỗi các tác vụ. </w:t>
      </w:r>
      <w:r>
        <w:rPr>
          <w:rStyle w:val="Strong"/>
          <w:rFonts w:ascii="Arial" w:eastAsiaTheme="majorEastAsia" w:hAnsi="Arial" w:cs="Arial"/>
          <w:color w:val="1F1F1F"/>
        </w:rPr>
        <w:t>14. Graphical user interface (giao diện người dùng đồ họa - GUI):</w:t>
      </w:r>
      <w:r>
        <w:rPr>
          <w:rFonts w:ascii="Arial" w:hAnsi="Arial" w:cs="Arial"/>
          <w:color w:val="1F1F1F"/>
        </w:rPr>
        <w:t xml:space="preserve"> Giao diện người dùng sử dụng các yếu tố hình ảnh như biểu tượng và cửa sổ để người dùng tương tác với hệ thống.</w:t>
      </w:r>
    </w:p>
    <w:p w14:paraId="09DE0CFC" w14:textId="77777777" w:rsidR="000A5C84" w:rsidRDefault="000A5C84" w:rsidP="000A5C84">
      <w:pPr>
        <w:pStyle w:val="NormalWeb"/>
        <w:shd w:val="clear" w:color="auto" w:fill="FFFFFF"/>
        <w:rPr>
          <w:rFonts w:ascii="Arial" w:hAnsi="Arial" w:cs="Arial"/>
          <w:color w:val="1F1F1F"/>
        </w:rPr>
      </w:pPr>
      <w:r>
        <w:rPr>
          <w:rStyle w:val="Strong"/>
          <w:rFonts w:ascii="Arial" w:eastAsiaTheme="majorEastAsia" w:hAnsi="Arial" w:cs="Arial"/>
          <w:color w:val="1F1F1F"/>
        </w:rPr>
        <w:t>15. Data lake (hồ dữ liệu):</w:t>
      </w:r>
      <w:r>
        <w:rPr>
          <w:rFonts w:ascii="Arial" w:hAnsi="Arial" w:cs="Arial"/>
          <w:color w:val="1F1F1F"/>
        </w:rPr>
        <w:t xml:space="preserve"> Kho lưu trữ dữ liệu dung lượng lớn chứa dữ liệu thô, chưa được xử lý. </w:t>
      </w:r>
      <w:r>
        <w:rPr>
          <w:rStyle w:val="Strong"/>
          <w:rFonts w:ascii="Arial" w:eastAsiaTheme="majorEastAsia" w:hAnsi="Arial" w:cs="Arial"/>
          <w:color w:val="1F1F1F"/>
        </w:rPr>
        <w:t>16. Raw data (dữ liệu thô):</w:t>
      </w:r>
      <w:r>
        <w:rPr>
          <w:rFonts w:ascii="Arial" w:hAnsi="Arial" w:cs="Arial"/>
          <w:color w:val="1F1F1F"/>
        </w:rPr>
        <w:t xml:space="preserve"> Dữ liệu chưa được xử lý hoặc định dạng. </w:t>
      </w:r>
      <w:r>
        <w:rPr>
          <w:rStyle w:val="Strong"/>
          <w:rFonts w:ascii="Arial" w:eastAsiaTheme="majorEastAsia" w:hAnsi="Arial" w:cs="Arial"/>
          <w:color w:val="1F1F1F"/>
        </w:rPr>
        <w:t>17. Structured data (dữ liệu có cấu trúc):</w:t>
      </w:r>
      <w:r>
        <w:rPr>
          <w:rFonts w:ascii="Arial" w:hAnsi="Arial" w:cs="Arial"/>
          <w:color w:val="1F1F1F"/>
        </w:rPr>
        <w:t xml:space="preserve"> Dữ liệu được tổ chức theo một định dạng cụ thể, thường được lưu trữ trong các bảng cơ sở dữ liệu. </w:t>
      </w:r>
      <w:r>
        <w:rPr>
          <w:rStyle w:val="Strong"/>
          <w:rFonts w:ascii="Arial" w:eastAsiaTheme="majorEastAsia" w:hAnsi="Arial" w:cs="Arial"/>
          <w:color w:val="1F1F1F"/>
        </w:rPr>
        <w:t>18. Staging point (điểm trung gian):</w:t>
      </w:r>
      <w:r>
        <w:rPr>
          <w:rFonts w:ascii="Arial" w:hAnsi="Arial" w:cs="Arial"/>
          <w:color w:val="1F1F1F"/>
        </w:rPr>
        <w:t xml:space="preserve"> Vị trí tạm thời để lưu trữ dữ liệu trước khi được xử lý và đưa vào kho lưu trữ dữ liệu chính thức.</w:t>
      </w:r>
    </w:p>
    <w:p w14:paraId="26A4DECA" w14:textId="77777777" w:rsidR="000A5C84" w:rsidRDefault="000A5C84" w:rsidP="000A5C84">
      <w:pPr>
        <w:pStyle w:val="NormalWeb"/>
        <w:shd w:val="clear" w:color="auto" w:fill="FFFFFF"/>
        <w:rPr>
          <w:rFonts w:ascii="Arial" w:hAnsi="Arial" w:cs="Arial"/>
          <w:color w:val="1F1F1F"/>
        </w:rPr>
      </w:pPr>
      <w:r>
        <w:rPr>
          <w:rStyle w:val="Strong"/>
          <w:rFonts w:ascii="Arial" w:eastAsiaTheme="majorEastAsia" w:hAnsi="Arial" w:cs="Arial"/>
          <w:color w:val="1F1F1F"/>
        </w:rPr>
        <w:t>19. Massaged data (dữ liệu được chỉnh sửa):</w:t>
      </w:r>
      <w:r>
        <w:rPr>
          <w:rFonts w:ascii="Arial" w:hAnsi="Arial" w:cs="Arial"/>
          <w:color w:val="1F1F1F"/>
        </w:rPr>
        <w:t xml:space="preserve"> Dữ liệu thô đã được xử lý và định dạng lại để phù hợp cho phân tích.</w:t>
      </w:r>
    </w:p>
    <w:p w14:paraId="1E03AA8D" w14:textId="77777777" w:rsidR="000A5C84" w:rsidRDefault="000A5C84" w:rsidP="000A5C84">
      <w:pPr>
        <w:pStyle w:val="NormalWeb"/>
        <w:shd w:val="clear" w:color="auto" w:fill="FFFFFF"/>
        <w:rPr>
          <w:rFonts w:ascii="Arial" w:hAnsi="Arial" w:cs="Arial"/>
          <w:color w:val="1F1F1F"/>
        </w:rPr>
      </w:pPr>
      <w:r>
        <w:rPr>
          <w:rStyle w:val="Strong"/>
          <w:rFonts w:ascii="Arial" w:eastAsiaTheme="majorEastAsia" w:hAnsi="Arial" w:cs="Arial"/>
          <w:color w:val="1F1F1F"/>
        </w:rPr>
        <w:t>20. Hierarchical directory structure (cấu trúc thư mục phân cấp):</w:t>
      </w:r>
      <w:r>
        <w:rPr>
          <w:rFonts w:ascii="Arial" w:hAnsi="Arial" w:cs="Arial"/>
          <w:color w:val="1F1F1F"/>
        </w:rPr>
        <w:t xml:space="preserve"> Cách tổ chức dữ liệu thành các thư mục và thư mục con. </w:t>
      </w:r>
      <w:r>
        <w:rPr>
          <w:rStyle w:val="Strong"/>
          <w:rFonts w:ascii="Arial" w:eastAsiaTheme="majorEastAsia" w:hAnsi="Arial" w:cs="Arial"/>
          <w:color w:val="1F1F1F"/>
        </w:rPr>
        <w:t>21. File system semantics (ngữ nghĩa hệ thống file):</w:t>
      </w:r>
      <w:r>
        <w:rPr>
          <w:rFonts w:ascii="Arial" w:hAnsi="Arial" w:cs="Arial"/>
          <w:color w:val="1F1F1F"/>
        </w:rPr>
        <w:t xml:space="preserve"> Cách thức hệ thống lưu trữ và quản lý các file.</w:t>
      </w:r>
    </w:p>
    <w:p w14:paraId="0DB29B6C" w14:textId="77777777" w:rsidR="000A5C84" w:rsidRDefault="000A5C84" w:rsidP="000A5C84">
      <w:pPr>
        <w:pStyle w:val="NormalWeb"/>
        <w:shd w:val="clear" w:color="auto" w:fill="FFFFFF"/>
        <w:rPr>
          <w:rFonts w:ascii="Arial" w:hAnsi="Arial" w:cs="Arial"/>
          <w:color w:val="1F1F1F"/>
        </w:rPr>
      </w:pPr>
      <w:r>
        <w:rPr>
          <w:rStyle w:val="Strong"/>
          <w:rFonts w:ascii="Arial" w:eastAsiaTheme="majorEastAsia" w:hAnsi="Arial" w:cs="Arial"/>
          <w:color w:val="1F1F1F"/>
        </w:rPr>
        <w:t>22. Near infinite file system (hệ thống file dung lượng gần như vô hạn):</w:t>
      </w:r>
      <w:r>
        <w:rPr>
          <w:rFonts w:ascii="Arial" w:hAnsi="Arial" w:cs="Arial"/>
          <w:color w:val="1F1F1F"/>
        </w:rPr>
        <w:t xml:space="preserve"> Hệ thống file có khả năng lưu trữ một lượng dữ liệu rất lớn.</w:t>
      </w:r>
    </w:p>
    <w:p w14:paraId="18013A8E" w14:textId="77777777" w:rsidR="000A5C84" w:rsidRDefault="000A5C84" w:rsidP="000A5C84">
      <w:pPr>
        <w:pStyle w:val="NormalWeb"/>
        <w:shd w:val="clear" w:color="auto" w:fill="FFFFFF"/>
        <w:rPr>
          <w:rFonts w:ascii="Arial" w:hAnsi="Arial" w:cs="Arial"/>
          <w:color w:val="1F1F1F"/>
        </w:rPr>
      </w:pPr>
      <w:r>
        <w:rPr>
          <w:rStyle w:val="Strong"/>
          <w:rFonts w:ascii="Arial" w:eastAsiaTheme="majorEastAsia" w:hAnsi="Arial" w:cs="Arial"/>
          <w:color w:val="1F1F1F"/>
        </w:rPr>
        <w:t>23. Granular role-based access control (RBAC) (kiểm soát truy cập dựa trên vai trò chi tiết):</w:t>
      </w:r>
      <w:r>
        <w:rPr>
          <w:rFonts w:ascii="Arial" w:hAnsi="Arial" w:cs="Arial"/>
          <w:color w:val="1F1F1F"/>
        </w:rPr>
        <w:t xml:space="preserve"> Phương pháp kiểm soát quyền truy cập vào dữ liệu dựa trên vai trò và cấp độ của người dùng.</w:t>
      </w:r>
    </w:p>
    <w:p w14:paraId="02301588" w14:textId="77777777" w:rsidR="000A5C84" w:rsidRDefault="000A5C84" w:rsidP="000A5C84">
      <w:pPr>
        <w:pStyle w:val="NormalWeb"/>
        <w:shd w:val="clear" w:color="auto" w:fill="FFFFFF"/>
        <w:rPr>
          <w:rFonts w:ascii="Arial" w:hAnsi="Arial" w:cs="Arial"/>
          <w:color w:val="1F1F1F"/>
        </w:rPr>
      </w:pPr>
      <w:r>
        <w:rPr>
          <w:rStyle w:val="Strong"/>
          <w:rFonts w:ascii="Arial" w:eastAsiaTheme="majorEastAsia" w:hAnsi="Arial" w:cs="Arial"/>
          <w:color w:val="1F1F1F"/>
        </w:rPr>
        <w:lastRenderedPageBreak/>
        <w:t>24. Portable Operating System Interface (POSIX) (giao diện hệ điều hành di động):</w:t>
      </w:r>
      <w:r>
        <w:rPr>
          <w:rFonts w:ascii="Arial" w:hAnsi="Arial" w:cs="Arial"/>
          <w:color w:val="1F1F1F"/>
        </w:rPr>
        <w:t xml:space="preserve"> Một tập hợp các tiêu chuẩn cho các hệ điều hành máy tính, giúp đảm bảo tính tương thích giữa các hệ thống khác nhau.</w:t>
      </w:r>
    </w:p>
    <w:p w14:paraId="09B6C1E0" w14:textId="77777777" w:rsidR="000A5C84" w:rsidRDefault="000A5C84" w:rsidP="000A5C84">
      <w:pPr>
        <w:pStyle w:val="NormalWeb"/>
        <w:shd w:val="clear" w:color="auto" w:fill="FFFFFF"/>
        <w:rPr>
          <w:rFonts w:ascii="Arial" w:hAnsi="Arial" w:cs="Arial"/>
          <w:color w:val="1F1F1F"/>
        </w:rPr>
      </w:pPr>
      <w:r>
        <w:rPr>
          <w:rStyle w:val="Strong"/>
          <w:rFonts w:ascii="Arial" w:eastAsiaTheme="majorEastAsia" w:hAnsi="Arial" w:cs="Arial"/>
          <w:color w:val="1F1F1F"/>
        </w:rPr>
        <w:t>25. Hadoop Distributed File System (HDFS) (Hệ thống file phân tán Hadoop):</w:t>
      </w:r>
      <w:r>
        <w:rPr>
          <w:rFonts w:ascii="Arial" w:hAnsi="Arial" w:cs="Arial"/>
          <w:color w:val="1F1F1F"/>
        </w:rPr>
        <w:t xml:space="preserve"> Hệ thống file phân tán được thiết kế để lưu trữ và quản lý các tập dữ liệu lớn trên các cụm máy tính.</w:t>
      </w:r>
    </w:p>
    <w:p w14:paraId="43385C15" w14:textId="77777777" w:rsidR="000A5C84" w:rsidRDefault="000A5C84" w:rsidP="000A5C84">
      <w:pPr>
        <w:pStyle w:val="NormalWeb"/>
        <w:shd w:val="clear" w:color="auto" w:fill="FFFFFF"/>
        <w:rPr>
          <w:rFonts w:ascii="Arial" w:hAnsi="Arial" w:cs="Arial"/>
          <w:color w:val="1F1F1F"/>
        </w:rPr>
      </w:pPr>
      <w:r>
        <w:rPr>
          <w:rStyle w:val="Strong"/>
          <w:rFonts w:ascii="Arial" w:eastAsiaTheme="majorEastAsia" w:hAnsi="Arial" w:cs="Arial"/>
          <w:color w:val="1F1F1F"/>
        </w:rPr>
        <w:t>26. Big data processing (xử lý dữ liệu lớn):</w:t>
      </w:r>
      <w:r>
        <w:rPr>
          <w:rFonts w:ascii="Arial" w:hAnsi="Arial" w:cs="Arial"/>
          <w:color w:val="1F1F1F"/>
        </w:rPr>
        <w:t xml:space="preserve"> Quy trình xử lý và phân tích các tập dữ liệu có kích thước rất lớn</w:t>
      </w:r>
    </w:p>
    <w:p w14:paraId="36453268" w14:textId="77777777" w:rsidR="0000539F" w:rsidRPr="0000539F" w:rsidRDefault="0000539F" w:rsidP="0000539F">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00539F">
        <w:rPr>
          <w:rFonts w:ascii="Arial" w:eastAsia="Times New Roman" w:hAnsi="Arial" w:cs="Arial"/>
          <w:b/>
          <w:bCs/>
          <w:color w:val="1F1F1F"/>
          <w:sz w:val="36"/>
          <w:szCs w:val="36"/>
        </w:rPr>
        <w:t>Giải thích kỹ hơn các khái niệm:</w:t>
      </w:r>
    </w:p>
    <w:p w14:paraId="17AB8EFC" w14:textId="77777777" w:rsidR="0000539F" w:rsidRPr="0000539F" w:rsidRDefault="0000539F" w:rsidP="0000539F">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0539F">
        <w:rPr>
          <w:rFonts w:ascii="Arial" w:eastAsia="Times New Roman" w:hAnsi="Arial" w:cs="Arial"/>
          <w:b/>
          <w:bCs/>
          <w:color w:val="1F1F1F"/>
          <w:sz w:val="24"/>
          <w:szCs w:val="24"/>
        </w:rPr>
        <w:t>1. Combine data (kết hợp dữ liệu):</w:t>
      </w:r>
    </w:p>
    <w:p w14:paraId="2B990CCD" w14:textId="77777777" w:rsidR="0000539F" w:rsidRPr="0000539F" w:rsidRDefault="0000539F" w:rsidP="0000539F">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00539F">
        <w:rPr>
          <w:rFonts w:ascii="Arial" w:eastAsia="Times New Roman" w:hAnsi="Arial" w:cs="Arial"/>
          <w:b/>
          <w:bCs/>
          <w:color w:val="1F1F1F"/>
          <w:sz w:val="24"/>
          <w:szCs w:val="24"/>
        </w:rPr>
        <w:t>Khái niệm:</w:t>
      </w:r>
      <w:r w:rsidRPr="0000539F">
        <w:rPr>
          <w:rFonts w:ascii="Arial" w:eastAsia="Times New Roman" w:hAnsi="Arial" w:cs="Arial"/>
          <w:color w:val="1F1F1F"/>
          <w:sz w:val="24"/>
          <w:szCs w:val="24"/>
        </w:rPr>
        <w:t> Kết hợp dữ liệu là quá trình </w:t>
      </w:r>
      <w:r w:rsidRPr="0000539F">
        <w:rPr>
          <w:rFonts w:ascii="Arial" w:eastAsia="Times New Roman" w:hAnsi="Arial" w:cs="Arial"/>
          <w:b/>
          <w:bCs/>
          <w:color w:val="1F1F1F"/>
          <w:sz w:val="24"/>
          <w:szCs w:val="24"/>
        </w:rPr>
        <w:t>trộn dữ liệu từ nhiều nguồn khác nhau</w:t>
      </w:r>
      <w:r w:rsidRPr="0000539F">
        <w:rPr>
          <w:rFonts w:ascii="Arial" w:eastAsia="Times New Roman" w:hAnsi="Arial" w:cs="Arial"/>
          <w:color w:val="1F1F1F"/>
          <w:sz w:val="24"/>
          <w:szCs w:val="24"/>
        </w:rPr>
        <w:t> thành một tập dữ liệu duy nhất.</w:t>
      </w:r>
    </w:p>
    <w:p w14:paraId="298CD13E" w14:textId="77777777" w:rsidR="0000539F" w:rsidRPr="0000539F" w:rsidRDefault="0000539F" w:rsidP="0000539F">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00539F">
        <w:rPr>
          <w:rFonts w:ascii="Arial" w:eastAsia="Times New Roman" w:hAnsi="Arial" w:cs="Arial"/>
          <w:b/>
          <w:bCs/>
          <w:color w:val="1F1F1F"/>
          <w:sz w:val="24"/>
          <w:szCs w:val="24"/>
        </w:rPr>
        <w:t>Mục đích:</w:t>
      </w:r>
      <w:r w:rsidRPr="0000539F">
        <w:rPr>
          <w:rFonts w:ascii="Arial" w:eastAsia="Times New Roman" w:hAnsi="Arial" w:cs="Arial"/>
          <w:color w:val="1F1F1F"/>
          <w:sz w:val="24"/>
          <w:szCs w:val="24"/>
        </w:rPr>
        <w:t> Việc kết hợp dữ liệu giúp:</w:t>
      </w:r>
    </w:p>
    <w:p w14:paraId="1A43F6EA" w14:textId="77777777" w:rsidR="0000539F" w:rsidRPr="0000539F" w:rsidRDefault="0000539F" w:rsidP="0000539F">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00539F">
        <w:rPr>
          <w:rFonts w:ascii="Arial" w:eastAsia="Times New Roman" w:hAnsi="Arial" w:cs="Arial"/>
          <w:b/>
          <w:bCs/>
          <w:color w:val="1F1F1F"/>
          <w:sz w:val="24"/>
          <w:szCs w:val="24"/>
        </w:rPr>
        <w:t>Cung cấp cái nhìn tổng quan</w:t>
      </w:r>
      <w:r w:rsidRPr="0000539F">
        <w:rPr>
          <w:rFonts w:ascii="Arial" w:eastAsia="Times New Roman" w:hAnsi="Arial" w:cs="Arial"/>
          <w:color w:val="1F1F1F"/>
          <w:sz w:val="24"/>
          <w:szCs w:val="24"/>
        </w:rPr>
        <w:t> về hoạt động kinh doanh.</w:t>
      </w:r>
    </w:p>
    <w:p w14:paraId="3C643C1C" w14:textId="77777777" w:rsidR="0000539F" w:rsidRPr="0000539F" w:rsidRDefault="0000539F" w:rsidP="0000539F">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00539F">
        <w:rPr>
          <w:rFonts w:ascii="Arial" w:eastAsia="Times New Roman" w:hAnsi="Arial" w:cs="Arial"/>
          <w:b/>
          <w:bCs/>
          <w:color w:val="1F1F1F"/>
          <w:sz w:val="24"/>
          <w:szCs w:val="24"/>
        </w:rPr>
        <w:t>Hỗ trợ phân tích dữ liệu</w:t>
      </w:r>
      <w:r w:rsidRPr="0000539F">
        <w:rPr>
          <w:rFonts w:ascii="Arial" w:eastAsia="Times New Roman" w:hAnsi="Arial" w:cs="Arial"/>
          <w:color w:val="1F1F1F"/>
          <w:sz w:val="24"/>
          <w:szCs w:val="24"/>
        </w:rPr>
        <w:t> hiệu quả hơn.</w:t>
      </w:r>
    </w:p>
    <w:p w14:paraId="6C62D47D" w14:textId="77777777" w:rsidR="0000539F" w:rsidRPr="0000539F" w:rsidRDefault="0000539F" w:rsidP="0000539F">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00539F">
        <w:rPr>
          <w:rFonts w:ascii="Arial" w:eastAsia="Times New Roman" w:hAnsi="Arial" w:cs="Arial"/>
          <w:b/>
          <w:bCs/>
          <w:color w:val="1F1F1F"/>
          <w:sz w:val="24"/>
          <w:szCs w:val="24"/>
        </w:rPr>
        <w:t>Phát hiện các mối tương quan</w:t>
      </w:r>
      <w:r w:rsidRPr="0000539F">
        <w:rPr>
          <w:rFonts w:ascii="Arial" w:eastAsia="Times New Roman" w:hAnsi="Arial" w:cs="Arial"/>
          <w:color w:val="1F1F1F"/>
          <w:sz w:val="24"/>
          <w:szCs w:val="24"/>
        </w:rPr>
        <w:t> mà không thể nhìn thấy từ dữ liệu của từng nguồn riêng lẻ.</w:t>
      </w:r>
    </w:p>
    <w:p w14:paraId="267EA2D8" w14:textId="77777777" w:rsidR="0000539F" w:rsidRPr="0000539F" w:rsidRDefault="0000539F" w:rsidP="0000539F">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00539F">
        <w:rPr>
          <w:rFonts w:ascii="Arial" w:eastAsia="Times New Roman" w:hAnsi="Arial" w:cs="Arial"/>
          <w:b/>
          <w:bCs/>
          <w:color w:val="1F1F1F"/>
          <w:sz w:val="24"/>
          <w:szCs w:val="24"/>
        </w:rPr>
        <w:t>Ví dụ:</w:t>
      </w:r>
    </w:p>
    <w:p w14:paraId="6339ED71" w14:textId="77777777" w:rsidR="0000539F" w:rsidRPr="0000539F" w:rsidRDefault="0000539F" w:rsidP="0000539F">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00539F">
        <w:rPr>
          <w:rFonts w:ascii="Arial" w:eastAsia="Times New Roman" w:hAnsi="Arial" w:cs="Arial"/>
          <w:color w:val="1F1F1F"/>
          <w:sz w:val="24"/>
          <w:szCs w:val="24"/>
        </w:rPr>
        <w:t>Một công ty bán lẻ có thể kết hợp dữ liệu bán hàng từ các cửa hàng khác nhau để phân tích xu hướng bán hàng theo khu vực.</w:t>
      </w:r>
    </w:p>
    <w:p w14:paraId="4056F200" w14:textId="77777777" w:rsidR="0000539F" w:rsidRPr="0000539F" w:rsidRDefault="0000539F" w:rsidP="0000539F">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00539F">
        <w:rPr>
          <w:rFonts w:ascii="Arial" w:eastAsia="Times New Roman" w:hAnsi="Arial" w:cs="Arial"/>
          <w:color w:val="1F1F1F"/>
          <w:sz w:val="24"/>
          <w:szCs w:val="24"/>
        </w:rPr>
        <w:t>Một ngân hàng có thể kết hợp dữ liệu giao dịch từ các kênh khác nhau (ATM, chi nhánh, ứng dụng di động) để phân tích hành vi của khách hàng.</w:t>
      </w:r>
    </w:p>
    <w:p w14:paraId="628EBDB1" w14:textId="77777777" w:rsidR="0000539F" w:rsidRPr="0000539F" w:rsidRDefault="0000539F" w:rsidP="0000539F">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0539F">
        <w:rPr>
          <w:rFonts w:ascii="Arial" w:eastAsia="Times New Roman" w:hAnsi="Arial" w:cs="Arial"/>
          <w:b/>
          <w:bCs/>
          <w:color w:val="1F1F1F"/>
          <w:sz w:val="24"/>
          <w:szCs w:val="24"/>
        </w:rPr>
        <w:t>2. Reformat data (định dạng lại dữ liệu):</w:t>
      </w:r>
    </w:p>
    <w:p w14:paraId="19102B62" w14:textId="77777777" w:rsidR="0000539F" w:rsidRPr="0000539F" w:rsidRDefault="0000539F" w:rsidP="0000539F">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00539F">
        <w:rPr>
          <w:rFonts w:ascii="Arial" w:eastAsia="Times New Roman" w:hAnsi="Arial" w:cs="Arial"/>
          <w:b/>
          <w:bCs/>
          <w:color w:val="1F1F1F"/>
          <w:sz w:val="24"/>
          <w:szCs w:val="24"/>
        </w:rPr>
        <w:t>Khái niệm:</w:t>
      </w:r>
      <w:r w:rsidRPr="0000539F">
        <w:rPr>
          <w:rFonts w:ascii="Arial" w:eastAsia="Times New Roman" w:hAnsi="Arial" w:cs="Arial"/>
          <w:color w:val="1F1F1F"/>
          <w:sz w:val="24"/>
          <w:szCs w:val="24"/>
        </w:rPr>
        <w:t> Định dạng lại dữ liệu là quá trình </w:t>
      </w:r>
      <w:r w:rsidRPr="0000539F">
        <w:rPr>
          <w:rFonts w:ascii="Arial" w:eastAsia="Times New Roman" w:hAnsi="Arial" w:cs="Arial"/>
          <w:b/>
          <w:bCs/>
          <w:color w:val="1F1F1F"/>
          <w:sz w:val="24"/>
          <w:szCs w:val="24"/>
        </w:rPr>
        <w:t>chuyển đổi dữ liệu từ một định dạng sang định dạng khác phù hợp hơn cho phân tích</w:t>
      </w:r>
      <w:r w:rsidRPr="0000539F">
        <w:rPr>
          <w:rFonts w:ascii="Arial" w:eastAsia="Times New Roman" w:hAnsi="Arial" w:cs="Arial"/>
          <w:color w:val="1F1F1F"/>
          <w:sz w:val="24"/>
          <w:szCs w:val="24"/>
        </w:rPr>
        <w:t>.</w:t>
      </w:r>
    </w:p>
    <w:p w14:paraId="1C5D20A7" w14:textId="77777777" w:rsidR="0000539F" w:rsidRPr="0000539F" w:rsidRDefault="0000539F" w:rsidP="0000539F">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00539F">
        <w:rPr>
          <w:rFonts w:ascii="Arial" w:eastAsia="Times New Roman" w:hAnsi="Arial" w:cs="Arial"/>
          <w:b/>
          <w:bCs/>
          <w:color w:val="1F1F1F"/>
          <w:sz w:val="24"/>
          <w:szCs w:val="24"/>
        </w:rPr>
        <w:t>Mục đích:</w:t>
      </w:r>
      <w:r w:rsidRPr="0000539F">
        <w:rPr>
          <w:rFonts w:ascii="Arial" w:eastAsia="Times New Roman" w:hAnsi="Arial" w:cs="Arial"/>
          <w:color w:val="1F1F1F"/>
          <w:sz w:val="24"/>
          <w:szCs w:val="24"/>
        </w:rPr>
        <w:t> Việc định dạng lại dữ liệu giúp:</w:t>
      </w:r>
    </w:p>
    <w:p w14:paraId="3BBA562C" w14:textId="77777777" w:rsidR="0000539F" w:rsidRPr="0000539F" w:rsidRDefault="0000539F" w:rsidP="0000539F">
      <w:pPr>
        <w:numPr>
          <w:ilvl w:val="1"/>
          <w:numId w:val="2"/>
        </w:numPr>
        <w:shd w:val="clear" w:color="auto" w:fill="FFFFFF"/>
        <w:spacing w:before="100" w:beforeAutospacing="1" w:after="0" w:line="240" w:lineRule="auto"/>
        <w:jc w:val="left"/>
        <w:rPr>
          <w:rFonts w:ascii="Arial" w:eastAsia="Times New Roman" w:hAnsi="Arial" w:cs="Arial"/>
          <w:color w:val="1F1F1F"/>
          <w:sz w:val="24"/>
          <w:szCs w:val="24"/>
        </w:rPr>
      </w:pPr>
      <w:r w:rsidRPr="0000539F">
        <w:rPr>
          <w:rFonts w:ascii="Arial" w:eastAsia="Times New Roman" w:hAnsi="Arial" w:cs="Arial"/>
          <w:b/>
          <w:bCs/>
          <w:color w:val="1F1F1F"/>
          <w:sz w:val="24"/>
          <w:szCs w:val="24"/>
        </w:rPr>
        <w:t>Tăng hiệu quả lưu trữ</w:t>
      </w:r>
      <w:r w:rsidRPr="0000539F">
        <w:rPr>
          <w:rFonts w:ascii="Arial" w:eastAsia="Times New Roman" w:hAnsi="Arial" w:cs="Arial"/>
          <w:color w:val="1F1F1F"/>
          <w:sz w:val="24"/>
          <w:szCs w:val="24"/>
        </w:rPr>
        <w:t>.</w:t>
      </w:r>
    </w:p>
    <w:p w14:paraId="7688B5F7" w14:textId="77777777" w:rsidR="0000539F" w:rsidRPr="0000539F" w:rsidRDefault="0000539F" w:rsidP="0000539F">
      <w:pPr>
        <w:numPr>
          <w:ilvl w:val="1"/>
          <w:numId w:val="2"/>
        </w:numPr>
        <w:shd w:val="clear" w:color="auto" w:fill="FFFFFF"/>
        <w:spacing w:before="100" w:beforeAutospacing="1" w:after="0" w:line="240" w:lineRule="auto"/>
        <w:jc w:val="left"/>
        <w:rPr>
          <w:rFonts w:ascii="Arial" w:eastAsia="Times New Roman" w:hAnsi="Arial" w:cs="Arial"/>
          <w:color w:val="1F1F1F"/>
          <w:sz w:val="24"/>
          <w:szCs w:val="24"/>
        </w:rPr>
      </w:pPr>
      <w:r w:rsidRPr="0000539F">
        <w:rPr>
          <w:rFonts w:ascii="Arial" w:eastAsia="Times New Roman" w:hAnsi="Arial" w:cs="Arial"/>
          <w:b/>
          <w:bCs/>
          <w:color w:val="1F1F1F"/>
          <w:sz w:val="24"/>
          <w:szCs w:val="24"/>
        </w:rPr>
        <w:t>Tăng hiệu quả xử lý</w:t>
      </w:r>
      <w:r w:rsidRPr="0000539F">
        <w:rPr>
          <w:rFonts w:ascii="Arial" w:eastAsia="Times New Roman" w:hAnsi="Arial" w:cs="Arial"/>
          <w:color w:val="1F1F1F"/>
          <w:sz w:val="24"/>
          <w:szCs w:val="24"/>
        </w:rPr>
        <w:t>.</w:t>
      </w:r>
    </w:p>
    <w:p w14:paraId="75B9B8B7" w14:textId="77777777" w:rsidR="0000539F" w:rsidRPr="0000539F" w:rsidRDefault="0000539F" w:rsidP="0000539F">
      <w:pPr>
        <w:numPr>
          <w:ilvl w:val="1"/>
          <w:numId w:val="2"/>
        </w:numPr>
        <w:shd w:val="clear" w:color="auto" w:fill="FFFFFF"/>
        <w:spacing w:before="100" w:beforeAutospacing="1" w:after="0" w:line="240" w:lineRule="auto"/>
        <w:jc w:val="left"/>
        <w:rPr>
          <w:rFonts w:ascii="Arial" w:eastAsia="Times New Roman" w:hAnsi="Arial" w:cs="Arial"/>
          <w:color w:val="1F1F1F"/>
          <w:sz w:val="24"/>
          <w:szCs w:val="24"/>
        </w:rPr>
      </w:pPr>
      <w:r w:rsidRPr="0000539F">
        <w:rPr>
          <w:rFonts w:ascii="Arial" w:eastAsia="Times New Roman" w:hAnsi="Arial" w:cs="Arial"/>
          <w:b/>
          <w:bCs/>
          <w:color w:val="1F1F1F"/>
          <w:sz w:val="24"/>
          <w:szCs w:val="24"/>
        </w:rPr>
        <w:t>Tăng khả năng tương thích</w:t>
      </w:r>
      <w:r w:rsidRPr="0000539F">
        <w:rPr>
          <w:rFonts w:ascii="Arial" w:eastAsia="Times New Roman" w:hAnsi="Arial" w:cs="Arial"/>
          <w:color w:val="1F1F1F"/>
          <w:sz w:val="24"/>
          <w:szCs w:val="24"/>
        </w:rPr>
        <w:t> với các công cụ phân tích.</w:t>
      </w:r>
    </w:p>
    <w:p w14:paraId="70F04B93" w14:textId="77777777" w:rsidR="0000539F" w:rsidRPr="0000539F" w:rsidRDefault="0000539F" w:rsidP="0000539F">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00539F">
        <w:rPr>
          <w:rFonts w:ascii="Arial" w:eastAsia="Times New Roman" w:hAnsi="Arial" w:cs="Arial"/>
          <w:b/>
          <w:bCs/>
          <w:color w:val="1F1F1F"/>
          <w:sz w:val="24"/>
          <w:szCs w:val="24"/>
        </w:rPr>
        <w:t>Ví dụ:</w:t>
      </w:r>
    </w:p>
    <w:p w14:paraId="4D90336C" w14:textId="77777777" w:rsidR="0000539F" w:rsidRPr="0000539F" w:rsidRDefault="0000539F" w:rsidP="0000539F">
      <w:pPr>
        <w:numPr>
          <w:ilvl w:val="1"/>
          <w:numId w:val="2"/>
        </w:numPr>
        <w:shd w:val="clear" w:color="auto" w:fill="FFFFFF"/>
        <w:spacing w:before="100" w:beforeAutospacing="1" w:after="0" w:line="240" w:lineRule="auto"/>
        <w:jc w:val="left"/>
        <w:rPr>
          <w:rFonts w:ascii="Arial" w:eastAsia="Times New Roman" w:hAnsi="Arial" w:cs="Arial"/>
          <w:color w:val="1F1F1F"/>
          <w:sz w:val="24"/>
          <w:szCs w:val="24"/>
        </w:rPr>
      </w:pPr>
      <w:r w:rsidRPr="0000539F">
        <w:rPr>
          <w:rFonts w:ascii="Arial" w:eastAsia="Times New Roman" w:hAnsi="Arial" w:cs="Arial"/>
          <w:color w:val="1F1F1F"/>
          <w:sz w:val="24"/>
          <w:szCs w:val="24"/>
        </w:rPr>
        <w:t>Chuyển đổi dữ liệu từ định dạng CSV sang định dạng JSON để dễ dàng phân tích bằng các công cụ NoSQL.</w:t>
      </w:r>
    </w:p>
    <w:p w14:paraId="30119B2A" w14:textId="77777777" w:rsidR="0000539F" w:rsidRPr="0000539F" w:rsidRDefault="0000539F" w:rsidP="0000539F">
      <w:pPr>
        <w:numPr>
          <w:ilvl w:val="1"/>
          <w:numId w:val="2"/>
        </w:numPr>
        <w:shd w:val="clear" w:color="auto" w:fill="FFFFFF"/>
        <w:spacing w:before="100" w:beforeAutospacing="1" w:after="0" w:line="240" w:lineRule="auto"/>
        <w:jc w:val="left"/>
        <w:rPr>
          <w:rFonts w:ascii="Arial" w:eastAsia="Times New Roman" w:hAnsi="Arial" w:cs="Arial"/>
          <w:color w:val="1F1F1F"/>
          <w:sz w:val="24"/>
          <w:szCs w:val="24"/>
        </w:rPr>
      </w:pPr>
      <w:r w:rsidRPr="0000539F">
        <w:rPr>
          <w:rFonts w:ascii="Arial" w:eastAsia="Times New Roman" w:hAnsi="Arial" w:cs="Arial"/>
          <w:color w:val="1F1F1F"/>
          <w:sz w:val="24"/>
          <w:szCs w:val="24"/>
        </w:rPr>
        <w:t>Chuyển đổi dữ liệu từ định dạng text sang định dạng bảng để dễ dàng phân tích bằng các công cụ BI.</w:t>
      </w:r>
    </w:p>
    <w:p w14:paraId="2E7A676F" w14:textId="77777777" w:rsidR="0000539F" w:rsidRPr="0000539F" w:rsidRDefault="0000539F" w:rsidP="0000539F">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0539F">
        <w:rPr>
          <w:rFonts w:ascii="Arial" w:eastAsia="Times New Roman" w:hAnsi="Arial" w:cs="Arial"/>
          <w:b/>
          <w:bCs/>
          <w:color w:val="1F1F1F"/>
          <w:sz w:val="24"/>
          <w:szCs w:val="24"/>
        </w:rPr>
        <w:t>3. Analytical models (mô hình phân tích):</w:t>
      </w:r>
    </w:p>
    <w:p w14:paraId="28DEEA9D" w14:textId="77777777" w:rsidR="0000539F" w:rsidRPr="0000539F" w:rsidRDefault="0000539F" w:rsidP="0000539F">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00539F">
        <w:rPr>
          <w:rFonts w:ascii="Arial" w:eastAsia="Times New Roman" w:hAnsi="Arial" w:cs="Arial"/>
          <w:b/>
          <w:bCs/>
          <w:color w:val="1F1F1F"/>
          <w:sz w:val="24"/>
          <w:szCs w:val="24"/>
        </w:rPr>
        <w:t>Khái niệm:</w:t>
      </w:r>
      <w:r w:rsidRPr="0000539F">
        <w:rPr>
          <w:rFonts w:ascii="Arial" w:eastAsia="Times New Roman" w:hAnsi="Arial" w:cs="Arial"/>
          <w:color w:val="1F1F1F"/>
          <w:sz w:val="24"/>
          <w:szCs w:val="24"/>
        </w:rPr>
        <w:t> Mô hình phân tích là </w:t>
      </w:r>
      <w:r w:rsidRPr="0000539F">
        <w:rPr>
          <w:rFonts w:ascii="Arial" w:eastAsia="Times New Roman" w:hAnsi="Arial" w:cs="Arial"/>
          <w:b/>
          <w:bCs/>
          <w:color w:val="1F1F1F"/>
          <w:sz w:val="24"/>
          <w:szCs w:val="24"/>
        </w:rPr>
        <w:t>cấu trúc dữ liệu được tổ chức theo cách hỗ trợ phân tích</w:t>
      </w:r>
      <w:r w:rsidRPr="0000539F">
        <w:rPr>
          <w:rFonts w:ascii="Arial" w:eastAsia="Times New Roman" w:hAnsi="Arial" w:cs="Arial"/>
          <w:color w:val="1F1F1F"/>
          <w:sz w:val="24"/>
          <w:szCs w:val="24"/>
        </w:rPr>
        <w:t>.</w:t>
      </w:r>
    </w:p>
    <w:p w14:paraId="0ADB41FC" w14:textId="77777777" w:rsidR="0000539F" w:rsidRPr="0000539F" w:rsidRDefault="0000539F" w:rsidP="0000539F">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00539F">
        <w:rPr>
          <w:rFonts w:ascii="Arial" w:eastAsia="Times New Roman" w:hAnsi="Arial" w:cs="Arial"/>
          <w:b/>
          <w:bCs/>
          <w:color w:val="1F1F1F"/>
          <w:sz w:val="24"/>
          <w:szCs w:val="24"/>
        </w:rPr>
        <w:t>Mục đích:</w:t>
      </w:r>
      <w:r w:rsidRPr="0000539F">
        <w:rPr>
          <w:rFonts w:ascii="Arial" w:eastAsia="Times New Roman" w:hAnsi="Arial" w:cs="Arial"/>
          <w:color w:val="1F1F1F"/>
          <w:sz w:val="24"/>
          <w:szCs w:val="24"/>
        </w:rPr>
        <w:t> Việc sử dụng mô hình phân tích giúp:</w:t>
      </w:r>
    </w:p>
    <w:p w14:paraId="187F15D3" w14:textId="77777777" w:rsidR="0000539F" w:rsidRPr="0000539F" w:rsidRDefault="0000539F" w:rsidP="0000539F">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00539F">
        <w:rPr>
          <w:rFonts w:ascii="Arial" w:eastAsia="Times New Roman" w:hAnsi="Arial" w:cs="Arial"/>
          <w:b/>
          <w:bCs/>
          <w:color w:val="1F1F1F"/>
          <w:sz w:val="24"/>
          <w:szCs w:val="24"/>
        </w:rPr>
        <w:t>Đơn giản hóa việc truy vấn dữ liệu</w:t>
      </w:r>
      <w:r w:rsidRPr="0000539F">
        <w:rPr>
          <w:rFonts w:ascii="Arial" w:eastAsia="Times New Roman" w:hAnsi="Arial" w:cs="Arial"/>
          <w:color w:val="1F1F1F"/>
          <w:sz w:val="24"/>
          <w:szCs w:val="24"/>
        </w:rPr>
        <w:t>.</w:t>
      </w:r>
    </w:p>
    <w:p w14:paraId="5E74F8BF" w14:textId="77777777" w:rsidR="0000539F" w:rsidRPr="0000539F" w:rsidRDefault="0000539F" w:rsidP="0000539F">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00539F">
        <w:rPr>
          <w:rFonts w:ascii="Arial" w:eastAsia="Times New Roman" w:hAnsi="Arial" w:cs="Arial"/>
          <w:b/>
          <w:bCs/>
          <w:color w:val="1F1F1F"/>
          <w:sz w:val="24"/>
          <w:szCs w:val="24"/>
        </w:rPr>
        <w:t>Tăng hiệu quả phân tích</w:t>
      </w:r>
      <w:r w:rsidRPr="0000539F">
        <w:rPr>
          <w:rFonts w:ascii="Arial" w:eastAsia="Times New Roman" w:hAnsi="Arial" w:cs="Arial"/>
          <w:color w:val="1F1F1F"/>
          <w:sz w:val="24"/>
          <w:szCs w:val="24"/>
        </w:rPr>
        <w:t>.</w:t>
      </w:r>
    </w:p>
    <w:p w14:paraId="4877A0F6" w14:textId="77777777" w:rsidR="0000539F" w:rsidRPr="0000539F" w:rsidRDefault="0000539F" w:rsidP="0000539F">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00539F">
        <w:rPr>
          <w:rFonts w:ascii="Arial" w:eastAsia="Times New Roman" w:hAnsi="Arial" w:cs="Arial"/>
          <w:b/>
          <w:bCs/>
          <w:color w:val="1F1F1F"/>
          <w:sz w:val="24"/>
          <w:szCs w:val="24"/>
        </w:rPr>
        <w:t>Thu được các thông tin chi tiết</w:t>
      </w:r>
      <w:r w:rsidRPr="0000539F">
        <w:rPr>
          <w:rFonts w:ascii="Arial" w:eastAsia="Times New Roman" w:hAnsi="Arial" w:cs="Arial"/>
          <w:color w:val="1F1F1F"/>
          <w:sz w:val="24"/>
          <w:szCs w:val="24"/>
        </w:rPr>
        <w:t> từ dữ liệu.</w:t>
      </w:r>
    </w:p>
    <w:p w14:paraId="3066D496" w14:textId="77777777" w:rsidR="0000539F" w:rsidRPr="0000539F" w:rsidRDefault="0000539F" w:rsidP="0000539F">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00539F">
        <w:rPr>
          <w:rFonts w:ascii="Arial" w:eastAsia="Times New Roman" w:hAnsi="Arial" w:cs="Arial"/>
          <w:b/>
          <w:bCs/>
          <w:color w:val="1F1F1F"/>
          <w:sz w:val="24"/>
          <w:szCs w:val="24"/>
        </w:rPr>
        <w:t>Ví dụ:</w:t>
      </w:r>
    </w:p>
    <w:p w14:paraId="73F64273" w14:textId="77777777" w:rsidR="0000539F" w:rsidRPr="0000539F" w:rsidRDefault="0000539F" w:rsidP="0000539F">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00539F">
        <w:rPr>
          <w:rFonts w:ascii="Arial" w:eastAsia="Times New Roman" w:hAnsi="Arial" w:cs="Arial"/>
          <w:color w:val="1F1F1F"/>
          <w:sz w:val="24"/>
          <w:szCs w:val="24"/>
        </w:rPr>
        <w:lastRenderedPageBreak/>
        <w:t>Mô hình dữ liệu khách hàng bao gồm thông tin cá nhân, lịch sử mua hàng và sở thích.</w:t>
      </w:r>
    </w:p>
    <w:p w14:paraId="49602C50" w14:textId="77777777" w:rsidR="0000539F" w:rsidRPr="0000539F" w:rsidRDefault="0000539F" w:rsidP="0000539F">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00539F">
        <w:rPr>
          <w:rFonts w:ascii="Arial" w:eastAsia="Times New Roman" w:hAnsi="Arial" w:cs="Arial"/>
          <w:color w:val="1F1F1F"/>
          <w:sz w:val="24"/>
          <w:szCs w:val="24"/>
        </w:rPr>
        <w:t>Mô hình dữ liệu sản phẩm bao gồm thông tin sản phẩm, giá cả và danh mục.</w:t>
      </w:r>
    </w:p>
    <w:p w14:paraId="0990E0B1" w14:textId="77777777" w:rsidR="0000539F" w:rsidRPr="0000539F" w:rsidRDefault="0000539F" w:rsidP="0000539F">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0539F">
        <w:rPr>
          <w:rFonts w:ascii="Arial" w:eastAsia="Times New Roman" w:hAnsi="Arial" w:cs="Arial"/>
          <w:b/>
          <w:bCs/>
          <w:color w:val="1F1F1F"/>
          <w:sz w:val="24"/>
          <w:szCs w:val="24"/>
        </w:rPr>
        <w:t>4. Pipeline (luồng xử lý):</w:t>
      </w:r>
    </w:p>
    <w:p w14:paraId="1608A1CC" w14:textId="77777777" w:rsidR="0000539F" w:rsidRPr="0000539F" w:rsidRDefault="0000539F" w:rsidP="0000539F">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00539F">
        <w:rPr>
          <w:rFonts w:ascii="Arial" w:eastAsia="Times New Roman" w:hAnsi="Arial" w:cs="Arial"/>
          <w:b/>
          <w:bCs/>
          <w:color w:val="1F1F1F"/>
          <w:sz w:val="24"/>
          <w:szCs w:val="24"/>
        </w:rPr>
        <w:t>Khái niệm:</w:t>
      </w:r>
      <w:r w:rsidRPr="0000539F">
        <w:rPr>
          <w:rFonts w:ascii="Arial" w:eastAsia="Times New Roman" w:hAnsi="Arial" w:cs="Arial"/>
          <w:color w:val="1F1F1F"/>
          <w:sz w:val="24"/>
          <w:szCs w:val="24"/>
        </w:rPr>
        <w:t> Luồng xử lý là </w:t>
      </w:r>
      <w:r w:rsidRPr="0000539F">
        <w:rPr>
          <w:rFonts w:ascii="Arial" w:eastAsia="Times New Roman" w:hAnsi="Arial" w:cs="Arial"/>
          <w:b/>
          <w:bCs/>
          <w:color w:val="1F1F1F"/>
          <w:sz w:val="24"/>
          <w:szCs w:val="24"/>
        </w:rPr>
        <w:t>trình tự các hoạt động được thực hiện trên dữ liệu</w:t>
      </w:r>
      <w:r w:rsidRPr="0000539F">
        <w:rPr>
          <w:rFonts w:ascii="Arial" w:eastAsia="Times New Roman" w:hAnsi="Arial" w:cs="Arial"/>
          <w:color w:val="1F1F1F"/>
          <w:sz w:val="24"/>
          <w:szCs w:val="24"/>
        </w:rPr>
        <w:t>, thường được biểu diễn dưới dạng chuỗi các tác vụ.</w:t>
      </w:r>
    </w:p>
    <w:p w14:paraId="6433CB20" w14:textId="77777777" w:rsidR="0000539F" w:rsidRPr="0000539F" w:rsidRDefault="0000539F" w:rsidP="0000539F">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00539F">
        <w:rPr>
          <w:rFonts w:ascii="Arial" w:eastAsia="Times New Roman" w:hAnsi="Arial" w:cs="Arial"/>
          <w:b/>
          <w:bCs/>
          <w:color w:val="1F1F1F"/>
          <w:sz w:val="24"/>
          <w:szCs w:val="24"/>
        </w:rPr>
        <w:t>Mục đích:</w:t>
      </w:r>
      <w:r w:rsidRPr="0000539F">
        <w:rPr>
          <w:rFonts w:ascii="Arial" w:eastAsia="Times New Roman" w:hAnsi="Arial" w:cs="Arial"/>
          <w:color w:val="1F1F1F"/>
          <w:sz w:val="24"/>
          <w:szCs w:val="24"/>
        </w:rPr>
        <w:t> Việc sử dụng luồng xử lý giúp:</w:t>
      </w:r>
    </w:p>
    <w:p w14:paraId="3204776C" w14:textId="77777777" w:rsidR="0000539F" w:rsidRPr="0000539F" w:rsidRDefault="0000539F" w:rsidP="0000539F">
      <w:pPr>
        <w:numPr>
          <w:ilvl w:val="1"/>
          <w:numId w:val="4"/>
        </w:numPr>
        <w:shd w:val="clear" w:color="auto" w:fill="FFFFFF"/>
        <w:spacing w:before="100" w:beforeAutospacing="1" w:after="0" w:line="240" w:lineRule="auto"/>
        <w:jc w:val="left"/>
        <w:rPr>
          <w:rFonts w:ascii="Arial" w:eastAsia="Times New Roman" w:hAnsi="Arial" w:cs="Arial"/>
          <w:color w:val="1F1F1F"/>
          <w:sz w:val="24"/>
          <w:szCs w:val="24"/>
        </w:rPr>
      </w:pPr>
      <w:r w:rsidRPr="0000539F">
        <w:rPr>
          <w:rFonts w:ascii="Arial" w:eastAsia="Times New Roman" w:hAnsi="Arial" w:cs="Arial"/>
          <w:b/>
          <w:bCs/>
          <w:color w:val="1F1F1F"/>
          <w:sz w:val="24"/>
          <w:szCs w:val="24"/>
        </w:rPr>
        <w:t>Tự động hóa các tác vụ xử lý dữ liệu</w:t>
      </w:r>
      <w:r w:rsidRPr="0000539F">
        <w:rPr>
          <w:rFonts w:ascii="Arial" w:eastAsia="Times New Roman" w:hAnsi="Arial" w:cs="Arial"/>
          <w:color w:val="1F1F1F"/>
          <w:sz w:val="24"/>
          <w:szCs w:val="24"/>
        </w:rPr>
        <w:t>.</w:t>
      </w:r>
    </w:p>
    <w:p w14:paraId="70663A2E" w14:textId="77777777" w:rsidR="0000539F" w:rsidRPr="0000539F" w:rsidRDefault="0000539F" w:rsidP="0000539F">
      <w:pPr>
        <w:numPr>
          <w:ilvl w:val="1"/>
          <w:numId w:val="4"/>
        </w:numPr>
        <w:shd w:val="clear" w:color="auto" w:fill="FFFFFF"/>
        <w:spacing w:before="100" w:beforeAutospacing="1" w:after="0" w:line="240" w:lineRule="auto"/>
        <w:jc w:val="left"/>
        <w:rPr>
          <w:rFonts w:ascii="Arial" w:eastAsia="Times New Roman" w:hAnsi="Arial" w:cs="Arial"/>
          <w:color w:val="1F1F1F"/>
          <w:sz w:val="24"/>
          <w:szCs w:val="24"/>
        </w:rPr>
      </w:pPr>
      <w:r w:rsidRPr="0000539F">
        <w:rPr>
          <w:rFonts w:ascii="Arial" w:eastAsia="Times New Roman" w:hAnsi="Arial" w:cs="Arial"/>
          <w:b/>
          <w:bCs/>
          <w:color w:val="1F1F1F"/>
          <w:sz w:val="24"/>
          <w:szCs w:val="24"/>
        </w:rPr>
        <w:t>Tăng hiệu quả xử lý dữ liệu</w:t>
      </w:r>
      <w:r w:rsidRPr="0000539F">
        <w:rPr>
          <w:rFonts w:ascii="Arial" w:eastAsia="Times New Roman" w:hAnsi="Arial" w:cs="Arial"/>
          <w:color w:val="1F1F1F"/>
          <w:sz w:val="24"/>
          <w:szCs w:val="24"/>
        </w:rPr>
        <w:t>.</w:t>
      </w:r>
    </w:p>
    <w:p w14:paraId="1CD2EFA6" w14:textId="77777777" w:rsidR="0000539F" w:rsidRPr="0000539F" w:rsidRDefault="0000539F" w:rsidP="0000539F">
      <w:pPr>
        <w:numPr>
          <w:ilvl w:val="1"/>
          <w:numId w:val="4"/>
        </w:numPr>
        <w:shd w:val="clear" w:color="auto" w:fill="FFFFFF"/>
        <w:spacing w:before="100" w:beforeAutospacing="1" w:after="0" w:line="240" w:lineRule="auto"/>
        <w:jc w:val="left"/>
        <w:rPr>
          <w:rFonts w:ascii="Arial" w:eastAsia="Times New Roman" w:hAnsi="Arial" w:cs="Arial"/>
          <w:color w:val="1F1F1F"/>
          <w:sz w:val="24"/>
          <w:szCs w:val="24"/>
        </w:rPr>
      </w:pPr>
      <w:r w:rsidRPr="0000539F">
        <w:rPr>
          <w:rFonts w:ascii="Arial" w:eastAsia="Times New Roman" w:hAnsi="Arial" w:cs="Arial"/>
          <w:b/>
          <w:bCs/>
          <w:color w:val="1F1F1F"/>
          <w:sz w:val="24"/>
          <w:szCs w:val="24"/>
        </w:rPr>
        <w:t>Đảm bảo tính nhất quán</w:t>
      </w:r>
      <w:r w:rsidRPr="0000539F">
        <w:rPr>
          <w:rFonts w:ascii="Arial" w:eastAsia="Times New Roman" w:hAnsi="Arial" w:cs="Arial"/>
          <w:color w:val="1F1F1F"/>
          <w:sz w:val="24"/>
          <w:szCs w:val="24"/>
        </w:rPr>
        <w:t> trong việc xử lý dữ liệu.</w:t>
      </w:r>
    </w:p>
    <w:p w14:paraId="63406D5F" w14:textId="77777777" w:rsidR="0000539F" w:rsidRPr="0000539F" w:rsidRDefault="0000539F" w:rsidP="0000539F">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00539F">
        <w:rPr>
          <w:rFonts w:ascii="Arial" w:eastAsia="Times New Roman" w:hAnsi="Arial" w:cs="Arial"/>
          <w:b/>
          <w:bCs/>
          <w:color w:val="1F1F1F"/>
          <w:sz w:val="24"/>
          <w:szCs w:val="24"/>
        </w:rPr>
        <w:t>Ví dụ:</w:t>
      </w:r>
    </w:p>
    <w:p w14:paraId="39B0CCF3" w14:textId="77777777" w:rsidR="0000539F" w:rsidRPr="0000539F" w:rsidRDefault="0000539F" w:rsidP="0000539F">
      <w:pPr>
        <w:numPr>
          <w:ilvl w:val="1"/>
          <w:numId w:val="4"/>
        </w:numPr>
        <w:shd w:val="clear" w:color="auto" w:fill="FFFFFF"/>
        <w:spacing w:before="100" w:beforeAutospacing="1" w:after="0" w:line="240" w:lineRule="auto"/>
        <w:jc w:val="left"/>
        <w:rPr>
          <w:rFonts w:ascii="Arial" w:eastAsia="Times New Roman" w:hAnsi="Arial" w:cs="Arial"/>
          <w:color w:val="1F1F1F"/>
          <w:sz w:val="24"/>
          <w:szCs w:val="24"/>
        </w:rPr>
      </w:pPr>
      <w:r w:rsidRPr="0000539F">
        <w:rPr>
          <w:rFonts w:ascii="Arial" w:eastAsia="Times New Roman" w:hAnsi="Arial" w:cs="Arial"/>
          <w:color w:val="1F1F1F"/>
          <w:sz w:val="24"/>
          <w:szCs w:val="24"/>
        </w:rPr>
        <w:t>Luồng xử lý ETL (Extract, Transform, Load) để trích xuất dữ liệu từ các nguồn khác nhau, chuyển đổi dữ liệu sang định dạng phù hợp và tải dữ liệu vào kho lưu trữ dữ liệu.</w:t>
      </w:r>
    </w:p>
    <w:p w14:paraId="4EB34E48" w14:textId="77777777" w:rsidR="0000539F" w:rsidRPr="0000539F" w:rsidRDefault="0000539F" w:rsidP="0000539F">
      <w:pPr>
        <w:numPr>
          <w:ilvl w:val="1"/>
          <w:numId w:val="4"/>
        </w:numPr>
        <w:shd w:val="clear" w:color="auto" w:fill="FFFFFF"/>
        <w:spacing w:before="100" w:beforeAutospacing="1" w:after="0" w:line="240" w:lineRule="auto"/>
        <w:jc w:val="left"/>
        <w:rPr>
          <w:rFonts w:ascii="Arial" w:eastAsia="Times New Roman" w:hAnsi="Arial" w:cs="Arial"/>
          <w:color w:val="1F1F1F"/>
          <w:sz w:val="24"/>
          <w:szCs w:val="24"/>
        </w:rPr>
      </w:pPr>
      <w:r w:rsidRPr="0000539F">
        <w:rPr>
          <w:rFonts w:ascii="Arial" w:eastAsia="Times New Roman" w:hAnsi="Arial" w:cs="Arial"/>
          <w:color w:val="1F1F1F"/>
          <w:sz w:val="24"/>
          <w:szCs w:val="24"/>
        </w:rPr>
        <w:t>Luồng xử lý phân tích dữ liệu để thực hiện các thao tác tính toán, thống kê và trực quan hóa dữ liệu.</w:t>
      </w:r>
    </w:p>
    <w:p w14:paraId="4FCF0F59" w14:textId="77777777" w:rsidR="0000539F" w:rsidRPr="0000539F" w:rsidRDefault="0000539F" w:rsidP="0000539F">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0539F">
        <w:rPr>
          <w:rFonts w:ascii="Arial" w:eastAsia="Times New Roman" w:hAnsi="Arial" w:cs="Arial"/>
          <w:b/>
          <w:bCs/>
          <w:color w:val="1F1F1F"/>
          <w:sz w:val="24"/>
          <w:szCs w:val="24"/>
        </w:rPr>
        <w:t>5. Staging point (điểm trung gian):</w:t>
      </w:r>
    </w:p>
    <w:p w14:paraId="558CB873" w14:textId="77777777" w:rsidR="0000539F" w:rsidRPr="0000539F" w:rsidRDefault="0000539F" w:rsidP="0000539F">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00539F">
        <w:rPr>
          <w:rFonts w:ascii="Arial" w:eastAsia="Times New Roman" w:hAnsi="Arial" w:cs="Arial"/>
          <w:b/>
          <w:bCs/>
          <w:color w:val="1F1F1F"/>
          <w:sz w:val="24"/>
          <w:szCs w:val="24"/>
        </w:rPr>
        <w:t>Khái niệm:</w:t>
      </w:r>
      <w:r w:rsidRPr="0000539F">
        <w:rPr>
          <w:rFonts w:ascii="Arial" w:eastAsia="Times New Roman" w:hAnsi="Arial" w:cs="Arial"/>
          <w:color w:val="1F1F1F"/>
          <w:sz w:val="24"/>
          <w:szCs w:val="24"/>
        </w:rPr>
        <w:t> Điểm trung gian là </w:t>
      </w:r>
      <w:r w:rsidRPr="0000539F">
        <w:rPr>
          <w:rFonts w:ascii="Arial" w:eastAsia="Times New Roman" w:hAnsi="Arial" w:cs="Arial"/>
          <w:b/>
          <w:bCs/>
          <w:color w:val="1F1F1F"/>
          <w:sz w:val="24"/>
          <w:szCs w:val="24"/>
        </w:rPr>
        <w:t>vị trí tạm thời để lưu trữ dữ liệu trước khi được xử lý và đưa vào kho lưu trữ dữ liệu chính thức</w:t>
      </w:r>
      <w:r w:rsidRPr="0000539F">
        <w:rPr>
          <w:rFonts w:ascii="Arial" w:eastAsia="Times New Roman" w:hAnsi="Arial" w:cs="Arial"/>
          <w:color w:val="1F1F1F"/>
          <w:sz w:val="24"/>
          <w:szCs w:val="24"/>
        </w:rPr>
        <w:t>.</w:t>
      </w:r>
    </w:p>
    <w:p w14:paraId="128CFBEE" w14:textId="77777777" w:rsidR="0000539F" w:rsidRPr="0000539F" w:rsidRDefault="0000539F" w:rsidP="0000539F">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00539F">
        <w:rPr>
          <w:rFonts w:ascii="Arial" w:eastAsia="Times New Roman" w:hAnsi="Arial" w:cs="Arial"/>
          <w:b/>
          <w:bCs/>
          <w:color w:val="1F1F1F"/>
          <w:sz w:val="24"/>
          <w:szCs w:val="24"/>
        </w:rPr>
        <w:t>Mục đích:</w:t>
      </w:r>
      <w:r w:rsidRPr="0000539F">
        <w:rPr>
          <w:rFonts w:ascii="Arial" w:eastAsia="Times New Roman" w:hAnsi="Arial" w:cs="Arial"/>
          <w:color w:val="1F1F1F"/>
          <w:sz w:val="24"/>
          <w:szCs w:val="24"/>
        </w:rPr>
        <w:t> Việc sử dụng điểm trung gian giúp:</w:t>
      </w:r>
    </w:p>
    <w:p w14:paraId="45A99F5E" w14:textId="77777777" w:rsidR="0000539F" w:rsidRPr="0000539F" w:rsidRDefault="0000539F" w:rsidP="0000539F">
      <w:pPr>
        <w:numPr>
          <w:ilvl w:val="1"/>
          <w:numId w:val="5"/>
        </w:numPr>
        <w:shd w:val="clear" w:color="auto" w:fill="FFFFFF"/>
        <w:spacing w:before="100" w:beforeAutospacing="1" w:after="0" w:line="240" w:lineRule="auto"/>
        <w:jc w:val="left"/>
        <w:rPr>
          <w:rFonts w:ascii="Arial" w:eastAsia="Times New Roman" w:hAnsi="Arial" w:cs="Arial"/>
          <w:color w:val="1F1F1F"/>
          <w:sz w:val="24"/>
          <w:szCs w:val="24"/>
        </w:rPr>
      </w:pPr>
      <w:r w:rsidRPr="0000539F">
        <w:rPr>
          <w:rFonts w:ascii="Arial" w:eastAsia="Times New Roman" w:hAnsi="Arial" w:cs="Arial"/>
          <w:b/>
          <w:bCs/>
          <w:color w:val="1F1F1F"/>
          <w:sz w:val="24"/>
          <w:szCs w:val="24"/>
        </w:rPr>
        <w:t>Giảm tải cho kho lưu trữ dữ liệu</w:t>
      </w:r>
      <w:r w:rsidRPr="0000539F">
        <w:rPr>
          <w:rFonts w:ascii="Arial" w:eastAsia="Times New Roman" w:hAnsi="Arial" w:cs="Arial"/>
          <w:color w:val="1F1F1F"/>
          <w:sz w:val="24"/>
          <w:szCs w:val="24"/>
        </w:rPr>
        <w:t>.</w:t>
      </w:r>
    </w:p>
    <w:p w14:paraId="1753C50C" w14:textId="77777777" w:rsidR="0000539F" w:rsidRPr="0000539F" w:rsidRDefault="0000539F" w:rsidP="0000539F">
      <w:pPr>
        <w:numPr>
          <w:ilvl w:val="1"/>
          <w:numId w:val="5"/>
        </w:numPr>
        <w:shd w:val="clear" w:color="auto" w:fill="FFFFFF"/>
        <w:spacing w:before="100" w:beforeAutospacing="1" w:after="0" w:line="240" w:lineRule="auto"/>
        <w:jc w:val="left"/>
        <w:rPr>
          <w:rFonts w:ascii="Arial" w:eastAsia="Times New Roman" w:hAnsi="Arial" w:cs="Arial"/>
          <w:color w:val="1F1F1F"/>
          <w:sz w:val="24"/>
          <w:szCs w:val="24"/>
        </w:rPr>
      </w:pPr>
      <w:r w:rsidRPr="0000539F">
        <w:rPr>
          <w:rFonts w:ascii="Arial" w:eastAsia="Times New Roman" w:hAnsi="Arial" w:cs="Arial"/>
          <w:b/>
          <w:bCs/>
          <w:color w:val="1F1F1F"/>
          <w:sz w:val="24"/>
          <w:szCs w:val="24"/>
        </w:rPr>
        <w:t>Cải thiện hiệu suất xử lý dữ liệu</w:t>
      </w:r>
      <w:r w:rsidRPr="0000539F">
        <w:rPr>
          <w:rFonts w:ascii="Arial" w:eastAsia="Times New Roman" w:hAnsi="Arial" w:cs="Arial"/>
          <w:color w:val="1F1F1F"/>
          <w:sz w:val="24"/>
          <w:szCs w:val="24"/>
        </w:rPr>
        <w:t>.</w:t>
      </w:r>
    </w:p>
    <w:p w14:paraId="03BB266B" w14:textId="77777777" w:rsidR="0000539F" w:rsidRPr="0000539F" w:rsidRDefault="0000539F" w:rsidP="0000539F">
      <w:pPr>
        <w:numPr>
          <w:ilvl w:val="1"/>
          <w:numId w:val="5"/>
        </w:numPr>
        <w:shd w:val="clear" w:color="auto" w:fill="FFFFFF"/>
        <w:spacing w:before="100" w:beforeAutospacing="1" w:after="0" w:line="240" w:lineRule="auto"/>
        <w:jc w:val="left"/>
        <w:rPr>
          <w:rFonts w:ascii="Arial" w:eastAsia="Times New Roman" w:hAnsi="Arial" w:cs="Arial"/>
          <w:color w:val="1F1F1F"/>
          <w:sz w:val="24"/>
          <w:szCs w:val="24"/>
        </w:rPr>
      </w:pPr>
      <w:r w:rsidRPr="0000539F">
        <w:rPr>
          <w:rFonts w:ascii="Arial" w:eastAsia="Times New Roman" w:hAnsi="Arial" w:cs="Arial"/>
          <w:b/>
          <w:bCs/>
          <w:color w:val="1F1F1F"/>
          <w:sz w:val="24"/>
          <w:szCs w:val="24"/>
        </w:rPr>
        <w:t>Đảm bảo tính toàn vẹn</w:t>
      </w:r>
      <w:r w:rsidRPr="0000539F">
        <w:rPr>
          <w:rFonts w:ascii="Arial" w:eastAsia="Times New Roman" w:hAnsi="Arial" w:cs="Arial"/>
          <w:color w:val="1F1F1F"/>
          <w:sz w:val="24"/>
          <w:szCs w:val="24"/>
        </w:rPr>
        <w:t> của dữ liệu.</w:t>
      </w:r>
    </w:p>
    <w:p w14:paraId="3DBD8E2B" w14:textId="77777777" w:rsidR="0000539F" w:rsidRPr="0000539F" w:rsidRDefault="0000539F" w:rsidP="0000539F">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00539F">
        <w:rPr>
          <w:rFonts w:ascii="Arial" w:eastAsia="Times New Roman" w:hAnsi="Arial" w:cs="Arial"/>
          <w:b/>
          <w:bCs/>
          <w:color w:val="1F1F1F"/>
          <w:sz w:val="24"/>
          <w:szCs w:val="24"/>
        </w:rPr>
        <w:t>Ví dụ:</w:t>
      </w:r>
    </w:p>
    <w:p w14:paraId="2C03E369" w14:textId="77777777" w:rsidR="0000539F" w:rsidRPr="0000539F" w:rsidRDefault="0000539F" w:rsidP="0000539F">
      <w:pPr>
        <w:numPr>
          <w:ilvl w:val="1"/>
          <w:numId w:val="5"/>
        </w:numPr>
        <w:shd w:val="clear" w:color="auto" w:fill="FFFFFF"/>
        <w:spacing w:before="100" w:beforeAutospacing="1" w:after="0" w:line="240" w:lineRule="auto"/>
        <w:jc w:val="left"/>
        <w:rPr>
          <w:rFonts w:ascii="Arial" w:eastAsia="Times New Roman" w:hAnsi="Arial" w:cs="Arial"/>
          <w:color w:val="1F1F1F"/>
          <w:sz w:val="24"/>
          <w:szCs w:val="24"/>
        </w:rPr>
      </w:pPr>
      <w:r w:rsidRPr="0000539F">
        <w:rPr>
          <w:rFonts w:ascii="Arial" w:eastAsia="Times New Roman" w:hAnsi="Arial" w:cs="Arial"/>
          <w:color w:val="1F1F1F"/>
          <w:sz w:val="24"/>
          <w:szCs w:val="24"/>
        </w:rPr>
        <w:t>Lưu trữ dữ liệu thô từ các nguồn khác nhau vào điểm trung gian trước khi chuyển đổi sang định dạng phù hợp và tải vào kho lưu trữ dữ liệu.</w:t>
      </w:r>
    </w:p>
    <w:p w14:paraId="2C37FA2E" w14:textId="77777777" w:rsidR="0000539F" w:rsidRPr="0000539F" w:rsidRDefault="0000539F" w:rsidP="0000539F">
      <w:pPr>
        <w:numPr>
          <w:ilvl w:val="1"/>
          <w:numId w:val="5"/>
        </w:numPr>
        <w:shd w:val="clear" w:color="auto" w:fill="FFFFFF"/>
        <w:spacing w:before="100" w:beforeAutospacing="1" w:after="0" w:line="240" w:lineRule="auto"/>
        <w:jc w:val="left"/>
        <w:rPr>
          <w:rFonts w:ascii="Arial" w:eastAsia="Times New Roman" w:hAnsi="Arial" w:cs="Arial"/>
          <w:color w:val="1F1F1F"/>
          <w:sz w:val="24"/>
          <w:szCs w:val="24"/>
        </w:rPr>
      </w:pPr>
      <w:r w:rsidRPr="0000539F">
        <w:rPr>
          <w:rFonts w:ascii="Arial" w:eastAsia="Times New Roman" w:hAnsi="Arial" w:cs="Arial"/>
          <w:color w:val="1F1F1F"/>
          <w:sz w:val="24"/>
          <w:szCs w:val="24"/>
        </w:rPr>
        <w:t>Lưu trữ dữ liệu kết quả sau khi phân tích vào điểm trung gian trước khi</w:t>
      </w:r>
    </w:p>
    <w:p w14:paraId="10C4E54D" w14:textId="77777777" w:rsidR="001C5F63" w:rsidRDefault="001C5F63"/>
    <w:sectPr w:rsidR="001C5F63"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57D16"/>
    <w:multiLevelType w:val="multilevel"/>
    <w:tmpl w:val="18665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56BF3"/>
    <w:multiLevelType w:val="multilevel"/>
    <w:tmpl w:val="113EE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F146D"/>
    <w:multiLevelType w:val="multilevel"/>
    <w:tmpl w:val="AE267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832C4"/>
    <w:multiLevelType w:val="multilevel"/>
    <w:tmpl w:val="72DAA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B73AEA"/>
    <w:multiLevelType w:val="multilevel"/>
    <w:tmpl w:val="A7968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4E"/>
    <w:rsid w:val="0000539F"/>
    <w:rsid w:val="000A5C84"/>
    <w:rsid w:val="001C5F63"/>
    <w:rsid w:val="009C6D4E"/>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DEB833-E002-4A7C-90BD-3E8AA220C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styleId="NormalWeb">
    <w:name w:val="Normal (Web)"/>
    <w:basedOn w:val="Normal"/>
    <w:uiPriority w:val="99"/>
    <w:semiHidden/>
    <w:unhideWhenUsed/>
    <w:rsid w:val="000A5C84"/>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0A5C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730904">
      <w:bodyDiv w:val="1"/>
      <w:marLeft w:val="0"/>
      <w:marRight w:val="0"/>
      <w:marTop w:val="0"/>
      <w:marBottom w:val="0"/>
      <w:divBdr>
        <w:top w:val="none" w:sz="0" w:space="0" w:color="auto"/>
        <w:left w:val="none" w:sz="0" w:space="0" w:color="auto"/>
        <w:bottom w:val="none" w:sz="0" w:space="0" w:color="auto"/>
        <w:right w:val="none" w:sz="0" w:space="0" w:color="auto"/>
      </w:divBdr>
    </w:div>
    <w:div w:id="132169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929</Words>
  <Characters>5299</Characters>
  <Application>Microsoft Office Word</Application>
  <DocSecurity>0</DocSecurity>
  <Lines>44</Lines>
  <Paragraphs>12</Paragraphs>
  <ScaleCrop>false</ScaleCrop>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2024-03-27T15:20:00Z</dcterms:created>
  <dcterms:modified xsi:type="dcterms:W3CDTF">2024-03-27T15:24:00Z</dcterms:modified>
</cp:coreProperties>
</file>