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F9AD" w14:textId="77777777" w:rsidR="00CA2E97" w:rsidRPr="00CA2E97" w:rsidRDefault="00CA2E97" w:rsidP="00CA2E97">
      <w:r w:rsidRPr="00CA2E97">
        <w:t>Cloud computing là một mô hình cung cấp tài nguyên tính toán, lưu trữ, và dịch vụ thông qua internet, thay vì phải xây dựng và duy trì cơ sở hạ tầng máy chủ và trang thiết bị trên trang của chính bạn. Nó giúp người dùng truy cập và sử dụng các nguồn tài nguyên này một cách linh hoạt và hiệu quả.</w:t>
      </w:r>
    </w:p>
    <w:p w14:paraId="51523CF6" w14:textId="77777777" w:rsidR="00CA2E97" w:rsidRPr="00CA2E97" w:rsidRDefault="00CA2E97" w:rsidP="00CA2E97">
      <w:r w:rsidRPr="00CA2E97">
        <w:t>Để giải thích cụ thể hơn:</w:t>
      </w:r>
    </w:p>
    <w:p w14:paraId="5AF97E69" w14:textId="77777777" w:rsidR="00CA2E97" w:rsidRPr="00CA2E97" w:rsidRDefault="00CA2E97" w:rsidP="00CA2E97">
      <w:pPr>
        <w:numPr>
          <w:ilvl w:val="0"/>
          <w:numId w:val="1"/>
        </w:numPr>
      </w:pPr>
      <w:r w:rsidRPr="00CA2E97">
        <w:rPr>
          <w:b/>
          <w:bCs/>
        </w:rPr>
        <w:t>Tài nguyên Tính toán:</w:t>
      </w:r>
    </w:p>
    <w:p w14:paraId="30736234" w14:textId="77777777" w:rsidR="00CA2E97" w:rsidRPr="00CA2E97" w:rsidRDefault="00CA2E97" w:rsidP="00CA2E97">
      <w:pPr>
        <w:numPr>
          <w:ilvl w:val="1"/>
          <w:numId w:val="1"/>
        </w:numPr>
      </w:pPr>
      <w:r w:rsidRPr="00CA2E97">
        <w:t>Thay vì mua và duy trì máy chủ riêng tư, bạn có thể thuê máy ảo từ một nhà cung cấp dịch vụ đám mây như Amazon Web Services (AWS) hoặc Microsoft Azure. Bạn chỉ trả tiền cho những tài nguyên bạn sử dụng thực sự, giúp tối ưu hóa chi phí.</w:t>
      </w:r>
    </w:p>
    <w:p w14:paraId="558B397C" w14:textId="77777777" w:rsidR="00CA2E97" w:rsidRPr="00CA2E97" w:rsidRDefault="00CA2E97" w:rsidP="00CA2E97">
      <w:pPr>
        <w:numPr>
          <w:ilvl w:val="0"/>
          <w:numId w:val="1"/>
        </w:numPr>
      </w:pPr>
      <w:r w:rsidRPr="00CA2E97">
        <w:rPr>
          <w:b/>
          <w:bCs/>
        </w:rPr>
        <w:t>Lưu trữ Dữ liệu:</w:t>
      </w:r>
    </w:p>
    <w:p w14:paraId="592926A8" w14:textId="77777777" w:rsidR="00CA2E97" w:rsidRPr="00CA2E97" w:rsidRDefault="00CA2E97" w:rsidP="00CA2E97">
      <w:pPr>
        <w:numPr>
          <w:ilvl w:val="1"/>
          <w:numId w:val="1"/>
        </w:numPr>
      </w:pPr>
      <w:r w:rsidRPr="00CA2E97">
        <w:t>Dịch vụ đám mây cung cấp các giải pháp lưu trữ linh hoạt như Amazon S3 (Simple Storage Service) hoặc Google Cloud Storage. Bạn có thể lưu trữ và quản lý dữ liệu của mình mà không cần lo lắng về việc duy trì hạ tầng vật lý.</w:t>
      </w:r>
    </w:p>
    <w:p w14:paraId="1ABCE85B" w14:textId="77777777" w:rsidR="00CA2E97" w:rsidRPr="00CA2E97" w:rsidRDefault="00CA2E97" w:rsidP="00CA2E97">
      <w:pPr>
        <w:numPr>
          <w:ilvl w:val="0"/>
          <w:numId w:val="1"/>
        </w:numPr>
      </w:pPr>
      <w:r w:rsidRPr="00CA2E97">
        <w:rPr>
          <w:b/>
          <w:bCs/>
        </w:rPr>
        <w:t>Dịch vụ Ứng dụng:</w:t>
      </w:r>
    </w:p>
    <w:p w14:paraId="5C2A9F0F" w14:textId="77777777" w:rsidR="00CA2E97" w:rsidRPr="00CA2E97" w:rsidRDefault="00CA2E97" w:rsidP="00CA2E97">
      <w:pPr>
        <w:numPr>
          <w:ilvl w:val="1"/>
          <w:numId w:val="1"/>
        </w:numPr>
      </w:pPr>
      <w:r w:rsidRPr="00CA2E97">
        <w:t>Nền tảng đám mây cung cấp các dịch vụ ứng dụng như cơ sở dữ liệu, messaging, và analytics. Thay vì tự xây dựng và quản lý các thành phần này, bạn có thể sử dụng dịch vụ có sẵn từ nhà cung cấp để giảm bớt gánh nặng phức tạp.</w:t>
      </w:r>
    </w:p>
    <w:p w14:paraId="6A24DE89" w14:textId="77777777" w:rsidR="00CA2E97" w:rsidRPr="00CA2E97" w:rsidRDefault="00CA2E97" w:rsidP="00CA2E97">
      <w:pPr>
        <w:numPr>
          <w:ilvl w:val="0"/>
          <w:numId w:val="1"/>
        </w:numPr>
      </w:pPr>
      <w:r w:rsidRPr="00CA2E97">
        <w:rPr>
          <w:b/>
          <w:bCs/>
        </w:rPr>
        <w:t>Khả năng Mở rộng:</w:t>
      </w:r>
    </w:p>
    <w:p w14:paraId="237A10AD" w14:textId="77777777" w:rsidR="00CA2E97" w:rsidRPr="00CA2E97" w:rsidRDefault="00CA2E97" w:rsidP="00CA2E97">
      <w:pPr>
        <w:numPr>
          <w:ilvl w:val="1"/>
          <w:numId w:val="1"/>
        </w:numPr>
      </w:pPr>
      <w:r w:rsidRPr="00CA2E97">
        <w:t>Cloud computing cho phép bạn dễ dàng mở rộng tài nguyên theo nhu cầu. Nếu có một đợt tăng cường sử dụng, bạn có thể tự động mở rộng công suất mà không cần phải mua thêm phần cứng.</w:t>
      </w:r>
    </w:p>
    <w:p w14:paraId="1CDE8DB3" w14:textId="77777777" w:rsidR="00CA2E97" w:rsidRPr="00CA2E97" w:rsidRDefault="00CA2E97" w:rsidP="00CA2E97">
      <w:pPr>
        <w:numPr>
          <w:ilvl w:val="0"/>
          <w:numId w:val="1"/>
        </w:numPr>
      </w:pPr>
      <w:r w:rsidRPr="00CA2E97">
        <w:rPr>
          <w:b/>
          <w:bCs/>
        </w:rPr>
        <w:t>Truy cập Từ Mọi Nơi:</w:t>
      </w:r>
    </w:p>
    <w:p w14:paraId="20EEBF21" w14:textId="77777777" w:rsidR="00CA2E97" w:rsidRPr="00CA2E97" w:rsidRDefault="00CA2E97" w:rsidP="00CA2E97">
      <w:pPr>
        <w:numPr>
          <w:ilvl w:val="1"/>
          <w:numId w:val="1"/>
        </w:numPr>
      </w:pPr>
      <w:r w:rsidRPr="00CA2E97">
        <w:t>Bạn có thể truy cập và quản lý tài nguyên của mình từ mọi thiết bị có kết nối internet, giúp làm việc từ xa và linh hoạt trong quản lý hệ thống.</w:t>
      </w:r>
    </w:p>
    <w:p w14:paraId="02272A30" w14:textId="77777777" w:rsidR="00CA2E97" w:rsidRPr="00CA2E97" w:rsidRDefault="00CA2E97" w:rsidP="00CA2E97">
      <w:r w:rsidRPr="00CA2E97">
        <w:t>Ví dụ cụ thể có thể là việc một doanh nghiệp sử dụng dịch vụ đám mây để triển khai và quản lý ứng dụng web của họ, lưu trữ dữ liệu khách hàng, và mở rộng nguồn lực tính toán theo mùa hoặc theo nhu cầu kinh doanh. Thông qua việc áp dụng mô hình này, họ có thể tiết kiệm chi phí, tăng cường linh hoạt, và tập trung vào phát triển kinh doanh chính của mình thay vì quản lý cơ sở hạ tầng.</w:t>
      </w:r>
    </w:p>
    <w:p w14:paraId="6C238F62" w14:textId="77777777" w:rsidR="0097263B" w:rsidRDefault="0097263B"/>
    <w:sectPr w:rsidR="0097263B"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4089E"/>
    <w:multiLevelType w:val="multilevel"/>
    <w:tmpl w:val="69E261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9D"/>
    <w:rsid w:val="0040699D"/>
    <w:rsid w:val="008A6E54"/>
    <w:rsid w:val="0097263B"/>
    <w:rsid w:val="00AD5551"/>
    <w:rsid w:val="00CA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8999F-8918-4994-AF46-C9BDBE85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88701">
      <w:bodyDiv w:val="1"/>
      <w:marLeft w:val="0"/>
      <w:marRight w:val="0"/>
      <w:marTop w:val="0"/>
      <w:marBottom w:val="0"/>
      <w:divBdr>
        <w:top w:val="none" w:sz="0" w:space="0" w:color="auto"/>
        <w:left w:val="none" w:sz="0" w:space="0" w:color="auto"/>
        <w:bottom w:val="none" w:sz="0" w:space="0" w:color="auto"/>
        <w:right w:val="none" w:sz="0" w:space="0" w:color="auto"/>
      </w:divBdr>
    </w:div>
    <w:div w:id="173415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2024-02-24T06:23:00Z</dcterms:created>
  <dcterms:modified xsi:type="dcterms:W3CDTF">2024-02-24T06:23:00Z</dcterms:modified>
</cp:coreProperties>
</file>