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8073" w14:textId="77777777" w:rsidR="00500B2B" w:rsidRPr="00500B2B" w:rsidRDefault="00500B2B" w:rsidP="00500B2B">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500B2B">
        <w:rPr>
          <w:rFonts w:ascii="Segoe UI" w:eastAsia="Times New Roman" w:hAnsi="Segoe UI" w:cs="Segoe UI"/>
          <w:b/>
          <w:bCs/>
          <w:color w:val="161616"/>
          <w:kern w:val="36"/>
          <w:sz w:val="48"/>
          <w:szCs w:val="48"/>
        </w:rPr>
        <w:t>Explore Azure Stream Analytics</w:t>
      </w:r>
    </w:p>
    <w:p w14:paraId="778FBC80" w14:textId="77777777" w:rsidR="00500B2B" w:rsidRPr="00500B2B" w:rsidRDefault="00500B2B" w:rsidP="00500B2B">
      <w:pPr>
        <w:shd w:val="clear" w:color="auto" w:fill="FFFFFF"/>
        <w:spacing w:after="0" w:line="240" w:lineRule="auto"/>
        <w:jc w:val="left"/>
        <w:rPr>
          <w:rFonts w:ascii="Segoe UI" w:eastAsia="Times New Roman" w:hAnsi="Segoe UI" w:cs="Segoe UI"/>
          <w:color w:val="161616"/>
          <w:sz w:val="24"/>
          <w:szCs w:val="24"/>
        </w:rPr>
      </w:pPr>
      <w:r w:rsidRPr="00500B2B">
        <w:rPr>
          <w:rFonts w:ascii="docons" w:eastAsia="Times New Roman" w:hAnsi="docons" w:cs="Segoe UI"/>
          <w:color w:val="161616"/>
          <w:sz w:val="14"/>
          <w:szCs w:val="14"/>
          <w:bdr w:val="none" w:sz="0" w:space="0" w:color="auto" w:frame="1"/>
        </w:rPr>
        <w:t>Completed</w:t>
      </w:r>
      <w:r w:rsidRPr="00500B2B">
        <w:rPr>
          <w:rFonts w:ascii="Segoe UI" w:eastAsia="Times New Roman" w:hAnsi="Segoe UI" w:cs="Segoe UI"/>
          <w:color w:val="161616"/>
          <w:sz w:val="18"/>
          <w:szCs w:val="18"/>
        </w:rPr>
        <w:t>100 XP</w:t>
      </w:r>
    </w:p>
    <w:p w14:paraId="603F7D19" w14:textId="77777777" w:rsidR="00500B2B" w:rsidRPr="00500B2B" w:rsidRDefault="00500B2B" w:rsidP="00500B2B">
      <w:pPr>
        <w:numPr>
          <w:ilvl w:val="0"/>
          <w:numId w:val="1"/>
        </w:numPr>
        <w:shd w:val="clear" w:color="auto" w:fill="FFFFFF"/>
        <w:spacing w:after="0" w:line="240" w:lineRule="auto"/>
        <w:jc w:val="left"/>
        <w:rPr>
          <w:rFonts w:ascii="Segoe UI" w:eastAsia="Times New Roman" w:hAnsi="Segoe UI" w:cs="Segoe UI"/>
          <w:sz w:val="24"/>
          <w:szCs w:val="24"/>
        </w:rPr>
      </w:pPr>
      <w:r w:rsidRPr="00500B2B">
        <w:rPr>
          <w:rFonts w:ascii="Segoe UI" w:eastAsia="Times New Roman" w:hAnsi="Segoe UI" w:cs="Segoe UI"/>
          <w:sz w:val="24"/>
          <w:szCs w:val="24"/>
        </w:rPr>
        <w:t>2 minutes</w:t>
      </w:r>
    </w:p>
    <w:p w14:paraId="7EAF18FF"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Azure Stream Analytics is a service for complex event processing and analysis of streaming data. Stream Analytics is used to:</w:t>
      </w:r>
    </w:p>
    <w:p w14:paraId="1E5EE494" w14:textId="77777777" w:rsidR="00500B2B" w:rsidRPr="00500B2B" w:rsidRDefault="00500B2B" w:rsidP="00500B2B">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Ingest data from an </w:t>
      </w:r>
      <w:r w:rsidRPr="00500B2B">
        <w:rPr>
          <w:rFonts w:ascii="Segoe UI" w:eastAsia="Times New Roman" w:hAnsi="Segoe UI" w:cs="Segoe UI"/>
          <w:i/>
          <w:iCs/>
          <w:color w:val="161616"/>
          <w:sz w:val="24"/>
          <w:szCs w:val="24"/>
        </w:rPr>
        <w:t>input</w:t>
      </w:r>
      <w:r w:rsidRPr="00500B2B">
        <w:rPr>
          <w:rFonts w:ascii="Segoe UI" w:eastAsia="Times New Roman" w:hAnsi="Segoe UI" w:cs="Segoe UI"/>
          <w:color w:val="161616"/>
          <w:sz w:val="24"/>
          <w:szCs w:val="24"/>
        </w:rPr>
        <w:t>, such as an Azure event hub, Azure IoT Hub, or Azure Storage blob container.</w:t>
      </w:r>
    </w:p>
    <w:p w14:paraId="3973B1A5" w14:textId="77777777" w:rsidR="00500B2B" w:rsidRPr="00500B2B" w:rsidRDefault="00500B2B" w:rsidP="00500B2B">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Process the data by using a </w:t>
      </w:r>
      <w:r w:rsidRPr="00500B2B">
        <w:rPr>
          <w:rFonts w:ascii="Segoe UI" w:eastAsia="Times New Roman" w:hAnsi="Segoe UI" w:cs="Segoe UI"/>
          <w:i/>
          <w:iCs/>
          <w:color w:val="161616"/>
          <w:sz w:val="24"/>
          <w:szCs w:val="24"/>
        </w:rPr>
        <w:t>query</w:t>
      </w:r>
      <w:r w:rsidRPr="00500B2B">
        <w:rPr>
          <w:rFonts w:ascii="Segoe UI" w:eastAsia="Times New Roman" w:hAnsi="Segoe UI" w:cs="Segoe UI"/>
          <w:color w:val="161616"/>
          <w:sz w:val="24"/>
          <w:szCs w:val="24"/>
        </w:rPr>
        <w:t> to select, project, and aggregate data values.</w:t>
      </w:r>
    </w:p>
    <w:p w14:paraId="2672E368" w14:textId="77777777" w:rsidR="00500B2B" w:rsidRPr="00500B2B" w:rsidRDefault="00500B2B" w:rsidP="00500B2B">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Write the results to an </w:t>
      </w:r>
      <w:r w:rsidRPr="00500B2B">
        <w:rPr>
          <w:rFonts w:ascii="Segoe UI" w:eastAsia="Times New Roman" w:hAnsi="Segoe UI" w:cs="Segoe UI"/>
          <w:i/>
          <w:iCs/>
          <w:color w:val="161616"/>
          <w:sz w:val="24"/>
          <w:szCs w:val="24"/>
        </w:rPr>
        <w:t>output</w:t>
      </w:r>
      <w:r w:rsidRPr="00500B2B">
        <w:rPr>
          <w:rFonts w:ascii="Segoe UI" w:eastAsia="Times New Roman" w:hAnsi="Segoe UI" w:cs="Segoe UI"/>
          <w:color w:val="161616"/>
          <w:sz w:val="24"/>
          <w:szCs w:val="24"/>
        </w:rPr>
        <w:t>, such as Azure Data Lake Gen 2, Azure SQL Database, Azure Synapse Analytics, Azure Functions, Azure event hub, Microsoft Power BI, or others.</w:t>
      </w:r>
    </w:p>
    <w:p w14:paraId="208AC5CE" w14:textId="7DA202A6"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noProof/>
          <w:color w:val="161616"/>
          <w:sz w:val="24"/>
          <w:szCs w:val="24"/>
        </w:rPr>
        <w:drawing>
          <wp:inline distT="0" distB="0" distL="0" distR="0" wp14:anchorId="1EAD298B" wp14:editId="23EE077D">
            <wp:extent cx="5715000" cy="4305300"/>
            <wp:effectExtent l="0" t="0" r="0" b="0"/>
            <wp:docPr id="1" name="Picture 1" descr="A Stream Analytics job with inputs, a query, and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ream Analytics job with inputs, a query, and outpu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05300"/>
                    </a:xfrm>
                    <a:prstGeom prst="rect">
                      <a:avLst/>
                    </a:prstGeom>
                    <a:noFill/>
                    <a:ln>
                      <a:noFill/>
                    </a:ln>
                  </pic:spPr>
                </pic:pic>
              </a:graphicData>
            </a:graphic>
          </wp:inline>
        </w:drawing>
      </w:r>
    </w:p>
    <w:p w14:paraId="06D32C15"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Once started, a Stream Analytics query will run perpetually, processing new data as it arrives in the input and storing results in the output.</w:t>
      </w:r>
    </w:p>
    <w:p w14:paraId="6E4ED69A"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Azure Stream Analytics is a great technology choice when you need to continually capture data from a streaming source, filter or aggregate it, and send the results to a data store or downstream process for analysis and reporting.</w:t>
      </w:r>
    </w:p>
    <w:p w14:paraId="618BBBE4" w14:textId="77777777" w:rsidR="00500B2B" w:rsidRPr="00500B2B" w:rsidRDefault="00500B2B" w:rsidP="00500B2B">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500B2B">
        <w:rPr>
          <w:rFonts w:ascii="Segoe UI" w:eastAsia="Times New Roman" w:hAnsi="Segoe UI" w:cs="Segoe UI"/>
          <w:b/>
          <w:bCs/>
          <w:color w:val="161616"/>
          <w:sz w:val="36"/>
          <w:szCs w:val="36"/>
        </w:rPr>
        <w:lastRenderedPageBreak/>
        <w:t>Azure Stream Analytics jobs and clusters</w:t>
      </w:r>
    </w:p>
    <w:p w14:paraId="48B41409"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The easiest way to use Azure Stream Analytics is to create a Stream Analytics </w:t>
      </w:r>
      <w:r w:rsidRPr="00500B2B">
        <w:rPr>
          <w:rFonts w:ascii="Segoe UI" w:eastAsia="Times New Roman" w:hAnsi="Segoe UI" w:cs="Segoe UI"/>
          <w:i/>
          <w:iCs/>
          <w:color w:val="161616"/>
          <w:sz w:val="24"/>
          <w:szCs w:val="24"/>
        </w:rPr>
        <w:t>job</w:t>
      </w:r>
      <w:r w:rsidRPr="00500B2B">
        <w:rPr>
          <w:rFonts w:ascii="Segoe UI" w:eastAsia="Times New Roman" w:hAnsi="Segoe UI" w:cs="Segoe UI"/>
          <w:color w:val="161616"/>
          <w:sz w:val="24"/>
          <w:szCs w:val="24"/>
        </w:rPr>
        <w:t> in an Azure subscription, configure its input(s) and output(s), and define the query that the job will use to process the data. The query is expressed using structured query language (SQL) syntax, and can incorporate static reference data from multiple data sources to supply lookup values that can be combined with the streaming data ingested from an input.</w:t>
      </w:r>
    </w:p>
    <w:p w14:paraId="3F7180ED" w14:textId="77777777" w:rsidR="00500B2B" w:rsidRPr="00500B2B" w:rsidRDefault="00500B2B" w:rsidP="00500B2B">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If your stream process requirements are complex or resource-intensive, you can create a Stream Analysis </w:t>
      </w:r>
      <w:r w:rsidRPr="00500B2B">
        <w:rPr>
          <w:rFonts w:ascii="Segoe UI" w:eastAsia="Times New Roman" w:hAnsi="Segoe UI" w:cs="Segoe UI"/>
          <w:i/>
          <w:iCs/>
          <w:color w:val="161616"/>
          <w:sz w:val="24"/>
          <w:szCs w:val="24"/>
        </w:rPr>
        <w:t>cluster</w:t>
      </w:r>
      <w:r w:rsidRPr="00500B2B">
        <w:rPr>
          <w:rFonts w:ascii="Segoe UI" w:eastAsia="Times New Roman" w:hAnsi="Segoe UI" w:cs="Segoe UI"/>
          <w:color w:val="161616"/>
          <w:sz w:val="24"/>
          <w:szCs w:val="24"/>
        </w:rPr>
        <w:t>, which uses the same underlying processing engine as a Stream Analytics job, but in a dedicated tenant (so your processing is not affected by other customers) and with configurable scalability that enables you to define the right balance of throughput and cost for your specific scenario.</w:t>
      </w:r>
    </w:p>
    <w:p w14:paraId="006BCDE8" w14:textId="77777777" w:rsidR="00500B2B" w:rsidRPr="00500B2B" w:rsidRDefault="00500B2B" w:rsidP="00500B2B">
      <w:pPr>
        <w:spacing w:after="0" w:line="240" w:lineRule="auto"/>
        <w:jc w:val="left"/>
        <w:rPr>
          <w:rFonts w:ascii="Segoe UI" w:eastAsia="Times New Roman" w:hAnsi="Segoe UI" w:cs="Segoe UI"/>
          <w:b/>
          <w:bCs/>
          <w:color w:val="161616"/>
          <w:sz w:val="24"/>
          <w:szCs w:val="24"/>
        </w:rPr>
      </w:pPr>
      <w:r w:rsidRPr="00500B2B">
        <w:rPr>
          <w:rFonts w:ascii="Segoe UI" w:eastAsia="Times New Roman" w:hAnsi="Segoe UI" w:cs="Segoe UI"/>
          <w:b/>
          <w:bCs/>
          <w:color w:val="161616"/>
          <w:sz w:val="24"/>
          <w:szCs w:val="24"/>
        </w:rPr>
        <w:t> Note</w:t>
      </w:r>
    </w:p>
    <w:p w14:paraId="42C6ED89" w14:textId="77777777" w:rsidR="00500B2B" w:rsidRPr="00500B2B" w:rsidRDefault="00500B2B" w:rsidP="00500B2B">
      <w:pPr>
        <w:spacing w:before="100" w:beforeAutospacing="1" w:after="100" w:afterAutospacing="1" w:line="240" w:lineRule="auto"/>
        <w:jc w:val="left"/>
        <w:rPr>
          <w:rFonts w:ascii="Segoe UI" w:eastAsia="Times New Roman" w:hAnsi="Segoe UI" w:cs="Segoe UI"/>
          <w:color w:val="161616"/>
          <w:sz w:val="24"/>
          <w:szCs w:val="24"/>
        </w:rPr>
      </w:pPr>
      <w:r w:rsidRPr="00500B2B">
        <w:rPr>
          <w:rFonts w:ascii="Segoe UI" w:eastAsia="Times New Roman" w:hAnsi="Segoe UI" w:cs="Segoe UI"/>
          <w:color w:val="161616"/>
          <w:sz w:val="24"/>
          <w:szCs w:val="24"/>
        </w:rPr>
        <w:t>To learn more about the capabilities of Azure Stream Analytics, see the </w:t>
      </w:r>
      <w:hyperlink r:id="rId6" w:history="1">
        <w:r w:rsidRPr="00500B2B">
          <w:rPr>
            <w:rFonts w:ascii="Segoe UI" w:eastAsia="Times New Roman" w:hAnsi="Segoe UI" w:cs="Segoe UI"/>
            <w:b/>
            <w:bCs/>
            <w:color w:val="0000FF"/>
            <w:sz w:val="24"/>
            <w:szCs w:val="24"/>
            <w:u w:val="single"/>
          </w:rPr>
          <w:t>Azure Stream Analytics documentation</w:t>
        </w:r>
      </w:hyperlink>
      <w:r w:rsidRPr="00500B2B">
        <w:rPr>
          <w:rFonts w:ascii="Segoe UI" w:eastAsia="Times New Roman" w:hAnsi="Segoe UI" w:cs="Segoe UI"/>
          <w:color w:val="161616"/>
          <w:sz w:val="24"/>
          <w:szCs w:val="24"/>
        </w:rPr>
        <w:t>.</w:t>
      </w:r>
    </w:p>
    <w:p w14:paraId="40C9E7EC" w14:textId="77777777" w:rsidR="003969D8" w:rsidRDefault="003969D8"/>
    <w:sectPr w:rsidR="003969D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92A7A"/>
    <w:multiLevelType w:val="multilevel"/>
    <w:tmpl w:val="69B8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4771A2"/>
    <w:multiLevelType w:val="multilevel"/>
    <w:tmpl w:val="2AA4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88"/>
    <w:rsid w:val="003969D8"/>
    <w:rsid w:val="00500B2B"/>
    <w:rsid w:val="00AD5551"/>
    <w:rsid w:val="00D2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64F04-259F-46CE-841F-5F2DB9A55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500B2B"/>
  </w:style>
  <w:style w:type="character" w:customStyle="1" w:styleId="xp-tag-xp">
    <w:name w:val="xp-tag-xp"/>
    <w:basedOn w:val="DefaultParagraphFont"/>
    <w:rsid w:val="00500B2B"/>
  </w:style>
  <w:style w:type="paragraph" w:styleId="NormalWeb">
    <w:name w:val="Normal (Web)"/>
    <w:basedOn w:val="Normal"/>
    <w:uiPriority w:val="99"/>
    <w:semiHidden/>
    <w:unhideWhenUsed/>
    <w:rsid w:val="00500B2B"/>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500B2B"/>
    <w:rPr>
      <w:i/>
      <w:iCs/>
    </w:rPr>
  </w:style>
  <w:style w:type="paragraph" w:customStyle="1" w:styleId="alert-title">
    <w:name w:val="alert-title"/>
    <w:basedOn w:val="Normal"/>
    <w:rsid w:val="00500B2B"/>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500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3361">
      <w:bodyDiv w:val="1"/>
      <w:marLeft w:val="0"/>
      <w:marRight w:val="0"/>
      <w:marTop w:val="0"/>
      <w:marBottom w:val="0"/>
      <w:divBdr>
        <w:top w:val="none" w:sz="0" w:space="0" w:color="auto"/>
        <w:left w:val="none" w:sz="0" w:space="0" w:color="auto"/>
        <w:bottom w:val="none" w:sz="0" w:space="0" w:color="auto"/>
        <w:right w:val="none" w:sz="0" w:space="0" w:color="auto"/>
      </w:divBdr>
      <w:divsChild>
        <w:div w:id="395397863">
          <w:marLeft w:val="0"/>
          <w:marRight w:val="0"/>
          <w:marTop w:val="0"/>
          <w:marBottom w:val="0"/>
          <w:divBdr>
            <w:top w:val="none" w:sz="0" w:space="0" w:color="auto"/>
            <w:left w:val="none" w:sz="0" w:space="0" w:color="auto"/>
            <w:bottom w:val="none" w:sz="0" w:space="0" w:color="auto"/>
            <w:right w:val="none" w:sz="0" w:space="0" w:color="auto"/>
          </w:divBdr>
          <w:divsChild>
            <w:div w:id="715276053">
              <w:marLeft w:val="0"/>
              <w:marRight w:val="0"/>
              <w:marTop w:val="0"/>
              <w:marBottom w:val="0"/>
              <w:divBdr>
                <w:top w:val="none" w:sz="0" w:space="0" w:color="auto"/>
                <w:left w:val="none" w:sz="0" w:space="0" w:color="auto"/>
                <w:bottom w:val="none" w:sz="0" w:space="0" w:color="auto"/>
                <w:right w:val="none" w:sz="0" w:space="0" w:color="auto"/>
              </w:divBdr>
            </w:div>
          </w:divsChild>
        </w:div>
        <w:div w:id="78987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stream-analyti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2024-03-04T14:17:00Z</dcterms:created>
  <dcterms:modified xsi:type="dcterms:W3CDTF">2024-03-04T14:17:00Z</dcterms:modified>
</cp:coreProperties>
</file>