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47BB5" w14:textId="77777777" w:rsidR="003805BA" w:rsidRPr="003805BA" w:rsidRDefault="003805BA" w:rsidP="003805BA">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3805BA">
        <w:rPr>
          <w:rFonts w:ascii="Segoe UI" w:eastAsia="Times New Roman" w:hAnsi="Segoe UI" w:cs="Segoe UI"/>
          <w:b/>
          <w:bCs/>
          <w:color w:val="161616"/>
          <w:kern w:val="36"/>
          <w:sz w:val="48"/>
          <w:szCs w:val="48"/>
        </w:rPr>
        <w:t>Explore Azure DataLake Storage Gen2</w:t>
      </w:r>
    </w:p>
    <w:p w14:paraId="22AAB72B" w14:textId="77777777" w:rsidR="003805BA" w:rsidRPr="003805BA" w:rsidRDefault="003805BA" w:rsidP="003805BA">
      <w:pPr>
        <w:shd w:val="clear" w:color="auto" w:fill="FFFFFF"/>
        <w:spacing w:after="0" w:line="240" w:lineRule="auto"/>
        <w:jc w:val="left"/>
        <w:rPr>
          <w:rFonts w:ascii="Segoe UI" w:eastAsia="Times New Roman" w:hAnsi="Segoe UI" w:cs="Segoe UI"/>
          <w:color w:val="161616"/>
          <w:sz w:val="24"/>
          <w:szCs w:val="24"/>
        </w:rPr>
      </w:pPr>
      <w:r w:rsidRPr="003805BA">
        <w:rPr>
          <w:rFonts w:ascii="docons" w:eastAsia="Times New Roman" w:hAnsi="docons" w:cs="Segoe UI"/>
          <w:color w:val="161616"/>
          <w:sz w:val="14"/>
          <w:szCs w:val="14"/>
          <w:bdr w:val="none" w:sz="0" w:space="0" w:color="auto" w:frame="1"/>
        </w:rPr>
        <w:t>Completed</w:t>
      </w:r>
      <w:r w:rsidRPr="003805BA">
        <w:rPr>
          <w:rFonts w:ascii="Segoe UI" w:eastAsia="Times New Roman" w:hAnsi="Segoe UI" w:cs="Segoe UI"/>
          <w:color w:val="161616"/>
          <w:sz w:val="18"/>
          <w:szCs w:val="18"/>
        </w:rPr>
        <w:t>100 XP</w:t>
      </w:r>
    </w:p>
    <w:p w14:paraId="0A41B7B4" w14:textId="77777777" w:rsidR="003805BA" w:rsidRPr="003805BA" w:rsidRDefault="003805BA" w:rsidP="003805BA">
      <w:pPr>
        <w:numPr>
          <w:ilvl w:val="0"/>
          <w:numId w:val="1"/>
        </w:numPr>
        <w:shd w:val="clear" w:color="auto" w:fill="FFFFFF"/>
        <w:spacing w:after="0" w:line="240" w:lineRule="auto"/>
        <w:jc w:val="left"/>
        <w:rPr>
          <w:rFonts w:ascii="Segoe UI" w:eastAsia="Times New Roman" w:hAnsi="Segoe UI" w:cs="Segoe UI"/>
          <w:sz w:val="24"/>
          <w:szCs w:val="24"/>
        </w:rPr>
      </w:pPr>
      <w:r w:rsidRPr="003805BA">
        <w:rPr>
          <w:rFonts w:ascii="Segoe UI" w:eastAsia="Times New Roman" w:hAnsi="Segoe UI" w:cs="Segoe UI"/>
          <w:sz w:val="24"/>
          <w:szCs w:val="24"/>
        </w:rPr>
        <w:t>3 minutes</w:t>
      </w:r>
    </w:p>
    <w:p w14:paraId="16312805" w14:textId="77777777" w:rsidR="003805BA" w:rsidRPr="003805BA" w:rsidRDefault="003805BA" w:rsidP="003805BA">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805BA">
        <w:rPr>
          <w:rFonts w:ascii="Segoe UI" w:eastAsia="Times New Roman" w:hAnsi="Segoe UI" w:cs="Segoe UI"/>
          <w:color w:val="161616"/>
          <w:sz w:val="24"/>
          <w:szCs w:val="24"/>
        </w:rPr>
        <w:t>Azure Data Lake Store (Gen1) is a separate service for hierarchical data storage for analytical data lakes, often used by so-called </w:t>
      </w:r>
      <w:r w:rsidRPr="003805BA">
        <w:rPr>
          <w:rFonts w:ascii="Segoe UI" w:eastAsia="Times New Roman" w:hAnsi="Segoe UI" w:cs="Segoe UI"/>
          <w:i/>
          <w:iCs/>
          <w:color w:val="161616"/>
          <w:sz w:val="24"/>
          <w:szCs w:val="24"/>
        </w:rPr>
        <w:t>big data</w:t>
      </w:r>
      <w:r w:rsidRPr="003805BA">
        <w:rPr>
          <w:rFonts w:ascii="Segoe UI" w:eastAsia="Times New Roman" w:hAnsi="Segoe UI" w:cs="Segoe UI"/>
          <w:color w:val="161616"/>
          <w:sz w:val="24"/>
          <w:szCs w:val="24"/>
        </w:rPr>
        <w:t> analytical solutions that work with structured, semi-structured, and unstructured data stored in files. Azure Data Lake Storage Gen</w:t>
      </w:r>
      <w:r w:rsidRPr="003805BA">
        <w:rPr>
          <w:rFonts w:ascii="Segoe UI" w:eastAsia="Times New Roman" w:hAnsi="Segoe UI" w:cs="Segoe UI"/>
          <w:b/>
          <w:bCs/>
          <w:color w:val="161616"/>
          <w:sz w:val="24"/>
          <w:szCs w:val="24"/>
        </w:rPr>
        <w:t>2</w:t>
      </w:r>
      <w:r w:rsidRPr="003805BA">
        <w:rPr>
          <w:rFonts w:ascii="Segoe UI" w:eastAsia="Times New Roman" w:hAnsi="Segoe UI" w:cs="Segoe UI"/>
          <w:color w:val="161616"/>
          <w:sz w:val="24"/>
          <w:szCs w:val="24"/>
        </w:rPr>
        <w:t> is a newer version of this service that is integrated into Azure Storage; enabling you to take advantage of the scalability of blob storage and the cost-control of storage tiers, combined with the hierarchical file system capabilities and compatibility with major analytics systems of Azure Data Lake Store.</w:t>
      </w:r>
    </w:p>
    <w:p w14:paraId="76D9010F" w14:textId="1DD91CDC" w:rsidR="003805BA" w:rsidRPr="003805BA" w:rsidRDefault="003805BA" w:rsidP="003805BA">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805BA">
        <w:rPr>
          <w:rFonts w:ascii="Segoe UI" w:eastAsia="Times New Roman" w:hAnsi="Segoe UI" w:cs="Segoe UI"/>
          <w:noProof/>
          <w:color w:val="161616"/>
          <w:sz w:val="24"/>
          <w:szCs w:val="24"/>
        </w:rPr>
        <w:drawing>
          <wp:inline distT="0" distB="0" distL="0" distR="0" wp14:anchorId="0F0BBB7E" wp14:editId="6298E013">
            <wp:extent cx="2857500" cy="2476500"/>
            <wp:effectExtent l="0" t="0" r="0" b="0"/>
            <wp:docPr id="1" name="Picture 1" descr="An Azure blob storage container with a hierarchical nam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zure blob storage container with a hierarchical namesp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476500"/>
                    </a:xfrm>
                    <a:prstGeom prst="rect">
                      <a:avLst/>
                    </a:prstGeom>
                    <a:noFill/>
                    <a:ln>
                      <a:noFill/>
                    </a:ln>
                  </pic:spPr>
                </pic:pic>
              </a:graphicData>
            </a:graphic>
          </wp:inline>
        </w:drawing>
      </w:r>
    </w:p>
    <w:p w14:paraId="7E0A93F5" w14:textId="77777777" w:rsidR="003805BA" w:rsidRPr="003805BA" w:rsidRDefault="003805BA" w:rsidP="003805BA">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805BA">
        <w:rPr>
          <w:rFonts w:ascii="Segoe UI" w:eastAsia="Times New Roman" w:hAnsi="Segoe UI" w:cs="Segoe UI"/>
          <w:color w:val="161616"/>
          <w:sz w:val="24"/>
          <w:szCs w:val="24"/>
        </w:rPr>
        <w:t>Systems like Hadoop in Azure HDInsight, Azure Databricks, and Azure Synapse Analytics can mount a distributed file system hosted in Azure Data Lake Store Gen2 and use it to process huge volumes of data.</w:t>
      </w:r>
    </w:p>
    <w:p w14:paraId="76DB136A" w14:textId="77777777" w:rsidR="003805BA" w:rsidRPr="003805BA" w:rsidRDefault="003805BA" w:rsidP="003805BA">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805BA">
        <w:rPr>
          <w:rFonts w:ascii="Segoe UI" w:eastAsia="Times New Roman" w:hAnsi="Segoe UI" w:cs="Segoe UI"/>
          <w:color w:val="161616"/>
          <w:sz w:val="24"/>
          <w:szCs w:val="24"/>
        </w:rPr>
        <w:t>To create an Azure Data Lake Store Gen2 files system, you must enable the </w:t>
      </w:r>
      <w:r w:rsidRPr="003805BA">
        <w:rPr>
          <w:rFonts w:ascii="Segoe UI" w:eastAsia="Times New Roman" w:hAnsi="Segoe UI" w:cs="Segoe UI"/>
          <w:b/>
          <w:bCs/>
          <w:color w:val="161616"/>
          <w:sz w:val="24"/>
          <w:szCs w:val="24"/>
        </w:rPr>
        <w:t>Hierarchical Namespace</w:t>
      </w:r>
      <w:r w:rsidRPr="003805BA">
        <w:rPr>
          <w:rFonts w:ascii="Segoe UI" w:eastAsia="Times New Roman" w:hAnsi="Segoe UI" w:cs="Segoe UI"/>
          <w:color w:val="161616"/>
          <w:sz w:val="24"/>
          <w:szCs w:val="24"/>
        </w:rPr>
        <w:t> option of an Azure Storage account. You can do this when initially creating the storage account, or you can upgrade an existing Azure Storage account to support Data Lake Gen2. Be aware however that upgrading is a one-way process – after upgrading a storage account to support a hierarchical namespace for blob storage, you can’t revert it to a flat namespace.</w:t>
      </w:r>
    </w:p>
    <w:p w14:paraId="5522A287" w14:textId="77777777" w:rsidR="00385448" w:rsidRDefault="00385448"/>
    <w:sectPr w:rsidR="00385448"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57CE8"/>
    <w:multiLevelType w:val="multilevel"/>
    <w:tmpl w:val="44A6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B8"/>
    <w:rsid w:val="003805BA"/>
    <w:rsid w:val="00385448"/>
    <w:rsid w:val="00AD5551"/>
    <w:rsid w:val="00C1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5E3F6-3218-494C-8F40-A4BF773B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3805BA"/>
  </w:style>
  <w:style w:type="character" w:customStyle="1" w:styleId="xp-tag-xp">
    <w:name w:val="xp-tag-xp"/>
    <w:basedOn w:val="DefaultParagraphFont"/>
    <w:rsid w:val="003805BA"/>
  </w:style>
  <w:style w:type="paragraph" w:styleId="NormalWeb">
    <w:name w:val="Normal (Web)"/>
    <w:basedOn w:val="Normal"/>
    <w:uiPriority w:val="99"/>
    <w:semiHidden/>
    <w:unhideWhenUsed/>
    <w:rsid w:val="003805BA"/>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3805BA"/>
    <w:rPr>
      <w:i/>
      <w:iCs/>
    </w:rPr>
  </w:style>
  <w:style w:type="character" w:styleId="Strong">
    <w:name w:val="Strong"/>
    <w:basedOn w:val="DefaultParagraphFont"/>
    <w:uiPriority w:val="22"/>
    <w:qFormat/>
    <w:rsid w:val="003805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012278">
      <w:bodyDiv w:val="1"/>
      <w:marLeft w:val="0"/>
      <w:marRight w:val="0"/>
      <w:marTop w:val="0"/>
      <w:marBottom w:val="0"/>
      <w:divBdr>
        <w:top w:val="none" w:sz="0" w:space="0" w:color="auto"/>
        <w:left w:val="none" w:sz="0" w:space="0" w:color="auto"/>
        <w:bottom w:val="none" w:sz="0" w:space="0" w:color="auto"/>
        <w:right w:val="none" w:sz="0" w:space="0" w:color="auto"/>
      </w:divBdr>
      <w:divsChild>
        <w:div w:id="928778333">
          <w:marLeft w:val="0"/>
          <w:marRight w:val="0"/>
          <w:marTop w:val="0"/>
          <w:marBottom w:val="0"/>
          <w:divBdr>
            <w:top w:val="none" w:sz="0" w:space="0" w:color="auto"/>
            <w:left w:val="none" w:sz="0" w:space="0" w:color="auto"/>
            <w:bottom w:val="none" w:sz="0" w:space="0" w:color="auto"/>
            <w:right w:val="none" w:sz="0" w:space="0" w:color="auto"/>
          </w:divBdr>
          <w:divsChild>
            <w:div w:id="17349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2024-02-27T04:13:00Z</dcterms:created>
  <dcterms:modified xsi:type="dcterms:W3CDTF">2024-02-27T04:13:00Z</dcterms:modified>
</cp:coreProperties>
</file>