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7010" w14:textId="77777777" w:rsidR="0089474C" w:rsidRPr="0089474C" w:rsidRDefault="0089474C" w:rsidP="0089474C">
      <w:r w:rsidRPr="0089474C">
        <w:br/>
        <w:t>CapEx (Capital Expenditure) và OpEx (Operating Expenditure) là hai khái niệm quan trọng trong quản lý tài chính của doanh nghiệp, đặc biệt là khi liên quan đến các chi phí đầu tư và hoạt động. Dưới đây là giải thích và ví dụ cụ thể cho cả hai khái niệm:</w:t>
      </w:r>
    </w:p>
    <w:p w14:paraId="2AD1EF81" w14:textId="77777777" w:rsidR="0089474C" w:rsidRPr="0089474C" w:rsidRDefault="0089474C" w:rsidP="0089474C">
      <w:pPr>
        <w:numPr>
          <w:ilvl w:val="0"/>
          <w:numId w:val="1"/>
        </w:numPr>
      </w:pPr>
      <w:r w:rsidRPr="0089474C">
        <w:rPr>
          <w:b/>
          <w:bCs/>
        </w:rPr>
        <w:t>CapEx (Capital Expenditure - Chi Phí Vốn):</w:t>
      </w:r>
    </w:p>
    <w:p w14:paraId="52DDEB99" w14:textId="77777777" w:rsidR="0089474C" w:rsidRPr="0089474C" w:rsidRDefault="0089474C" w:rsidP="0089474C">
      <w:pPr>
        <w:numPr>
          <w:ilvl w:val="1"/>
          <w:numId w:val="1"/>
        </w:numPr>
      </w:pPr>
      <w:r w:rsidRPr="0089474C">
        <w:rPr>
          <w:b/>
          <w:bCs/>
        </w:rPr>
        <w:t>Giải thích:</w:t>
      </w:r>
      <w:r w:rsidRPr="0089474C">
        <w:t xml:space="preserve"> CapEx là chi phí đầu tư vào việc mua sắm, xây dựng, hoặc cải tiến các tài sản cố định như máy móc, thiết bị, nhà xưởng, và cơ sở hạ tầng. Những chi phí này thường được chia nhỏ và phải được ghi nhận trong tài sản của doanh nghiệp và được "amortized" (phân chia ra trong một khoảng thời gian dài).</w:t>
      </w:r>
    </w:p>
    <w:p w14:paraId="26A42E37" w14:textId="77777777" w:rsidR="0089474C" w:rsidRPr="0089474C" w:rsidRDefault="0089474C" w:rsidP="0089474C">
      <w:pPr>
        <w:numPr>
          <w:ilvl w:val="1"/>
          <w:numId w:val="1"/>
        </w:numPr>
      </w:pPr>
      <w:r w:rsidRPr="0089474C">
        <w:rPr>
          <w:b/>
          <w:bCs/>
        </w:rPr>
        <w:t>Ví dụ:</w:t>
      </w:r>
      <w:r w:rsidRPr="0089474C">
        <w:t xml:space="preserve"> Một công ty mua một máy móc mới để nâng cấp dây chuyền sản xuất của họ. Chi phí mua máy móc này, cộng với chi phí vận chuyển và lắp đặt, sẽ được xem xét là CapEx.</w:t>
      </w:r>
    </w:p>
    <w:p w14:paraId="038DC176" w14:textId="77777777" w:rsidR="0089474C" w:rsidRPr="0089474C" w:rsidRDefault="0089474C" w:rsidP="0089474C">
      <w:pPr>
        <w:numPr>
          <w:ilvl w:val="0"/>
          <w:numId w:val="1"/>
        </w:numPr>
      </w:pPr>
      <w:r w:rsidRPr="0089474C">
        <w:rPr>
          <w:b/>
          <w:bCs/>
        </w:rPr>
        <w:t>OpEx (Operating Expenditure - Chi Phí Hoạt Động):</w:t>
      </w:r>
    </w:p>
    <w:p w14:paraId="7043784C" w14:textId="77777777" w:rsidR="0089474C" w:rsidRPr="0089474C" w:rsidRDefault="0089474C" w:rsidP="0089474C">
      <w:pPr>
        <w:numPr>
          <w:ilvl w:val="1"/>
          <w:numId w:val="1"/>
        </w:numPr>
      </w:pPr>
      <w:r w:rsidRPr="0089474C">
        <w:rPr>
          <w:b/>
          <w:bCs/>
        </w:rPr>
        <w:t>Giải thích:</w:t>
      </w:r>
      <w:r w:rsidRPr="0089474C">
        <w:t xml:space="preserve"> OpEx là chi phí liên quan trực tiếp đến việc duy trì và vận hành hàng ngày của doanh nghiệp. Điều này bao gồm các chi phí như lương, tiền thuê mặt bằng, điện, nước, chi phí marketing, và bất kỳ chi phí hoạt động nào không được xem xét là đầu tư dài hạn.</w:t>
      </w:r>
    </w:p>
    <w:p w14:paraId="676AF0CC" w14:textId="77777777" w:rsidR="0089474C" w:rsidRPr="0089474C" w:rsidRDefault="0089474C" w:rsidP="0089474C">
      <w:pPr>
        <w:numPr>
          <w:ilvl w:val="1"/>
          <w:numId w:val="1"/>
        </w:numPr>
      </w:pPr>
      <w:r w:rsidRPr="0089474C">
        <w:rPr>
          <w:b/>
          <w:bCs/>
        </w:rPr>
        <w:t>Ví dụ:</w:t>
      </w:r>
      <w:r w:rsidRPr="0089474C">
        <w:t xml:space="preserve"> Chi phí lương của nhân viên sản xuất, chi phí thuê mặt bằng văn phòng, và chi phí tiền điện hàng tháng đều được coi là OpEx.</w:t>
      </w:r>
    </w:p>
    <w:p w14:paraId="0CA49F40" w14:textId="77777777" w:rsidR="0089474C" w:rsidRPr="0089474C" w:rsidRDefault="0089474C" w:rsidP="0089474C">
      <w:r w:rsidRPr="0089474C">
        <w:rPr>
          <w:b/>
          <w:bCs/>
        </w:rPr>
        <w:t>So sánh CapEx và OpEx:</w:t>
      </w:r>
    </w:p>
    <w:p w14:paraId="227E0543" w14:textId="77777777" w:rsidR="0089474C" w:rsidRPr="0089474C" w:rsidRDefault="0089474C" w:rsidP="0089474C">
      <w:pPr>
        <w:numPr>
          <w:ilvl w:val="0"/>
          <w:numId w:val="2"/>
        </w:numPr>
      </w:pPr>
      <w:r w:rsidRPr="0089474C">
        <w:rPr>
          <w:b/>
          <w:bCs/>
        </w:rPr>
        <w:t>Thời hạn:</w:t>
      </w:r>
      <w:r w:rsidRPr="0089474C">
        <w:t xml:space="preserve"> CapEx thường có thời hạn lâu dài và được "amortized" theo thời gian. OpEx liên quan đến chi phí ngắn hạn và thường được ghi nhận trong chu kỳ tài chính ngắn hạn.</w:t>
      </w:r>
    </w:p>
    <w:p w14:paraId="579C98DB" w14:textId="77777777" w:rsidR="0089474C" w:rsidRPr="0089474C" w:rsidRDefault="0089474C" w:rsidP="0089474C">
      <w:pPr>
        <w:numPr>
          <w:ilvl w:val="0"/>
          <w:numId w:val="2"/>
        </w:numPr>
      </w:pPr>
      <w:r w:rsidRPr="0089474C">
        <w:rPr>
          <w:b/>
          <w:bCs/>
        </w:rPr>
        <w:t>Nature (Tính Chất):</w:t>
      </w:r>
      <w:r w:rsidRPr="0089474C">
        <w:t xml:space="preserve"> CapEx là đầu tư vào tài sản cố định, trong khi OpEx là các chi phí liên quan đến việc duy trì và vận hành hàng ngày.</w:t>
      </w:r>
    </w:p>
    <w:p w14:paraId="2DA0E845" w14:textId="77777777" w:rsidR="0089474C" w:rsidRPr="0089474C" w:rsidRDefault="0089474C" w:rsidP="0089474C">
      <w:pPr>
        <w:numPr>
          <w:ilvl w:val="0"/>
          <w:numId w:val="2"/>
        </w:numPr>
      </w:pPr>
      <w:r w:rsidRPr="0089474C">
        <w:rPr>
          <w:b/>
          <w:bCs/>
        </w:rPr>
        <w:t>Ví dụ cụ thể:</w:t>
      </w:r>
    </w:p>
    <w:p w14:paraId="10FB6953" w14:textId="77777777" w:rsidR="0089474C" w:rsidRPr="0089474C" w:rsidRDefault="0089474C" w:rsidP="0089474C">
      <w:pPr>
        <w:numPr>
          <w:ilvl w:val="1"/>
          <w:numId w:val="2"/>
        </w:numPr>
      </w:pPr>
      <w:r w:rsidRPr="0089474C">
        <w:rPr>
          <w:i/>
          <w:iCs/>
        </w:rPr>
        <w:t>CapEx:</w:t>
      </w:r>
      <w:r w:rsidRPr="0089474C">
        <w:t xml:space="preserve"> Việc xây dựng một nhà máy mới, mua sắm máy móc sản xuất mới.</w:t>
      </w:r>
    </w:p>
    <w:p w14:paraId="180448DB" w14:textId="77777777" w:rsidR="0089474C" w:rsidRPr="0089474C" w:rsidRDefault="0089474C" w:rsidP="0089474C">
      <w:pPr>
        <w:numPr>
          <w:ilvl w:val="1"/>
          <w:numId w:val="2"/>
        </w:numPr>
      </w:pPr>
      <w:r w:rsidRPr="0089474C">
        <w:rPr>
          <w:i/>
          <w:iCs/>
        </w:rPr>
        <w:t>OpEx:</w:t>
      </w:r>
      <w:r w:rsidRPr="0089474C">
        <w:t xml:space="preserve"> Lương nhân viên, tiền thuê mặt bằng, chi phí marketing hàng tháng.</w:t>
      </w:r>
    </w:p>
    <w:p w14:paraId="776BB9C5" w14:textId="77777777" w:rsidR="0089474C" w:rsidRPr="0089474C" w:rsidRDefault="0089474C" w:rsidP="0089474C">
      <w:r w:rsidRPr="0089474C">
        <w:t>Ví dụ cụ thể:</w:t>
      </w:r>
    </w:p>
    <w:p w14:paraId="7AC2ADF4" w14:textId="77777777" w:rsidR="0089474C" w:rsidRPr="0089474C" w:rsidRDefault="0089474C" w:rsidP="0089474C">
      <w:pPr>
        <w:numPr>
          <w:ilvl w:val="0"/>
          <w:numId w:val="3"/>
        </w:numPr>
      </w:pPr>
      <w:r w:rsidRPr="0089474C">
        <w:lastRenderedPageBreak/>
        <w:t>Một công ty mua một hệ thống máy chủ mới để nâng cấp cơ sở hạ tầng của họ (CapEx).</w:t>
      </w:r>
    </w:p>
    <w:p w14:paraId="19985F5B" w14:textId="77777777" w:rsidR="0089474C" w:rsidRPr="0089474C" w:rsidRDefault="0089474C" w:rsidP="0089474C">
      <w:pPr>
        <w:numPr>
          <w:ilvl w:val="0"/>
          <w:numId w:val="3"/>
        </w:numPr>
      </w:pPr>
      <w:r w:rsidRPr="0089474C">
        <w:t>Chi phí thuê một dịch vụ đám mây để lưu trữ dữ liệu và tính toán hàng tháng (OpEx).</w:t>
      </w:r>
    </w:p>
    <w:p w14:paraId="3DE2D3B8" w14:textId="77777777" w:rsidR="00FD5C28" w:rsidRDefault="00FD5C28"/>
    <w:sectPr w:rsidR="00FD5C2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E1ED5"/>
    <w:multiLevelType w:val="multilevel"/>
    <w:tmpl w:val="33FCA6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6A3A1A"/>
    <w:multiLevelType w:val="multilevel"/>
    <w:tmpl w:val="7F348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C94A4B"/>
    <w:multiLevelType w:val="multilevel"/>
    <w:tmpl w:val="D2B28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E4"/>
    <w:rsid w:val="0089474C"/>
    <w:rsid w:val="00AD5551"/>
    <w:rsid w:val="00E070E4"/>
    <w:rsid w:val="00FD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A9312E-D37F-4501-9F8A-11104B820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920884">
      <w:bodyDiv w:val="1"/>
      <w:marLeft w:val="0"/>
      <w:marRight w:val="0"/>
      <w:marTop w:val="0"/>
      <w:marBottom w:val="0"/>
      <w:divBdr>
        <w:top w:val="none" w:sz="0" w:space="0" w:color="auto"/>
        <w:left w:val="none" w:sz="0" w:space="0" w:color="auto"/>
        <w:bottom w:val="none" w:sz="0" w:space="0" w:color="auto"/>
        <w:right w:val="none" w:sz="0" w:space="0" w:color="auto"/>
      </w:divBdr>
    </w:div>
    <w:div w:id="167814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2024-02-25T17:02:00Z</dcterms:created>
  <dcterms:modified xsi:type="dcterms:W3CDTF">2024-02-25T17:02:00Z</dcterms:modified>
</cp:coreProperties>
</file>