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52FE" w14:textId="77777777" w:rsidR="00DA4840" w:rsidRDefault="00DA4840" w:rsidP="00DA4840"/>
    <w:p w14:paraId="77F9CD36" w14:textId="77777777" w:rsidR="00DA4840" w:rsidRDefault="00DA4840" w:rsidP="00DA4840">
      <w:r>
        <w:t>Provisioning là quá trình chạy một loạt các nhiệm vụ để tạo ra, cấu hình và làm sẵn một dịch vụ, chẳng hạn như cơ sở dữ liệu Azure SQL. Trong quá trình này, nhà cung cấp dịch vụ sẽ thiết lập các tài nguyên khác nhau như ổ đĩa, bộ nhớ, CPU, mạng và những tài nguyên khác cần thiết để chạy dịch vụ. Các tài nguyên này sẽ được cấp phát cho bạn và sẽ được tính phí cho bạn cho đến khi bạn xóa dịch vụ.</w:t>
      </w:r>
    </w:p>
    <w:p w14:paraId="45428308" w14:textId="77777777" w:rsidR="00DA4840" w:rsidRDefault="00DA4840" w:rsidP="00DA4840"/>
    <w:p w14:paraId="23A9B1D5" w14:textId="77777777" w:rsidR="00DA4840" w:rsidRDefault="00DA4840" w:rsidP="00DA4840">
      <w:r>
        <w:t>Việc nhà cung cấp dịch vụ cung cấp tài nguyên là một quá trình tối mờ, và bạn không cần quan tâm đến cách quá trình này hoạt động. Mọi thứ bạn cần làm là chỉ định các tham số xác định kích thước của các tài nguyên cần thiết, bao gồm bao nhiêu không gian ổ đĩa, bộ nhớ, sức mạnh tính toán và băng thông mạng.</w:t>
      </w:r>
    </w:p>
    <w:p w14:paraId="40180FBF" w14:textId="77777777" w:rsidR="00DA4840" w:rsidRDefault="00DA4840" w:rsidP="00DA4840"/>
    <w:p w14:paraId="7620E448" w14:textId="77777777" w:rsidR="00DA4840" w:rsidRDefault="00DA4840" w:rsidP="00DA4840">
      <w:r>
        <w:t>Các tham số này được xác định bằng cách ước lượng kích thước của công việc mà bạn dự định chạy bằng dịch vụ. Trong nhiều trường hợp, bạn có thể sửa đổi các tham số này sau khi dịch vụ đã được tạo, có thể tăng lượng không gian lưu trữ hoặc bộ nhớ nếu công việc lớn hơn so với bạn dự định ban đầu.</w:t>
      </w:r>
    </w:p>
    <w:p w14:paraId="66E28C73" w14:textId="77777777" w:rsidR="00DA4840" w:rsidRDefault="00DA4840" w:rsidP="00DA4840"/>
    <w:p w14:paraId="3E5840CD" w14:textId="1C330001" w:rsidR="00B32ABD" w:rsidRDefault="00DA4840" w:rsidP="00DA4840">
      <w:r>
        <w:t>Hành động tăng hoặc giảm các tài nguyên được sử dụng bởi một dịch vụ được gọi là co dãn (scaling).</w:t>
      </w:r>
    </w:p>
    <w:sectPr w:rsidR="00B32AB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FC"/>
    <w:rsid w:val="00AD5551"/>
    <w:rsid w:val="00B32ABD"/>
    <w:rsid w:val="00BA4DFC"/>
    <w:rsid w:val="00DA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8B93E-E174-43CD-AB38-D2D2F2B0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2024-03-19T04:13:00Z</dcterms:created>
  <dcterms:modified xsi:type="dcterms:W3CDTF">2024-03-19T04:14:00Z</dcterms:modified>
</cp:coreProperties>
</file>