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6106E" w14:textId="78686CAA" w:rsidR="00D831D7" w:rsidRPr="004308BA" w:rsidRDefault="004308BA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Этап 1. </w:t>
      </w:r>
      <w:r w:rsidR="00D831D7" w:rsidRPr="004308BA">
        <w:rPr>
          <w:rFonts w:ascii="Times New Roman" w:hAnsi="Times New Roman" w:cs="Times New Roman"/>
          <w:b/>
          <w:bCs/>
          <w:sz w:val="36"/>
          <w:szCs w:val="36"/>
          <w:lang w:val="ru-RU"/>
        </w:rPr>
        <w:t>Идентификация криптосистемы:</w:t>
      </w:r>
    </w:p>
    <w:bookmarkStart w:id="0" w:name="OLE_LINK46"/>
    <w:p w14:paraId="7A715F61" w14:textId="77777777" w:rsidR="00D831D7" w:rsidRPr="004B4A3F" w:rsidRDefault="00000000" w:rsidP="00D831D7">
      <w:pPr>
        <w:pStyle w:val="a"/>
        <w:jc w:val="center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</m:oMath>
      <w:r w:rsidR="00D831D7" w:rsidRPr="003663AA">
        <w:rPr>
          <w:color w:val="000000" w:themeColor="text1"/>
        </w:rPr>
        <w:t>- по доступности информации о криптоалгоритме;</w:t>
      </w:r>
    </w:p>
    <w:p w14:paraId="3BA9CDA6" w14:textId="796D7CA5" w:rsidR="00D831D7" w:rsidRPr="00C87B02" w:rsidRDefault="00D831D7" w:rsidP="00D831D7">
      <w:pPr>
        <w:pStyle w:val="a"/>
        <w:numPr>
          <w:ilvl w:val="0"/>
          <w:numId w:val="1"/>
        </w:num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</w:rPr>
        <w:t>Криптосистемы ограниченного использования</w:t>
      </w:r>
      <w:r w:rsidR="00C87B02">
        <w:rPr>
          <w:color w:val="000000" w:themeColor="text1"/>
        </w:rPr>
        <w:t xml:space="preserve">  </w:t>
      </w:r>
      <w:bookmarkStart w:id="1" w:name="OLE_LINK47"/>
      <w:r w:rsidR="00C87B02" w:rsidRPr="00C87B02">
        <w:rPr>
          <w:color w:val="4EA72E" w:themeColor="accent6"/>
          <w:sz w:val="36"/>
          <w:szCs w:val="36"/>
        </w:rPr>
        <w:sym w:font="Symbol" w:char="F0D6"/>
      </w:r>
    </w:p>
    <w:bookmarkEnd w:id="1"/>
    <w:p w14:paraId="37FCE69C" w14:textId="36446FEC" w:rsidR="00D831D7" w:rsidRPr="00D831D7" w:rsidRDefault="00D831D7" w:rsidP="00D831D7">
      <w:pPr>
        <w:pStyle w:val="a"/>
        <w:numPr>
          <w:ilvl w:val="0"/>
          <w:numId w:val="1"/>
        </w:numPr>
        <w:rPr>
          <w:color w:val="000000" w:themeColor="text1"/>
          <w:lang w:val="en-US"/>
        </w:rPr>
      </w:pPr>
      <w:r w:rsidRPr="00D831D7">
        <w:rPr>
          <w:color w:val="000000" w:themeColor="text1"/>
        </w:rPr>
        <w:t xml:space="preserve">Криптосистемы общего </w:t>
      </w:r>
      <w:r>
        <w:rPr>
          <w:color w:val="000000" w:themeColor="text1"/>
        </w:rPr>
        <w:t>использования</w:t>
      </w:r>
    </w:p>
    <w:p w14:paraId="6A650133" w14:textId="77777777" w:rsidR="00D831D7" w:rsidRPr="00D831D7" w:rsidRDefault="00000000" w:rsidP="00D831D7">
      <w:pPr>
        <w:pStyle w:val="a"/>
        <w:jc w:val="center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</m:oMath>
      <w:r w:rsidR="00D831D7" w:rsidRPr="003663AA">
        <w:rPr>
          <w:color w:val="000000" w:themeColor="text1"/>
        </w:rPr>
        <w:t>- по числу ключей;</w:t>
      </w:r>
    </w:p>
    <w:p w14:paraId="4B61E49B" w14:textId="3314A90A" w:rsidR="00D831D7" w:rsidRDefault="00D831D7" w:rsidP="00D831D7">
      <w:pPr>
        <w:pStyle w:val="a"/>
        <w:rPr>
          <w:color w:val="000000" w:themeColor="text1"/>
        </w:rPr>
      </w:pPr>
      <w:r>
        <w:rPr>
          <w:color w:val="000000" w:themeColor="text1"/>
        </w:rPr>
        <w:t>- бесключевые</w:t>
      </w:r>
    </w:p>
    <w:p w14:paraId="0013A177" w14:textId="79C2F493" w:rsidR="00D831D7" w:rsidRDefault="00D831D7" w:rsidP="00D831D7">
      <w:pPr>
        <w:pStyle w:val="a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color w:val="000000" w:themeColor="text1"/>
        </w:rPr>
        <w:t>одноключевые</w:t>
      </w:r>
      <w:proofErr w:type="spellEnd"/>
    </w:p>
    <w:p w14:paraId="3C3D2094" w14:textId="1A1D9511" w:rsidR="00D831D7" w:rsidRDefault="00D831D7" w:rsidP="00D831D7">
      <w:pPr>
        <w:pStyle w:val="a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color w:val="000000" w:themeColor="text1"/>
        </w:rPr>
        <w:t>двухключевые</w:t>
      </w:r>
      <w:proofErr w:type="spellEnd"/>
    </w:p>
    <w:p w14:paraId="35F15C17" w14:textId="5AD15E55" w:rsidR="00D831D7" w:rsidRPr="00C87B02" w:rsidRDefault="00C87B02" w:rsidP="00C87B02">
      <w:pPr>
        <w:pStyle w:val="a"/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</w:rPr>
        <w:t xml:space="preserve">- </w:t>
      </w:r>
      <w:proofErr w:type="spellStart"/>
      <w:r w:rsidR="00D831D7">
        <w:rPr>
          <w:color w:val="000000" w:themeColor="text1"/>
        </w:rPr>
        <w:t>многоключевые</w:t>
      </w:r>
      <w:proofErr w:type="spellEnd"/>
      <w:r>
        <w:rPr>
          <w:color w:val="000000" w:themeColor="text1"/>
        </w:rPr>
        <w:t xml:space="preserve"> </w:t>
      </w:r>
      <w:bookmarkStart w:id="2" w:name="OLE_LINK48"/>
      <w:r w:rsidRPr="00C87B02">
        <w:rPr>
          <w:color w:val="4EA72E" w:themeColor="accent6"/>
          <w:sz w:val="36"/>
          <w:szCs w:val="36"/>
        </w:rPr>
        <w:sym w:font="Symbol" w:char="F0D6"/>
      </w:r>
      <w:bookmarkEnd w:id="2"/>
    </w:p>
    <w:p w14:paraId="3FEBF032" w14:textId="77777777" w:rsidR="00D831D7" w:rsidRDefault="00000000" w:rsidP="00D831D7">
      <w:pPr>
        <w:pStyle w:val="a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D831D7" w:rsidRPr="003663AA">
        <w:t xml:space="preserve">- по стойкости </w:t>
      </w:r>
      <w:bookmarkStart w:id="3" w:name="OLE_LINK13"/>
      <w:r w:rsidR="00D831D7" w:rsidRPr="003663AA">
        <w:t>криптоалгоритма</w:t>
      </w:r>
      <w:bookmarkEnd w:id="3"/>
      <w:r w:rsidR="00D831D7" w:rsidRPr="003663AA">
        <w:t>;</w:t>
      </w:r>
    </w:p>
    <w:p w14:paraId="3571314B" w14:textId="6F801A47" w:rsidR="00D831D7" w:rsidRDefault="00D831D7" w:rsidP="00D831D7">
      <w:pPr>
        <w:pStyle w:val="a"/>
      </w:pPr>
      <w:r>
        <w:t>- безусловно стойкие</w:t>
      </w:r>
    </w:p>
    <w:p w14:paraId="7A73E15D" w14:textId="1BDCBBC5" w:rsidR="00D831D7" w:rsidRDefault="00D831D7" w:rsidP="00D831D7">
      <w:pPr>
        <w:pStyle w:val="a"/>
      </w:pPr>
      <w:r>
        <w:t>- доказуемо стойкие</w:t>
      </w:r>
      <w:r w:rsidR="00A67CDD">
        <w:t xml:space="preserve"> – наверное это, </w:t>
      </w:r>
      <w:hyperlink r:id="rId5" w:history="1">
        <w:r w:rsidR="00A67CDD" w:rsidRPr="00C55108">
          <w:rPr>
            <w:rStyle w:val="Hyperlink"/>
          </w:rPr>
          <w:t>https://eprint.iacr.org/2018/426</w:t>
        </w:r>
      </w:hyperlink>
      <w:r w:rsidR="00A67CDD">
        <w:t xml:space="preserve"> , возможно нужен </w:t>
      </w:r>
      <w:proofErr w:type="spellStart"/>
      <w:r w:rsidR="00A67CDD">
        <w:t>доп</w:t>
      </w:r>
      <w:proofErr w:type="spellEnd"/>
      <w:r w:rsidR="00A67CDD">
        <w:t xml:space="preserve"> анализ </w:t>
      </w:r>
    </w:p>
    <w:p w14:paraId="399B43E5" w14:textId="0FEAA05D" w:rsidR="00D831D7" w:rsidRPr="00A67CDD" w:rsidRDefault="00D831D7" w:rsidP="00D831D7">
      <w:pPr>
        <w:pStyle w:val="a"/>
      </w:pPr>
      <w:r>
        <w:t xml:space="preserve">- предположительно </w:t>
      </w:r>
      <w:proofErr w:type="gramStart"/>
      <w:r>
        <w:t>стойкие</w:t>
      </w:r>
      <w:r w:rsidR="001B47FE" w:rsidRPr="00A67CDD">
        <w:rPr>
          <w:color w:val="4EA72E" w:themeColor="accent6"/>
          <w:sz w:val="36"/>
          <w:szCs w:val="36"/>
        </w:rPr>
        <w:t xml:space="preserve"> ?</w:t>
      </w:r>
      <w:proofErr w:type="gramEnd"/>
    </w:p>
    <w:p w14:paraId="596A92DE" w14:textId="4908AF75" w:rsidR="00D831D7" w:rsidRPr="00D831D7" w:rsidRDefault="00000000" w:rsidP="00D831D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D831D7" w:rsidRPr="003663AA">
        <w:t>- по используемым средствам</w:t>
      </w:r>
      <w:r w:rsidR="00D831D7">
        <w:t xml:space="preserve"> шифрования</w:t>
      </w:r>
      <w:r w:rsidR="00D831D7" w:rsidRPr="003663AA">
        <w:t>;</w:t>
      </w:r>
    </w:p>
    <w:p w14:paraId="5C4DD159" w14:textId="3DECD021" w:rsidR="00D831D7" w:rsidRDefault="00D831D7" w:rsidP="00D831D7">
      <w:pPr>
        <w:pStyle w:val="a"/>
      </w:pPr>
      <w:r>
        <w:t>- программные</w:t>
      </w:r>
      <w:bookmarkStart w:id="4" w:name="OLE_LINK49"/>
      <w:r w:rsidR="001B47FE" w:rsidRPr="00C87B02">
        <w:rPr>
          <w:color w:val="4EA72E" w:themeColor="accent6"/>
          <w:sz w:val="36"/>
          <w:szCs w:val="36"/>
        </w:rPr>
        <w:sym w:font="Symbol" w:char="F0D6"/>
      </w:r>
      <w:bookmarkEnd w:id="4"/>
    </w:p>
    <w:p w14:paraId="787C5A84" w14:textId="0F9D918F" w:rsidR="00D831D7" w:rsidRDefault="00D831D7" w:rsidP="00D831D7">
      <w:pPr>
        <w:pStyle w:val="a"/>
      </w:pPr>
      <w:r>
        <w:t>- аппаратные</w:t>
      </w:r>
    </w:p>
    <w:p w14:paraId="507A173F" w14:textId="36353BC8" w:rsidR="00D831D7" w:rsidRPr="00D831D7" w:rsidRDefault="00D831D7" w:rsidP="00D831D7">
      <w:pPr>
        <w:pStyle w:val="a"/>
      </w:pPr>
      <w:r>
        <w:t>- программно-аппаратные</w:t>
      </w:r>
    </w:p>
    <w:p w14:paraId="68912D48" w14:textId="77777777" w:rsidR="00D831D7" w:rsidRPr="004B4A3F" w:rsidRDefault="00000000" w:rsidP="00D831D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831D7" w:rsidRPr="003663AA">
        <w:t>- по наличию сертификата</w:t>
      </w:r>
      <w:r w:rsidR="00D831D7" w:rsidRPr="000E44A7">
        <w:t>.</w:t>
      </w:r>
    </w:p>
    <w:p w14:paraId="31BB370E" w14:textId="57D1475D" w:rsidR="00D831D7" w:rsidRDefault="00D831D7" w:rsidP="00D831D7">
      <w:pPr>
        <w:pStyle w:val="a"/>
      </w:pPr>
      <w:r>
        <w:t>- сертифицированные</w:t>
      </w:r>
      <w:r w:rsidR="001B47FE" w:rsidRPr="00C87B02">
        <w:rPr>
          <w:color w:val="4EA72E" w:themeColor="accent6"/>
          <w:sz w:val="36"/>
          <w:szCs w:val="36"/>
        </w:rPr>
        <w:sym w:font="Symbol" w:char="F0D6"/>
      </w:r>
    </w:p>
    <w:p w14:paraId="2A9C1FA1" w14:textId="7C76908E" w:rsidR="00D831D7" w:rsidRDefault="00D831D7" w:rsidP="00D831D7">
      <w:pPr>
        <w:pStyle w:val="a"/>
      </w:pPr>
      <w:r>
        <w:t>- несертифицированные</w:t>
      </w:r>
    </w:p>
    <w:p w14:paraId="7ECC53E1" w14:textId="77777777" w:rsidR="004308BA" w:rsidRPr="00D831D7" w:rsidRDefault="004308BA" w:rsidP="004308BA">
      <w:pPr>
        <w:pStyle w:val="a"/>
        <w:ind w:firstLine="0"/>
      </w:pPr>
    </w:p>
    <w:bookmarkEnd w:id="0"/>
    <w:p w14:paraId="48744F5C" w14:textId="23AB0371" w:rsidR="00D831D7" w:rsidRPr="004308BA" w:rsidRDefault="004308BA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308BA"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Этап 2. Определение потенциальных взломщиков</w:t>
      </w:r>
    </w:p>
    <w:bookmarkStart w:id="5" w:name="OLE_LINK52"/>
    <w:bookmarkStart w:id="6" w:name="OLE_LINK53"/>
    <w:bookmarkStart w:id="7" w:name="OLE_LINK54"/>
    <w:p w14:paraId="52237084" w14:textId="77777777" w:rsidR="004308BA" w:rsidRDefault="00000000" w:rsidP="004308BA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308BA" w:rsidRPr="003663AA">
        <w:t>- по технической оснащенности;</w:t>
      </w:r>
    </w:p>
    <w:p w14:paraId="70C2063D" w14:textId="27C7316A" w:rsidR="004308BA" w:rsidRDefault="004308BA" w:rsidP="004308BA">
      <w:pPr>
        <w:pStyle w:val="a"/>
      </w:pPr>
      <w:r>
        <w:t>- персональный компьютер</w:t>
      </w:r>
    </w:p>
    <w:p w14:paraId="0D1705C8" w14:textId="5319C8D7" w:rsidR="004308BA" w:rsidRDefault="004308BA" w:rsidP="004308BA">
      <w:pPr>
        <w:pStyle w:val="a"/>
      </w:pPr>
      <w:r>
        <w:t>- сеть ЭВМ</w:t>
      </w:r>
    </w:p>
    <w:p w14:paraId="2A9A8EFC" w14:textId="77117881" w:rsidR="004308BA" w:rsidRPr="003663AA" w:rsidRDefault="004308BA" w:rsidP="004308BA">
      <w:pPr>
        <w:pStyle w:val="a"/>
      </w:pPr>
      <w:r>
        <w:t>- суперкомпьютер</w:t>
      </w:r>
    </w:p>
    <w:p w14:paraId="34A04A73" w14:textId="77777777" w:rsidR="004308BA" w:rsidRDefault="00000000" w:rsidP="004308BA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308BA" w:rsidRPr="003663AA">
        <w:t>- по конечной цели;</w:t>
      </w:r>
    </w:p>
    <w:p w14:paraId="787CB6FB" w14:textId="52259943" w:rsidR="004308BA" w:rsidRDefault="004308BA" w:rsidP="004308BA">
      <w:pPr>
        <w:pStyle w:val="a"/>
      </w:pPr>
      <w:r>
        <w:t>- обнаружение слабости в алгоритме</w:t>
      </w:r>
    </w:p>
    <w:p w14:paraId="41ADE043" w14:textId="646AD25E" w:rsidR="004308BA" w:rsidRPr="003663AA" w:rsidRDefault="004308BA" w:rsidP="004308BA">
      <w:pPr>
        <w:pStyle w:val="a"/>
      </w:pPr>
      <w:r>
        <w:t>- полный взлом алгоритма</w:t>
      </w:r>
    </w:p>
    <w:p w14:paraId="0454F719" w14:textId="77777777" w:rsidR="004308BA" w:rsidRDefault="00000000" w:rsidP="004308BA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308BA" w:rsidRPr="003663AA">
        <w:t>- по доступу к шифрующим средствам;</w:t>
      </w:r>
    </w:p>
    <w:p w14:paraId="7799A553" w14:textId="5E027AD6" w:rsidR="004308BA" w:rsidRDefault="004308BA" w:rsidP="004308BA">
      <w:pPr>
        <w:pStyle w:val="a"/>
      </w:pPr>
      <w:r>
        <w:t xml:space="preserve">- </w:t>
      </w:r>
      <w:r w:rsidRPr="004308BA">
        <w:t>“</w:t>
      </w:r>
      <w:r>
        <w:t>внутренний</w:t>
      </w:r>
      <w:r w:rsidRPr="004308BA">
        <w:t>”</w:t>
      </w:r>
      <w:r>
        <w:t xml:space="preserve"> нарушитель</w:t>
      </w:r>
    </w:p>
    <w:p w14:paraId="52EF458C" w14:textId="45C8C816" w:rsidR="004308BA" w:rsidRPr="004308BA" w:rsidRDefault="004308BA" w:rsidP="004308BA">
      <w:pPr>
        <w:pStyle w:val="a"/>
      </w:pPr>
      <w:r>
        <w:t xml:space="preserve">- </w:t>
      </w:r>
      <w:r w:rsidRPr="004308BA">
        <w:t>“</w:t>
      </w:r>
      <w:r>
        <w:t>внешний</w:t>
      </w:r>
      <w:r w:rsidRPr="004308BA">
        <w:t>”</w:t>
      </w:r>
      <w:r>
        <w:t xml:space="preserve"> нарушитель</w:t>
      </w:r>
    </w:p>
    <w:p w14:paraId="4A981AFA" w14:textId="77777777" w:rsidR="004308BA" w:rsidRDefault="00000000" w:rsidP="004308BA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4308BA" w:rsidRPr="003663AA">
        <w:t>- по уровню подготовки;</w:t>
      </w:r>
    </w:p>
    <w:p w14:paraId="2F2335FE" w14:textId="31230EEF" w:rsidR="004308BA" w:rsidRDefault="004308BA" w:rsidP="004308BA">
      <w:pPr>
        <w:pStyle w:val="a"/>
      </w:pPr>
      <w:r>
        <w:t>- взаимодействие с компьютером на уровне пользователя</w:t>
      </w:r>
    </w:p>
    <w:p w14:paraId="1B84BB99" w14:textId="448D4790" w:rsidR="004308BA" w:rsidRDefault="004308BA" w:rsidP="004308BA">
      <w:pPr>
        <w:pStyle w:val="a"/>
      </w:pPr>
      <w:r>
        <w:t>- математический аппарат</w:t>
      </w:r>
    </w:p>
    <w:p w14:paraId="2ACAAFA7" w14:textId="2EDEBB64" w:rsidR="004308BA" w:rsidRDefault="004308BA" w:rsidP="004308BA">
      <w:pPr>
        <w:pStyle w:val="a"/>
      </w:pPr>
      <w:r>
        <w:t>- программирование</w:t>
      </w:r>
    </w:p>
    <w:p w14:paraId="585C8EDC" w14:textId="67CEE4C5" w:rsidR="004308BA" w:rsidRDefault="004308BA" w:rsidP="004308BA">
      <w:pPr>
        <w:pStyle w:val="a"/>
      </w:pPr>
      <w:r>
        <w:t>- электротехника и физика</w:t>
      </w:r>
    </w:p>
    <w:p w14:paraId="21E0F19E" w14:textId="42012FD9" w:rsidR="004308BA" w:rsidRPr="003663AA" w:rsidRDefault="004308BA" w:rsidP="004308BA">
      <w:pPr>
        <w:pStyle w:val="a"/>
      </w:pPr>
      <w:r>
        <w:t>- социальная инженерия</w:t>
      </w:r>
    </w:p>
    <w:p w14:paraId="484FB8B2" w14:textId="77777777" w:rsidR="004308BA" w:rsidRDefault="00000000" w:rsidP="004308BA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4308BA" w:rsidRPr="003663AA">
        <w:t>- по первичной информации о средстве шифрования;</w:t>
      </w:r>
    </w:p>
    <w:p w14:paraId="16E98B05" w14:textId="325EE56A" w:rsidR="004308BA" w:rsidRDefault="004308BA" w:rsidP="004308BA">
      <w:pPr>
        <w:pStyle w:val="a"/>
      </w:pPr>
      <w:r>
        <w:t>- пользователь</w:t>
      </w:r>
    </w:p>
    <w:p w14:paraId="2BB26749" w14:textId="362F5549" w:rsidR="004308BA" w:rsidRDefault="004308BA" w:rsidP="004308BA">
      <w:pPr>
        <w:pStyle w:val="a"/>
      </w:pPr>
      <w:r>
        <w:t>- криптограф</w:t>
      </w:r>
    </w:p>
    <w:p w14:paraId="625AFD74" w14:textId="6703F987" w:rsidR="004308BA" w:rsidRPr="004B4A3F" w:rsidRDefault="004308BA" w:rsidP="004308BA">
      <w:pPr>
        <w:pStyle w:val="a"/>
      </w:pPr>
      <w:r>
        <w:t xml:space="preserve">- </w:t>
      </w:r>
      <w:r w:rsidRPr="004B4A3F">
        <w:t>“</w:t>
      </w:r>
      <w:proofErr w:type="spellStart"/>
      <w:r>
        <w:t>клептограф</w:t>
      </w:r>
      <w:proofErr w:type="spellEnd"/>
      <w:r w:rsidRPr="004B4A3F">
        <w:t>”</w:t>
      </w:r>
    </w:p>
    <w:p w14:paraId="356D5045" w14:textId="77777777" w:rsidR="004308BA" w:rsidRDefault="00000000" w:rsidP="004308BA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4308BA" w:rsidRPr="003663AA">
        <w:t>- по возможности кооперации</w:t>
      </w:r>
      <w:r w:rsidR="004308BA" w:rsidRPr="003F69AF">
        <w:t>.</w:t>
      </w:r>
    </w:p>
    <w:p w14:paraId="0EDE5855" w14:textId="5BB96A71" w:rsidR="004308BA" w:rsidRDefault="004308BA" w:rsidP="004308BA">
      <w:pPr>
        <w:pStyle w:val="a"/>
      </w:pPr>
      <w:r>
        <w:t>- одиночка</w:t>
      </w:r>
    </w:p>
    <w:p w14:paraId="056D02C7" w14:textId="782585A4" w:rsidR="00D569D2" w:rsidRDefault="004308BA" w:rsidP="00D569D2">
      <w:pPr>
        <w:pStyle w:val="a"/>
      </w:pPr>
      <w:r>
        <w:t>- коллектив</w:t>
      </w:r>
    </w:p>
    <w:p w14:paraId="4CFF2383" w14:textId="5284EF1F" w:rsidR="00D569D2" w:rsidRPr="00D569D2" w:rsidRDefault="00D569D2" w:rsidP="00D569D2">
      <w:pPr>
        <w:pStyle w:val="a"/>
        <w:ind w:left="709" w:firstLine="0"/>
        <w:jc w:val="left"/>
      </w:pPr>
      <w:r>
        <w:t>Наиболее вероятные типы взломщиков</w:t>
      </w:r>
      <w:r w:rsidRPr="004B4A3F">
        <w:t>:</w:t>
      </w:r>
      <w:bookmarkEnd w:id="5"/>
      <w:bookmarkEnd w:id="6"/>
      <w:bookmarkEnd w:id="7"/>
      <w:r w:rsidRPr="00D569D2">
        <w:rPr>
          <w:lang w:val="en-RU"/>
        </w:rPr>
        <w:br/>
      </w:r>
      <w:bookmarkStart w:id="8" w:name="_Hlk164444735"/>
      <w:bookmarkStart w:id="9" w:name="OLE_LINK56"/>
      <w:r w:rsidRPr="00D569D2">
        <w:rPr>
          <w:lang w:val="en-RU"/>
        </w:rPr>
        <w:t>Взломщик 1:</w:t>
      </w:r>
    </w:p>
    <w:p w14:paraId="73023DF7" w14:textId="77777777" w:rsidR="00D569D2" w:rsidRPr="00D569D2" w:rsidRDefault="00D569D2" w:rsidP="00D569D2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69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B1: Сеть ЭВМ</w:t>
      </w:r>
    </w:p>
    <w:p w14:paraId="381023B8" w14:textId="77777777" w:rsidR="00D569D2" w:rsidRPr="00D569D2" w:rsidRDefault="00D569D2" w:rsidP="00D569D2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69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B2: Полный взлом алгоритма</w:t>
      </w:r>
    </w:p>
    <w:p w14:paraId="5E370E67" w14:textId="77777777" w:rsidR="00D569D2" w:rsidRPr="00D569D2" w:rsidRDefault="00D569D2" w:rsidP="00D569D2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69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B3: "Внешний" нарушитель</w:t>
      </w:r>
    </w:p>
    <w:p w14:paraId="013066FB" w14:textId="77777777" w:rsidR="00D569D2" w:rsidRPr="00D569D2" w:rsidRDefault="00D569D2" w:rsidP="00D569D2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69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B4: Программирование</w:t>
      </w:r>
    </w:p>
    <w:p w14:paraId="38EB4B54" w14:textId="77777777" w:rsidR="00D569D2" w:rsidRPr="00D569D2" w:rsidRDefault="00D569D2" w:rsidP="00D569D2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69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B5: Криптограф</w:t>
      </w:r>
    </w:p>
    <w:p w14:paraId="35B5AC6F" w14:textId="77777777" w:rsidR="00D569D2" w:rsidRPr="00D569D2" w:rsidRDefault="00D569D2" w:rsidP="00D569D2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69D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B6: Коллектив</w:t>
      </w:r>
    </w:p>
    <w:p w14:paraId="7948C7CA" w14:textId="77777777" w:rsidR="00D569D2" w:rsidRPr="00D569D2" w:rsidRDefault="00D569D2" w:rsidP="00D569D2">
      <w:pP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2CD5C5AA" w14:textId="77777777" w:rsidR="00D569D2" w:rsidRPr="00D569D2" w:rsidRDefault="00D569D2" w:rsidP="00D569D2">
      <w:pPr>
        <w:ind w:left="720"/>
        <w:rPr>
          <w:rFonts w:ascii="Times New Roman" w:hAnsi="Times New Roman" w:cs="Times New Roman"/>
          <w:sz w:val="28"/>
          <w:szCs w:val="28"/>
        </w:rPr>
      </w:pPr>
      <w:r w:rsidRPr="00D569D2">
        <w:rPr>
          <w:rFonts w:ascii="Times New Roman" w:hAnsi="Times New Roman" w:cs="Times New Roman"/>
          <w:sz w:val="28"/>
          <w:szCs w:val="28"/>
        </w:rPr>
        <w:t>Взломщик 2:</w:t>
      </w:r>
    </w:p>
    <w:p w14:paraId="200CCF52" w14:textId="77777777" w:rsidR="00D569D2" w:rsidRPr="00D569D2" w:rsidRDefault="00D569D2" w:rsidP="00D569D2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D569D2">
        <w:rPr>
          <w:rFonts w:ascii="Times New Roman" w:hAnsi="Times New Roman" w:cs="Times New Roman"/>
          <w:sz w:val="28"/>
          <w:szCs w:val="28"/>
        </w:rPr>
        <w:t>B1: Персональный компьютер</w:t>
      </w:r>
    </w:p>
    <w:p w14:paraId="267A37FC" w14:textId="77777777" w:rsidR="00D569D2" w:rsidRPr="00D569D2" w:rsidRDefault="00D569D2" w:rsidP="00D569D2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D569D2">
        <w:rPr>
          <w:rFonts w:ascii="Times New Roman" w:hAnsi="Times New Roman" w:cs="Times New Roman"/>
          <w:sz w:val="28"/>
          <w:szCs w:val="28"/>
        </w:rPr>
        <w:t>B2: Обнаружение слабости в алгоритме</w:t>
      </w:r>
    </w:p>
    <w:p w14:paraId="39C2850E" w14:textId="77777777" w:rsidR="00D569D2" w:rsidRPr="00D569D2" w:rsidRDefault="00D569D2" w:rsidP="00D569D2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D569D2">
        <w:rPr>
          <w:rFonts w:ascii="Times New Roman" w:hAnsi="Times New Roman" w:cs="Times New Roman"/>
          <w:sz w:val="28"/>
          <w:szCs w:val="28"/>
        </w:rPr>
        <w:t>B3: "Внутренний" нарушитель</w:t>
      </w:r>
    </w:p>
    <w:p w14:paraId="76774100" w14:textId="77777777" w:rsidR="00D569D2" w:rsidRPr="00D569D2" w:rsidRDefault="00D569D2" w:rsidP="00D569D2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D569D2">
        <w:rPr>
          <w:rFonts w:ascii="Times New Roman" w:hAnsi="Times New Roman" w:cs="Times New Roman"/>
          <w:sz w:val="28"/>
          <w:szCs w:val="28"/>
        </w:rPr>
        <w:lastRenderedPageBreak/>
        <w:t>B4: Математический аппарат</w:t>
      </w:r>
    </w:p>
    <w:p w14:paraId="580591D0" w14:textId="77777777" w:rsidR="00D569D2" w:rsidRPr="00D569D2" w:rsidRDefault="00D569D2" w:rsidP="00D569D2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D569D2">
        <w:rPr>
          <w:rFonts w:ascii="Times New Roman" w:hAnsi="Times New Roman" w:cs="Times New Roman"/>
          <w:sz w:val="28"/>
          <w:szCs w:val="28"/>
        </w:rPr>
        <w:t>B5: Пользователь</w:t>
      </w:r>
    </w:p>
    <w:p w14:paraId="68B7B94B" w14:textId="77777777" w:rsidR="00D569D2" w:rsidRPr="00D569D2" w:rsidRDefault="00D569D2" w:rsidP="00D569D2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D569D2">
        <w:rPr>
          <w:rFonts w:ascii="Times New Roman" w:hAnsi="Times New Roman" w:cs="Times New Roman"/>
          <w:sz w:val="28"/>
          <w:szCs w:val="28"/>
        </w:rPr>
        <w:t>B6: Одиночка</w:t>
      </w:r>
    </w:p>
    <w:bookmarkEnd w:id="8"/>
    <w:bookmarkEnd w:id="9"/>
    <w:p w14:paraId="099C84AB" w14:textId="77777777" w:rsidR="004308BA" w:rsidRDefault="004308BA" w:rsidP="00D569D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C3B3B74" w14:textId="77777777" w:rsidR="004308BA" w:rsidRPr="00D831D7" w:rsidRDefault="004308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29D16F" w14:textId="1D640147" w:rsidR="00B57705" w:rsidRPr="004308BA" w:rsidRDefault="004308BA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Этап 3. Определения множества атак.</w:t>
      </w:r>
    </w:p>
    <w:bookmarkStart w:id="10" w:name="OLE_LINK40"/>
    <w:bookmarkStart w:id="11" w:name="OLE_LINK50"/>
    <w:bookmarkStart w:id="12" w:name="OLE_LINK55"/>
    <w:p w14:paraId="333FA7CD" w14:textId="3F4293A1" w:rsidR="00D831D7" w:rsidRDefault="00000000" w:rsidP="00C65F8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831D7" w:rsidRPr="00D831D7">
        <w:t>- по доступу к открытому и зашифрованному тексту;</w:t>
      </w:r>
    </w:p>
    <w:p w14:paraId="736525B4" w14:textId="4EA4E040" w:rsidR="00C65F87" w:rsidRDefault="00C65F87" w:rsidP="00C65F87">
      <w:pPr>
        <w:pStyle w:val="a"/>
      </w:pPr>
      <w:r>
        <w:t xml:space="preserve">- только </w:t>
      </w:r>
      <w:proofErr w:type="spellStart"/>
      <w:r>
        <w:t>шифр</w:t>
      </w:r>
      <w:r w:rsidR="00CA547E">
        <w:t>о</w:t>
      </w:r>
      <w:r>
        <w:t>текста</w:t>
      </w:r>
      <w:proofErr w:type="spellEnd"/>
    </w:p>
    <w:p w14:paraId="00C0A765" w14:textId="742767B9" w:rsidR="00C65F87" w:rsidRDefault="00C65F87" w:rsidP="00C65F87">
      <w:pPr>
        <w:pStyle w:val="a"/>
      </w:pPr>
      <w:r>
        <w:t>- открытого текста</w:t>
      </w:r>
    </w:p>
    <w:p w14:paraId="28137969" w14:textId="2FA36DB6" w:rsidR="00C65F87" w:rsidRDefault="00C65F87" w:rsidP="00C65F87">
      <w:pPr>
        <w:pStyle w:val="a"/>
      </w:pPr>
      <w:r>
        <w:t>- подобранного открытого текста</w:t>
      </w:r>
    </w:p>
    <w:p w14:paraId="4D84B38F" w14:textId="24EBF07D" w:rsidR="00C65F87" w:rsidRDefault="00C65F87" w:rsidP="00C65F87">
      <w:pPr>
        <w:pStyle w:val="a"/>
      </w:pPr>
      <w:r>
        <w:t>- адаптивно подобранного открытого текста</w:t>
      </w:r>
    </w:p>
    <w:p w14:paraId="2A4C00AF" w14:textId="55B6403E" w:rsidR="00D831D7" w:rsidRPr="00D831D7" w:rsidRDefault="00C65F87" w:rsidP="00C65F87">
      <w:pPr>
        <w:pStyle w:val="a"/>
      </w:pPr>
      <w:r>
        <w:t>- информации из побочных каналов</w:t>
      </w:r>
    </w:p>
    <w:p w14:paraId="72F28808" w14:textId="4BCB6E67" w:rsidR="00D831D7" w:rsidRDefault="00000000" w:rsidP="00C65F8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831D7" w:rsidRPr="00D831D7">
        <w:t>- по контролю над процессом шифрования;</w:t>
      </w:r>
    </w:p>
    <w:p w14:paraId="6CDD703D" w14:textId="4F473935" w:rsidR="00C65F87" w:rsidRDefault="00C65F87" w:rsidP="00C65F87">
      <w:pPr>
        <w:pStyle w:val="a"/>
      </w:pPr>
      <w:r>
        <w:t>- пассивные</w:t>
      </w:r>
    </w:p>
    <w:p w14:paraId="62F4A810" w14:textId="0D85C0B3" w:rsidR="00C65F87" w:rsidRDefault="00C65F87" w:rsidP="00C65F87">
      <w:pPr>
        <w:pStyle w:val="a"/>
      </w:pPr>
      <w:r>
        <w:t>- активные</w:t>
      </w:r>
    </w:p>
    <w:p w14:paraId="75D5757E" w14:textId="6260EA4E" w:rsidR="00C65F87" w:rsidRDefault="00C65F87" w:rsidP="00C65F87">
      <w:pPr>
        <w:pStyle w:val="a"/>
      </w:pPr>
      <w:r>
        <w:tab/>
      </w:r>
      <w:r>
        <w:tab/>
        <w:t>- имитация сообщения</w:t>
      </w:r>
    </w:p>
    <w:p w14:paraId="7C559DD9" w14:textId="1FBB4285" w:rsidR="00C65F87" w:rsidRDefault="00C65F87" w:rsidP="00C65F87">
      <w:pPr>
        <w:pStyle w:val="a"/>
      </w:pPr>
      <w:r>
        <w:tab/>
      </w:r>
      <w:r>
        <w:tab/>
        <w:t>- подмена сообщения</w:t>
      </w:r>
    </w:p>
    <w:p w14:paraId="36AC60E9" w14:textId="55C43D3E" w:rsidR="00C65F87" w:rsidRDefault="00C65F87" w:rsidP="00C65F87">
      <w:pPr>
        <w:pStyle w:val="a"/>
      </w:pPr>
      <w:r>
        <w:tab/>
      </w:r>
      <w:r>
        <w:tab/>
        <w:t>- по исходу атаки</w:t>
      </w:r>
    </w:p>
    <w:p w14:paraId="7804EA29" w14:textId="2FD6EBCF" w:rsidR="00C65F87" w:rsidRDefault="00C65F87" w:rsidP="00C65F87">
      <w:pPr>
        <w:pStyle w:val="a"/>
      </w:pPr>
      <w:r>
        <w:t>- полный взло</w:t>
      </w:r>
      <w:r w:rsidR="004308BA">
        <w:t>м</w:t>
      </w:r>
    </w:p>
    <w:p w14:paraId="711904CA" w14:textId="60D4C462" w:rsidR="00C65F87" w:rsidRDefault="00C65F87" w:rsidP="00C65F87">
      <w:pPr>
        <w:pStyle w:val="a"/>
      </w:pPr>
      <w:r>
        <w:t>- глобальная дедукция</w:t>
      </w:r>
    </w:p>
    <w:p w14:paraId="5923CD06" w14:textId="3514F055" w:rsidR="00C65F87" w:rsidRDefault="00C65F87" w:rsidP="00C65F87">
      <w:pPr>
        <w:pStyle w:val="a"/>
      </w:pPr>
      <w:r>
        <w:t>- частичная дедукция</w:t>
      </w:r>
    </w:p>
    <w:p w14:paraId="50642125" w14:textId="44D2041D" w:rsidR="00D831D7" w:rsidRPr="00C65F87" w:rsidRDefault="00C65F87" w:rsidP="00C65F87">
      <w:pPr>
        <w:pStyle w:val="a"/>
      </w:pPr>
      <w:r>
        <w:t>- информационная дедукция</w:t>
      </w:r>
    </w:p>
    <w:p w14:paraId="0AF13597" w14:textId="514B9308" w:rsidR="00D831D7" w:rsidRDefault="00000000" w:rsidP="00C65F8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D831D7" w:rsidRPr="00D831D7">
        <w:t>- по объему необходимых ресурсов;</w:t>
      </w:r>
    </w:p>
    <w:p w14:paraId="50D2649A" w14:textId="71718EF6" w:rsidR="00C65F87" w:rsidRDefault="00C65F87" w:rsidP="00C65F87">
      <w:pPr>
        <w:pStyle w:val="a"/>
      </w:pPr>
      <w:r>
        <w:t>- память</w:t>
      </w:r>
    </w:p>
    <w:p w14:paraId="39830273" w14:textId="4830B84C" w:rsidR="00C65F87" w:rsidRDefault="00C65F87" w:rsidP="00C65F87">
      <w:pPr>
        <w:pStyle w:val="a"/>
      </w:pPr>
      <w:r>
        <w:t>- время</w:t>
      </w:r>
    </w:p>
    <w:p w14:paraId="7B1282F0" w14:textId="2AD8AC73" w:rsidR="00C65F87" w:rsidRPr="00C65F87" w:rsidRDefault="00C65F87" w:rsidP="00C65F87">
      <w:pPr>
        <w:pStyle w:val="a"/>
      </w:pPr>
      <w:r>
        <w:t>- данные</w:t>
      </w:r>
    </w:p>
    <w:p w14:paraId="6D7FFD50" w14:textId="555C8B65" w:rsidR="00D831D7" w:rsidRDefault="00000000" w:rsidP="00C65F8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D831D7" w:rsidRPr="00D831D7">
        <w:t>- по степени применимости к различным шифрам;</w:t>
      </w:r>
    </w:p>
    <w:p w14:paraId="2D123301" w14:textId="4DBF9143" w:rsidR="00C65F87" w:rsidRDefault="00C65F87" w:rsidP="00C65F87">
      <w:pPr>
        <w:pStyle w:val="a"/>
      </w:pPr>
      <w:r>
        <w:t xml:space="preserve">- </w:t>
      </w:r>
      <w:bookmarkStart w:id="13" w:name="_Hlk164449132"/>
      <w:r>
        <w:t>универсальные</w:t>
      </w:r>
      <w:bookmarkEnd w:id="13"/>
    </w:p>
    <w:p w14:paraId="00E06151" w14:textId="6249AA4C" w:rsidR="00C65F87" w:rsidRDefault="00C65F87" w:rsidP="00C65F87">
      <w:pPr>
        <w:pStyle w:val="a"/>
      </w:pPr>
      <w:r>
        <w:t>- для определенной категории шифров</w:t>
      </w:r>
    </w:p>
    <w:p w14:paraId="721E9BC1" w14:textId="6D894C61" w:rsidR="00C65F87" w:rsidRPr="00C65F87" w:rsidRDefault="00C65F87" w:rsidP="00C65F87">
      <w:pPr>
        <w:pStyle w:val="a"/>
      </w:pPr>
      <w:r>
        <w:t>- для конкретного криптоалгоритма</w:t>
      </w:r>
    </w:p>
    <w:p w14:paraId="6216BB00" w14:textId="47441E79" w:rsidR="00D831D7" w:rsidRDefault="00000000" w:rsidP="00C65F8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831D7" w:rsidRPr="00D831D7">
        <w:t>- по используемым средствам;</w:t>
      </w:r>
    </w:p>
    <w:p w14:paraId="2EBAA782" w14:textId="6AAE39D2" w:rsidR="00C65F87" w:rsidRDefault="00C65F87" w:rsidP="00C65F87">
      <w:pPr>
        <w:pStyle w:val="a"/>
      </w:pPr>
      <w:r>
        <w:t>- математические методы</w:t>
      </w:r>
    </w:p>
    <w:p w14:paraId="7E084BAA" w14:textId="49262548" w:rsidR="00C65F87" w:rsidRDefault="00C65F87" w:rsidP="00C65F87">
      <w:pPr>
        <w:pStyle w:val="a"/>
      </w:pPr>
      <w:r>
        <w:t>- устройства-перехватчики физических параметров процесса шифрования</w:t>
      </w:r>
    </w:p>
    <w:p w14:paraId="25D2683F" w14:textId="07DE20DB" w:rsidR="00C65F87" w:rsidRDefault="00C65F87" w:rsidP="00C65F87">
      <w:pPr>
        <w:pStyle w:val="a"/>
      </w:pPr>
      <w:r>
        <w:t>- эволюционное программирование</w:t>
      </w:r>
    </w:p>
    <w:p w14:paraId="460C4B13" w14:textId="593FA119" w:rsidR="00C65F87" w:rsidRPr="00C65F87" w:rsidRDefault="00C65F87" w:rsidP="00C65F87">
      <w:pPr>
        <w:pStyle w:val="a"/>
      </w:pPr>
      <w:r>
        <w:t>- квантовые компьютеры</w:t>
      </w:r>
    </w:p>
    <w:p w14:paraId="28434E4A" w14:textId="59DE37BA" w:rsidR="00D831D7" w:rsidRDefault="00000000" w:rsidP="00C65F8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D831D7" w:rsidRPr="00D831D7">
        <w:t>- по последствиям атаки;</w:t>
      </w:r>
    </w:p>
    <w:p w14:paraId="2F268724" w14:textId="14A5F1BE" w:rsidR="00C65F87" w:rsidRDefault="00C65F87" w:rsidP="00C65F87">
      <w:pPr>
        <w:pStyle w:val="a"/>
      </w:pPr>
      <w:r>
        <w:t>- нарушение конфиденциальности</w:t>
      </w:r>
    </w:p>
    <w:p w14:paraId="207D7686" w14:textId="27D2AFE8" w:rsidR="00C65F87" w:rsidRDefault="00C65F87" w:rsidP="00C65F87">
      <w:pPr>
        <w:pStyle w:val="a"/>
      </w:pPr>
      <w:r>
        <w:t>- нарушение целостности</w:t>
      </w:r>
    </w:p>
    <w:p w14:paraId="68DE5891" w14:textId="0465CC1F" w:rsidR="00C65F87" w:rsidRPr="00C65F87" w:rsidRDefault="00C65F87" w:rsidP="00C65F87">
      <w:pPr>
        <w:pStyle w:val="a"/>
      </w:pPr>
      <w:r>
        <w:t>- нарушение доступности</w:t>
      </w:r>
    </w:p>
    <w:p w14:paraId="515D3BDC" w14:textId="2CA29A10" w:rsidR="00C65F87" w:rsidRDefault="00000000" w:rsidP="00C65F87">
      <w:pPr>
        <w:pStyle w:val="a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 w:rsidR="00D831D7" w:rsidRPr="00D831D7">
        <w:t>- по возможности распар</w:t>
      </w:r>
      <w:r w:rsidR="004308BA">
        <w:t>ал</w:t>
      </w:r>
      <w:r w:rsidR="00D831D7" w:rsidRPr="00D831D7">
        <w:t>леливания.</w:t>
      </w:r>
      <w:bookmarkEnd w:id="10"/>
    </w:p>
    <w:p w14:paraId="2277EBC7" w14:textId="732EC3D0" w:rsidR="00C65F87" w:rsidRDefault="00C65F87" w:rsidP="00C65F87">
      <w:pPr>
        <w:pStyle w:val="a"/>
      </w:pPr>
      <w:r>
        <w:t>- распределенные</w:t>
      </w:r>
    </w:p>
    <w:p w14:paraId="7C683DCF" w14:textId="7DCA1B53" w:rsidR="00C65F87" w:rsidRDefault="00C65F87" w:rsidP="00C65F87">
      <w:pPr>
        <w:pStyle w:val="a"/>
      </w:pPr>
      <w:r>
        <w:t>- не распределенные</w:t>
      </w:r>
      <w:bookmarkEnd w:id="11"/>
      <w:bookmarkEnd w:id="12"/>
    </w:p>
    <w:p w14:paraId="1E24E031" w14:textId="77777777" w:rsidR="00383D12" w:rsidRDefault="00383D12" w:rsidP="00C65F87">
      <w:pPr>
        <w:pStyle w:val="a"/>
      </w:pPr>
    </w:p>
    <w:p w14:paraId="72211443" w14:textId="6D114620" w:rsidR="00383D12" w:rsidRPr="004B4A3F" w:rsidRDefault="00383D12" w:rsidP="00C65F87">
      <w:pPr>
        <w:pStyle w:val="a"/>
      </w:pPr>
      <w:r>
        <w:t xml:space="preserve">Самые опасные атаки для </w:t>
      </w:r>
      <w:proofErr w:type="spellStart"/>
      <w:r>
        <w:rPr>
          <w:lang w:val="en-US"/>
        </w:rPr>
        <w:t>ibpre</w:t>
      </w:r>
      <w:proofErr w:type="spellEnd"/>
    </w:p>
    <w:p w14:paraId="32039A7E" w14:textId="225C6BEB" w:rsidR="00BD62C8" w:rsidRPr="00CA547E" w:rsidRDefault="00383D12" w:rsidP="00BD62C8">
      <w:pPr>
        <w:pStyle w:val="a"/>
      </w:pPr>
      <w:r>
        <w:t xml:space="preserve">Атаки с выбором </w:t>
      </w:r>
      <w:proofErr w:type="spellStart"/>
      <w:r>
        <w:t>шифр</w:t>
      </w:r>
      <w:r w:rsidR="00CA547E">
        <w:t>о</w:t>
      </w:r>
      <w:r>
        <w:t>текста</w:t>
      </w:r>
      <w:proofErr w:type="spellEnd"/>
      <w:r>
        <w:t xml:space="preserve"> (</w:t>
      </w:r>
      <w:r>
        <w:rPr>
          <w:lang w:val="en-US"/>
        </w:rPr>
        <w:t>CCA</w:t>
      </w:r>
      <w:r w:rsidRPr="00383D12">
        <w:t>)</w:t>
      </w:r>
      <w:r w:rsidR="00BD62C8" w:rsidRPr="00BD62C8">
        <w:t>:</w:t>
      </w:r>
    </w:p>
    <w:p w14:paraId="3EE0D6C2" w14:textId="37177EC1" w:rsidR="00BD62C8" w:rsidRPr="00BD62C8" w:rsidRDefault="00BD62C8" w:rsidP="00BD62C8">
      <w:pPr>
        <w:pStyle w:val="a"/>
        <w:numPr>
          <w:ilvl w:val="0"/>
          <w:numId w:val="6"/>
        </w:numPr>
        <w:jc w:val="left"/>
        <w:rPr>
          <w:lang w:val="en-RU"/>
        </w:rPr>
      </w:pPr>
      <w:r w:rsidRPr="00BD62C8">
        <w:rPr>
          <w:lang w:val="en-RU"/>
        </w:rPr>
        <w:t xml:space="preserve">A1: </w:t>
      </w:r>
      <w:r w:rsidR="00CA547E">
        <w:t xml:space="preserve">выбор </w:t>
      </w:r>
      <w:proofErr w:type="spellStart"/>
      <w:r w:rsidR="00CA547E">
        <w:t>шифротекста</w:t>
      </w:r>
      <w:proofErr w:type="spellEnd"/>
    </w:p>
    <w:p w14:paraId="529BA153" w14:textId="77777777" w:rsidR="00BD62C8" w:rsidRPr="00BD62C8" w:rsidRDefault="00BD62C8" w:rsidP="00BD62C8">
      <w:pPr>
        <w:pStyle w:val="a"/>
        <w:numPr>
          <w:ilvl w:val="0"/>
          <w:numId w:val="6"/>
        </w:numPr>
        <w:jc w:val="left"/>
        <w:rPr>
          <w:lang w:val="en-RU"/>
        </w:rPr>
      </w:pPr>
      <w:r w:rsidRPr="00BD62C8">
        <w:rPr>
          <w:lang w:val="en-RU"/>
        </w:rPr>
        <w:t>A2: Активные, с имитацией и подменой сообщения</w:t>
      </w:r>
    </w:p>
    <w:p w14:paraId="3788C69E" w14:textId="755384BF" w:rsidR="00BD62C8" w:rsidRPr="00BD62C8" w:rsidRDefault="00BD62C8" w:rsidP="00BD62C8">
      <w:pPr>
        <w:pStyle w:val="a"/>
        <w:numPr>
          <w:ilvl w:val="0"/>
          <w:numId w:val="6"/>
        </w:numPr>
        <w:jc w:val="left"/>
        <w:rPr>
          <w:lang w:val="en-RU"/>
        </w:rPr>
      </w:pPr>
      <w:r w:rsidRPr="00BD62C8">
        <w:rPr>
          <w:lang w:val="en-RU"/>
        </w:rPr>
        <w:t>A3: Память и время</w:t>
      </w:r>
    </w:p>
    <w:p w14:paraId="31443EDA" w14:textId="4EF536E3" w:rsidR="00BD62C8" w:rsidRPr="00BD62C8" w:rsidRDefault="00BD62C8" w:rsidP="006249FF">
      <w:pPr>
        <w:pStyle w:val="a"/>
        <w:numPr>
          <w:ilvl w:val="0"/>
          <w:numId w:val="6"/>
        </w:numPr>
        <w:jc w:val="left"/>
        <w:rPr>
          <w:lang w:val="en-RU"/>
        </w:rPr>
      </w:pPr>
      <w:r w:rsidRPr="00BD62C8">
        <w:rPr>
          <w:lang w:val="en-RU"/>
        </w:rPr>
        <w:t xml:space="preserve">A4: </w:t>
      </w:r>
      <w:r w:rsidR="00CA547E">
        <w:t>универсальные</w:t>
      </w:r>
      <w:r w:rsidR="00CA547E" w:rsidRPr="00BD62C8">
        <w:rPr>
          <w:lang w:val="en-RU"/>
        </w:rPr>
        <w:t xml:space="preserve"> </w:t>
      </w:r>
      <w:r w:rsidRPr="00BD62C8">
        <w:rPr>
          <w:lang w:val="en-RU"/>
        </w:rPr>
        <w:t>A5: Математические методы</w:t>
      </w:r>
    </w:p>
    <w:p w14:paraId="222BFD8D" w14:textId="77777777" w:rsidR="00BD62C8" w:rsidRPr="00BD62C8" w:rsidRDefault="00BD62C8" w:rsidP="00BD62C8">
      <w:pPr>
        <w:pStyle w:val="a"/>
        <w:numPr>
          <w:ilvl w:val="0"/>
          <w:numId w:val="6"/>
        </w:numPr>
        <w:jc w:val="left"/>
        <w:rPr>
          <w:lang w:val="en-RU"/>
        </w:rPr>
      </w:pPr>
      <w:r w:rsidRPr="00BD62C8">
        <w:rPr>
          <w:lang w:val="en-RU"/>
        </w:rPr>
        <w:t>A6: Нарушение конфиденциальности</w:t>
      </w:r>
    </w:p>
    <w:p w14:paraId="0946D176" w14:textId="19517323" w:rsidR="00BD62C8" w:rsidRPr="00BD62C8" w:rsidRDefault="00BD62C8" w:rsidP="00BD62C8">
      <w:pPr>
        <w:pStyle w:val="a"/>
        <w:numPr>
          <w:ilvl w:val="0"/>
          <w:numId w:val="6"/>
        </w:numPr>
        <w:jc w:val="left"/>
        <w:rPr>
          <w:lang w:val="en-RU"/>
        </w:rPr>
      </w:pPr>
      <w:r w:rsidRPr="00BD62C8">
        <w:rPr>
          <w:lang w:val="en-RU"/>
        </w:rPr>
        <w:t>A7: Распределенные</w:t>
      </w:r>
    </w:p>
    <w:p w14:paraId="4BB9F151" w14:textId="0DC367A0" w:rsidR="00BD62C8" w:rsidRPr="00BD62C8" w:rsidRDefault="00BD62C8" w:rsidP="00BD62C8">
      <w:pPr>
        <w:pStyle w:val="a"/>
        <w:ind w:firstLine="0"/>
      </w:pPr>
    </w:p>
    <w:p w14:paraId="7FE207F4" w14:textId="429AEE6D" w:rsidR="00383D12" w:rsidRDefault="00BD62C8" w:rsidP="00BD62C8">
      <w:pPr>
        <w:pStyle w:val="a"/>
      </w:pPr>
      <w:r>
        <w:t>Атаки с</w:t>
      </w:r>
      <w:r w:rsidR="00054E40">
        <w:t xml:space="preserve"> выбором открытого </w:t>
      </w:r>
      <w:r>
        <w:t>текста (</w:t>
      </w:r>
      <w:r>
        <w:rPr>
          <w:lang w:val="en-US"/>
        </w:rPr>
        <w:t>CPA</w:t>
      </w:r>
      <w:r w:rsidRPr="00BD62C8">
        <w:t>)</w:t>
      </w:r>
    </w:p>
    <w:p w14:paraId="0C003F68" w14:textId="77777777" w:rsidR="00BD62C8" w:rsidRPr="00BD62C8" w:rsidRDefault="00BD62C8" w:rsidP="00BD62C8">
      <w:pPr>
        <w:pStyle w:val="a"/>
        <w:rPr>
          <w:lang w:val="en-RU"/>
        </w:rPr>
      </w:pPr>
      <w:r>
        <w:tab/>
      </w:r>
      <w:r w:rsidRPr="00BD62C8">
        <w:rPr>
          <w:b/>
          <w:bCs/>
          <w:lang w:val="en-RU"/>
        </w:rPr>
        <w:t>Chosen Plaintext Attack (CPA)</w:t>
      </w:r>
      <w:r w:rsidRPr="00BD62C8">
        <w:rPr>
          <w:lang w:val="en-RU"/>
        </w:rPr>
        <w:t>:</w:t>
      </w:r>
    </w:p>
    <w:p w14:paraId="008D1D33" w14:textId="77777777" w:rsidR="00BD62C8" w:rsidRPr="00BD62C8" w:rsidRDefault="00BD62C8" w:rsidP="00BD62C8">
      <w:pPr>
        <w:pStyle w:val="a"/>
        <w:numPr>
          <w:ilvl w:val="0"/>
          <w:numId w:val="7"/>
        </w:numPr>
        <w:jc w:val="left"/>
        <w:rPr>
          <w:lang w:val="en-RU"/>
        </w:rPr>
      </w:pPr>
      <w:r w:rsidRPr="00BD62C8">
        <w:rPr>
          <w:lang w:val="en-RU"/>
        </w:rPr>
        <w:t>A1: Доступ к открытому тексту</w:t>
      </w:r>
    </w:p>
    <w:p w14:paraId="40A5EBA5" w14:textId="059091C7" w:rsidR="00BD62C8" w:rsidRPr="00BD62C8" w:rsidRDefault="00BD62C8" w:rsidP="00BD62C8">
      <w:pPr>
        <w:pStyle w:val="a"/>
        <w:numPr>
          <w:ilvl w:val="0"/>
          <w:numId w:val="7"/>
        </w:numPr>
        <w:jc w:val="left"/>
        <w:rPr>
          <w:lang w:val="en-RU"/>
        </w:rPr>
      </w:pPr>
      <w:r w:rsidRPr="00BD62C8">
        <w:rPr>
          <w:lang w:val="en-RU"/>
        </w:rPr>
        <w:t>A2: Пассивные</w:t>
      </w:r>
    </w:p>
    <w:p w14:paraId="384DE2AC" w14:textId="1D9F5BC7" w:rsidR="00BD62C8" w:rsidRPr="00BD62C8" w:rsidRDefault="00BD62C8" w:rsidP="00BD62C8">
      <w:pPr>
        <w:pStyle w:val="a"/>
        <w:numPr>
          <w:ilvl w:val="0"/>
          <w:numId w:val="7"/>
        </w:numPr>
        <w:jc w:val="left"/>
        <w:rPr>
          <w:lang w:val="en-RU"/>
        </w:rPr>
      </w:pPr>
      <w:r w:rsidRPr="00BD62C8">
        <w:rPr>
          <w:lang w:val="en-RU"/>
        </w:rPr>
        <w:t>A3: Данные</w:t>
      </w:r>
    </w:p>
    <w:p w14:paraId="1EFDBB99" w14:textId="1635206A" w:rsidR="00BD62C8" w:rsidRPr="00BD62C8" w:rsidRDefault="00BD62C8" w:rsidP="00BD62C8">
      <w:pPr>
        <w:pStyle w:val="a"/>
        <w:numPr>
          <w:ilvl w:val="0"/>
          <w:numId w:val="7"/>
        </w:numPr>
        <w:jc w:val="left"/>
        <w:rPr>
          <w:lang w:val="en-RU"/>
        </w:rPr>
      </w:pPr>
      <w:r w:rsidRPr="00BD62C8">
        <w:rPr>
          <w:lang w:val="en-RU"/>
        </w:rPr>
        <w:t>A4: Универсальные</w:t>
      </w:r>
    </w:p>
    <w:p w14:paraId="0712B1A1" w14:textId="3CAC8356" w:rsidR="00BD62C8" w:rsidRPr="00BD62C8" w:rsidRDefault="00BD62C8" w:rsidP="00BD62C8">
      <w:pPr>
        <w:pStyle w:val="a"/>
        <w:numPr>
          <w:ilvl w:val="0"/>
          <w:numId w:val="7"/>
        </w:numPr>
        <w:jc w:val="left"/>
        <w:rPr>
          <w:lang w:val="en-RU"/>
        </w:rPr>
      </w:pPr>
      <w:r w:rsidRPr="00BD62C8">
        <w:rPr>
          <w:lang w:val="en-RU"/>
        </w:rPr>
        <w:lastRenderedPageBreak/>
        <w:t>A5: Математические методы</w:t>
      </w:r>
    </w:p>
    <w:p w14:paraId="4E113BAC" w14:textId="72C34D70" w:rsidR="00BD62C8" w:rsidRPr="00BD62C8" w:rsidRDefault="00BD62C8" w:rsidP="00BD62C8">
      <w:pPr>
        <w:pStyle w:val="a"/>
        <w:numPr>
          <w:ilvl w:val="0"/>
          <w:numId w:val="7"/>
        </w:numPr>
        <w:jc w:val="left"/>
        <w:rPr>
          <w:lang w:val="en-RU"/>
        </w:rPr>
      </w:pPr>
      <w:r w:rsidRPr="00BD62C8">
        <w:rPr>
          <w:lang w:val="en-RU"/>
        </w:rPr>
        <w:t>A6: Нарушение конфиденциальности</w:t>
      </w:r>
    </w:p>
    <w:p w14:paraId="1B4F02B4" w14:textId="22789B98" w:rsidR="00BD62C8" w:rsidRPr="00BD62C8" w:rsidRDefault="00BD62C8" w:rsidP="00BD62C8">
      <w:pPr>
        <w:pStyle w:val="a"/>
        <w:numPr>
          <w:ilvl w:val="0"/>
          <w:numId w:val="7"/>
        </w:numPr>
        <w:jc w:val="left"/>
        <w:rPr>
          <w:lang w:val="en-RU"/>
        </w:rPr>
      </w:pPr>
      <w:r>
        <w:t>А7</w:t>
      </w:r>
      <w:proofErr w:type="gramStart"/>
      <w:r>
        <w:rPr>
          <w:lang w:val="en-US"/>
        </w:rPr>
        <w:t xml:space="preserve">: </w:t>
      </w:r>
      <w:r>
        <w:t>Не</w:t>
      </w:r>
      <w:proofErr w:type="gramEnd"/>
      <w:r>
        <w:t xml:space="preserve"> распределенные</w:t>
      </w:r>
    </w:p>
    <w:p w14:paraId="03E36FFB" w14:textId="77777777" w:rsidR="00383D12" w:rsidRDefault="00383D12" w:rsidP="00383D12">
      <w:pPr>
        <w:pStyle w:val="a"/>
        <w:numPr>
          <w:ilvl w:val="0"/>
          <w:numId w:val="1"/>
        </w:numPr>
      </w:pPr>
      <w:r>
        <w:t xml:space="preserve">Атаки на побочные каналы </w:t>
      </w:r>
    </w:p>
    <w:p w14:paraId="118579D2" w14:textId="06BAF614" w:rsidR="00BD62C8" w:rsidRPr="00BD62C8" w:rsidRDefault="00BD62C8" w:rsidP="00BD62C8">
      <w:pPr>
        <w:pStyle w:val="a"/>
        <w:numPr>
          <w:ilvl w:val="0"/>
          <w:numId w:val="9"/>
        </w:numPr>
        <w:tabs>
          <w:tab w:val="clear" w:pos="720"/>
          <w:tab w:val="num" w:pos="1429"/>
        </w:tabs>
        <w:ind w:left="1429"/>
      </w:pPr>
      <w:r w:rsidRPr="00BD62C8">
        <w:t>A1: Информации из побочных каналов</w:t>
      </w:r>
    </w:p>
    <w:p w14:paraId="489F37D8" w14:textId="4D7F02F4" w:rsidR="00BD62C8" w:rsidRPr="00BD62C8" w:rsidRDefault="00BD62C8" w:rsidP="00BD62C8">
      <w:pPr>
        <w:pStyle w:val="a"/>
        <w:numPr>
          <w:ilvl w:val="0"/>
          <w:numId w:val="9"/>
        </w:numPr>
        <w:tabs>
          <w:tab w:val="clear" w:pos="720"/>
          <w:tab w:val="num" w:pos="1429"/>
        </w:tabs>
        <w:ind w:left="1429"/>
      </w:pPr>
      <w:r w:rsidRPr="00BD62C8">
        <w:t>A2: Активные</w:t>
      </w:r>
    </w:p>
    <w:p w14:paraId="1F2E290C" w14:textId="07F29FEC" w:rsidR="00BD62C8" w:rsidRPr="00BD62C8" w:rsidRDefault="00BD62C8" w:rsidP="00BD62C8">
      <w:pPr>
        <w:pStyle w:val="a"/>
        <w:numPr>
          <w:ilvl w:val="0"/>
          <w:numId w:val="9"/>
        </w:numPr>
        <w:tabs>
          <w:tab w:val="clear" w:pos="720"/>
          <w:tab w:val="num" w:pos="1429"/>
        </w:tabs>
        <w:ind w:left="1429"/>
      </w:pPr>
      <w:r w:rsidRPr="00BD62C8">
        <w:t>A3: Память, время и данные</w:t>
      </w:r>
    </w:p>
    <w:p w14:paraId="48E96117" w14:textId="01EDE632" w:rsidR="00BD62C8" w:rsidRPr="00BD62C8" w:rsidRDefault="00BD62C8" w:rsidP="00BD62C8">
      <w:pPr>
        <w:pStyle w:val="a"/>
        <w:numPr>
          <w:ilvl w:val="0"/>
          <w:numId w:val="9"/>
        </w:numPr>
        <w:tabs>
          <w:tab w:val="clear" w:pos="720"/>
          <w:tab w:val="num" w:pos="1429"/>
        </w:tabs>
        <w:ind w:left="1429"/>
      </w:pPr>
      <w:r w:rsidRPr="00BD62C8">
        <w:t>A4: Универсальные и для определенной категории шифров</w:t>
      </w:r>
    </w:p>
    <w:p w14:paraId="3C3E7DE2" w14:textId="33894F09" w:rsidR="00BD62C8" w:rsidRPr="00BD62C8" w:rsidRDefault="00BD62C8" w:rsidP="00BD62C8">
      <w:pPr>
        <w:pStyle w:val="a"/>
        <w:numPr>
          <w:ilvl w:val="0"/>
          <w:numId w:val="9"/>
        </w:numPr>
        <w:tabs>
          <w:tab w:val="clear" w:pos="720"/>
          <w:tab w:val="num" w:pos="1429"/>
        </w:tabs>
        <w:ind w:left="1429"/>
      </w:pPr>
      <w:r w:rsidRPr="00BD62C8">
        <w:t>A5: Устройства-перехватчики физических параметров процесса шифрования</w:t>
      </w:r>
    </w:p>
    <w:p w14:paraId="4470085D" w14:textId="4FDCA9A4" w:rsidR="00BD62C8" w:rsidRPr="00BD62C8" w:rsidRDefault="00BD62C8" w:rsidP="00BD62C8">
      <w:pPr>
        <w:pStyle w:val="a"/>
        <w:numPr>
          <w:ilvl w:val="0"/>
          <w:numId w:val="9"/>
        </w:numPr>
        <w:tabs>
          <w:tab w:val="clear" w:pos="720"/>
          <w:tab w:val="num" w:pos="1429"/>
        </w:tabs>
        <w:ind w:left="1429"/>
      </w:pPr>
      <w:r w:rsidRPr="00BD62C8">
        <w:t>A6: Нарушение конфиденциальности</w:t>
      </w:r>
    </w:p>
    <w:p w14:paraId="18FDB9A5" w14:textId="39E19771" w:rsidR="00BD62C8" w:rsidRPr="00BD62C8" w:rsidRDefault="00BD62C8" w:rsidP="00BD62C8">
      <w:pPr>
        <w:pStyle w:val="a"/>
        <w:numPr>
          <w:ilvl w:val="1"/>
          <w:numId w:val="9"/>
        </w:numPr>
      </w:pPr>
      <w:r w:rsidRPr="00BD62C8">
        <w:t>A7: Распределенные.</w:t>
      </w:r>
    </w:p>
    <w:p w14:paraId="7DD9C5B8" w14:textId="77777777" w:rsidR="00BD62C8" w:rsidRPr="00BD62C8" w:rsidRDefault="00BD62C8" w:rsidP="00BD62C8">
      <w:pPr>
        <w:pStyle w:val="a"/>
        <w:ind w:left="709" w:firstLine="0"/>
        <w:rPr>
          <w:lang w:val="en-RU"/>
        </w:rPr>
      </w:pPr>
    </w:p>
    <w:p w14:paraId="3026213B" w14:textId="0EABF2F5" w:rsidR="00383D12" w:rsidRDefault="00383D12" w:rsidP="00BD62C8">
      <w:pPr>
        <w:pStyle w:val="a"/>
        <w:rPr>
          <w:lang w:val="en-US"/>
        </w:rPr>
      </w:pPr>
    </w:p>
    <w:p w14:paraId="6BDECA9D" w14:textId="7D6C9A08" w:rsidR="004B4A3F" w:rsidRDefault="004B4A3F" w:rsidP="004B4A3F">
      <w:pPr>
        <w:pStyle w:val="a"/>
        <w:jc w:val="center"/>
        <w:rPr>
          <w:lang w:val="en-RU"/>
        </w:rPr>
      </w:pPr>
      <w:r w:rsidRPr="004B4A3F">
        <w:rPr>
          <w:lang w:val="en-RU"/>
        </w:rPr>
        <w:drawing>
          <wp:inline distT="0" distB="0" distL="0" distR="0" wp14:anchorId="4A5E17EC" wp14:editId="1CCDE74A">
            <wp:extent cx="6440427" cy="4340474"/>
            <wp:effectExtent l="0" t="0" r="0" b="3175"/>
            <wp:docPr id="113962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273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278" cy="43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C96" w14:textId="76AA761C" w:rsidR="004B4A3F" w:rsidRDefault="004B4A3F" w:rsidP="004B4A3F">
      <w:pPr>
        <w:pStyle w:val="a"/>
        <w:jc w:val="center"/>
        <w:rPr>
          <w:lang w:val="en-RU"/>
        </w:rPr>
      </w:pPr>
      <w:r w:rsidRPr="004B4A3F">
        <w:rPr>
          <w:lang w:val="en-RU"/>
        </w:rPr>
        <w:lastRenderedPageBreak/>
        <w:drawing>
          <wp:inline distT="0" distB="0" distL="0" distR="0" wp14:anchorId="0481FED8" wp14:editId="5361C0EE">
            <wp:extent cx="5731510" cy="4136390"/>
            <wp:effectExtent l="0" t="0" r="0" b="3810"/>
            <wp:docPr id="214319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992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051D" w14:textId="4472B20C" w:rsidR="004B4A3F" w:rsidRDefault="004B4A3F" w:rsidP="004B4A3F">
      <w:pPr>
        <w:pStyle w:val="a"/>
        <w:jc w:val="center"/>
        <w:rPr>
          <w:lang w:val="en-RU"/>
        </w:rPr>
      </w:pPr>
      <w:r w:rsidRPr="004B4A3F">
        <w:rPr>
          <w:lang w:val="en-RU"/>
        </w:rPr>
        <w:drawing>
          <wp:inline distT="0" distB="0" distL="0" distR="0" wp14:anchorId="7F25493A" wp14:editId="5EC779E8">
            <wp:extent cx="5731510" cy="2902585"/>
            <wp:effectExtent l="0" t="0" r="0" b="5715"/>
            <wp:docPr id="1594167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76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D79" w14:textId="273C02F5" w:rsidR="004B4A3F" w:rsidRDefault="004B4A3F" w:rsidP="004B4A3F">
      <w:pPr>
        <w:pStyle w:val="a"/>
        <w:jc w:val="center"/>
        <w:rPr>
          <w:lang w:val="en-RU"/>
        </w:rPr>
      </w:pPr>
      <w:r w:rsidRPr="004B4A3F">
        <w:rPr>
          <w:lang w:val="en-RU"/>
        </w:rPr>
        <w:lastRenderedPageBreak/>
        <w:drawing>
          <wp:inline distT="0" distB="0" distL="0" distR="0" wp14:anchorId="444A3C75" wp14:editId="5379AA10">
            <wp:extent cx="5731510" cy="5388610"/>
            <wp:effectExtent l="0" t="0" r="0" b="0"/>
            <wp:docPr id="2081220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04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56DF" w14:textId="70345AAE" w:rsidR="004B4A3F" w:rsidRPr="004B4A3F" w:rsidRDefault="004B4A3F" w:rsidP="004B4A3F">
      <w:pPr>
        <w:pStyle w:val="a"/>
        <w:jc w:val="center"/>
        <w:rPr>
          <w:lang w:val="en-RU"/>
        </w:rPr>
      </w:pPr>
      <w:r w:rsidRPr="004B4A3F">
        <w:rPr>
          <w:lang w:val="en-RU"/>
        </w:rPr>
        <w:drawing>
          <wp:inline distT="0" distB="0" distL="0" distR="0" wp14:anchorId="2387B7EE" wp14:editId="6F0F0205">
            <wp:extent cx="5731510" cy="1395095"/>
            <wp:effectExtent l="0" t="0" r="0" b="1905"/>
            <wp:docPr id="3710868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86897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A3F" w:rsidRPr="004B4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A74"/>
    <w:multiLevelType w:val="multilevel"/>
    <w:tmpl w:val="D13EC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5E780D"/>
    <w:multiLevelType w:val="multilevel"/>
    <w:tmpl w:val="D8B6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9D07C3"/>
    <w:multiLevelType w:val="hybridMultilevel"/>
    <w:tmpl w:val="DB8E7752"/>
    <w:lvl w:ilvl="0" w:tplc="D3D40A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7D5D4A"/>
    <w:multiLevelType w:val="multilevel"/>
    <w:tmpl w:val="3A94A1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002578"/>
    <w:multiLevelType w:val="multilevel"/>
    <w:tmpl w:val="614E6E2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4946FC"/>
    <w:multiLevelType w:val="multilevel"/>
    <w:tmpl w:val="E4867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9A6E63"/>
    <w:multiLevelType w:val="hybridMultilevel"/>
    <w:tmpl w:val="80BAC980"/>
    <w:lvl w:ilvl="0" w:tplc="1CA8CA40">
      <w:start w:val="1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EBC4910"/>
    <w:multiLevelType w:val="hybridMultilevel"/>
    <w:tmpl w:val="95AED57E"/>
    <w:lvl w:ilvl="0" w:tplc="73A055DE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1F92D62"/>
    <w:multiLevelType w:val="multilevel"/>
    <w:tmpl w:val="AB42A5C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 w16cid:durableId="451870890">
    <w:abstractNumId w:val="7"/>
  </w:num>
  <w:num w:numId="2" w16cid:durableId="1245187225">
    <w:abstractNumId w:val="2"/>
  </w:num>
  <w:num w:numId="3" w16cid:durableId="486557270">
    <w:abstractNumId w:val="6"/>
  </w:num>
  <w:num w:numId="4" w16cid:durableId="1823619896">
    <w:abstractNumId w:val="1"/>
  </w:num>
  <w:num w:numId="5" w16cid:durableId="2142650120">
    <w:abstractNumId w:val="3"/>
  </w:num>
  <w:num w:numId="6" w16cid:durableId="553590810">
    <w:abstractNumId w:val="8"/>
  </w:num>
  <w:num w:numId="7" w16cid:durableId="395055425">
    <w:abstractNumId w:val="4"/>
  </w:num>
  <w:num w:numId="8" w16cid:durableId="2046438353">
    <w:abstractNumId w:val="0"/>
  </w:num>
  <w:num w:numId="9" w16cid:durableId="12449943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D7"/>
    <w:rsid w:val="00054E40"/>
    <w:rsid w:val="000B0CAE"/>
    <w:rsid w:val="000E6D6A"/>
    <w:rsid w:val="001B47FE"/>
    <w:rsid w:val="00286582"/>
    <w:rsid w:val="00383D12"/>
    <w:rsid w:val="004308BA"/>
    <w:rsid w:val="00476548"/>
    <w:rsid w:val="004B4A3F"/>
    <w:rsid w:val="006A540C"/>
    <w:rsid w:val="00A17EB8"/>
    <w:rsid w:val="00A33E71"/>
    <w:rsid w:val="00A67CDD"/>
    <w:rsid w:val="00AF2A64"/>
    <w:rsid w:val="00B57705"/>
    <w:rsid w:val="00BD4612"/>
    <w:rsid w:val="00BD62C8"/>
    <w:rsid w:val="00C65F87"/>
    <w:rsid w:val="00C87B02"/>
    <w:rsid w:val="00CA547E"/>
    <w:rsid w:val="00D569D2"/>
    <w:rsid w:val="00D831D7"/>
    <w:rsid w:val="00DC6429"/>
    <w:rsid w:val="00FE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D2886B"/>
  <w15:chartTrackingRefBased/>
  <w15:docId w15:val="{5CAAE984-7684-274D-A16A-88D5A1124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F2A64"/>
    <w:pPr>
      <w:keepNext/>
      <w:pBdr>
        <w:top w:val="thickThinMediumGap" w:sz="24" w:space="1" w:color="auto"/>
        <w:left w:val="thickThinMediumGap" w:sz="24" w:space="4" w:color="auto"/>
        <w:bottom w:val="thinThickMediumGap" w:sz="24" w:space="1" w:color="auto"/>
        <w:right w:val="thinThickMediumGap" w:sz="24" w:space="4" w:color="auto"/>
      </w:pBdr>
      <w:spacing w:line="360" w:lineRule="auto"/>
      <w:jc w:val="both"/>
      <w:outlineLvl w:val="0"/>
    </w:pPr>
    <w:rPr>
      <w:rFonts w:ascii="Times New Roman" w:eastAsia="Times New Roman" w:hAnsi="Times New Roman" w:cs="Times New Roman"/>
      <w:kern w:val="0"/>
      <w:szCs w:val="20"/>
      <w:lang w:val="ru-RU" w:eastAsia="ru-RU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3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1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3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31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1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1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1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1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F2A64"/>
    <w:rPr>
      <w:rFonts w:ascii="Times New Roman" w:eastAsia="Times New Roman" w:hAnsi="Times New Roman" w:cs="Times New Roman"/>
      <w:kern w:val="0"/>
      <w:szCs w:val="20"/>
      <w:lang w:val="ru-RU"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3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3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3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3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3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3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3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31D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1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3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31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3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3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3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3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3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31D7"/>
    <w:rPr>
      <w:b/>
      <w:bCs/>
      <w:smallCaps/>
      <w:color w:val="0F4761" w:themeColor="accent1" w:themeShade="BF"/>
      <w:spacing w:val="5"/>
    </w:rPr>
  </w:style>
  <w:style w:type="paragraph" w:customStyle="1" w:styleId="a">
    <w:name w:val="Текст основной"/>
    <w:basedOn w:val="Normal"/>
    <w:link w:val="a0"/>
    <w:qFormat/>
    <w:rsid w:val="00D831D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customStyle="1" w:styleId="a0">
    <w:name w:val="Текст основной Знак"/>
    <w:basedOn w:val="DefaultParagraphFont"/>
    <w:link w:val="a"/>
    <w:rsid w:val="00D831D7"/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A67C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C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7CDD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D62C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eprint.iacr.org/2018/42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Корнилов Михаил Алексеевич</dc:creator>
  <cp:keywords/>
  <dc:description/>
  <cp:lastModifiedBy>Корнилов Михаил Алексеевич</cp:lastModifiedBy>
  <cp:revision>2</cp:revision>
  <dcterms:created xsi:type="dcterms:W3CDTF">2024-04-21T15:06:00Z</dcterms:created>
  <dcterms:modified xsi:type="dcterms:W3CDTF">2024-04-21T15:06:00Z</dcterms:modified>
</cp:coreProperties>
</file>