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Steering Committee Summary Deck Outline</w:t>
      </w:r>
    </w:p>
    <w:p/>
    <w:p>
      <w:pPr>
        <w:pStyle w:val="Heading1"/>
      </w:pPr>
      <w:r>
        <w:t>Slide 1: Current view</w:t>
      </w:r>
    </w:p>
    <w:p>
      <w:pPr>
        <w:pStyle w:val="ListBullet"/>
      </w:pPr>
      <w:r>
        <w:t>Initiative name</w:t>
      </w:r>
    </w:p>
    <w:p>
      <w:pPr>
        <w:pStyle w:val="ListBullet"/>
      </w:pPr>
      <w:r>
        <w:t>Overall status</w:t>
      </w:r>
    </w:p>
    <w:p>
      <w:pPr>
        <w:pStyle w:val="ListBullet"/>
      </w:pPr>
      <w:r>
        <w:t>One-sentence leadership message</w:t>
      </w:r>
    </w:p>
    <w:p/>
    <w:p>
      <w:pPr>
        <w:pStyle w:val="Heading1"/>
      </w:pPr>
      <w:r>
        <w:t>Slide 2: Progress since last review</w:t>
      </w:r>
    </w:p>
    <w:p>
      <w:pPr>
        <w:pStyle w:val="ListBullet"/>
      </w:pPr>
      <w:r>
        <w:t>Milestones completed</w:t>
      </w:r>
    </w:p>
    <w:p>
      <w:pPr>
        <w:pStyle w:val="ListBullet"/>
      </w:pPr>
      <w:r>
        <w:t>Work in motion</w:t>
      </w:r>
    </w:p>
    <w:p>
      <w:pPr>
        <w:pStyle w:val="ListBullet"/>
      </w:pPr>
      <w:r>
        <w:t>Material changes</w:t>
      </w:r>
    </w:p>
    <w:p/>
    <w:p>
      <w:pPr>
        <w:pStyle w:val="Heading1"/>
      </w:pPr>
      <w:r>
        <w:t>Slide 3: Risks and decisions</w:t>
      </w:r>
    </w:p>
    <w:p>
      <w:pPr>
        <w:pStyle w:val="ListBullet"/>
      </w:pPr>
      <w:r>
        <w:t>Top risks</w:t>
      </w:r>
    </w:p>
    <w:p>
      <w:pPr>
        <w:pStyle w:val="ListBullet"/>
      </w:pPr>
      <w:r>
        <w:t>Key dependencies</w:t>
      </w:r>
    </w:p>
    <w:p>
      <w:pPr>
        <w:pStyle w:val="ListBullet"/>
      </w:pPr>
      <w:r>
        <w:t>Decisions needed</w:t>
      </w:r>
    </w:p>
    <w:p/>
    <w:p>
      <w:pPr>
        <w:pStyle w:val="Heading1"/>
      </w:pPr>
      <w:r>
        <w:t>Slide 4: Timeline and next steps</w:t>
      </w:r>
    </w:p>
    <w:p>
      <w:pPr>
        <w:pStyle w:val="ListBullet"/>
      </w:pPr>
      <w:r>
        <w:t>Current milestone path</w:t>
      </w:r>
    </w:p>
    <w:p>
      <w:pPr>
        <w:pStyle w:val="ListBullet"/>
      </w:pPr>
      <w:r>
        <w:t>What happens in the next reporting period</w:t>
      </w:r>
    </w:p>
    <w:p>
      <w:pPr>
        <w:pStyle w:val="ListBullet"/>
      </w:pPr>
      <w:r>
        <w:t>Support requested from sponsors or steering committee members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