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Client Kickoff Deck Outline</w:t>
      </w:r>
    </w:p>
    <w:p/>
    <w:p>
      <w:pPr>
        <w:pStyle w:val="Heading1"/>
      </w:pPr>
      <w:r>
        <w:t>Slide 1: Engagement overview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Outcome statement</w:t>
      </w:r>
    </w:p>
    <w:p>
      <w:pPr>
        <w:pStyle w:val="ListBullet"/>
      </w:pPr>
      <w:r>
        <w:t>Working team</w:t>
      </w:r>
    </w:p>
    <w:p/>
    <w:p>
      <w:pPr>
        <w:pStyle w:val="Heading1"/>
      </w:pPr>
      <w:r>
        <w:t>Slide 2: Scope and success</w:t>
      </w:r>
    </w:p>
    <w:p>
      <w:pPr>
        <w:pStyle w:val="ListBullet"/>
      </w:pPr>
      <w:r>
        <w:t>What is in scope</w:t>
      </w:r>
    </w:p>
    <w:p>
      <w:pPr>
        <w:pStyle w:val="ListBullet"/>
      </w:pPr>
      <w:r>
        <w:t>What success looks like</w:t>
      </w:r>
    </w:p>
    <w:p>
      <w:pPr>
        <w:pStyle w:val="ListBullet"/>
      </w:pPr>
      <w:r>
        <w:t>What is out of scope</w:t>
      </w:r>
    </w:p>
    <w:p/>
    <w:p>
      <w:pPr>
        <w:pStyle w:val="Heading1"/>
      </w:pPr>
      <w:r>
        <w:t>Slide 3: Roles and ways of working</w:t>
      </w:r>
    </w:p>
    <w:p>
      <w:pPr>
        <w:pStyle w:val="ListBullet"/>
      </w:pPr>
      <w:r>
        <w:t>Client owner</w:t>
      </w:r>
    </w:p>
    <w:p>
      <w:pPr>
        <w:pStyle w:val="ListBullet"/>
      </w:pPr>
      <w:r>
        <w:t>Delivery owner</w:t>
      </w:r>
    </w:p>
    <w:p>
      <w:pPr>
        <w:pStyle w:val="ListBullet"/>
      </w:pPr>
      <w:r>
        <w:t>Cadence</w:t>
      </w:r>
    </w:p>
    <w:p>
      <w:pPr>
        <w:pStyle w:val="ListBullet"/>
      </w:pPr>
      <w:r>
        <w:t>Decision path</w:t>
      </w:r>
    </w:p>
    <w:p/>
    <w:p>
      <w:pPr>
        <w:pStyle w:val="Heading1"/>
      </w:pPr>
      <w:r>
        <w:t>Slide 4: Next steps</w:t>
      </w:r>
    </w:p>
    <w:p>
      <w:pPr>
        <w:pStyle w:val="ListBullet"/>
      </w:pPr>
      <w:r>
        <w:t>Immediate actions</w:t>
      </w:r>
    </w:p>
    <w:p>
      <w:pPr>
        <w:pStyle w:val="ListBullet"/>
      </w:pPr>
      <w:r>
        <w:t>Owners</w:t>
      </w:r>
    </w:p>
    <w:p>
      <w:pPr>
        <w:pStyle w:val="ListBullet"/>
      </w:pPr>
      <w:r>
        <w:t>Target dates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