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Bonus Executive Communication Templates</w:t>
      </w:r>
    </w:p>
    <w:p/>
    <w:p>
      <w:pPr>
        <w:pStyle w:val="Heading1"/>
      </w:pPr>
      <w:r>
        <w:t>Leadership update opener</w:t>
      </w:r>
    </w:p>
    <w:p>
      <w:pPr>
        <w:jc w:val="left"/>
      </w:pPr>
      <w:r>
        <w:t>The work is moving, but the main point for leadership this week is [insert core message].</w:t>
      </w:r>
    </w:p>
    <w:p/>
    <w:p>
      <w:pPr>
        <w:pStyle w:val="Heading1"/>
      </w:pPr>
      <w:r>
        <w:t>Decision request structure</w:t>
      </w:r>
    </w:p>
    <w:p>
      <w:pPr>
        <w:pStyle w:val="ListBullet"/>
      </w:pPr>
      <w:r>
        <w:t>Decision needed:</w:t>
      </w:r>
    </w:p>
    <w:p>
      <w:pPr>
        <w:pStyle w:val="ListBullet"/>
      </w:pPr>
      <w:r>
        <w:t>Why now:</w:t>
      </w:r>
    </w:p>
    <w:p>
      <w:pPr>
        <w:pStyle w:val="ListBullet"/>
      </w:pPr>
      <w:r>
        <w:t>Recommended option:</w:t>
      </w:r>
    </w:p>
    <w:p>
      <w:pPr>
        <w:pStyle w:val="ListBullet"/>
      </w:pPr>
      <w:r>
        <w:t>If delayed, impact is:</w:t>
      </w:r>
    </w:p>
    <w:p/>
    <w:p>
      <w:pPr>
        <w:pStyle w:val="Heading1"/>
      </w:pPr>
      <w:r>
        <w:t>Risk framing structure</w:t>
      </w:r>
    </w:p>
    <w:p>
      <w:pPr>
        <w:pStyle w:val="ListBullet"/>
      </w:pPr>
      <w:r>
        <w:t>Risk:</w:t>
      </w:r>
    </w:p>
    <w:p>
      <w:pPr>
        <w:pStyle w:val="ListBullet"/>
      </w:pPr>
      <w:r>
        <w:t>Why it matters:</w:t>
      </w:r>
    </w:p>
    <w:p>
      <w:pPr>
        <w:pStyle w:val="ListBullet"/>
      </w:pPr>
      <w:r>
        <w:t>Current mitigation:</w:t>
      </w:r>
    </w:p>
    <w:p>
      <w:pPr>
        <w:pStyle w:val="ListBullet"/>
      </w:pPr>
      <w:r>
        <w:t>Help needed:</w:t>
      </w:r>
    </w:p>
    <w:p/>
    <w:p>
      <w:pPr>
        <w:pStyle w:val="Heading1"/>
      </w:pPr>
      <w:r>
        <w:t>Meeting readout structure</w:t>
      </w:r>
    </w:p>
    <w:p>
      <w:pPr>
        <w:pStyle w:val="ListBullet"/>
      </w:pPr>
      <w:r>
        <w:t>What we aligned on:</w:t>
      </w:r>
    </w:p>
    <w:p>
      <w:pPr>
        <w:pStyle w:val="ListBullet"/>
      </w:pPr>
      <w:r>
        <w:t>What changed:</w:t>
      </w:r>
    </w:p>
    <w:p>
      <w:pPr>
        <w:pStyle w:val="ListBullet"/>
      </w:pPr>
      <w:r>
        <w:t>What happens next: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