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6CA" w:rsidRPr="00096C04" w:rsidRDefault="00E066CA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0193" w:rsidRPr="00096C04" w:rsidRDefault="00A0748C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The Future of </w:t>
      </w:r>
      <w:r w:rsidRPr="00A0748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Digital Textbooks in Higher Education</w:t>
      </w:r>
      <w:r w:rsidR="000A0193" w:rsidRPr="00096C04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</w:p>
    <w:p w:rsidR="0086659B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Michael Fetick, 8427</w:t>
      </w:r>
      <w:r w:rsidR="00FA4149" w:rsidRPr="00096C04">
        <w:rPr>
          <w:rFonts w:ascii="Times New Roman" w:hAnsi="Times New Roman" w:cs="Times New Roman"/>
          <w:sz w:val="24"/>
          <w:szCs w:val="24"/>
        </w:rPr>
        <w:t>0</w:t>
      </w:r>
    </w:p>
    <w:p w:rsidR="008A6535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Coleman University</w:t>
      </w:r>
      <w:r w:rsidR="008A6535" w:rsidRPr="00096C04">
        <w:rPr>
          <w:rFonts w:ascii="Times New Roman" w:hAnsi="Times New Roman" w:cs="Times New Roman"/>
          <w:sz w:val="24"/>
          <w:szCs w:val="24"/>
        </w:rPr>
        <w:br w:type="page"/>
      </w:r>
    </w:p>
    <w:p w:rsidR="004D4742" w:rsidRPr="00096C04" w:rsidRDefault="00A0748C" w:rsidP="00096C04">
      <w:pPr>
        <w:pStyle w:val="Section"/>
        <w:spacing w:after="0"/>
        <w:ind w:firstLine="720"/>
        <w:rPr>
          <w:b/>
        </w:rPr>
      </w:pPr>
      <w:r>
        <w:rPr>
          <w:b/>
          <w:color w:val="000000" w:themeColor="text1"/>
        </w:rPr>
        <w:lastRenderedPageBreak/>
        <w:t>The Future of Digital Textbooks in Higher Education</w:t>
      </w:r>
    </w:p>
    <w:p w:rsidR="00827D97" w:rsidRDefault="00637664" w:rsidP="00096C04">
      <w:pPr>
        <w:pStyle w:val="Section"/>
        <w:spacing w:after="0"/>
        <w:ind w:firstLine="720"/>
        <w:jc w:val="left"/>
      </w:pPr>
      <w:r>
        <w:t xml:space="preserve">It was predicted that by 2016, </w:t>
      </w:r>
      <w:r w:rsidRPr="00637664">
        <w:t>digital textbook sales in the United States w</w:t>
      </w:r>
      <w:r>
        <w:t xml:space="preserve">ould </w:t>
      </w:r>
      <w:r w:rsidRPr="00637664">
        <w:t xml:space="preserve">surpass 25% of </w:t>
      </w:r>
      <w:r>
        <w:t xml:space="preserve">the </w:t>
      </w:r>
      <w:r w:rsidRPr="00637664">
        <w:t>combined new textbook sales for the Higher Educati</w:t>
      </w:r>
      <w:r>
        <w:t xml:space="preserve">on and Career Education markets </w:t>
      </w:r>
      <w:sdt>
        <w:sdtPr>
          <w:id w:val="1624811313"/>
          <w:citation/>
        </w:sdtPr>
        <w:sdtContent>
          <w:r>
            <w:fldChar w:fldCharType="begin"/>
          </w:r>
          <w:r>
            <w:instrText xml:space="preserve"> CITATION Rey11 \l 1033 </w:instrText>
          </w:r>
          <w:r>
            <w:fldChar w:fldCharType="separate"/>
          </w:r>
          <w:r w:rsidR="00111100">
            <w:rPr>
              <w:noProof/>
            </w:rPr>
            <w:t>(Reynolds, 2011)</w:t>
          </w:r>
          <w:r>
            <w:fldChar w:fldCharType="end"/>
          </w:r>
        </w:sdtContent>
      </w:sdt>
      <w:r>
        <w:t>. And the study predicts by 2018</w:t>
      </w:r>
      <w:r w:rsidR="00827D97">
        <w:t xml:space="preserve"> that d</w:t>
      </w:r>
      <w:r w:rsidRPr="00637664">
        <w:t>igital</w:t>
      </w:r>
      <w:r w:rsidR="00827D97">
        <w:t xml:space="preserve"> format</w:t>
      </w:r>
      <w:r w:rsidRPr="00637664">
        <w:t xml:space="preserve"> </w:t>
      </w:r>
      <w:r>
        <w:t>will</w:t>
      </w:r>
      <w:r w:rsidRPr="00637664">
        <w:t xml:space="preserve"> be the dominant form factor in Higher Educa</w:t>
      </w:r>
      <w:r>
        <w:t>tion textbooks</w:t>
      </w:r>
      <w:r w:rsidRPr="00637664">
        <w:t>.</w:t>
      </w:r>
      <w:r>
        <w:t xml:space="preserve"> </w:t>
      </w:r>
      <w:r w:rsidR="00827D97">
        <w:t>G</w:t>
      </w:r>
      <w:r w:rsidR="00827D97" w:rsidRPr="00827D97">
        <w:t xml:space="preserve">rowth </w:t>
      </w:r>
      <w:r w:rsidR="00827D97">
        <w:t>has allowed new content publishers to break into the publishing market and some have brought</w:t>
      </w:r>
      <w:r w:rsidR="00827D97" w:rsidRPr="00827D97">
        <w:t xml:space="preserve"> new </w:t>
      </w:r>
      <w:r w:rsidR="00827D97">
        <w:t xml:space="preserve">models of </w:t>
      </w:r>
      <w:r w:rsidR="00827D97" w:rsidRPr="00827D97">
        <w:t>digital product</w:t>
      </w:r>
      <w:r w:rsidR="00827D97">
        <w:t xml:space="preserve">s. Opportunities for educational institutions to cut costs are available by </w:t>
      </w:r>
      <w:r w:rsidR="00827D97" w:rsidRPr="00827D97">
        <w:t xml:space="preserve">fundamental shifts in purchasing </w:t>
      </w:r>
      <w:r w:rsidR="00827D97">
        <w:t xml:space="preserve">of </w:t>
      </w:r>
      <w:r w:rsidR="00827D97" w:rsidRPr="00827D97">
        <w:t>learning materials</w:t>
      </w:r>
      <w:r w:rsidR="00827D97">
        <w:t>.</w:t>
      </w:r>
    </w:p>
    <w:p w:rsidR="00535D27" w:rsidRDefault="00535D27" w:rsidP="00096C04">
      <w:pPr>
        <w:pStyle w:val="Section"/>
        <w:spacing w:after="0"/>
        <w:ind w:firstLine="720"/>
        <w:jc w:val="left"/>
      </w:pPr>
      <w:r>
        <w:t xml:space="preserve">One business model </w:t>
      </w:r>
      <w:r w:rsidR="001571F0">
        <w:t>holds</w:t>
      </w:r>
      <w:r>
        <w:t xml:space="preserve"> the </w:t>
      </w:r>
      <w:r>
        <w:t>niche market of a</w:t>
      </w:r>
      <w:r>
        <w:t xml:space="preserve"> virtual campus retailer</w:t>
      </w:r>
      <w:r>
        <w:t xml:space="preserve">, demonstrated by </w:t>
      </w:r>
      <w:r>
        <w:t xml:space="preserve">the success story of </w:t>
      </w:r>
      <w:r w:rsidRPr="00535D27">
        <w:t>eCampus.com</w:t>
      </w:r>
      <w:r>
        <w:t xml:space="preserve"> </w:t>
      </w:r>
      <w:r w:rsidRPr="00535D27">
        <w:t>for the University of Wisconsin-Milwaukee</w:t>
      </w:r>
      <w:r>
        <w:t xml:space="preserve"> (UWM) </w:t>
      </w:r>
      <w:sdt>
        <w:sdtPr>
          <w:id w:val="496158432"/>
          <w:citation/>
        </w:sdtPr>
        <w:sdtContent>
          <w:r>
            <w:fldChar w:fldCharType="begin"/>
          </w:r>
          <w:r>
            <w:instrText xml:space="preserve"> CITATION dit15 \l 1033 </w:instrText>
          </w:r>
          <w:r>
            <w:fldChar w:fldCharType="separate"/>
          </w:r>
          <w:r w:rsidR="00111100">
            <w:rPr>
              <w:noProof/>
            </w:rPr>
            <w:t>(Rosen, 2015)</w:t>
          </w:r>
          <w:r>
            <w:fldChar w:fldCharType="end"/>
          </w:r>
        </w:sdtContent>
      </w:sdt>
      <w:r>
        <w:t xml:space="preserve">. They </w:t>
      </w:r>
      <w:r w:rsidRPr="00535D27">
        <w:t>create</w:t>
      </w:r>
      <w:r>
        <w:t xml:space="preserve">d an online store and </w:t>
      </w:r>
      <w:r w:rsidRPr="00535D27">
        <w:t xml:space="preserve">staffed </w:t>
      </w:r>
      <w:r>
        <w:t xml:space="preserve">a </w:t>
      </w:r>
      <w:r w:rsidRPr="00535D27">
        <w:t xml:space="preserve">kiosk </w:t>
      </w:r>
      <w:r>
        <w:t xml:space="preserve">on campus </w:t>
      </w:r>
      <w:r w:rsidRPr="00535D27">
        <w:t>for students to pick up books and other materials.</w:t>
      </w:r>
      <w:r>
        <w:t xml:space="preserve"> It works like similar programs </w:t>
      </w:r>
      <w:r w:rsidRPr="00535D27">
        <w:t>that Amazon has begun rolling out on other campuses, including Purdue and UMass Amherst</w:t>
      </w:r>
      <w:r>
        <w:t>.</w:t>
      </w:r>
      <w:r w:rsidRPr="00535D27">
        <w:t xml:space="preserve"> </w:t>
      </w:r>
      <w:r>
        <w:t>It is reported that i</w:t>
      </w:r>
      <w:r w:rsidRPr="00535D27">
        <w:t>n addition to the UWM partnership, eCampus.com has a staffed kiosk at National Louis University and unstaffed kiosks at 20 other colleges. It also operates 150 virtual school stores, and it sells digital textbooks directly to students; it also sells and rents physical textbooks. Altogether, the privately held company generates close to $100 million in revenue, according to president and CEO Matt Montgomery</w:t>
      </w:r>
      <w:r>
        <w:t xml:space="preserve"> </w:t>
      </w:r>
      <w:sdt>
        <w:sdtPr>
          <w:id w:val="1660876778"/>
          <w:citation/>
        </w:sdtPr>
        <w:sdtContent>
          <w:r>
            <w:fldChar w:fldCharType="begin"/>
          </w:r>
          <w:r>
            <w:instrText xml:space="preserve"> CITATION dit15 \l 1033 </w:instrText>
          </w:r>
          <w:r>
            <w:fldChar w:fldCharType="separate"/>
          </w:r>
          <w:r w:rsidR="00111100">
            <w:rPr>
              <w:noProof/>
            </w:rPr>
            <w:t>(Rosen, 2015)</w:t>
          </w:r>
          <w:r>
            <w:fldChar w:fldCharType="end"/>
          </w:r>
        </w:sdtContent>
      </w:sdt>
      <w:r w:rsidRPr="00535D27">
        <w:t>.</w:t>
      </w:r>
    </w:p>
    <w:p w:rsidR="00CE3686" w:rsidRDefault="00AC0CC4" w:rsidP="00AC0CC4">
      <w:pPr>
        <w:pStyle w:val="Section"/>
        <w:spacing w:after="0"/>
        <w:ind w:firstLine="720"/>
        <w:jc w:val="left"/>
      </w:pPr>
      <w:r>
        <w:t xml:space="preserve">One </w:t>
      </w:r>
      <w:r w:rsidRPr="00273D36">
        <w:t>example of such innovation</w:t>
      </w:r>
      <w:r>
        <w:t xml:space="preserve"> </w:t>
      </w:r>
      <w:r w:rsidRPr="00273D36">
        <w:t>explore</w:t>
      </w:r>
      <w:r>
        <w:t>s</w:t>
      </w:r>
      <w:r w:rsidRPr="00273D36">
        <w:t xml:space="preserve"> the rise in open learning</w:t>
      </w:r>
      <w:r>
        <w:t xml:space="preserve"> </w:t>
      </w:r>
      <w:r w:rsidRPr="00273D36">
        <w:t>for Business School Education</w:t>
      </w:r>
      <w:r>
        <w:t xml:space="preserve">. </w:t>
      </w:r>
      <w:r w:rsidR="00273D36" w:rsidRPr="00273D36">
        <w:t>Massive Open Online Course</w:t>
      </w:r>
      <w:r w:rsidR="00273D36">
        <w:t>s</w:t>
      </w:r>
      <w:r w:rsidR="00273D36" w:rsidRPr="00273D36">
        <w:t xml:space="preserve"> </w:t>
      </w:r>
      <w:r w:rsidR="00273D36">
        <w:t>(</w:t>
      </w:r>
      <w:r w:rsidR="00273D36" w:rsidRPr="00273D36">
        <w:t>MOOC</w:t>
      </w:r>
      <w:r w:rsidR="00273D36">
        <w:t>)’</w:t>
      </w:r>
      <w:r w:rsidR="00273D36" w:rsidRPr="00273D36">
        <w:t>s are being used as a strategic tool to explore alternative models of course delivery</w:t>
      </w:r>
      <w:r>
        <w:t xml:space="preserve"> </w:t>
      </w:r>
      <w:sdt>
        <w:sdtPr>
          <w:id w:val="764262621"/>
          <w:citation/>
        </w:sdtPr>
        <w:sdtContent>
          <w:r>
            <w:fldChar w:fldCharType="begin"/>
          </w:r>
          <w:r>
            <w:instrText xml:space="preserve">CITATION Fit15 \l 1033 </w:instrText>
          </w:r>
          <w:r>
            <w:fldChar w:fldCharType="separate"/>
          </w:r>
          <w:r w:rsidR="00111100">
            <w:rPr>
              <w:noProof/>
            </w:rPr>
            <w:t>(Fitzgerald, Anderson, &amp; Thompson, 2015)</w:t>
          </w:r>
          <w:r>
            <w:fldChar w:fldCharType="end"/>
          </w:r>
        </w:sdtContent>
      </w:sdt>
      <w:r>
        <w:t xml:space="preserve">. </w:t>
      </w:r>
      <w:r w:rsidR="00273D36" w:rsidRPr="00273D36">
        <w:t>Northampton Business School at the University of Northampton identified a financially viable opportunity</w:t>
      </w:r>
      <w:r>
        <w:t xml:space="preserve"> and t</w:t>
      </w:r>
      <w:r w:rsidR="00273D36" w:rsidRPr="00273D36">
        <w:t xml:space="preserve">he result </w:t>
      </w:r>
      <w:r>
        <w:t>wa</w:t>
      </w:r>
      <w:r w:rsidR="00273D36" w:rsidRPr="00273D36">
        <w:t>s the Gateway MBA</w:t>
      </w:r>
      <w:r>
        <w:t>. It is</w:t>
      </w:r>
      <w:r w:rsidR="00273D36" w:rsidRPr="00273D36">
        <w:t xml:space="preserve"> a free</w:t>
      </w:r>
      <w:r>
        <w:t>,</w:t>
      </w:r>
      <w:r w:rsidR="00273D36" w:rsidRPr="00273D36">
        <w:t xml:space="preserve"> open MOOC (Massive Open Online Course) </w:t>
      </w:r>
      <w:r w:rsidR="00273D36" w:rsidRPr="00273D36">
        <w:lastRenderedPageBreak/>
        <w:t xml:space="preserve">conversion of the introductory </w:t>
      </w:r>
      <w:r>
        <w:t xml:space="preserve">module of the MBA Program, </w:t>
      </w:r>
      <w:r w:rsidRPr="00273D36">
        <w:t>to develop recruitment to the MBA internationally and to raise the profile of the university</w:t>
      </w:r>
      <w:r w:rsidR="00273D36">
        <w:t xml:space="preserve"> </w:t>
      </w:r>
      <w:sdt>
        <w:sdtPr>
          <w:id w:val="-556556525"/>
          <w:citation/>
        </w:sdtPr>
        <w:sdtContent>
          <w:r w:rsidR="00273D36">
            <w:fldChar w:fldCharType="begin"/>
          </w:r>
          <w:r w:rsidR="00273D36">
            <w:instrText xml:space="preserve">CITATION All13 \l 1033 </w:instrText>
          </w:r>
          <w:r w:rsidR="00273D36">
            <w:fldChar w:fldCharType="separate"/>
          </w:r>
          <w:r w:rsidR="00111100">
            <w:rPr>
              <w:noProof/>
            </w:rPr>
            <w:t>(Allen &amp; Seaman, 2013)</w:t>
          </w:r>
          <w:r w:rsidR="00273D36">
            <w:fldChar w:fldCharType="end"/>
          </w:r>
        </w:sdtContent>
      </w:sdt>
      <w:r w:rsidR="00273D36">
        <w:t>.</w:t>
      </w:r>
      <w:r w:rsidR="00273D36" w:rsidRPr="00273D36">
        <w:t xml:space="preserve"> </w:t>
      </w:r>
    </w:p>
    <w:p w:rsidR="00061529" w:rsidRPr="00096C04" w:rsidRDefault="009869B0" w:rsidP="00096C04">
      <w:pPr>
        <w:pStyle w:val="Section"/>
        <w:spacing w:after="0"/>
        <w:rPr>
          <w:b/>
          <w:color w:val="000000" w:themeColor="text1"/>
        </w:rPr>
      </w:pPr>
      <w:r w:rsidRPr="00096C04">
        <w:rPr>
          <w:b/>
          <w:color w:val="000000" w:themeColor="text1"/>
        </w:rPr>
        <w:t xml:space="preserve">Thesis </w:t>
      </w:r>
      <w:r w:rsidR="008862B9" w:rsidRPr="00096C04">
        <w:rPr>
          <w:b/>
          <w:color w:val="000000" w:themeColor="text1"/>
        </w:rPr>
        <w:t>Peer Review</w:t>
      </w:r>
    </w:p>
    <w:p w:rsidR="001971E7" w:rsidRDefault="008862B9" w:rsidP="001971E7">
      <w:pPr>
        <w:pStyle w:val="Section"/>
        <w:spacing w:after="0"/>
        <w:ind w:firstLine="720"/>
        <w:jc w:val="left"/>
      </w:pPr>
      <w:r w:rsidRPr="00096C04">
        <w:t xml:space="preserve">This thesis paper was reviewed by a peer. The review was acknowledged with the following comment: </w:t>
      </w:r>
      <w:r w:rsidR="00CE3686">
        <w:t>Wenona Fetick who</w:t>
      </w:r>
      <w:r w:rsidR="001971E7">
        <w:t xml:space="preserve"> </w:t>
      </w:r>
      <w:r w:rsidR="00CE3686">
        <w:t>says</w:t>
      </w:r>
      <w:r w:rsidR="001971E7">
        <w:t>, “</w:t>
      </w:r>
      <w:r w:rsidR="00AC0CC4">
        <w:t>Online course material, such as eBooks, in lieu of purchased textbooks, would save money for the school and the students.</w:t>
      </w:r>
      <w:r w:rsidR="001971E7">
        <w:t>”</w:t>
      </w:r>
    </w:p>
    <w:p w:rsidR="001971E7" w:rsidRDefault="001971E7" w:rsidP="001971E7">
      <w:pPr>
        <w:pStyle w:val="Section"/>
        <w:spacing w:after="0"/>
        <w:ind w:firstLine="720"/>
        <w:jc w:val="left"/>
      </w:pPr>
    </w:p>
    <w:p w:rsidR="008862B9" w:rsidRPr="00096C04" w:rsidRDefault="008862B9" w:rsidP="001971E7">
      <w:pPr>
        <w:pStyle w:val="Section"/>
        <w:spacing w:after="0"/>
        <w:ind w:firstLine="720"/>
        <w:jc w:val="left"/>
      </w:pPr>
    </w:p>
    <w:p w:rsidR="001D17F8" w:rsidRPr="00096C04" w:rsidRDefault="001D17F8" w:rsidP="00096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303368634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061529" w:rsidRPr="00111100" w:rsidRDefault="00061529" w:rsidP="00111100">
          <w:pPr>
            <w:pStyle w:val="Heading1"/>
            <w:spacing w:line="480" w:lineRule="auto"/>
            <w:jc w:val="center"/>
            <w:rPr>
              <w:sz w:val="24"/>
              <w:szCs w:val="24"/>
            </w:rPr>
          </w:pPr>
          <w:r w:rsidRPr="00111100">
            <w:rPr>
              <w:sz w:val="24"/>
              <w:szCs w:val="24"/>
            </w:rPr>
            <w:t>References</w:t>
          </w:r>
        </w:p>
        <w:p w:rsidR="00111100" w:rsidRPr="00111100" w:rsidRDefault="00061529" w:rsidP="00111100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11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1100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1111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1100" w:rsidRPr="001111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Allen, I. E., &amp; Seaman, J. (2013). </w:t>
          </w:r>
          <w:r w:rsidR="00111100" w:rsidRPr="0011110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Changing course: Ten years of tracking online education in the United States.</w:t>
          </w:r>
          <w:r w:rsidR="00111100" w:rsidRPr="001111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Babson Park, MA: Ba</w:t>
          </w:r>
          <w:bookmarkStart w:id="0" w:name="_GoBack"/>
          <w:bookmarkEnd w:id="0"/>
          <w:r w:rsidR="00111100" w:rsidRPr="00111100">
            <w:rPr>
              <w:rFonts w:ascii="Times New Roman" w:hAnsi="Times New Roman" w:cs="Times New Roman"/>
              <w:noProof/>
              <w:sz w:val="24"/>
              <w:szCs w:val="24"/>
            </w:rPr>
            <w:t>bson Survey Research Group and Quahog Research Group. Retrieved from http://www.onlinelearningsurvey.com/reports/changingcourse.pdf</w:t>
          </w:r>
        </w:p>
        <w:p w:rsidR="00111100" w:rsidRPr="00111100" w:rsidRDefault="00111100" w:rsidP="00111100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Fitzgerald, R., Anderson, M., &amp; Thompson, R. (2015). Adding Value: Open Online Learning and the MBA. </w:t>
          </w:r>
          <w:r w:rsidRPr="0011110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Electronic Journal of E-Learning, 13</w:t>
          </w: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>(4), 250-259. Retrieved from http://search.proquest.com/docview/1697674645?accountid=145333</w:t>
          </w:r>
        </w:p>
        <w:p w:rsidR="00111100" w:rsidRPr="00111100" w:rsidRDefault="00111100" w:rsidP="00111100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Reynolds, R. (2011, June). Trends Influencing the Growth of Digital Textbooks in US Higher Education. </w:t>
          </w:r>
          <w:r w:rsidRPr="0011110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Publishing Research Quarterly, 27</w:t>
          </w: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>(2), 178-187. doi:10.1007/s12109-011-9216-5</w:t>
          </w:r>
        </w:p>
        <w:p w:rsidR="00111100" w:rsidRPr="00111100" w:rsidRDefault="00111100" w:rsidP="00111100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Rosen, d. (2015, Oct 5). eCampus Continues to Expand. </w:t>
          </w:r>
          <w:r w:rsidRPr="0011110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Publishers Weekly, 262</w:t>
          </w:r>
          <w:r w:rsidRPr="00111100">
            <w:rPr>
              <w:rFonts w:ascii="Times New Roman" w:hAnsi="Times New Roman" w:cs="Times New Roman"/>
              <w:noProof/>
              <w:sz w:val="24"/>
              <w:szCs w:val="24"/>
            </w:rPr>
            <w:t>(40). Retrieved from http://search.proquest.com/docview/1720056444?accountid=145333</w:t>
          </w:r>
        </w:p>
        <w:p w:rsidR="00061529" w:rsidRPr="00111100" w:rsidRDefault="00061529" w:rsidP="00111100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1110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sectPr w:rsidR="00061529" w:rsidRPr="00111100" w:rsidSect="0047341A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9B" w:rsidRDefault="00BF539B" w:rsidP="00DB0F56">
      <w:pPr>
        <w:spacing w:after="0" w:line="240" w:lineRule="auto"/>
      </w:pPr>
      <w:r>
        <w:separator/>
      </w:r>
    </w:p>
  </w:endnote>
  <w:endnote w:type="continuationSeparator" w:id="0">
    <w:p w:rsidR="00BF539B" w:rsidRDefault="00BF539B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015D3B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9B" w:rsidRDefault="00BF539B" w:rsidP="00DB0F56">
      <w:pPr>
        <w:spacing w:after="0" w:line="240" w:lineRule="auto"/>
      </w:pPr>
      <w:r>
        <w:separator/>
      </w:r>
    </w:p>
  </w:footnote>
  <w:footnote w:type="continuationSeparator" w:id="0">
    <w:p w:rsidR="00BF539B" w:rsidRDefault="00BF539B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A0748C">
    <w:pPr>
      <w:pStyle w:val="Header"/>
    </w:pPr>
    <w:r>
      <w:rPr>
        <w:rFonts w:ascii="Times New Roman" w:hAnsi="Times New Roman" w:cs="Times New Roman"/>
        <w:caps/>
        <w:color w:val="000000" w:themeColor="text1"/>
        <w:sz w:val="24"/>
        <w:szCs w:val="24"/>
      </w:rPr>
      <w:t>The Future of D</w:t>
    </w:r>
    <w:r w:rsidRPr="00A0748C">
      <w:rPr>
        <w:rFonts w:ascii="Times New Roman" w:hAnsi="Times New Roman" w:cs="Times New Roman"/>
        <w:caps/>
        <w:color w:val="000000" w:themeColor="text1"/>
        <w:sz w:val="24"/>
        <w:szCs w:val="24"/>
      </w:rPr>
      <w:t>igital Textbooks in Higher Education</w:t>
    </w:r>
    <w:r>
      <w:t xml:space="preserve"> </w:t>
    </w:r>
    <w:r w:rsidR="00015D3B"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15D3B">
          <w:fldChar w:fldCharType="begin"/>
        </w:r>
        <w:r w:rsidR="00015D3B">
          <w:instrText xml:space="preserve"> PAGE   \* MERGEFORMAT </w:instrText>
        </w:r>
        <w:r w:rsidR="00015D3B">
          <w:fldChar w:fldCharType="separate"/>
        </w:r>
        <w:r w:rsidR="00111100">
          <w:rPr>
            <w:noProof/>
          </w:rPr>
          <w:t>2</w:t>
        </w:r>
        <w:r w:rsidR="00015D3B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Pr="004D4742" w:rsidRDefault="00015D3B">
    <w:pPr>
      <w:pStyle w:val="Header"/>
      <w:rPr>
        <w:caps/>
        <w:sz w:val="24"/>
        <w:szCs w:val="24"/>
      </w:rPr>
    </w:pPr>
    <w:r w:rsidRPr="008B7444">
      <w:rPr>
        <w:rFonts w:ascii="Times New Roman" w:hAnsi="Times New Roman" w:cs="Times New Roman"/>
        <w:sz w:val="24"/>
        <w:szCs w:val="24"/>
      </w:rPr>
      <w:t xml:space="preserve">Running head: </w:t>
    </w:r>
    <w:r w:rsidR="00A0748C">
      <w:rPr>
        <w:rFonts w:ascii="Times New Roman" w:hAnsi="Times New Roman" w:cs="Times New Roman"/>
        <w:caps/>
        <w:color w:val="000000" w:themeColor="text1"/>
        <w:sz w:val="24"/>
        <w:szCs w:val="24"/>
      </w:rPr>
      <w:t>The Future of D</w:t>
    </w:r>
    <w:r w:rsidR="00A0748C" w:rsidRPr="00A0748C">
      <w:rPr>
        <w:rFonts w:ascii="Times New Roman" w:hAnsi="Times New Roman" w:cs="Times New Roman"/>
        <w:caps/>
        <w:color w:val="000000" w:themeColor="text1"/>
        <w:sz w:val="24"/>
        <w:szCs w:val="24"/>
      </w:rPr>
      <w:t>igital Textbooks in Higher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0294F"/>
    <w:rsid w:val="00015D3B"/>
    <w:rsid w:val="000273FA"/>
    <w:rsid w:val="000323EB"/>
    <w:rsid w:val="00032584"/>
    <w:rsid w:val="00036529"/>
    <w:rsid w:val="000373EF"/>
    <w:rsid w:val="000413CD"/>
    <w:rsid w:val="000417A8"/>
    <w:rsid w:val="00041CF5"/>
    <w:rsid w:val="00056E8D"/>
    <w:rsid w:val="00057770"/>
    <w:rsid w:val="00061529"/>
    <w:rsid w:val="00063F49"/>
    <w:rsid w:val="00066E23"/>
    <w:rsid w:val="00070266"/>
    <w:rsid w:val="00070A87"/>
    <w:rsid w:val="00070C05"/>
    <w:rsid w:val="0007345E"/>
    <w:rsid w:val="00080354"/>
    <w:rsid w:val="00087ED2"/>
    <w:rsid w:val="000945CA"/>
    <w:rsid w:val="00095052"/>
    <w:rsid w:val="00096C04"/>
    <w:rsid w:val="000A0193"/>
    <w:rsid w:val="000A0701"/>
    <w:rsid w:val="000A26F1"/>
    <w:rsid w:val="000D20E4"/>
    <w:rsid w:val="000D6568"/>
    <w:rsid w:val="000E1D64"/>
    <w:rsid w:val="000E3473"/>
    <w:rsid w:val="000E6FF3"/>
    <w:rsid w:val="000F1C8D"/>
    <w:rsid w:val="0011023F"/>
    <w:rsid w:val="00111100"/>
    <w:rsid w:val="00116D1C"/>
    <w:rsid w:val="001308F0"/>
    <w:rsid w:val="00131CB3"/>
    <w:rsid w:val="00136AEB"/>
    <w:rsid w:val="00137D17"/>
    <w:rsid w:val="001425A6"/>
    <w:rsid w:val="001531A5"/>
    <w:rsid w:val="00156E00"/>
    <w:rsid w:val="001571F0"/>
    <w:rsid w:val="00161FB7"/>
    <w:rsid w:val="001655B8"/>
    <w:rsid w:val="00170CAB"/>
    <w:rsid w:val="00176E00"/>
    <w:rsid w:val="00193B7D"/>
    <w:rsid w:val="001971E7"/>
    <w:rsid w:val="001B23D4"/>
    <w:rsid w:val="001B4329"/>
    <w:rsid w:val="001B73A4"/>
    <w:rsid w:val="001C61E0"/>
    <w:rsid w:val="001D079D"/>
    <w:rsid w:val="001D0802"/>
    <w:rsid w:val="001D17F8"/>
    <w:rsid w:val="001E0B18"/>
    <w:rsid w:val="001E173F"/>
    <w:rsid w:val="002212AF"/>
    <w:rsid w:val="0022694B"/>
    <w:rsid w:val="00231BD3"/>
    <w:rsid w:val="00233E31"/>
    <w:rsid w:val="00241A43"/>
    <w:rsid w:val="00241DC4"/>
    <w:rsid w:val="002453F2"/>
    <w:rsid w:val="00256E5A"/>
    <w:rsid w:val="00257A66"/>
    <w:rsid w:val="002640D0"/>
    <w:rsid w:val="002645B4"/>
    <w:rsid w:val="0026537D"/>
    <w:rsid w:val="002673C8"/>
    <w:rsid w:val="00270D3F"/>
    <w:rsid w:val="00273D36"/>
    <w:rsid w:val="00281835"/>
    <w:rsid w:val="002829AE"/>
    <w:rsid w:val="00287491"/>
    <w:rsid w:val="00287AC2"/>
    <w:rsid w:val="0029019F"/>
    <w:rsid w:val="002919B0"/>
    <w:rsid w:val="0029527B"/>
    <w:rsid w:val="00296A96"/>
    <w:rsid w:val="002C45CA"/>
    <w:rsid w:val="002D6C3A"/>
    <w:rsid w:val="002E5B3D"/>
    <w:rsid w:val="002F0EE4"/>
    <w:rsid w:val="00300455"/>
    <w:rsid w:val="003032EC"/>
    <w:rsid w:val="00304373"/>
    <w:rsid w:val="003053DD"/>
    <w:rsid w:val="00315CD2"/>
    <w:rsid w:val="00316E67"/>
    <w:rsid w:val="00317206"/>
    <w:rsid w:val="003206AB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86AFB"/>
    <w:rsid w:val="003A4AA8"/>
    <w:rsid w:val="003B0B1E"/>
    <w:rsid w:val="003B76F4"/>
    <w:rsid w:val="003C0754"/>
    <w:rsid w:val="003E4C67"/>
    <w:rsid w:val="003E5113"/>
    <w:rsid w:val="003F36BA"/>
    <w:rsid w:val="003F3E51"/>
    <w:rsid w:val="00400EFA"/>
    <w:rsid w:val="0041203C"/>
    <w:rsid w:val="00413D64"/>
    <w:rsid w:val="00416F90"/>
    <w:rsid w:val="004267E2"/>
    <w:rsid w:val="00431572"/>
    <w:rsid w:val="00432A77"/>
    <w:rsid w:val="00437511"/>
    <w:rsid w:val="00440ADF"/>
    <w:rsid w:val="004412A0"/>
    <w:rsid w:val="004441AD"/>
    <w:rsid w:val="004458BD"/>
    <w:rsid w:val="00463F87"/>
    <w:rsid w:val="004641E5"/>
    <w:rsid w:val="00466542"/>
    <w:rsid w:val="0047341A"/>
    <w:rsid w:val="004756DE"/>
    <w:rsid w:val="00483B62"/>
    <w:rsid w:val="004B3FC4"/>
    <w:rsid w:val="004C03F8"/>
    <w:rsid w:val="004C10BA"/>
    <w:rsid w:val="004C12BC"/>
    <w:rsid w:val="004D091C"/>
    <w:rsid w:val="004D28A7"/>
    <w:rsid w:val="004D33BA"/>
    <w:rsid w:val="004D4742"/>
    <w:rsid w:val="004D48B7"/>
    <w:rsid w:val="004D7B56"/>
    <w:rsid w:val="00506214"/>
    <w:rsid w:val="00507F87"/>
    <w:rsid w:val="00531891"/>
    <w:rsid w:val="0053312A"/>
    <w:rsid w:val="00535D27"/>
    <w:rsid w:val="00546A94"/>
    <w:rsid w:val="00555421"/>
    <w:rsid w:val="00555709"/>
    <w:rsid w:val="00555C8B"/>
    <w:rsid w:val="00555E15"/>
    <w:rsid w:val="005825B3"/>
    <w:rsid w:val="005A658D"/>
    <w:rsid w:val="005B2D75"/>
    <w:rsid w:val="005C3164"/>
    <w:rsid w:val="005C6731"/>
    <w:rsid w:val="005D6828"/>
    <w:rsid w:val="005E0EC6"/>
    <w:rsid w:val="005E322A"/>
    <w:rsid w:val="005E424F"/>
    <w:rsid w:val="005F30A8"/>
    <w:rsid w:val="005F3CF1"/>
    <w:rsid w:val="00600571"/>
    <w:rsid w:val="00600839"/>
    <w:rsid w:val="00622B07"/>
    <w:rsid w:val="00624BB6"/>
    <w:rsid w:val="00627219"/>
    <w:rsid w:val="006306DC"/>
    <w:rsid w:val="00631AB4"/>
    <w:rsid w:val="00634DC6"/>
    <w:rsid w:val="00637664"/>
    <w:rsid w:val="006557E4"/>
    <w:rsid w:val="00673B95"/>
    <w:rsid w:val="006741F0"/>
    <w:rsid w:val="00683D13"/>
    <w:rsid w:val="00693DA7"/>
    <w:rsid w:val="006A6FE7"/>
    <w:rsid w:val="006B0072"/>
    <w:rsid w:val="006B1BEA"/>
    <w:rsid w:val="006B24F9"/>
    <w:rsid w:val="006B2731"/>
    <w:rsid w:val="006B3F99"/>
    <w:rsid w:val="006B7DC4"/>
    <w:rsid w:val="006C1CEB"/>
    <w:rsid w:val="006D21F6"/>
    <w:rsid w:val="006D5245"/>
    <w:rsid w:val="006D7D08"/>
    <w:rsid w:val="006E111E"/>
    <w:rsid w:val="006E2501"/>
    <w:rsid w:val="006E588A"/>
    <w:rsid w:val="006E64A0"/>
    <w:rsid w:val="006F16A1"/>
    <w:rsid w:val="006F7721"/>
    <w:rsid w:val="007010C0"/>
    <w:rsid w:val="0073004A"/>
    <w:rsid w:val="007305BB"/>
    <w:rsid w:val="00730A08"/>
    <w:rsid w:val="007413D2"/>
    <w:rsid w:val="00770400"/>
    <w:rsid w:val="007812D9"/>
    <w:rsid w:val="00791FDB"/>
    <w:rsid w:val="00793801"/>
    <w:rsid w:val="007A09B4"/>
    <w:rsid w:val="007A514C"/>
    <w:rsid w:val="007B23A7"/>
    <w:rsid w:val="007C1330"/>
    <w:rsid w:val="007C30F7"/>
    <w:rsid w:val="007D5CF5"/>
    <w:rsid w:val="007D7194"/>
    <w:rsid w:val="007F1058"/>
    <w:rsid w:val="00801A55"/>
    <w:rsid w:val="008040AB"/>
    <w:rsid w:val="00827D97"/>
    <w:rsid w:val="00832E75"/>
    <w:rsid w:val="00837075"/>
    <w:rsid w:val="008429C5"/>
    <w:rsid w:val="008467C4"/>
    <w:rsid w:val="00854174"/>
    <w:rsid w:val="00864DEC"/>
    <w:rsid w:val="0086659B"/>
    <w:rsid w:val="0087153A"/>
    <w:rsid w:val="00872684"/>
    <w:rsid w:val="0087749B"/>
    <w:rsid w:val="00883648"/>
    <w:rsid w:val="008862B9"/>
    <w:rsid w:val="00892312"/>
    <w:rsid w:val="008A4E82"/>
    <w:rsid w:val="008A6535"/>
    <w:rsid w:val="008B17F0"/>
    <w:rsid w:val="008B1ECF"/>
    <w:rsid w:val="008B3C64"/>
    <w:rsid w:val="008B7444"/>
    <w:rsid w:val="008D10F7"/>
    <w:rsid w:val="008D29D2"/>
    <w:rsid w:val="008D2E58"/>
    <w:rsid w:val="008D3AAE"/>
    <w:rsid w:val="008D7703"/>
    <w:rsid w:val="008E6E96"/>
    <w:rsid w:val="008F1521"/>
    <w:rsid w:val="008F31D1"/>
    <w:rsid w:val="008F7CDB"/>
    <w:rsid w:val="00904094"/>
    <w:rsid w:val="00906AFB"/>
    <w:rsid w:val="00910E6B"/>
    <w:rsid w:val="00912978"/>
    <w:rsid w:val="009165F7"/>
    <w:rsid w:val="00920331"/>
    <w:rsid w:val="00922D30"/>
    <w:rsid w:val="00934F7F"/>
    <w:rsid w:val="00950D68"/>
    <w:rsid w:val="00980DD0"/>
    <w:rsid w:val="00984EF1"/>
    <w:rsid w:val="009869B0"/>
    <w:rsid w:val="00992AEF"/>
    <w:rsid w:val="009A2BAB"/>
    <w:rsid w:val="009A68C7"/>
    <w:rsid w:val="009A7E8C"/>
    <w:rsid w:val="009C3CD0"/>
    <w:rsid w:val="009C466A"/>
    <w:rsid w:val="009C61F2"/>
    <w:rsid w:val="009C701E"/>
    <w:rsid w:val="009D3CAE"/>
    <w:rsid w:val="009E486C"/>
    <w:rsid w:val="009E67A2"/>
    <w:rsid w:val="009E75A0"/>
    <w:rsid w:val="009F2DFC"/>
    <w:rsid w:val="009F40FC"/>
    <w:rsid w:val="009F4650"/>
    <w:rsid w:val="00A00469"/>
    <w:rsid w:val="00A0184C"/>
    <w:rsid w:val="00A03449"/>
    <w:rsid w:val="00A04C9C"/>
    <w:rsid w:val="00A067FE"/>
    <w:rsid w:val="00A0748C"/>
    <w:rsid w:val="00A110B9"/>
    <w:rsid w:val="00A152C2"/>
    <w:rsid w:val="00A16DDE"/>
    <w:rsid w:val="00A3276F"/>
    <w:rsid w:val="00A37486"/>
    <w:rsid w:val="00A42D14"/>
    <w:rsid w:val="00A45BA3"/>
    <w:rsid w:val="00A520B9"/>
    <w:rsid w:val="00A55C7E"/>
    <w:rsid w:val="00A6367B"/>
    <w:rsid w:val="00A82DE3"/>
    <w:rsid w:val="00A87594"/>
    <w:rsid w:val="00AC0CC4"/>
    <w:rsid w:val="00AD020A"/>
    <w:rsid w:val="00AD0B46"/>
    <w:rsid w:val="00AD341C"/>
    <w:rsid w:val="00AD5E73"/>
    <w:rsid w:val="00AE142D"/>
    <w:rsid w:val="00AF011C"/>
    <w:rsid w:val="00AF4F93"/>
    <w:rsid w:val="00B02E9B"/>
    <w:rsid w:val="00B05F1D"/>
    <w:rsid w:val="00B1402D"/>
    <w:rsid w:val="00B15943"/>
    <w:rsid w:val="00B23739"/>
    <w:rsid w:val="00B2488B"/>
    <w:rsid w:val="00B33BA4"/>
    <w:rsid w:val="00B42BD7"/>
    <w:rsid w:val="00B4426E"/>
    <w:rsid w:val="00B478DC"/>
    <w:rsid w:val="00B74A05"/>
    <w:rsid w:val="00B7758D"/>
    <w:rsid w:val="00B91B13"/>
    <w:rsid w:val="00BA1748"/>
    <w:rsid w:val="00BA400B"/>
    <w:rsid w:val="00BB0E34"/>
    <w:rsid w:val="00BB7899"/>
    <w:rsid w:val="00BC2EC5"/>
    <w:rsid w:val="00BC7941"/>
    <w:rsid w:val="00BD75CD"/>
    <w:rsid w:val="00BE08BB"/>
    <w:rsid w:val="00BE74E2"/>
    <w:rsid w:val="00BF539B"/>
    <w:rsid w:val="00C048BF"/>
    <w:rsid w:val="00C14E94"/>
    <w:rsid w:val="00C21DA9"/>
    <w:rsid w:val="00C23678"/>
    <w:rsid w:val="00C32C61"/>
    <w:rsid w:val="00C53209"/>
    <w:rsid w:val="00C560F7"/>
    <w:rsid w:val="00C71928"/>
    <w:rsid w:val="00C725A3"/>
    <w:rsid w:val="00C75854"/>
    <w:rsid w:val="00C77720"/>
    <w:rsid w:val="00C87D40"/>
    <w:rsid w:val="00C970E9"/>
    <w:rsid w:val="00CA21DA"/>
    <w:rsid w:val="00CB437D"/>
    <w:rsid w:val="00CB58FF"/>
    <w:rsid w:val="00CC4AF5"/>
    <w:rsid w:val="00CD15DA"/>
    <w:rsid w:val="00CD36EF"/>
    <w:rsid w:val="00CD44E5"/>
    <w:rsid w:val="00CD4D1D"/>
    <w:rsid w:val="00CE3686"/>
    <w:rsid w:val="00CE5E86"/>
    <w:rsid w:val="00CF520B"/>
    <w:rsid w:val="00D03EC7"/>
    <w:rsid w:val="00D11EBD"/>
    <w:rsid w:val="00D30D94"/>
    <w:rsid w:val="00D3286F"/>
    <w:rsid w:val="00D4421A"/>
    <w:rsid w:val="00D5088B"/>
    <w:rsid w:val="00D50D66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26D"/>
    <w:rsid w:val="00D94F65"/>
    <w:rsid w:val="00D951F2"/>
    <w:rsid w:val="00D95ED1"/>
    <w:rsid w:val="00DA6FB5"/>
    <w:rsid w:val="00DB012D"/>
    <w:rsid w:val="00DB0F56"/>
    <w:rsid w:val="00DB5D2A"/>
    <w:rsid w:val="00DC1963"/>
    <w:rsid w:val="00DC521B"/>
    <w:rsid w:val="00DC7D68"/>
    <w:rsid w:val="00DD48D2"/>
    <w:rsid w:val="00DF2558"/>
    <w:rsid w:val="00DF4E5B"/>
    <w:rsid w:val="00E02002"/>
    <w:rsid w:val="00E066CA"/>
    <w:rsid w:val="00E070CB"/>
    <w:rsid w:val="00E221B7"/>
    <w:rsid w:val="00E25AE0"/>
    <w:rsid w:val="00E3498C"/>
    <w:rsid w:val="00E34F4B"/>
    <w:rsid w:val="00E42CBA"/>
    <w:rsid w:val="00E4506F"/>
    <w:rsid w:val="00E50044"/>
    <w:rsid w:val="00E50624"/>
    <w:rsid w:val="00E52D07"/>
    <w:rsid w:val="00E6373C"/>
    <w:rsid w:val="00E65A88"/>
    <w:rsid w:val="00E6602B"/>
    <w:rsid w:val="00E718AA"/>
    <w:rsid w:val="00EA6DE1"/>
    <w:rsid w:val="00EB06DE"/>
    <w:rsid w:val="00EB6B1B"/>
    <w:rsid w:val="00EC2BB0"/>
    <w:rsid w:val="00EC5041"/>
    <w:rsid w:val="00EC6A9F"/>
    <w:rsid w:val="00EE2358"/>
    <w:rsid w:val="00EE43AC"/>
    <w:rsid w:val="00EF3433"/>
    <w:rsid w:val="00EF5E9F"/>
    <w:rsid w:val="00F127AB"/>
    <w:rsid w:val="00F1313A"/>
    <w:rsid w:val="00F14874"/>
    <w:rsid w:val="00F15115"/>
    <w:rsid w:val="00F22106"/>
    <w:rsid w:val="00F2602A"/>
    <w:rsid w:val="00F4012E"/>
    <w:rsid w:val="00F43C4D"/>
    <w:rsid w:val="00F45844"/>
    <w:rsid w:val="00F46202"/>
    <w:rsid w:val="00F47F13"/>
    <w:rsid w:val="00F527CD"/>
    <w:rsid w:val="00F56953"/>
    <w:rsid w:val="00F66501"/>
    <w:rsid w:val="00F72146"/>
    <w:rsid w:val="00F736E5"/>
    <w:rsid w:val="00F82DA5"/>
    <w:rsid w:val="00F93554"/>
    <w:rsid w:val="00F9639E"/>
    <w:rsid w:val="00F96FC1"/>
    <w:rsid w:val="00FA18B0"/>
    <w:rsid w:val="00FA2799"/>
    <w:rsid w:val="00FA32CF"/>
    <w:rsid w:val="00FA4149"/>
    <w:rsid w:val="00FB1862"/>
    <w:rsid w:val="00FB6ADD"/>
    <w:rsid w:val="00FC1227"/>
    <w:rsid w:val="00FC2308"/>
    <w:rsid w:val="00FD12A2"/>
    <w:rsid w:val="00FD552F"/>
    <w:rsid w:val="00FE06AF"/>
    <w:rsid w:val="00FE0920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  <w:style w:type="character" w:customStyle="1" w:styleId="hit1">
    <w:name w:val="hit1"/>
    <w:basedOn w:val="DefaultParagraphFont"/>
    <w:rsid w:val="000E6FF3"/>
    <w:rPr>
      <w:color w:val="000000"/>
      <w:shd w:val="clear" w:color="auto" w:fill="F4E99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55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Rey11</b:Tag>
    <b:SourceType>JournalArticle</b:SourceType>
    <b:Guid>{EB277153-4709-4BCD-848A-C1E2F1782B16}</b:Guid>
    <b:Title>Trends Influencing the Growth of Digital Textbooks in US Higher Education</b:Title>
    <b:Year>2011</b:Year>
    <b:Month>June</b:Month>
    <b:URL>http://link.springer.com/article/10.1007/s12109-011-9216-5</b:URL>
    <b:Author>
      <b:Author>
        <b:NameList>
          <b:Person>
            <b:Last>Reynolds</b:Last>
            <b:First>Rob</b:First>
          </b:Person>
        </b:NameList>
      </b:Author>
    </b:Author>
    <b:JournalName>Publishing Research Quarterly</b:JournalName>
    <b:Pages>178-187</b:Pages>
    <b:Volume>27</b:Volume>
    <b:Issue>2</b:Issue>
    <b:DOI>10.1007/s12109-011-9216-5</b:DOI>
    <b:RefOrder>1</b:RefOrder>
  </b:Source>
  <b:Source>
    <b:Tag>dit15</b:Tag>
    <b:SourceType>JournalArticle</b:SourceType>
    <b:Guid>{A47DB36B-7D6E-4B0D-AFA5-AFEC820B0D44}</b:Guid>
    <b:Title>eCampus Continues to Expand</b:Title>
    <b:JournalName>Publishers Weekly</b:JournalName>
    <b:Year>2015</b:Year>
    <b:Author>
      <b:Author>
        <b:NameList>
          <b:Person>
            <b:Last>Rosen</b:Last>
            <b:First>dith</b:First>
          </b:Person>
        </b:NameList>
      </b:Author>
    </b:Author>
    <b:Month>Oct</b:Month>
    <b:Day>5</b:Day>
    <b:Volume>262</b:Volume>
    <b:Issue>40</b:Issue>
    <b:URL>http://search.proquest.com/docview/1720056444?accountid=145333</b:URL>
    <b:RefOrder>2</b:RefOrder>
  </b:Source>
  <b:Source>
    <b:Tag>All13</b:Tag>
    <b:SourceType>Report</b:SourceType>
    <b:Guid>{1BAD6F72-5B38-4A57-8C2C-F10865C72DB5}</b:Guid>
    <b:Title>Changing course: Ten years of tracking online education in the United States.</b:Title>
    <b:Year>2013</b:Year>
    <b:Author>
      <b:Author>
        <b:NameList>
          <b:Person>
            <b:Last>Allen</b:Last>
            <b:First>I.</b:First>
            <b:Middle>E.</b:Middle>
          </b:Person>
          <b:Person>
            <b:Last>Seaman</b:Last>
            <b:First>J.</b:First>
          </b:Person>
        </b:NameList>
      </b:Author>
    </b:Author>
    <b:Publisher>Babson Survey Research Group and Quahog Research Group</b:Publisher>
    <b:City>Babson Park, MA</b:City>
    <b:URL>http://www.onlinelearningsurvey.com/reports/changingcourse.pdf</b:URL>
    <b:RefOrder>4</b:RefOrder>
  </b:Source>
  <b:Source>
    <b:Tag>Fit15</b:Tag>
    <b:SourceType>JournalArticle</b:SourceType>
    <b:Guid>{3DF494A0-20A3-4C8B-BDEE-0B0CBFD2B17E}</b:Guid>
    <b:Title>Adding Value: Open Online Learning and the MBA</b:Title>
    <b:Year>2015</b:Year>
    <b:Author>
      <b:Author>
        <b:NameList>
          <b:Person>
            <b:Last>Fitzgerald</b:Last>
            <b:First>R.</b:First>
          </b:Person>
          <b:Person>
            <b:Last>Anderson</b:Last>
            <b:First>M.</b:First>
          </b:Person>
          <b:Person>
            <b:Last>Thompson</b:Last>
            <b:First>R.</b:First>
          </b:Person>
        </b:NameList>
      </b:Author>
    </b:Author>
    <b:JournalName>Electronic Journal of E-Learning</b:JournalName>
    <b:Pages>250-259</b:Pages>
    <b:Volume>13</b:Volume>
    <b:Issue>4</b:Issue>
    <b:URL>http://search.proquest.com/docview/1697674645?accountid=145333</b:URL>
    <b:RefOrder>3</b:RefOrder>
  </b:Source>
</b:Sources>
</file>

<file path=customXml/itemProps1.xml><?xml version="1.0" encoding="utf-8"?>
<ds:datastoreItem xmlns:ds="http://schemas.openxmlformats.org/officeDocument/2006/customXml" ds:itemID="{759F7B8B-FC41-4A76-A061-FC5C0531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7</cp:revision>
  <cp:lastPrinted>2015-06-04T23:15:00Z</cp:lastPrinted>
  <dcterms:created xsi:type="dcterms:W3CDTF">2015-10-27T04:55:00Z</dcterms:created>
  <dcterms:modified xsi:type="dcterms:W3CDTF">2015-10-28T00:26:00Z</dcterms:modified>
</cp:coreProperties>
</file>