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7A2" w:rsidRDefault="00E81959" w:rsidP="001073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B17A2">
        <w:rPr>
          <w:rFonts w:ascii="Times New Roman" w:hAnsi="Times New Roman" w:cs="Times New Roman"/>
          <w:sz w:val="24"/>
          <w:szCs w:val="24"/>
        </w:rPr>
        <w:t>After study of the Oxfam case, I will explain the advantages and disadvantages that Oxfam would have experienced by using online banner ads in their campaign.</w:t>
      </w:r>
    </w:p>
    <w:p w:rsidR="00E81959" w:rsidRPr="0055453B" w:rsidRDefault="00DB17A2" w:rsidP="00107377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Advantages of using Banner Ads for the Oxfam Campaign</w:t>
      </w:r>
    </w:p>
    <w:p w:rsidR="00E81959" w:rsidRDefault="00DB17A2" w:rsidP="00107377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Banner ads would generate </w:t>
      </w:r>
      <w:r w:rsidR="006F7FD9">
        <w:rPr>
          <w:rFonts w:ascii="Times New Roman" w:hAnsi="Times New Roman" w:cs="Times New Roman"/>
          <w:sz w:val="24"/>
          <w:szCs w:val="24"/>
        </w:rPr>
        <w:t xml:space="preserve">some </w:t>
      </w:r>
      <w:r w:rsidR="00093051">
        <w:rPr>
          <w:rFonts w:ascii="Times New Roman" w:hAnsi="Times New Roman" w:cs="Times New Roman"/>
          <w:sz w:val="24"/>
          <w:szCs w:val="24"/>
        </w:rPr>
        <w:t xml:space="preserve">additional </w:t>
      </w:r>
      <w:r>
        <w:rPr>
          <w:rFonts w:ascii="Times New Roman" w:hAnsi="Times New Roman" w:cs="Times New Roman"/>
          <w:sz w:val="24"/>
          <w:szCs w:val="24"/>
        </w:rPr>
        <w:t>revenue for Oxford</w:t>
      </w:r>
      <w:r w:rsidR="004C3BE1">
        <w:rPr>
          <w:rFonts w:ascii="Times New Roman" w:hAnsi="Times New Roman" w:cs="Times New Roman"/>
          <w:sz w:val="24"/>
          <w:szCs w:val="24"/>
        </w:rPr>
        <w:t>.</w:t>
      </w:r>
    </w:p>
    <w:p w:rsidR="00DB17A2" w:rsidRPr="00DB17A2" w:rsidRDefault="00DB17A2" w:rsidP="00107377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Disa</w:t>
      </w:r>
      <w:r w:rsidRPr="00DB17A2">
        <w:rPr>
          <w:rFonts w:ascii="Times New Roman" w:hAnsi="Times New Roman" w:cs="Times New Roman"/>
          <w:sz w:val="24"/>
          <w:szCs w:val="24"/>
          <w:u w:val="single"/>
        </w:rPr>
        <w:t xml:space="preserve">dvantages of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using </w:t>
      </w:r>
      <w:r w:rsidRPr="00DB17A2">
        <w:rPr>
          <w:rFonts w:ascii="Times New Roman" w:hAnsi="Times New Roman" w:cs="Times New Roman"/>
          <w:sz w:val="24"/>
          <w:szCs w:val="24"/>
          <w:u w:val="single"/>
        </w:rPr>
        <w:t>Banner Ads for the Oxfam Campaign</w:t>
      </w:r>
    </w:p>
    <w:p w:rsidR="0062285F" w:rsidRPr="00B75BCC" w:rsidRDefault="0062285F" w:rsidP="00107377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Banner ads may lead away potential donors from the web site and they may not return.</w:t>
      </w:r>
    </w:p>
    <w:p w:rsidR="00B75BCC" w:rsidRDefault="00DB17A2" w:rsidP="00107377">
      <w:pPr>
        <w:pStyle w:val="ListParagraph"/>
        <w:numPr>
          <w:ilvl w:val="0"/>
          <w:numId w:val="13"/>
        </w:numPr>
        <w:spacing w:before="6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Banner ads would </w:t>
      </w:r>
      <w:r w:rsidR="004C3BE1">
        <w:rPr>
          <w:rFonts w:ascii="Times New Roman" w:hAnsi="Times New Roman" w:cs="Times New Roman"/>
          <w:sz w:val="24"/>
          <w:szCs w:val="24"/>
        </w:rPr>
        <w:t>distract the website visitor’s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1D50">
        <w:rPr>
          <w:rFonts w:ascii="Times New Roman" w:hAnsi="Times New Roman" w:cs="Times New Roman"/>
          <w:sz w:val="24"/>
          <w:szCs w:val="24"/>
        </w:rPr>
        <w:t xml:space="preserve">attention </w:t>
      </w:r>
      <w:r w:rsidR="004C3BE1">
        <w:rPr>
          <w:rFonts w:ascii="Times New Roman" w:hAnsi="Times New Roman" w:cs="Times New Roman"/>
          <w:sz w:val="24"/>
          <w:szCs w:val="24"/>
        </w:rPr>
        <w:t>from</w:t>
      </w:r>
      <w:r w:rsidR="00061D50">
        <w:rPr>
          <w:rFonts w:ascii="Times New Roman" w:hAnsi="Times New Roman" w:cs="Times New Roman"/>
          <w:sz w:val="24"/>
          <w:szCs w:val="24"/>
        </w:rPr>
        <w:t xml:space="preserve"> Oxfam’s cause</w:t>
      </w:r>
      <w:r w:rsidR="004C3BE1">
        <w:rPr>
          <w:rFonts w:ascii="Times New Roman" w:hAnsi="Times New Roman" w:cs="Times New Roman"/>
          <w:sz w:val="24"/>
          <w:szCs w:val="24"/>
        </w:rPr>
        <w:t>.</w:t>
      </w:r>
    </w:p>
    <w:p w:rsidR="00061D50" w:rsidRDefault="004C3BE1" w:rsidP="00107377">
      <w:pPr>
        <w:pStyle w:val="ListParagraph"/>
        <w:numPr>
          <w:ilvl w:val="0"/>
          <w:numId w:val="13"/>
        </w:numPr>
        <w:spacing w:before="6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Banner ads would remind the website visitor that Oxfam has to operate like a business to generate ways to make revenue. That idea may detract from the image and cause of Oxfam.</w:t>
      </w:r>
    </w:p>
    <w:p w:rsidR="007043A0" w:rsidRPr="007043A0" w:rsidRDefault="007043A0" w:rsidP="00107377">
      <w:pPr>
        <w:pStyle w:val="ListParagraph"/>
        <w:numPr>
          <w:ilvl w:val="0"/>
          <w:numId w:val="13"/>
        </w:numPr>
        <w:spacing w:before="6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banner ad may not be suitable for the image of Oxfam and may be harmful to Oxfam’s reputation.</w:t>
      </w:r>
    </w:p>
    <w:p w:rsidR="00C96E7D" w:rsidRDefault="00E81959" w:rsidP="001073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D5E">
        <w:rPr>
          <w:rFonts w:ascii="Times New Roman" w:hAnsi="Times New Roman" w:cs="Times New Roman"/>
          <w:sz w:val="24"/>
          <w:szCs w:val="24"/>
        </w:rPr>
        <w:t xml:space="preserve">2. </w:t>
      </w:r>
      <w:r w:rsidR="00AB6ADE">
        <w:rPr>
          <w:rFonts w:ascii="Times New Roman" w:hAnsi="Times New Roman" w:cs="Times New Roman"/>
          <w:sz w:val="24"/>
          <w:szCs w:val="24"/>
        </w:rPr>
        <w:t xml:space="preserve">Oxfam used only their existing e-mail list for the campaign; it did not purchase (or borrow from other charitable organizations). </w:t>
      </w:r>
      <w:r w:rsidR="00C96E7D">
        <w:rPr>
          <w:rFonts w:ascii="Times New Roman" w:hAnsi="Times New Roman" w:cs="Times New Roman"/>
          <w:sz w:val="24"/>
          <w:szCs w:val="24"/>
        </w:rPr>
        <w:t xml:space="preserve">I will explain the advantages and disadvantages that Oxfam would </w:t>
      </w:r>
      <w:r w:rsidR="00396101">
        <w:rPr>
          <w:rFonts w:ascii="Times New Roman" w:hAnsi="Times New Roman" w:cs="Times New Roman"/>
          <w:sz w:val="24"/>
          <w:szCs w:val="24"/>
        </w:rPr>
        <w:t>experience</w:t>
      </w:r>
      <w:r w:rsidR="00C96E7D">
        <w:rPr>
          <w:rFonts w:ascii="Times New Roman" w:hAnsi="Times New Roman" w:cs="Times New Roman"/>
          <w:sz w:val="24"/>
          <w:szCs w:val="24"/>
        </w:rPr>
        <w:t xml:space="preserve"> by </w:t>
      </w:r>
      <w:r w:rsidR="00396101">
        <w:rPr>
          <w:rFonts w:ascii="Times New Roman" w:hAnsi="Times New Roman" w:cs="Times New Roman"/>
          <w:sz w:val="24"/>
          <w:szCs w:val="24"/>
        </w:rPr>
        <w:t>acquiring other e-mail addresses for a campaign of this nature.</w:t>
      </w:r>
    </w:p>
    <w:p w:rsidR="00130432" w:rsidRPr="0055453B" w:rsidRDefault="00130432" w:rsidP="00107377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Advantages of </w:t>
      </w:r>
      <w:r w:rsidRPr="00130432">
        <w:rPr>
          <w:rFonts w:ascii="Times New Roman" w:hAnsi="Times New Roman" w:cs="Times New Roman"/>
          <w:sz w:val="24"/>
          <w:szCs w:val="24"/>
          <w:u w:val="single"/>
        </w:rPr>
        <w:t xml:space="preserve">acquiring other e-mail addresses </w:t>
      </w:r>
      <w:r>
        <w:rPr>
          <w:rFonts w:ascii="Times New Roman" w:hAnsi="Times New Roman" w:cs="Times New Roman"/>
          <w:sz w:val="24"/>
          <w:szCs w:val="24"/>
          <w:u w:val="single"/>
        </w:rPr>
        <w:t>for the Oxfam Campaign</w:t>
      </w:r>
    </w:p>
    <w:p w:rsidR="00130432" w:rsidRDefault="00093051" w:rsidP="00107377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Pr="00093051">
        <w:rPr>
          <w:rFonts w:ascii="Times New Roman" w:hAnsi="Times New Roman" w:cs="Times New Roman"/>
          <w:sz w:val="24"/>
          <w:szCs w:val="24"/>
        </w:rPr>
        <w:t>other e-mail addresses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0432">
        <w:rPr>
          <w:rFonts w:ascii="Times New Roman" w:hAnsi="Times New Roman" w:cs="Times New Roman"/>
          <w:sz w:val="24"/>
          <w:szCs w:val="24"/>
        </w:rPr>
        <w:t xml:space="preserve">would </w:t>
      </w:r>
      <w:r>
        <w:rPr>
          <w:rFonts w:ascii="Times New Roman" w:hAnsi="Times New Roman" w:cs="Times New Roman"/>
          <w:sz w:val="24"/>
          <w:szCs w:val="24"/>
        </w:rPr>
        <w:t xml:space="preserve">afford communication with additional market segments and generally would add </w:t>
      </w:r>
      <w:r w:rsidR="006F7FD9">
        <w:rPr>
          <w:rFonts w:ascii="Times New Roman" w:hAnsi="Times New Roman" w:cs="Times New Roman"/>
          <w:sz w:val="24"/>
          <w:szCs w:val="24"/>
        </w:rPr>
        <w:t xml:space="preserve">some </w:t>
      </w:r>
      <w:r w:rsidR="005D3B9C">
        <w:rPr>
          <w:rFonts w:ascii="Times New Roman" w:hAnsi="Times New Roman" w:cs="Times New Roman"/>
          <w:sz w:val="24"/>
          <w:szCs w:val="24"/>
        </w:rPr>
        <w:t>revenue for Oxfam</w:t>
      </w:r>
      <w:r w:rsidR="00130432">
        <w:rPr>
          <w:rFonts w:ascii="Times New Roman" w:hAnsi="Times New Roman" w:cs="Times New Roman"/>
          <w:sz w:val="24"/>
          <w:szCs w:val="24"/>
        </w:rPr>
        <w:t>.</w:t>
      </w:r>
      <w:r w:rsidR="005D3B9C">
        <w:rPr>
          <w:rFonts w:ascii="Times New Roman" w:hAnsi="Times New Roman" w:cs="Times New Roman"/>
          <w:sz w:val="24"/>
          <w:szCs w:val="24"/>
        </w:rPr>
        <w:t xml:space="preserve"> It would be best to develop this new market segment with the same three e-mail strategy</w:t>
      </w:r>
      <w:r w:rsidR="00126D9D">
        <w:rPr>
          <w:rFonts w:ascii="Times New Roman" w:hAnsi="Times New Roman" w:cs="Times New Roman"/>
          <w:sz w:val="24"/>
          <w:szCs w:val="24"/>
        </w:rPr>
        <w:t>,</w:t>
      </w:r>
      <w:r w:rsidR="005D3B9C">
        <w:rPr>
          <w:rFonts w:ascii="Times New Roman" w:hAnsi="Times New Roman" w:cs="Times New Roman"/>
          <w:sz w:val="24"/>
          <w:szCs w:val="24"/>
        </w:rPr>
        <w:t xml:space="preserve"> </w:t>
      </w:r>
      <w:r w:rsidR="00126D9D">
        <w:rPr>
          <w:rFonts w:ascii="Times New Roman" w:hAnsi="Times New Roman" w:cs="Times New Roman"/>
          <w:sz w:val="24"/>
          <w:szCs w:val="24"/>
        </w:rPr>
        <w:t>done</w:t>
      </w:r>
      <w:r w:rsidR="005D3B9C">
        <w:rPr>
          <w:rFonts w:ascii="Times New Roman" w:hAnsi="Times New Roman" w:cs="Times New Roman"/>
          <w:sz w:val="24"/>
          <w:szCs w:val="24"/>
        </w:rPr>
        <w:t xml:space="preserve"> for the existing e-mail list.</w:t>
      </w:r>
    </w:p>
    <w:p w:rsidR="005D3B9C" w:rsidRDefault="005D3B9C" w:rsidP="00107377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Pr="00093051">
        <w:rPr>
          <w:rFonts w:ascii="Times New Roman" w:hAnsi="Times New Roman" w:cs="Times New Roman"/>
          <w:sz w:val="24"/>
          <w:szCs w:val="24"/>
        </w:rPr>
        <w:t>other e-mail addresses</w:t>
      </w:r>
      <w:r>
        <w:rPr>
          <w:rFonts w:ascii="Times New Roman" w:hAnsi="Times New Roman" w:cs="Times New Roman"/>
          <w:sz w:val="24"/>
          <w:szCs w:val="24"/>
        </w:rPr>
        <w:t xml:space="preserve"> would afford</w:t>
      </w:r>
    </w:p>
    <w:p w:rsidR="00130432" w:rsidRPr="00DB17A2" w:rsidRDefault="00130432" w:rsidP="00107377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Disa</w:t>
      </w:r>
      <w:r w:rsidRPr="00DB17A2">
        <w:rPr>
          <w:rFonts w:ascii="Times New Roman" w:hAnsi="Times New Roman" w:cs="Times New Roman"/>
          <w:sz w:val="24"/>
          <w:szCs w:val="24"/>
          <w:u w:val="single"/>
        </w:rPr>
        <w:t xml:space="preserve">dvantages of </w:t>
      </w:r>
      <w:r w:rsidRPr="00130432">
        <w:rPr>
          <w:rFonts w:ascii="Times New Roman" w:hAnsi="Times New Roman" w:cs="Times New Roman"/>
          <w:sz w:val="24"/>
          <w:szCs w:val="24"/>
          <w:u w:val="single"/>
        </w:rPr>
        <w:t xml:space="preserve">acquiring other e-mail addresses </w:t>
      </w:r>
      <w:r w:rsidRPr="00DB17A2">
        <w:rPr>
          <w:rFonts w:ascii="Times New Roman" w:hAnsi="Times New Roman" w:cs="Times New Roman"/>
          <w:sz w:val="24"/>
          <w:szCs w:val="24"/>
          <w:u w:val="single"/>
        </w:rPr>
        <w:t>for the Oxfam Campaign</w:t>
      </w:r>
    </w:p>
    <w:p w:rsidR="007F539B" w:rsidRDefault="007F539B" w:rsidP="00107377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Pr="00093051">
        <w:rPr>
          <w:rFonts w:ascii="Times New Roman" w:hAnsi="Times New Roman" w:cs="Times New Roman"/>
          <w:sz w:val="24"/>
          <w:szCs w:val="24"/>
        </w:rPr>
        <w:t>other e-mail addresses</w:t>
      </w:r>
      <w:r>
        <w:rPr>
          <w:rFonts w:ascii="Times New Roman" w:hAnsi="Times New Roman" w:cs="Times New Roman"/>
          <w:sz w:val="24"/>
          <w:szCs w:val="24"/>
        </w:rPr>
        <w:t xml:space="preserve"> would adversely affect communication with other charitable organizations.</w:t>
      </w:r>
    </w:p>
    <w:p w:rsidR="007F539B" w:rsidRPr="009C6872" w:rsidRDefault="007F539B" w:rsidP="00107377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6872">
        <w:rPr>
          <w:rFonts w:ascii="Times New Roman" w:hAnsi="Times New Roman" w:cs="Times New Roman"/>
          <w:sz w:val="24"/>
          <w:szCs w:val="24"/>
        </w:rPr>
        <w:t>Using other e-mail addresses would communicate with a</w:t>
      </w:r>
      <w:r w:rsidR="0004138C">
        <w:rPr>
          <w:rFonts w:ascii="Times New Roman" w:hAnsi="Times New Roman" w:cs="Times New Roman"/>
          <w:sz w:val="24"/>
          <w:szCs w:val="24"/>
        </w:rPr>
        <w:t>n unfamiliar</w:t>
      </w:r>
      <w:r w:rsidRPr="009C6872">
        <w:rPr>
          <w:rFonts w:ascii="Times New Roman" w:hAnsi="Times New Roman" w:cs="Times New Roman"/>
          <w:sz w:val="24"/>
          <w:szCs w:val="24"/>
        </w:rPr>
        <w:t xml:space="preserve"> market segment</w:t>
      </w:r>
      <w:r w:rsidR="00384A60">
        <w:rPr>
          <w:rFonts w:ascii="Times New Roman" w:hAnsi="Times New Roman" w:cs="Times New Roman"/>
          <w:sz w:val="24"/>
          <w:szCs w:val="24"/>
        </w:rPr>
        <w:t>. They haven’t e</w:t>
      </w:r>
      <w:r w:rsidRPr="009C6872">
        <w:rPr>
          <w:rFonts w:ascii="Times New Roman" w:hAnsi="Times New Roman" w:cs="Times New Roman"/>
          <w:sz w:val="24"/>
          <w:szCs w:val="24"/>
        </w:rPr>
        <w:t xml:space="preserve">stablished </w:t>
      </w:r>
      <w:r w:rsidR="00384A60">
        <w:rPr>
          <w:rFonts w:ascii="Times New Roman" w:hAnsi="Times New Roman" w:cs="Times New Roman"/>
          <w:sz w:val="24"/>
          <w:szCs w:val="24"/>
        </w:rPr>
        <w:t xml:space="preserve">a </w:t>
      </w:r>
      <w:r w:rsidRPr="009C6872">
        <w:rPr>
          <w:rFonts w:ascii="Times New Roman" w:hAnsi="Times New Roman" w:cs="Times New Roman"/>
          <w:sz w:val="24"/>
          <w:szCs w:val="24"/>
        </w:rPr>
        <w:t>relationship</w:t>
      </w:r>
      <w:r w:rsidR="00384A60">
        <w:rPr>
          <w:rFonts w:ascii="Times New Roman" w:hAnsi="Times New Roman" w:cs="Times New Roman"/>
          <w:sz w:val="24"/>
          <w:szCs w:val="24"/>
        </w:rPr>
        <w:t xml:space="preserve"> yet</w:t>
      </w:r>
      <w:r w:rsidRPr="009C6872">
        <w:rPr>
          <w:rFonts w:ascii="Times New Roman" w:hAnsi="Times New Roman" w:cs="Times New Roman"/>
          <w:sz w:val="24"/>
          <w:szCs w:val="24"/>
        </w:rPr>
        <w:t>.</w:t>
      </w:r>
      <w:r w:rsidR="009C6872" w:rsidRPr="009C6872">
        <w:rPr>
          <w:rFonts w:ascii="Times New Roman" w:hAnsi="Times New Roman" w:cs="Times New Roman"/>
          <w:sz w:val="24"/>
          <w:szCs w:val="24"/>
        </w:rPr>
        <w:t xml:space="preserve"> </w:t>
      </w:r>
      <w:r w:rsidR="0004138C">
        <w:rPr>
          <w:rFonts w:ascii="Times New Roman" w:hAnsi="Times New Roman" w:cs="Times New Roman"/>
          <w:sz w:val="24"/>
          <w:szCs w:val="24"/>
        </w:rPr>
        <w:t>Th</w:t>
      </w:r>
      <w:r w:rsidR="00384A60">
        <w:rPr>
          <w:rFonts w:ascii="Times New Roman" w:hAnsi="Times New Roman" w:cs="Times New Roman"/>
          <w:sz w:val="24"/>
          <w:szCs w:val="24"/>
        </w:rPr>
        <w:t>is may</w:t>
      </w:r>
      <w:r w:rsidR="009C6872" w:rsidRPr="009C6872">
        <w:rPr>
          <w:rFonts w:ascii="Times New Roman" w:hAnsi="Times New Roman" w:cs="Times New Roman"/>
          <w:sz w:val="24"/>
          <w:szCs w:val="24"/>
        </w:rPr>
        <w:t xml:space="preserve"> </w:t>
      </w:r>
      <w:r w:rsidR="00384A60">
        <w:rPr>
          <w:rFonts w:ascii="Times New Roman" w:hAnsi="Times New Roman" w:cs="Times New Roman"/>
          <w:sz w:val="24"/>
          <w:szCs w:val="24"/>
        </w:rPr>
        <w:t xml:space="preserve">have an adverse </w:t>
      </w:r>
      <w:r w:rsidR="009C6872" w:rsidRPr="009C6872">
        <w:rPr>
          <w:rFonts w:ascii="Times New Roman" w:hAnsi="Times New Roman" w:cs="Times New Roman"/>
          <w:sz w:val="24"/>
          <w:szCs w:val="24"/>
        </w:rPr>
        <w:t xml:space="preserve">result </w:t>
      </w:r>
      <w:r w:rsidR="00384A60">
        <w:rPr>
          <w:rFonts w:ascii="Times New Roman" w:hAnsi="Times New Roman" w:cs="Times New Roman"/>
          <w:sz w:val="24"/>
          <w:szCs w:val="24"/>
        </w:rPr>
        <w:t>to</w:t>
      </w:r>
      <w:r w:rsidR="0004138C">
        <w:rPr>
          <w:rFonts w:ascii="Times New Roman" w:hAnsi="Times New Roman" w:cs="Times New Roman"/>
          <w:sz w:val="24"/>
          <w:szCs w:val="24"/>
        </w:rPr>
        <w:t xml:space="preserve"> </w:t>
      </w:r>
      <w:r w:rsidR="009C6872" w:rsidRPr="009C6872">
        <w:rPr>
          <w:rFonts w:ascii="Times New Roman" w:hAnsi="Times New Roman" w:cs="Times New Roman"/>
          <w:sz w:val="24"/>
          <w:szCs w:val="24"/>
        </w:rPr>
        <w:t xml:space="preserve">the e-mail being </w:t>
      </w:r>
      <w:r w:rsidR="009C6872">
        <w:rPr>
          <w:rFonts w:ascii="Times New Roman" w:hAnsi="Times New Roman" w:cs="Times New Roman"/>
          <w:sz w:val="24"/>
          <w:szCs w:val="24"/>
        </w:rPr>
        <w:t xml:space="preserve">largely, </w:t>
      </w:r>
      <w:r w:rsidR="009C6872" w:rsidRPr="009C6872">
        <w:rPr>
          <w:rFonts w:ascii="Times New Roman" w:hAnsi="Times New Roman" w:cs="Times New Roman"/>
          <w:sz w:val="24"/>
          <w:szCs w:val="24"/>
        </w:rPr>
        <w:t xml:space="preserve">disregarded </w:t>
      </w:r>
      <w:r w:rsidR="00384A60">
        <w:rPr>
          <w:rFonts w:ascii="Times New Roman" w:hAnsi="Times New Roman" w:cs="Times New Roman"/>
          <w:sz w:val="24"/>
          <w:szCs w:val="24"/>
        </w:rPr>
        <w:t xml:space="preserve">as spam, </w:t>
      </w:r>
      <w:r w:rsidR="009C6872">
        <w:rPr>
          <w:rFonts w:ascii="Times New Roman" w:hAnsi="Times New Roman" w:cs="Times New Roman"/>
          <w:sz w:val="24"/>
          <w:szCs w:val="24"/>
        </w:rPr>
        <w:t xml:space="preserve">by </w:t>
      </w:r>
      <w:r w:rsidR="009C6872" w:rsidRPr="009C6872">
        <w:rPr>
          <w:rFonts w:ascii="Times New Roman" w:hAnsi="Times New Roman" w:cs="Times New Roman"/>
          <w:sz w:val="24"/>
          <w:szCs w:val="24"/>
        </w:rPr>
        <w:t>the new market</w:t>
      </w:r>
      <w:r w:rsidR="009C6872">
        <w:rPr>
          <w:rFonts w:ascii="Times New Roman" w:hAnsi="Times New Roman" w:cs="Times New Roman"/>
          <w:sz w:val="24"/>
          <w:szCs w:val="24"/>
        </w:rPr>
        <w:t xml:space="preserve"> segment</w:t>
      </w:r>
      <w:r w:rsidR="009C6872" w:rsidRPr="009C6872">
        <w:rPr>
          <w:rFonts w:ascii="Times New Roman" w:hAnsi="Times New Roman" w:cs="Times New Roman"/>
          <w:sz w:val="24"/>
          <w:szCs w:val="24"/>
        </w:rPr>
        <w:t>.</w:t>
      </w:r>
    </w:p>
    <w:p w:rsidR="00130432" w:rsidRPr="00B75BCC" w:rsidRDefault="004F10D7" w:rsidP="00107377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6872">
        <w:rPr>
          <w:rFonts w:ascii="Times New Roman" w:hAnsi="Times New Roman" w:cs="Times New Roman"/>
          <w:sz w:val="24"/>
          <w:szCs w:val="24"/>
        </w:rPr>
        <w:t xml:space="preserve">Using other e-mail addresses would </w:t>
      </w:r>
      <w:r>
        <w:rPr>
          <w:rFonts w:ascii="Times New Roman" w:hAnsi="Times New Roman" w:cs="Times New Roman"/>
          <w:sz w:val="24"/>
          <w:szCs w:val="24"/>
        </w:rPr>
        <w:t>create overhead</w:t>
      </w:r>
      <w:r w:rsidR="00E94E76">
        <w:rPr>
          <w:rFonts w:ascii="Times New Roman" w:hAnsi="Times New Roman" w:cs="Times New Roman"/>
          <w:sz w:val="24"/>
          <w:szCs w:val="24"/>
        </w:rPr>
        <w:t>, expended for the</w:t>
      </w:r>
      <w:r>
        <w:rPr>
          <w:rFonts w:ascii="Times New Roman" w:hAnsi="Times New Roman" w:cs="Times New Roman"/>
          <w:sz w:val="24"/>
          <w:szCs w:val="24"/>
        </w:rPr>
        <w:t xml:space="preserve"> effort and cost to manage the different e-mail messages</w:t>
      </w:r>
      <w:r w:rsidR="0026469B">
        <w:rPr>
          <w:rFonts w:ascii="Times New Roman" w:hAnsi="Times New Roman" w:cs="Times New Roman"/>
          <w:sz w:val="24"/>
          <w:szCs w:val="24"/>
        </w:rPr>
        <w:t xml:space="preserve"> and</w:t>
      </w:r>
      <w:r w:rsidR="00E94E76">
        <w:rPr>
          <w:rFonts w:ascii="Times New Roman" w:hAnsi="Times New Roman" w:cs="Times New Roman"/>
          <w:sz w:val="24"/>
          <w:szCs w:val="24"/>
        </w:rPr>
        <w:t xml:space="preserve"> sent</w:t>
      </w:r>
      <w:r>
        <w:rPr>
          <w:rFonts w:ascii="Times New Roman" w:hAnsi="Times New Roman" w:cs="Times New Roman"/>
          <w:sz w:val="24"/>
          <w:szCs w:val="24"/>
        </w:rPr>
        <w:t xml:space="preserve"> to the different market segments. </w:t>
      </w:r>
      <w:r w:rsidR="00E94E76">
        <w:rPr>
          <w:rFonts w:ascii="Times New Roman" w:hAnsi="Times New Roman" w:cs="Times New Roman"/>
          <w:sz w:val="24"/>
          <w:szCs w:val="24"/>
        </w:rPr>
        <w:t xml:space="preserve">If </w:t>
      </w:r>
      <w:r w:rsidR="0026469B">
        <w:rPr>
          <w:rFonts w:ascii="Times New Roman" w:hAnsi="Times New Roman" w:cs="Times New Roman"/>
          <w:sz w:val="24"/>
          <w:szCs w:val="24"/>
        </w:rPr>
        <w:t xml:space="preserve">Oxfam did </w:t>
      </w:r>
      <w:r w:rsidR="00E94E76">
        <w:rPr>
          <w:rFonts w:ascii="Times New Roman" w:hAnsi="Times New Roman" w:cs="Times New Roman"/>
          <w:sz w:val="24"/>
          <w:szCs w:val="24"/>
        </w:rPr>
        <w:t>not differentiate ot</w:t>
      </w:r>
      <w:r w:rsidR="00F00DE5">
        <w:rPr>
          <w:rFonts w:ascii="Times New Roman" w:hAnsi="Times New Roman" w:cs="Times New Roman"/>
          <w:sz w:val="24"/>
          <w:szCs w:val="24"/>
        </w:rPr>
        <w:t>herwise</w:t>
      </w:r>
      <w:r w:rsidR="0026469B">
        <w:rPr>
          <w:rFonts w:ascii="Times New Roman" w:hAnsi="Times New Roman" w:cs="Times New Roman"/>
          <w:sz w:val="24"/>
          <w:szCs w:val="24"/>
        </w:rPr>
        <w:t xml:space="preserve"> </w:t>
      </w:r>
      <w:r w:rsidR="00E94E76">
        <w:rPr>
          <w:rFonts w:ascii="Times New Roman" w:hAnsi="Times New Roman" w:cs="Times New Roman"/>
          <w:sz w:val="24"/>
          <w:szCs w:val="24"/>
        </w:rPr>
        <w:t>and decide</w:t>
      </w:r>
      <w:r w:rsidR="0026469B">
        <w:rPr>
          <w:rFonts w:ascii="Times New Roman" w:hAnsi="Times New Roman" w:cs="Times New Roman"/>
          <w:sz w:val="24"/>
          <w:szCs w:val="24"/>
        </w:rPr>
        <w:t>d</w:t>
      </w:r>
      <w:r w:rsidR="00E94E76">
        <w:rPr>
          <w:rFonts w:ascii="Times New Roman" w:hAnsi="Times New Roman" w:cs="Times New Roman"/>
          <w:sz w:val="24"/>
          <w:szCs w:val="24"/>
        </w:rPr>
        <w:t xml:space="preserve"> to </w:t>
      </w:r>
      <w:r w:rsidR="0026469B">
        <w:rPr>
          <w:rFonts w:ascii="Times New Roman" w:hAnsi="Times New Roman" w:cs="Times New Roman"/>
          <w:sz w:val="24"/>
          <w:szCs w:val="24"/>
        </w:rPr>
        <w:t xml:space="preserve">just </w:t>
      </w:r>
      <w:r w:rsidR="00F00DE5">
        <w:rPr>
          <w:rFonts w:ascii="Times New Roman" w:hAnsi="Times New Roman" w:cs="Times New Roman"/>
          <w:sz w:val="24"/>
          <w:szCs w:val="24"/>
        </w:rPr>
        <w:t>us</w:t>
      </w:r>
      <w:r w:rsidR="00E94E76">
        <w:rPr>
          <w:rFonts w:ascii="Times New Roman" w:hAnsi="Times New Roman" w:cs="Times New Roman"/>
          <w:sz w:val="24"/>
          <w:szCs w:val="24"/>
        </w:rPr>
        <w:t>e</w:t>
      </w:r>
      <w:r w:rsidR="00F00DE5">
        <w:rPr>
          <w:rFonts w:ascii="Times New Roman" w:hAnsi="Times New Roman" w:cs="Times New Roman"/>
          <w:sz w:val="24"/>
          <w:szCs w:val="24"/>
        </w:rPr>
        <w:t xml:space="preserve"> a common, boiler-plate e-mail</w:t>
      </w:r>
      <w:r w:rsidR="0026469B">
        <w:rPr>
          <w:rFonts w:ascii="Times New Roman" w:hAnsi="Times New Roman" w:cs="Times New Roman"/>
          <w:sz w:val="24"/>
          <w:szCs w:val="24"/>
        </w:rPr>
        <w:t xml:space="preserve"> message, then it </w:t>
      </w:r>
      <w:r w:rsidR="00F00DE5">
        <w:rPr>
          <w:rFonts w:ascii="Times New Roman" w:hAnsi="Times New Roman" w:cs="Times New Roman"/>
          <w:sz w:val="24"/>
          <w:szCs w:val="24"/>
        </w:rPr>
        <w:t>w</w:t>
      </w:r>
      <w:r w:rsidR="0026469B">
        <w:rPr>
          <w:rFonts w:ascii="Times New Roman" w:hAnsi="Times New Roman" w:cs="Times New Roman"/>
          <w:sz w:val="24"/>
          <w:szCs w:val="24"/>
        </w:rPr>
        <w:t>ould</w:t>
      </w:r>
      <w:r w:rsidR="00F00DE5">
        <w:rPr>
          <w:rFonts w:ascii="Times New Roman" w:hAnsi="Times New Roman" w:cs="Times New Roman"/>
          <w:sz w:val="24"/>
          <w:szCs w:val="24"/>
        </w:rPr>
        <w:t xml:space="preserve"> detract from </w:t>
      </w:r>
      <w:r w:rsidR="00E94E76">
        <w:rPr>
          <w:rFonts w:ascii="Times New Roman" w:hAnsi="Times New Roman" w:cs="Times New Roman"/>
          <w:sz w:val="24"/>
          <w:szCs w:val="24"/>
        </w:rPr>
        <w:t>Oxfam’s</w:t>
      </w:r>
      <w:r w:rsidR="00F00DE5">
        <w:rPr>
          <w:rFonts w:ascii="Times New Roman" w:hAnsi="Times New Roman" w:cs="Times New Roman"/>
          <w:sz w:val="24"/>
          <w:szCs w:val="24"/>
        </w:rPr>
        <w:t xml:space="preserve"> message to the</w:t>
      </w:r>
      <w:r w:rsidR="00E94E76">
        <w:rPr>
          <w:rFonts w:ascii="Times New Roman" w:hAnsi="Times New Roman" w:cs="Times New Roman"/>
          <w:sz w:val="24"/>
          <w:szCs w:val="24"/>
        </w:rPr>
        <w:t>ir</w:t>
      </w:r>
      <w:r w:rsidR="00F00DE5">
        <w:rPr>
          <w:rFonts w:ascii="Times New Roman" w:hAnsi="Times New Roman" w:cs="Times New Roman"/>
          <w:sz w:val="24"/>
          <w:szCs w:val="24"/>
        </w:rPr>
        <w:t xml:space="preserve"> donor</w:t>
      </w:r>
      <w:r w:rsidR="00E94E76">
        <w:rPr>
          <w:rFonts w:ascii="Times New Roman" w:hAnsi="Times New Roman" w:cs="Times New Roman"/>
          <w:sz w:val="24"/>
          <w:szCs w:val="24"/>
        </w:rPr>
        <w:t>s</w:t>
      </w:r>
      <w:r w:rsidR="00F00DE5">
        <w:rPr>
          <w:rFonts w:ascii="Times New Roman" w:hAnsi="Times New Roman" w:cs="Times New Roman"/>
          <w:sz w:val="24"/>
          <w:szCs w:val="24"/>
        </w:rPr>
        <w:t>.</w:t>
      </w:r>
    </w:p>
    <w:p w:rsidR="00130432" w:rsidRPr="00241276" w:rsidRDefault="00241276" w:rsidP="00107377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1276">
        <w:rPr>
          <w:rFonts w:ascii="Times New Roman" w:hAnsi="Times New Roman" w:cs="Times New Roman"/>
          <w:sz w:val="24"/>
          <w:szCs w:val="24"/>
        </w:rPr>
        <w:t>Using other e-mail addresses would cheapen the work,</w:t>
      </w:r>
      <w:r w:rsidR="00130432" w:rsidRPr="00241276">
        <w:rPr>
          <w:rFonts w:ascii="Times New Roman" w:hAnsi="Times New Roman" w:cs="Times New Roman"/>
          <w:sz w:val="24"/>
          <w:szCs w:val="24"/>
        </w:rPr>
        <w:t xml:space="preserve"> image</w:t>
      </w:r>
      <w:r w:rsidRPr="00241276">
        <w:rPr>
          <w:rFonts w:ascii="Times New Roman" w:hAnsi="Times New Roman" w:cs="Times New Roman"/>
          <w:sz w:val="24"/>
          <w:szCs w:val="24"/>
        </w:rPr>
        <w:t>,</w:t>
      </w:r>
      <w:r w:rsidR="00130432" w:rsidRPr="00241276">
        <w:rPr>
          <w:rFonts w:ascii="Times New Roman" w:hAnsi="Times New Roman" w:cs="Times New Roman"/>
          <w:sz w:val="24"/>
          <w:szCs w:val="24"/>
        </w:rPr>
        <w:t xml:space="preserve"> and cause of Oxfam</w:t>
      </w:r>
      <w:r w:rsidRPr="00241276">
        <w:rPr>
          <w:rFonts w:ascii="Times New Roman" w:hAnsi="Times New Roman" w:cs="Times New Roman"/>
          <w:sz w:val="24"/>
          <w:szCs w:val="24"/>
        </w:rPr>
        <w:t xml:space="preserve"> </w:t>
      </w:r>
      <w:r w:rsidR="00130432" w:rsidRPr="00241276">
        <w:rPr>
          <w:rFonts w:ascii="Times New Roman" w:hAnsi="Times New Roman" w:cs="Times New Roman"/>
          <w:sz w:val="24"/>
          <w:szCs w:val="24"/>
        </w:rPr>
        <w:t>and may be harmful to Oxfam’s reputation.</w:t>
      </w:r>
    </w:p>
    <w:p w:rsidR="00327748" w:rsidRDefault="00F42A77" w:rsidP="001073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327748">
        <w:rPr>
          <w:rFonts w:ascii="Times New Roman" w:hAnsi="Times New Roman" w:cs="Times New Roman"/>
          <w:sz w:val="24"/>
          <w:szCs w:val="24"/>
        </w:rPr>
        <w:t>Oxfam chose to use e-mails that contained HTML, audio, and video elements. I will explain the advantages and disadvantages of using formats other than plain-text in Oxfam’s e-mail campaign.</w:t>
      </w:r>
    </w:p>
    <w:p w:rsidR="00BB3D2D" w:rsidRPr="0055453B" w:rsidRDefault="00BB3D2D" w:rsidP="00107377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Advantages </w:t>
      </w:r>
      <w:r w:rsidRPr="00BB3D2D">
        <w:rPr>
          <w:rFonts w:ascii="Times New Roman" w:hAnsi="Times New Roman" w:cs="Times New Roman"/>
          <w:sz w:val="24"/>
          <w:szCs w:val="24"/>
          <w:u w:val="single"/>
        </w:rPr>
        <w:t>of using formats other than plain-text f</w:t>
      </w:r>
      <w:r>
        <w:rPr>
          <w:rFonts w:ascii="Times New Roman" w:hAnsi="Times New Roman" w:cs="Times New Roman"/>
          <w:sz w:val="24"/>
          <w:szCs w:val="24"/>
          <w:u w:val="single"/>
        </w:rPr>
        <w:t>or the Oxfam Campaign</w:t>
      </w:r>
    </w:p>
    <w:p w:rsidR="001A31E9" w:rsidRDefault="001A31E9" w:rsidP="00107377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e-mail recipient’s physiological association to Oxfam is strongly enhanced with the use of themes containing colors, images, voices, sounds, </w:t>
      </w:r>
      <w:r w:rsidR="007838FE">
        <w:rPr>
          <w:rFonts w:ascii="Times New Roman" w:hAnsi="Times New Roman" w:cs="Times New Roman"/>
          <w:sz w:val="24"/>
          <w:szCs w:val="24"/>
        </w:rPr>
        <w:t xml:space="preserve">and </w:t>
      </w:r>
      <w:r w:rsidR="0083634C">
        <w:rPr>
          <w:rFonts w:ascii="Times New Roman" w:hAnsi="Times New Roman" w:cs="Times New Roman"/>
          <w:sz w:val="24"/>
          <w:szCs w:val="24"/>
        </w:rPr>
        <w:t>movement. If done well, it can have on impact on the person and helps them</w:t>
      </w:r>
      <w:r>
        <w:rPr>
          <w:rFonts w:ascii="Times New Roman" w:hAnsi="Times New Roman" w:cs="Times New Roman"/>
          <w:sz w:val="24"/>
          <w:szCs w:val="24"/>
        </w:rPr>
        <w:t xml:space="preserve"> identify with Oxfam and what they do. </w:t>
      </w:r>
    </w:p>
    <w:p w:rsidR="00BB3D2D" w:rsidRDefault="007838FE" w:rsidP="00107377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 of HTML, audio, and video makes the web pages interesting, more professional and trustworthy. </w:t>
      </w:r>
      <w:r w:rsidR="00A83502">
        <w:rPr>
          <w:rFonts w:ascii="Times New Roman" w:hAnsi="Times New Roman" w:cs="Times New Roman"/>
          <w:sz w:val="24"/>
          <w:szCs w:val="24"/>
        </w:rPr>
        <w:t>People only want to read so much text before they become disinterested.</w:t>
      </w:r>
    </w:p>
    <w:p w:rsidR="00BB3D2D" w:rsidRPr="00A83502" w:rsidRDefault="00A83502" w:rsidP="00107377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use of HTML, audio, and video </w:t>
      </w:r>
      <w:r w:rsidR="00373C84">
        <w:rPr>
          <w:rFonts w:ascii="Times New Roman" w:hAnsi="Times New Roman" w:cs="Times New Roman"/>
          <w:sz w:val="24"/>
          <w:szCs w:val="24"/>
        </w:rPr>
        <w:t>can convey ideas quicker and more effectively than using plain-text descriptions. It’s been said, “A picture is worth a thousand words;” “An image sends a powerful message;” “</w:t>
      </w:r>
      <w:r w:rsidR="00080E65">
        <w:rPr>
          <w:rFonts w:ascii="Times New Roman" w:hAnsi="Times New Roman" w:cs="Times New Roman"/>
          <w:sz w:val="24"/>
          <w:szCs w:val="24"/>
        </w:rPr>
        <w:t>A person’s</w:t>
      </w:r>
      <w:r w:rsidR="00373C84">
        <w:rPr>
          <w:rFonts w:ascii="Times New Roman" w:hAnsi="Times New Roman" w:cs="Times New Roman"/>
          <w:sz w:val="24"/>
          <w:szCs w:val="24"/>
        </w:rPr>
        <w:t xml:space="preserve"> face speaks volumes.”</w:t>
      </w:r>
    </w:p>
    <w:p w:rsidR="00BB3D2D" w:rsidRPr="0055453B" w:rsidRDefault="00BB3D2D" w:rsidP="00107377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Disadvantages </w:t>
      </w:r>
      <w:r w:rsidRPr="00BB3D2D">
        <w:rPr>
          <w:rFonts w:ascii="Times New Roman" w:hAnsi="Times New Roman" w:cs="Times New Roman"/>
          <w:sz w:val="24"/>
          <w:szCs w:val="24"/>
          <w:u w:val="single"/>
        </w:rPr>
        <w:t>of using formats other than plain-text f</w:t>
      </w:r>
      <w:r>
        <w:rPr>
          <w:rFonts w:ascii="Times New Roman" w:hAnsi="Times New Roman" w:cs="Times New Roman"/>
          <w:sz w:val="24"/>
          <w:szCs w:val="24"/>
          <w:u w:val="single"/>
        </w:rPr>
        <w:t>or the Oxfam Campaign</w:t>
      </w:r>
    </w:p>
    <w:p w:rsidR="00BF5EC3" w:rsidRDefault="00BF5EC3" w:rsidP="00107377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 ideas can be written and read, and repeatedly read, for clarity. The image of words are static and the easiest to comprehend; much different than the message conveyed in fleeting moment</w:t>
      </w:r>
      <w:r w:rsidR="00B94614">
        <w:rPr>
          <w:rFonts w:ascii="Times New Roman" w:hAnsi="Times New Roman" w:cs="Times New Roman"/>
          <w:sz w:val="24"/>
          <w:szCs w:val="24"/>
        </w:rPr>
        <w:t>s of</w:t>
      </w:r>
      <w:r>
        <w:rPr>
          <w:rFonts w:ascii="Times New Roman" w:hAnsi="Times New Roman" w:cs="Times New Roman"/>
          <w:sz w:val="24"/>
          <w:szCs w:val="24"/>
        </w:rPr>
        <w:t xml:space="preserve"> video or an audio sound bite.</w:t>
      </w:r>
    </w:p>
    <w:p w:rsidR="00B23CC1" w:rsidRPr="00BB3D2D" w:rsidRDefault="00B23CC1" w:rsidP="00107377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message content used in the development of HTML, audio, and video may not be </w:t>
      </w:r>
      <w:r w:rsidR="00F36CF2">
        <w:rPr>
          <w:rFonts w:ascii="Times New Roman" w:hAnsi="Times New Roman" w:cs="Times New Roman"/>
          <w:sz w:val="24"/>
          <w:szCs w:val="24"/>
        </w:rPr>
        <w:t>easily</w:t>
      </w:r>
      <w:r>
        <w:rPr>
          <w:rFonts w:ascii="Times New Roman" w:hAnsi="Times New Roman" w:cs="Times New Roman"/>
          <w:sz w:val="24"/>
          <w:szCs w:val="24"/>
        </w:rPr>
        <w:t xml:space="preserve"> acquired or available.</w:t>
      </w:r>
    </w:p>
    <w:p w:rsidR="00BB3D2D" w:rsidRPr="00BB3D2D" w:rsidRDefault="000550DE" w:rsidP="00107377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time expended for development of HTML, audio, and video consumes time to produce and edit the content. Time may not be available or would be costly.</w:t>
      </w:r>
    </w:p>
    <w:p w:rsidR="000550DE" w:rsidRPr="00BB3D2D" w:rsidRDefault="000550DE" w:rsidP="00107377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skill needed for development of HTML, audio, and video may not be available or would be costly.</w:t>
      </w:r>
    </w:p>
    <w:p w:rsidR="00916DD6" w:rsidRDefault="00916DD6" w:rsidP="001073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916DD6">
        <w:rPr>
          <w:rFonts w:ascii="Times New Roman" w:hAnsi="Times New Roman" w:cs="Times New Roman"/>
          <w:sz w:val="24"/>
          <w:szCs w:val="24"/>
        </w:rPr>
        <w:t xml:space="preserve">. Oxfam </w:t>
      </w:r>
      <w:r w:rsidR="005B2C0C">
        <w:rPr>
          <w:rFonts w:ascii="Times New Roman" w:hAnsi="Times New Roman" w:cs="Times New Roman"/>
          <w:sz w:val="24"/>
          <w:szCs w:val="24"/>
        </w:rPr>
        <w:t>used a sequence of three different e-mail formats for each of the three e-mails, successively sent. The first e-mail used HTML</w:t>
      </w:r>
      <w:r w:rsidR="00364868">
        <w:rPr>
          <w:rFonts w:ascii="Times New Roman" w:hAnsi="Times New Roman" w:cs="Times New Roman"/>
          <w:sz w:val="24"/>
          <w:szCs w:val="24"/>
        </w:rPr>
        <w:t>;</w:t>
      </w:r>
      <w:r w:rsidR="005B2C0C">
        <w:rPr>
          <w:rFonts w:ascii="Times New Roman" w:hAnsi="Times New Roman" w:cs="Times New Roman"/>
          <w:sz w:val="24"/>
          <w:szCs w:val="24"/>
        </w:rPr>
        <w:t xml:space="preserve"> the second e-mail used video, and the third </w:t>
      </w:r>
      <w:r w:rsidR="00364868">
        <w:rPr>
          <w:rFonts w:ascii="Times New Roman" w:hAnsi="Times New Roman" w:cs="Times New Roman"/>
          <w:sz w:val="24"/>
          <w:szCs w:val="24"/>
        </w:rPr>
        <w:t>e</w:t>
      </w:r>
      <w:r w:rsidR="00364868" w:rsidRPr="00364868">
        <w:t>-</w:t>
      </w:r>
      <w:r w:rsidR="00364868">
        <w:rPr>
          <w:rFonts w:ascii="Times New Roman" w:hAnsi="Times New Roman" w:cs="Times New Roman"/>
          <w:sz w:val="24"/>
          <w:szCs w:val="24"/>
        </w:rPr>
        <w:t xml:space="preserve">mail </w:t>
      </w:r>
      <w:r w:rsidR="005B2C0C">
        <w:rPr>
          <w:rFonts w:ascii="Times New Roman" w:hAnsi="Times New Roman" w:cs="Times New Roman"/>
          <w:sz w:val="24"/>
          <w:szCs w:val="24"/>
        </w:rPr>
        <w:t xml:space="preserve">used audio. </w:t>
      </w:r>
      <w:r w:rsidR="00BF5EC3">
        <w:rPr>
          <w:rFonts w:ascii="Times New Roman" w:hAnsi="Times New Roman" w:cs="Times New Roman"/>
          <w:sz w:val="24"/>
          <w:szCs w:val="24"/>
        </w:rPr>
        <w:t xml:space="preserve">We evaluated the advantages and disadvantages of different formats in the previous question. </w:t>
      </w:r>
      <w:r w:rsidRPr="00916DD6">
        <w:rPr>
          <w:rFonts w:ascii="Times New Roman" w:hAnsi="Times New Roman" w:cs="Times New Roman"/>
          <w:sz w:val="24"/>
          <w:szCs w:val="24"/>
        </w:rPr>
        <w:t xml:space="preserve">I will </w:t>
      </w:r>
      <w:r w:rsidR="005B2C0C">
        <w:rPr>
          <w:rFonts w:ascii="Times New Roman" w:hAnsi="Times New Roman" w:cs="Times New Roman"/>
          <w:sz w:val="24"/>
          <w:szCs w:val="24"/>
        </w:rPr>
        <w:t xml:space="preserve">summarize the considerations that would affect a decision to use a particular sequence of e-mail formats </w:t>
      </w:r>
      <w:r w:rsidRPr="00916DD6">
        <w:rPr>
          <w:rFonts w:ascii="Times New Roman" w:hAnsi="Times New Roman" w:cs="Times New Roman"/>
          <w:sz w:val="24"/>
          <w:szCs w:val="24"/>
        </w:rPr>
        <w:t>in Oxfam’s e-mail campaign.</w:t>
      </w:r>
    </w:p>
    <w:p w:rsidR="0083634C" w:rsidRDefault="00BF5EC3" w:rsidP="0010737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sequence of e-mail formats, i.e. HTML, video, audio were determined by the successively, increasing the impact that each format presented to the viewer. </w:t>
      </w:r>
    </w:p>
    <w:p w:rsidR="0067252A" w:rsidRDefault="001C1E0D" w:rsidP="00107377">
      <w:pPr>
        <w:pStyle w:val="ListParagraph"/>
        <w:numPr>
          <w:ilvl w:val="0"/>
          <w:numId w:val="15"/>
        </w:num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first e-mail </w:t>
      </w:r>
      <w:r w:rsidR="00D62411">
        <w:rPr>
          <w:rFonts w:ascii="Times New Roman" w:hAnsi="Times New Roman" w:cs="Times New Roman"/>
          <w:sz w:val="24"/>
          <w:szCs w:val="24"/>
        </w:rPr>
        <w:t xml:space="preserve">included a photo of children in one of the camps in Sudan and the text described Oxfam’s efforts to provide clean water to the displaced people in these camps; this is a very powerful message. Links were provided to forward the visitor to another webpage to greet them, to process their money donations, and to ask for their e-mail address so they can receive updates about the Sudan Project. </w:t>
      </w:r>
      <w:r>
        <w:rPr>
          <w:rFonts w:ascii="Times New Roman" w:hAnsi="Times New Roman" w:cs="Times New Roman"/>
          <w:sz w:val="24"/>
          <w:szCs w:val="24"/>
        </w:rPr>
        <w:t xml:space="preserve">The written word </w:t>
      </w:r>
      <w:r w:rsidR="00D62411">
        <w:rPr>
          <w:rFonts w:ascii="Times New Roman" w:hAnsi="Times New Roman" w:cs="Times New Roman"/>
          <w:sz w:val="24"/>
          <w:szCs w:val="24"/>
        </w:rPr>
        <w:t xml:space="preserve">was </w:t>
      </w:r>
      <w:r>
        <w:rPr>
          <w:rFonts w:ascii="Times New Roman" w:hAnsi="Times New Roman" w:cs="Times New Roman"/>
          <w:sz w:val="24"/>
          <w:szCs w:val="24"/>
        </w:rPr>
        <w:t xml:space="preserve">greatly enhanced </w:t>
      </w:r>
      <w:r w:rsidR="00D62411">
        <w:rPr>
          <w:rFonts w:ascii="Times New Roman" w:hAnsi="Times New Roman" w:cs="Times New Roman"/>
          <w:sz w:val="24"/>
          <w:szCs w:val="24"/>
        </w:rPr>
        <w:t xml:space="preserve">by the </w:t>
      </w:r>
      <w:r>
        <w:rPr>
          <w:rFonts w:ascii="Times New Roman" w:hAnsi="Times New Roman" w:cs="Times New Roman"/>
          <w:sz w:val="24"/>
          <w:szCs w:val="24"/>
        </w:rPr>
        <w:t xml:space="preserve">HTML of different fonts, font sizes, colors, images, and </w:t>
      </w:r>
      <w:r w:rsidR="00550197">
        <w:rPr>
          <w:rFonts w:ascii="Times New Roman" w:hAnsi="Times New Roman" w:cs="Times New Roman"/>
          <w:sz w:val="24"/>
          <w:szCs w:val="24"/>
        </w:rPr>
        <w:t>the hyperlinks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B7180" w:rsidRDefault="001B7180" w:rsidP="00107377">
      <w:pPr>
        <w:pStyle w:val="ListParagraph"/>
        <w:numPr>
          <w:ilvl w:val="0"/>
          <w:numId w:val="15"/>
        </w:num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e-mail </w:t>
      </w:r>
      <w:r w:rsidR="00F83C68">
        <w:rPr>
          <w:rFonts w:ascii="Times New Roman" w:hAnsi="Times New Roman" w:cs="Times New Roman"/>
          <w:sz w:val="24"/>
          <w:szCs w:val="24"/>
        </w:rPr>
        <w:t>was sent two weeks later to e-mail addresses that had not yet responded to the first e-mail. It was a stronger message that contained a</w:t>
      </w:r>
      <w:r>
        <w:rPr>
          <w:rFonts w:ascii="Times New Roman" w:hAnsi="Times New Roman" w:cs="Times New Roman"/>
          <w:sz w:val="24"/>
          <w:szCs w:val="24"/>
        </w:rPr>
        <w:t xml:space="preserve"> video </w:t>
      </w:r>
      <w:r w:rsidR="00F83C68">
        <w:rPr>
          <w:rFonts w:ascii="Times New Roman" w:hAnsi="Times New Roman" w:cs="Times New Roman"/>
          <w:sz w:val="24"/>
          <w:szCs w:val="24"/>
        </w:rPr>
        <w:t xml:space="preserve">saying that Oxfam had delivered $300,000 in aid to the camps but more help is needed. It had three links to the webpages that the first e-mail had, to ask for donations and to get the visitor to be involved with updates. </w:t>
      </w:r>
    </w:p>
    <w:p w:rsidR="007C4948" w:rsidRDefault="007C4948" w:rsidP="00107377">
      <w:pPr>
        <w:pStyle w:val="ListParagraph"/>
        <w:numPr>
          <w:ilvl w:val="0"/>
          <w:numId w:val="15"/>
        </w:num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F83C68">
        <w:rPr>
          <w:rFonts w:ascii="Times New Roman" w:hAnsi="Times New Roman" w:cs="Times New Roman"/>
          <w:sz w:val="24"/>
          <w:szCs w:val="24"/>
        </w:rPr>
        <w:t>n the</w:t>
      </w:r>
      <w:r>
        <w:rPr>
          <w:rFonts w:ascii="Times New Roman" w:hAnsi="Times New Roman" w:cs="Times New Roman"/>
          <w:sz w:val="24"/>
          <w:szCs w:val="24"/>
        </w:rPr>
        <w:t xml:space="preserve"> thi</w:t>
      </w:r>
      <w:r w:rsidR="00F83C68">
        <w:rPr>
          <w:rFonts w:ascii="Times New Roman" w:hAnsi="Times New Roman" w:cs="Times New Roman"/>
          <w:sz w:val="24"/>
          <w:szCs w:val="24"/>
        </w:rPr>
        <w:t xml:space="preserve">rd (and last) e-mail </w:t>
      </w:r>
      <w:r w:rsidR="00F83C68">
        <w:rPr>
          <w:rFonts w:ascii="Times New Roman" w:hAnsi="Times New Roman" w:cs="Times New Roman"/>
          <w:sz w:val="24"/>
          <w:szCs w:val="24"/>
        </w:rPr>
        <w:t xml:space="preserve">was sent two weeks later to e-mail addresses that had not yet responded to the </w:t>
      </w:r>
      <w:r w:rsidR="00F83C68">
        <w:rPr>
          <w:rFonts w:ascii="Times New Roman" w:hAnsi="Times New Roman" w:cs="Times New Roman"/>
          <w:sz w:val="24"/>
          <w:szCs w:val="24"/>
        </w:rPr>
        <w:t xml:space="preserve">second </w:t>
      </w:r>
      <w:r w:rsidR="00F83C68">
        <w:rPr>
          <w:rFonts w:ascii="Times New Roman" w:hAnsi="Times New Roman" w:cs="Times New Roman"/>
          <w:sz w:val="24"/>
          <w:szCs w:val="24"/>
        </w:rPr>
        <w:t xml:space="preserve">e-mail. It was </w:t>
      </w:r>
      <w:r w:rsidR="00F83C68">
        <w:rPr>
          <w:rFonts w:ascii="Times New Roman" w:hAnsi="Times New Roman" w:cs="Times New Roman"/>
          <w:sz w:val="24"/>
          <w:szCs w:val="24"/>
        </w:rPr>
        <w:t>even a</w:t>
      </w:r>
      <w:r w:rsidR="00F83C68">
        <w:rPr>
          <w:rFonts w:ascii="Times New Roman" w:hAnsi="Times New Roman" w:cs="Times New Roman"/>
          <w:sz w:val="24"/>
          <w:szCs w:val="24"/>
        </w:rPr>
        <w:t xml:space="preserve"> stronger message that contained </w:t>
      </w:r>
      <w:r w:rsidR="00F83C68">
        <w:rPr>
          <w:rFonts w:ascii="Times New Roman" w:hAnsi="Times New Roman" w:cs="Times New Roman"/>
          <w:sz w:val="24"/>
          <w:szCs w:val="24"/>
        </w:rPr>
        <w:t xml:space="preserve">was an </w:t>
      </w:r>
      <w:r>
        <w:rPr>
          <w:rFonts w:ascii="Times New Roman" w:hAnsi="Times New Roman" w:cs="Times New Roman"/>
          <w:sz w:val="24"/>
          <w:szCs w:val="24"/>
        </w:rPr>
        <w:t>audio sound bite from Oxfam’s Executive Director, a person of authority</w:t>
      </w:r>
      <w:r w:rsidR="00F83C68">
        <w:rPr>
          <w:rFonts w:ascii="Times New Roman" w:hAnsi="Times New Roman" w:cs="Times New Roman"/>
          <w:sz w:val="24"/>
          <w:szCs w:val="24"/>
        </w:rPr>
        <w:t xml:space="preserve"> with h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F83C68">
        <w:rPr>
          <w:rFonts w:ascii="Times New Roman" w:hAnsi="Times New Roman" w:cs="Times New Roman"/>
          <w:sz w:val="24"/>
          <w:szCs w:val="24"/>
        </w:rPr>
        <w:t>p</w:t>
      </w:r>
      <w:r w:rsidR="00E641BD">
        <w:rPr>
          <w:rFonts w:ascii="Times New Roman" w:hAnsi="Times New Roman" w:cs="Times New Roman"/>
          <w:sz w:val="24"/>
          <w:szCs w:val="24"/>
        </w:rPr>
        <w:t xml:space="preserve">lea for their cause and </w:t>
      </w:r>
      <w:r w:rsidR="00F83C68">
        <w:rPr>
          <w:rFonts w:ascii="Times New Roman" w:hAnsi="Times New Roman" w:cs="Times New Roman"/>
          <w:sz w:val="24"/>
          <w:szCs w:val="24"/>
        </w:rPr>
        <w:t>h</w:t>
      </w:r>
      <w:r w:rsidR="00E641BD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testimony to the </w:t>
      </w:r>
      <w:r w:rsidR="00E641BD">
        <w:rPr>
          <w:rFonts w:ascii="Times New Roman" w:hAnsi="Times New Roman" w:cs="Times New Roman"/>
          <w:sz w:val="24"/>
          <w:szCs w:val="24"/>
        </w:rPr>
        <w:t>goodwill provided by</w:t>
      </w:r>
      <w:r>
        <w:rPr>
          <w:rFonts w:ascii="Times New Roman" w:hAnsi="Times New Roman" w:cs="Times New Roman"/>
          <w:sz w:val="24"/>
          <w:szCs w:val="24"/>
        </w:rPr>
        <w:t xml:space="preserve"> the organization’s purpose</w:t>
      </w:r>
      <w:r w:rsidR="00E641BD">
        <w:rPr>
          <w:rFonts w:ascii="Times New Roman" w:hAnsi="Times New Roman" w:cs="Times New Roman"/>
          <w:sz w:val="24"/>
          <w:szCs w:val="24"/>
        </w:rPr>
        <w:t>. His plea</w:t>
      </w:r>
      <w:r>
        <w:rPr>
          <w:rFonts w:ascii="Times New Roman" w:hAnsi="Times New Roman" w:cs="Times New Roman"/>
          <w:sz w:val="24"/>
          <w:szCs w:val="24"/>
        </w:rPr>
        <w:t xml:space="preserve"> gives credence to the cause of the organization for a viewer to believe in and support.</w:t>
      </w:r>
    </w:p>
    <w:p w:rsidR="00F83C68" w:rsidRDefault="000B2CDF" w:rsidP="001073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EE449B">
        <w:rPr>
          <w:rFonts w:ascii="Times New Roman" w:hAnsi="Times New Roman" w:cs="Times New Roman"/>
          <w:sz w:val="24"/>
          <w:szCs w:val="24"/>
        </w:rPr>
        <w:t>A manager at Oxfam conclud</w:t>
      </w:r>
      <w:r w:rsidR="00517AF5">
        <w:rPr>
          <w:rFonts w:ascii="Times New Roman" w:hAnsi="Times New Roman" w:cs="Times New Roman"/>
          <w:sz w:val="24"/>
          <w:szCs w:val="24"/>
        </w:rPr>
        <w:t>es</w:t>
      </w:r>
      <w:r w:rsidR="00935D5F">
        <w:rPr>
          <w:rFonts w:ascii="Times New Roman" w:hAnsi="Times New Roman" w:cs="Times New Roman"/>
          <w:sz w:val="24"/>
          <w:szCs w:val="24"/>
        </w:rPr>
        <w:t>,</w:t>
      </w:r>
      <w:r w:rsidR="00EE449B">
        <w:rPr>
          <w:rFonts w:ascii="Times New Roman" w:hAnsi="Times New Roman" w:cs="Times New Roman"/>
          <w:sz w:val="24"/>
          <w:szCs w:val="24"/>
        </w:rPr>
        <w:t xml:space="preserve"> the sequence of formats used in the e-mail campaign, </w:t>
      </w:r>
      <w:r w:rsidR="00935D5F">
        <w:rPr>
          <w:rFonts w:ascii="Times New Roman" w:hAnsi="Times New Roman" w:cs="Times New Roman"/>
          <w:sz w:val="24"/>
          <w:szCs w:val="24"/>
        </w:rPr>
        <w:t>was related to the increase in donations, over the six-week period of the campaign.</w:t>
      </w:r>
      <w:r w:rsidR="00517AF5">
        <w:rPr>
          <w:rFonts w:ascii="Times New Roman" w:hAnsi="Times New Roman" w:cs="Times New Roman"/>
          <w:sz w:val="24"/>
          <w:szCs w:val="24"/>
        </w:rPr>
        <w:t xml:space="preserve"> </w:t>
      </w:r>
      <w:r w:rsidR="00C02ED3">
        <w:rPr>
          <w:rFonts w:ascii="Times New Roman" w:hAnsi="Times New Roman" w:cs="Times New Roman"/>
          <w:sz w:val="24"/>
          <w:szCs w:val="24"/>
        </w:rPr>
        <w:t xml:space="preserve">The metrics seem to substantiate his claim and the revenue raised was significant. </w:t>
      </w:r>
      <w:r w:rsidR="00F83C68" w:rsidRPr="00787AB3">
        <w:rPr>
          <w:rFonts w:ascii="Times New Roman" w:hAnsi="Times New Roman" w:cs="Times New Roman"/>
          <w:sz w:val="24"/>
          <w:szCs w:val="24"/>
        </w:rPr>
        <w:t xml:space="preserve">One would argue that </w:t>
      </w:r>
      <w:r w:rsidR="00F83C68">
        <w:rPr>
          <w:rFonts w:ascii="Times New Roman" w:hAnsi="Times New Roman" w:cs="Times New Roman"/>
          <w:sz w:val="24"/>
          <w:szCs w:val="24"/>
        </w:rPr>
        <w:t xml:space="preserve">many </w:t>
      </w:r>
      <w:r w:rsidR="00F83C68" w:rsidRPr="00787AB3">
        <w:rPr>
          <w:rFonts w:ascii="Times New Roman" w:hAnsi="Times New Roman" w:cs="Times New Roman"/>
          <w:sz w:val="24"/>
          <w:szCs w:val="24"/>
        </w:rPr>
        <w:t>things take time</w:t>
      </w:r>
      <w:r w:rsidR="00F83C68">
        <w:rPr>
          <w:rFonts w:ascii="Times New Roman" w:hAnsi="Times New Roman" w:cs="Times New Roman"/>
          <w:sz w:val="24"/>
          <w:szCs w:val="24"/>
        </w:rPr>
        <w:t>;</w:t>
      </w:r>
      <w:r w:rsidR="00F83C68" w:rsidRPr="00787AB3">
        <w:rPr>
          <w:rFonts w:ascii="Times New Roman" w:hAnsi="Times New Roman" w:cs="Times New Roman"/>
          <w:sz w:val="24"/>
          <w:szCs w:val="24"/>
        </w:rPr>
        <w:t xml:space="preserve"> but online, financial transactions can be completed in </w:t>
      </w:r>
      <w:r w:rsidR="00F83C68">
        <w:rPr>
          <w:rFonts w:ascii="Times New Roman" w:hAnsi="Times New Roman" w:cs="Times New Roman"/>
          <w:sz w:val="24"/>
          <w:szCs w:val="24"/>
        </w:rPr>
        <w:t xml:space="preserve">just </w:t>
      </w:r>
      <w:r w:rsidR="00F83C68" w:rsidRPr="00787AB3">
        <w:rPr>
          <w:rFonts w:ascii="Times New Roman" w:hAnsi="Times New Roman" w:cs="Times New Roman"/>
          <w:sz w:val="24"/>
          <w:szCs w:val="24"/>
        </w:rPr>
        <w:t>seconds.</w:t>
      </w:r>
      <w:r w:rsidR="00F83C68">
        <w:rPr>
          <w:rFonts w:ascii="Times New Roman" w:hAnsi="Times New Roman" w:cs="Times New Roman"/>
          <w:sz w:val="24"/>
          <w:szCs w:val="24"/>
        </w:rPr>
        <w:t xml:space="preserve"> The six-week</w:t>
      </w:r>
      <w:r w:rsidR="00F83C68">
        <w:rPr>
          <w:rFonts w:ascii="Times New Roman" w:hAnsi="Times New Roman" w:cs="Times New Roman"/>
          <w:sz w:val="24"/>
          <w:szCs w:val="24"/>
        </w:rPr>
        <w:t xml:space="preserve"> campaign strategy seems</w:t>
      </w:r>
      <w:r w:rsidR="00F83C68">
        <w:rPr>
          <w:rFonts w:ascii="Times New Roman" w:hAnsi="Times New Roman" w:cs="Times New Roman"/>
          <w:sz w:val="24"/>
          <w:szCs w:val="24"/>
        </w:rPr>
        <w:t xml:space="preserve"> to be directly related to its success.</w:t>
      </w:r>
      <w:r w:rsidR="00F83C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252A" w:rsidRDefault="00C02ED3" w:rsidP="001073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But </w:t>
      </w:r>
      <w:r w:rsidR="00517AF5">
        <w:rPr>
          <w:rFonts w:ascii="Times New Roman" w:hAnsi="Times New Roman" w:cs="Times New Roman"/>
          <w:sz w:val="24"/>
          <w:szCs w:val="24"/>
        </w:rPr>
        <w:t>I will try to convince h</w:t>
      </w:r>
      <w:r w:rsidR="00B00F13">
        <w:rPr>
          <w:rFonts w:ascii="Times New Roman" w:hAnsi="Times New Roman" w:cs="Times New Roman"/>
          <w:sz w:val="24"/>
          <w:szCs w:val="24"/>
        </w:rPr>
        <w:t>im, that this is incorrect.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7945" w:rsidRDefault="008A7945" w:rsidP="00107377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so many factors that affect the decision of a donor. It is hard to say, what were the most contributing factors leading to the success of the campaign.</w:t>
      </w:r>
    </w:p>
    <w:p w:rsidR="00F83C68" w:rsidRDefault="00F83C68" w:rsidP="00107377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people receive e-mail that solicit money donations, like Oxfam’s campaign, and they </w:t>
      </w:r>
      <w:r w:rsidR="00F74ABB">
        <w:rPr>
          <w:rFonts w:ascii="Times New Roman" w:hAnsi="Times New Roman" w:cs="Times New Roman"/>
          <w:sz w:val="24"/>
          <w:szCs w:val="24"/>
        </w:rPr>
        <w:t>are not interested in donating. When additional e-mail comes with more solicitations, those persons may become more irritated and refuse to become involved.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4ABB" w:rsidRDefault="00F74ABB" w:rsidP="00107377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web browsers may tag these e-mails automatically as spam and divert their reception to the person’s spam folder. They never see it the additional e-mails.</w:t>
      </w:r>
    </w:p>
    <w:p w:rsidR="00F74ABB" w:rsidRDefault="00F74ABB" w:rsidP="00F74AB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07377" w:rsidRPr="00107377" w:rsidRDefault="00107377" w:rsidP="0010737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107377" w:rsidRPr="00107377" w:rsidSect="00742DE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ECB" w:rsidRDefault="00A20ECB" w:rsidP="00D94352">
      <w:pPr>
        <w:spacing w:after="0" w:line="240" w:lineRule="auto"/>
      </w:pPr>
      <w:r>
        <w:separator/>
      </w:r>
    </w:p>
  </w:endnote>
  <w:endnote w:type="continuationSeparator" w:id="0">
    <w:p w:rsidR="00A20ECB" w:rsidRDefault="00A20ECB" w:rsidP="00D94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43116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539B" w:rsidRDefault="007F539B" w:rsidP="00723D9D">
        <w:pPr>
          <w:pStyle w:val="Footer"/>
        </w:pPr>
      </w:p>
      <w:p w:rsidR="007F539B" w:rsidRDefault="00171B7A" w:rsidP="00723D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4AB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ECB" w:rsidRDefault="00A20ECB" w:rsidP="00D94352">
      <w:pPr>
        <w:spacing w:after="0" w:line="240" w:lineRule="auto"/>
      </w:pPr>
      <w:r>
        <w:separator/>
      </w:r>
    </w:p>
  </w:footnote>
  <w:footnote w:type="continuationSeparator" w:id="0">
    <w:p w:rsidR="00A20ECB" w:rsidRDefault="00A20ECB" w:rsidP="00D94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39B" w:rsidRDefault="007F539B" w:rsidP="00D94352">
    <w:pPr>
      <w:pStyle w:val="Header"/>
      <w:tabs>
        <w:tab w:val="clear" w:pos="9360"/>
        <w:tab w:val="left" w:pos="7200"/>
      </w:tabs>
      <w:rPr>
        <w:i/>
        <w:u w:val="single"/>
      </w:rPr>
    </w:pPr>
    <w:r>
      <w:t>COLEMAN UNIVERSITY</w:t>
    </w:r>
    <w:r>
      <w:tab/>
      <w:t>COM 340 E-COMMERCE CONCEPTS</w:t>
    </w:r>
    <w:r>
      <w:tab/>
      <w:t xml:space="preserve">Name: </w:t>
    </w:r>
    <w:r>
      <w:rPr>
        <w:i/>
        <w:u w:val="single"/>
      </w:rPr>
      <w:t xml:space="preserve">Michael </w:t>
    </w:r>
    <w:r w:rsidRPr="000D0086">
      <w:rPr>
        <w:i/>
        <w:u w:val="single"/>
      </w:rPr>
      <w:t>Fetick</w:t>
    </w:r>
  </w:p>
  <w:p w:rsidR="007F539B" w:rsidRDefault="007F539B" w:rsidP="00D94352">
    <w:pPr>
      <w:pStyle w:val="Header"/>
      <w:tabs>
        <w:tab w:val="clear" w:pos="9360"/>
        <w:tab w:val="left" w:pos="7110"/>
      </w:tabs>
    </w:pPr>
    <w:r>
      <w:tab/>
    </w:r>
    <w:r>
      <w:rPr>
        <w:rFonts w:ascii="Times New Roman" w:hAnsi="Times New Roman"/>
        <w:b/>
        <w:sz w:val="24"/>
        <w:szCs w:val="24"/>
      </w:rPr>
      <w:t>CASE STUDY – Oxfam</w:t>
    </w:r>
    <w:r>
      <w:tab/>
    </w:r>
    <w:r w:rsidRPr="007519DD">
      <w:t xml:space="preserve">  Student No. </w:t>
    </w:r>
    <w:r w:rsidRPr="000D0086">
      <w:rPr>
        <w:i/>
        <w:u w:val="single"/>
      </w:rPr>
      <w:t>84270</w:t>
    </w:r>
  </w:p>
  <w:p w:rsidR="007F539B" w:rsidRDefault="007F539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62749"/>
    <w:multiLevelType w:val="hybridMultilevel"/>
    <w:tmpl w:val="CAC0C9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3D3FAC"/>
    <w:multiLevelType w:val="hybridMultilevel"/>
    <w:tmpl w:val="FA0AE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322B7"/>
    <w:multiLevelType w:val="hybridMultilevel"/>
    <w:tmpl w:val="09BA7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B02BB7"/>
    <w:multiLevelType w:val="hybridMultilevel"/>
    <w:tmpl w:val="BE58B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D86804"/>
    <w:multiLevelType w:val="hybridMultilevel"/>
    <w:tmpl w:val="BE58B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5C7820"/>
    <w:multiLevelType w:val="hybridMultilevel"/>
    <w:tmpl w:val="8B4A39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8773CA1"/>
    <w:multiLevelType w:val="hybridMultilevel"/>
    <w:tmpl w:val="06506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BC40AA"/>
    <w:multiLevelType w:val="hybridMultilevel"/>
    <w:tmpl w:val="003C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0969EF"/>
    <w:multiLevelType w:val="hybridMultilevel"/>
    <w:tmpl w:val="AC605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55311E"/>
    <w:multiLevelType w:val="hybridMultilevel"/>
    <w:tmpl w:val="F8EE67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13938ED"/>
    <w:multiLevelType w:val="hybridMultilevel"/>
    <w:tmpl w:val="198A1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244887"/>
    <w:multiLevelType w:val="hybridMultilevel"/>
    <w:tmpl w:val="5C90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AF7CE7"/>
    <w:multiLevelType w:val="hybridMultilevel"/>
    <w:tmpl w:val="BE58B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6D009A"/>
    <w:multiLevelType w:val="hybridMultilevel"/>
    <w:tmpl w:val="842C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2C7558"/>
    <w:multiLevelType w:val="hybridMultilevel"/>
    <w:tmpl w:val="F3D25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56573E"/>
    <w:multiLevelType w:val="hybridMultilevel"/>
    <w:tmpl w:val="4D32F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9"/>
  </w:num>
  <w:num w:numId="5">
    <w:abstractNumId w:val="4"/>
  </w:num>
  <w:num w:numId="6">
    <w:abstractNumId w:val="3"/>
  </w:num>
  <w:num w:numId="7">
    <w:abstractNumId w:val="10"/>
  </w:num>
  <w:num w:numId="8">
    <w:abstractNumId w:val="13"/>
  </w:num>
  <w:num w:numId="9">
    <w:abstractNumId w:val="11"/>
  </w:num>
  <w:num w:numId="10">
    <w:abstractNumId w:val="15"/>
  </w:num>
  <w:num w:numId="11">
    <w:abstractNumId w:val="7"/>
  </w:num>
  <w:num w:numId="12">
    <w:abstractNumId w:val="1"/>
  </w:num>
  <w:num w:numId="13">
    <w:abstractNumId w:val="6"/>
  </w:num>
  <w:num w:numId="14">
    <w:abstractNumId w:val="2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4883"/>
    <w:rsid w:val="0000206B"/>
    <w:rsid w:val="0004138C"/>
    <w:rsid w:val="00052C7F"/>
    <w:rsid w:val="000550DE"/>
    <w:rsid w:val="00061D50"/>
    <w:rsid w:val="00080E65"/>
    <w:rsid w:val="00093051"/>
    <w:rsid w:val="000A57B5"/>
    <w:rsid w:val="000A59A3"/>
    <w:rsid w:val="000B2CDF"/>
    <w:rsid w:val="000C616F"/>
    <w:rsid w:val="000F2FB3"/>
    <w:rsid w:val="000F513B"/>
    <w:rsid w:val="00107377"/>
    <w:rsid w:val="00107817"/>
    <w:rsid w:val="001119B5"/>
    <w:rsid w:val="00125965"/>
    <w:rsid w:val="00126D9D"/>
    <w:rsid w:val="00130432"/>
    <w:rsid w:val="00143FA3"/>
    <w:rsid w:val="0016158F"/>
    <w:rsid w:val="00171B7A"/>
    <w:rsid w:val="00171DE3"/>
    <w:rsid w:val="00177C85"/>
    <w:rsid w:val="0019042E"/>
    <w:rsid w:val="001A31E9"/>
    <w:rsid w:val="001B7180"/>
    <w:rsid w:val="001C1E0D"/>
    <w:rsid w:val="001D03FC"/>
    <w:rsid w:val="001D6FDB"/>
    <w:rsid w:val="00222626"/>
    <w:rsid w:val="0022311F"/>
    <w:rsid w:val="00241276"/>
    <w:rsid w:val="002545D1"/>
    <w:rsid w:val="0026469B"/>
    <w:rsid w:val="00270F62"/>
    <w:rsid w:val="00273664"/>
    <w:rsid w:val="00285390"/>
    <w:rsid w:val="002929CE"/>
    <w:rsid w:val="002A3DBC"/>
    <w:rsid w:val="002D2E2B"/>
    <w:rsid w:val="002D67FD"/>
    <w:rsid w:val="002D6C46"/>
    <w:rsid w:val="002E408B"/>
    <w:rsid w:val="002E42ED"/>
    <w:rsid w:val="003226FE"/>
    <w:rsid w:val="00327748"/>
    <w:rsid w:val="00364868"/>
    <w:rsid w:val="00373C84"/>
    <w:rsid w:val="00373EEB"/>
    <w:rsid w:val="00384A60"/>
    <w:rsid w:val="00396101"/>
    <w:rsid w:val="003A2617"/>
    <w:rsid w:val="003A356C"/>
    <w:rsid w:val="003A642D"/>
    <w:rsid w:val="003B1D92"/>
    <w:rsid w:val="003B5C4D"/>
    <w:rsid w:val="003C099E"/>
    <w:rsid w:val="003E2736"/>
    <w:rsid w:val="003F6326"/>
    <w:rsid w:val="003F64B9"/>
    <w:rsid w:val="00410C91"/>
    <w:rsid w:val="00423D7F"/>
    <w:rsid w:val="00427357"/>
    <w:rsid w:val="00442BDB"/>
    <w:rsid w:val="00454E1C"/>
    <w:rsid w:val="00456EF7"/>
    <w:rsid w:val="00465414"/>
    <w:rsid w:val="0047445D"/>
    <w:rsid w:val="0048551D"/>
    <w:rsid w:val="004A0404"/>
    <w:rsid w:val="004A6DDF"/>
    <w:rsid w:val="004C3BE1"/>
    <w:rsid w:val="004D3715"/>
    <w:rsid w:val="004F10D7"/>
    <w:rsid w:val="004F3A64"/>
    <w:rsid w:val="0050138B"/>
    <w:rsid w:val="00506131"/>
    <w:rsid w:val="00517AF5"/>
    <w:rsid w:val="005263F5"/>
    <w:rsid w:val="00526DC3"/>
    <w:rsid w:val="00530BF1"/>
    <w:rsid w:val="00543BEF"/>
    <w:rsid w:val="00544883"/>
    <w:rsid w:val="00550197"/>
    <w:rsid w:val="0055453B"/>
    <w:rsid w:val="00555467"/>
    <w:rsid w:val="00564E24"/>
    <w:rsid w:val="005655D3"/>
    <w:rsid w:val="005B06FD"/>
    <w:rsid w:val="005B2C0C"/>
    <w:rsid w:val="005D3B9C"/>
    <w:rsid w:val="005E13A8"/>
    <w:rsid w:val="005F43DB"/>
    <w:rsid w:val="00613553"/>
    <w:rsid w:val="0062285F"/>
    <w:rsid w:val="006436E1"/>
    <w:rsid w:val="00663D5E"/>
    <w:rsid w:val="0067252A"/>
    <w:rsid w:val="006B22D1"/>
    <w:rsid w:val="006B4460"/>
    <w:rsid w:val="006B4584"/>
    <w:rsid w:val="006B6BD5"/>
    <w:rsid w:val="006C26F2"/>
    <w:rsid w:val="006E5D16"/>
    <w:rsid w:val="006F7FD9"/>
    <w:rsid w:val="007043A0"/>
    <w:rsid w:val="00713698"/>
    <w:rsid w:val="00723D9D"/>
    <w:rsid w:val="00742DE2"/>
    <w:rsid w:val="0078067C"/>
    <w:rsid w:val="00780C8D"/>
    <w:rsid w:val="007838FE"/>
    <w:rsid w:val="00786C2C"/>
    <w:rsid w:val="00787AB3"/>
    <w:rsid w:val="007A1F11"/>
    <w:rsid w:val="007B4493"/>
    <w:rsid w:val="007C1159"/>
    <w:rsid w:val="007C4948"/>
    <w:rsid w:val="007D0535"/>
    <w:rsid w:val="007F539B"/>
    <w:rsid w:val="00822499"/>
    <w:rsid w:val="0083634C"/>
    <w:rsid w:val="00847877"/>
    <w:rsid w:val="008574B4"/>
    <w:rsid w:val="00890798"/>
    <w:rsid w:val="0089102E"/>
    <w:rsid w:val="008A05C9"/>
    <w:rsid w:val="008A3BA0"/>
    <w:rsid w:val="008A7945"/>
    <w:rsid w:val="008C7D78"/>
    <w:rsid w:val="008D3B8D"/>
    <w:rsid w:val="008F7B52"/>
    <w:rsid w:val="00916DD6"/>
    <w:rsid w:val="009309F0"/>
    <w:rsid w:val="00935D5F"/>
    <w:rsid w:val="00950328"/>
    <w:rsid w:val="009657E1"/>
    <w:rsid w:val="00965ED7"/>
    <w:rsid w:val="009C04D8"/>
    <w:rsid w:val="009C6872"/>
    <w:rsid w:val="009C7600"/>
    <w:rsid w:val="009D1B73"/>
    <w:rsid w:val="009E4653"/>
    <w:rsid w:val="009F44DF"/>
    <w:rsid w:val="00A02656"/>
    <w:rsid w:val="00A20ECB"/>
    <w:rsid w:val="00A83502"/>
    <w:rsid w:val="00AB6ADE"/>
    <w:rsid w:val="00AC7CB5"/>
    <w:rsid w:val="00AE3C31"/>
    <w:rsid w:val="00B00F13"/>
    <w:rsid w:val="00B23CC1"/>
    <w:rsid w:val="00B30982"/>
    <w:rsid w:val="00B75BCC"/>
    <w:rsid w:val="00B91CD4"/>
    <w:rsid w:val="00B93286"/>
    <w:rsid w:val="00B93937"/>
    <w:rsid w:val="00B94614"/>
    <w:rsid w:val="00BB3D2D"/>
    <w:rsid w:val="00BC4302"/>
    <w:rsid w:val="00BE09AC"/>
    <w:rsid w:val="00BE2EBC"/>
    <w:rsid w:val="00BF5EC3"/>
    <w:rsid w:val="00BF5F88"/>
    <w:rsid w:val="00C02ED3"/>
    <w:rsid w:val="00C23A92"/>
    <w:rsid w:val="00C466C7"/>
    <w:rsid w:val="00C567B6"/>
    <w:rsid w:val="00C716A3"/>
    <w:rsid w:val="00C868E4"/>
    <w:rsid w:val="00C873A8"/>
    <w:rsid w:val="00C96E7D"/>
    <w:rsid w:val="00CD1DC1"/>
    <w:rsid w:val="00CE4305"/>
    <w:rsid w:val="00D01F83"/>
    <w:rsid w:val="00D3345B"/>
    <w:rsid w:val="00D35641"/>
    <w:rsid w:val="00D429D9"/>
    <w:rsid w:val="00D42BEB"/>
    <w:rsid w:val="00D570EE"/>
    <w:rsid w:val="00D62411"/>
    <w:rsid w:val="00D778F6"/>
    <w:rsid w:val="00D866B4"/>
    <w:rsid w:val="00D94352"/>
    <w:rsid w:val="00DB17A2"/>
    <w:rsid w:val="00DB7773"/>
    <w:rsid w:val="00DC4830"/>
    <w:rsid w:val="00DD3198"/>
    <w:rsid w:val="00DE342A"/>
    <w:rsid w:val="00E111CA"/>
    <w:rsid w:val="00E47A6C"/>
    <w:rsid w:val="00E528CF"/>
    <w:rsid w:val="00E55DDC"/>
    <w:rsid w:val="00E641BD"/>
    <w:rsid w:val="00E81959"/>
    <w:rsid w:val="00E85FCB"/>
    <w:rsid w:val="00E94A49"/>
    <w:rsid w:val="00E94E76"/>
    <w:rsid w:val="00EC52A4"/>
    <w:rsid w:val="00EC5849"/>
    <w:rsid w:val="00EC6C0A"/>
    <w:rsid w:val="00EE2666"/>
    <w:rsid w:val="00EE449B"/>
    <w:rsid w:val="00EE58C6"/>
    <w:rsid w:val="00EF4F91"/>
    <w:rsid w:val="00EF6E5E"/>
    <w:rsid w:val="00F00DE5"/>
    <w:rsid w:val="00F07E76"/>
    <w:rsid w:val="00F140C0"/>
    <w:rsid w:val="00F22BD5"/>
    <w:rsid w:val="00F2456E"/>
    <w:rsid w:val="00F33F8D"/>
    <w:rsid w:val="00F34BBD"/>
    <w:rsid w:val="00F36CF2"/>
    <w:rsid w:val="00F40DAD"/>
    <w:rsid w:val="00F41FE2"/>
    <w:rsid w:val="00F42A77"/>
    <w:rsid w:val="00F44B16"/>
    <w:rsid w:val="00F55F54"/>
    <w:rsid w:val="00F727C0"/>
    <w:rsid w:val="00F74ABB"/>
    <w:rsid w:val="00F83C68"/>
    <w:rsid w:val="00F97B68"/>
    <w:rsid w:val="00FD7D84"/>
    <w:rsid w:val="00FE2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4FF763-5765-4F7A-9F9B-E54F7525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DE2"/>
  </w:style>
  <w:style w:type="paragraph" w:styleId="Heading1">
    <w:name w:val="heading 1"/>
    <w:basedOn w:val="Normal"/>
    <w:next w:val="Normal"/>
    <w:link w:val="Heading1Char"/>
    <w:uiPriority w:val="9"/>
    <w:qFormat/>
    <w:rsid w:val="001259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44883"/>
    <w:pPr>
      <w:spacing w:after="120" w:line="240" w:lineRule="auto"/>
      <w:outlineLvl w:val="1"/>
    </w:pPr>
    <w:rPr>
      <w:rFonts w:ascii="Helvetica" w:eastAsia="Times New Roman" w:hAnsi="Helvetica" w:cs="Helvetic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44883"/>
    <w:pPr>
      <w:spacing w:after="120" w:line="240" w:lineRule="auto"/>
      <w:outlineLvl w:val="2"/>
    </w:pPr>
    <w:rPr>
      <w:rFonts w:ascii="Helvetica" w:eastAsia="Times New Roman" w:hAnsi="Helvetica" w:cs="Helvetica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4883"/>
    <w:rPr>
      <w:rFonts w:ascii="Helvetica" w:eastAsia="Times New Roman" w:hAnsi="Helvetica" w:cs="Helvetica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44883"/>
    <w:rPr>
      <w:rFonts w:ascii="Helvetica" w:eastAsia="Times New Roman" w:hAnsi="Helvetica" w:cs="Helvetica"/>
      <w:b/>
      <w:bCs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44883"/>
    <w:pPr>
      <w:spacing w:after="240" w:line="240" w:lineRule="auto"/>
    </w:pPr>
    <w:rPr>
      <w:rFonts w:ascii="Helvetica" w:eastAsia="Times New Roman" w:hAnsi="Helvetica" w:cs="Helvetic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35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94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352"/>
  </w:style>
  <w:style w:type="paragraph" w:styleId="Footer">
    <w:name w:val="footer"/>
    <w:basedOn w:val="Normal"/>
    <w:link w:val="FooterChar"/>
    <w:uiPriority w:val="99"/>
    <w:unhideWhenUsed/>
    <w:rsid w:val="00D94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352"/>
  </w:style>
  <w:style w:type="character" w:customStyle="1" w:styleId="st">
    <w:name w:val="st"/>
    <w:basedOn w:val="DefaultParagraphFont"/>
    <w:rsid w:val="00E47A6C"/>
  </w:style>
  <w:style w:type="paragraph" w:styleId="ListParagraph">
    <w:name w:val="List Paragraph"/>
    <w:basedOn w:val="Normal"/>
    <w:uiPriority w:val="34"/>
    <w:qFormat/>
    <w:rsid w:val="008D3B8D"/>
    <w:pPr>
      <w:ind w:left="720"/>
      <w:contextualSpacing/>
    </w:pPr>
  </w:style>
  <w:style w:type="table" w:styleId="TableGrid">
    <w:name w:val="Table Grid"/>
    <w:basedOn w:val="TableNormal"/>
    <w:uiPriority w:val="39"/>
    <w:rsid w:val="000F51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615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15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158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6158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2596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itemmodel">
    <w:name w:val="itemmodel"/>
    <w:basedOn w:val="Normal"/>
    <w:rsid w:val="009C0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04D8"/>
    <w:rPr>
      <w:b/>
      <w:bCs/>
    </w:rPr>
  </w:style>
  <w:style w:type="paragraph" w:customStyle="1" w:styleId="itemstock">
    <w:name w:val="itemstock"/>
    <w:basedOn w:val="Normal"/>
    <w:rsid w:val="009C0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ockmesg1">
    <w:name w:val="stockmesg1"/>
    <w:basedOn w:val="DefaultParagraphFont"/>
    <w:rsid w:val="009C04D8"/>
  </w:style>
  <w:style w:type="character" w:customStyle="1" w:styleId="fn">
    <w:name w:val="fn"/>
    <w:basedOn w:val="DefaultParagraphFont"/>
    <w:rsid w:val="00EF6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19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28372">
                  <w:marLeft w:val="525"/>
                  <w:marRight w:val="5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95353">
                          <w:marLeft w:val="-30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399808">
                              <w:marLeft w:val="-3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22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630957">
                                      <w:marLeft w:val="60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62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10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31210">
                                                  <w:marLeft w:val="10"/>
                                                  <w:marRight w:val="10"/>
                                                  <w:marTop w:val="2"/>
                                                  <w:marBottom w:val="2"/>
                                                  <w:divBdr>
                                                    <w:top w:val="none" w:sz="0" w:space="8" w:color="DDDDDD"/>
                                                    <w:left w:val="none" w:sz="0" w:space="8" w:color="DDDDDD"/>
                                                    <w:bottom w:val="none" w:sz="0" w:space="8" w:color="DDDDDD"/>
                                                    <w:right w:val="none" w:sz="0" w:space="8" w:color="DDDDDD"/>
                                                  </w:divBdr>
                                                  <w:divsChild>
                                                    <w:div w:id="367075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1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339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04022">
                  <w:marLeft w:val="525"/>
                  <w:marRight w:val="5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1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13167">
                          <w:marLeft w:val="-30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828495">
                              <w:marLeft w:val="-3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0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066574">
                                      <w:marLeft w:val="60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78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17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266590">
                                                  <w:marLeft w:val="10"/>
                                                  <w:marRight w:val="10"/>
                                                  <w:marTop w:val="2"/>
                                                  <w:marBottom w:val="2"/>
                                                  <w:divBdr>
                                                    <w:top w:val="none" w:sz="0" w:space="8" w:color="DDDDDD"/>
                                                    <w:left w:val="none" w:sz="0" w:space="8" w:color="DDDDDD"/>
                                                    <w:bottom w:val="none" w:sz="0" w:space="8" w:color="DDDDDD"/>
                                                    <w:right w:val="none" w:sz="0" w:space="8" w:color="DDDDDD"/>
                                                  </w:divBdr>
                                                  <w:divsChild>
                                                    <w:div w:id="1437140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3242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6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8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DE7A7-C7CE-4DBA-9F55-0C7FECC2B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Mike Fetick</cp:lastModifiedBy>
  <cp:revision>21</cp:revision>
  <cp:lastPrinted>2014-08-11T01:19:00Z</cp:lastPrinted>
  <dcterms:created xsi:type="dcterms:W3CDTF">2014-08-27T03:48:00Z</dcterms:created>
  <dcterms:modified xsi:type="dcterms:W3CDTF">2014-08-27T23:47:00Z</dcterms:modified>
</cp:coreProperties>
</file>