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C3" w:rsidRDefault="004205C6">
      <w:pPr>
        <w:spacing w:after="0"/>
        <w:jc w:val="center"/>
        <w:rPr>
          <w:rFonts w:ascii="Arial" w:hAnsi="Arial" w:cs="Arial"/>
          <w:b/>
          <w:sz w:val="24"/>
          <w:szCs w:val="20"/>
        </w:rPr>
      </w:pPr>
      <w:proofErr w:type="spellStart"/>
      <w:r>
        <w:rPr>
          <w:rFonts w:ascii="Arial" w:hAnsi="Arial" w:cs="Arial"/>
          <w:b/>
          <w:i/>
          <w:sz w:val="24"/>
          <w:szCs w:val="20"/>
        </w:rPr>
        <w:t>P</w:t>
      </w:r>
      <w:r>
        <w:rPr>
          <w:rFonts w:ascii="Arial" w:hAnsi="Arial" w:cs="Arial" w:hint="eastAsia"/>
          <w:b/>
          <w:i/>
          <w:sz w:val="24"/>
          <w:szCs w:val="20"/>
          <w:lang w:eastAsia="zh-CN"/>
        </w:rPr>
        <w:t>hysics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— Change </w:t>
      </w:r>
      <w:proofErr w:type="spellStart"/>
      <w:r>
        <w:rPr>
          <w:rFonts w:ascii="Arial" w:hAnsi="Arial" w:cs="Arial"/>
          <w:b/>
          <w:sz w:val="24"/>
          <w:szCs w:val="20"/>
        </w:rPr>
        <w:t>of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0"/>
        </w:rPr>
        <w:t>Authorship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Form</w:t>
      </w:r>
    </w:p>
    <w:p w:rsidR="00EA09C3" w:rsidRDefault="004205C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(Must </w:t>
      </w:r>
      <w:proofErr w:type="spellStart"/>
      <w:r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Completed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Signed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ALL </w:t>
      </w:r>
      <w:proofErr w:type="spellStart"/>
      <w:r>
        <w:rPr>
          <w:rFonts w:ascii="Arial" w:hAnsi="Arial" w:cs="Arial"/>
          <w:sz w:val="20"/>
          <w:szCs w:val="20"/>
        </w:rPr>
        <w:t>Authors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A09C3" w:rsidRPr="00482A74" w:rsidRDefault="004205C6" w:rsidP="00482A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Cs w:val="20"/>
        </w:rPr>
        <w:t>Manuscript</w:t>
      </w:r>
      <w:proofErr w:type="spellEnd"/>
      <w:r>
        <w:rPr>
          <w:rFonts w:ascii="Arial" w:hAnsi="Arial" w:cs="Arial"/>
          <w:szCs w:val="20"/>
        </w:rPr>
        <w:t xml:space="preserve"> ID: </w:t>
      </w:r>
      <w:r w:rsidR="00482A74" w:rsidRPr="00482A74">
        <w:rPr>
          <w:rFonts w:ascii="Helvetica" w:eastAsia="Times New Roman" w:hAnsi="Helvetica"/>
          <w:color w:val="1F1F1F"/>
          <w:sz w:val="33"/>
          <w:szCs w:val="33"/>
          <w:shd w:val="clear" w:color="auto" w:fill="FFFFFF"/>
          <w:lang w:val="en-GB"/>
        </w:rPr>
        <w:t>physics-2143936 -</w:t>
      </w:r>
    </w:p>
    <w:p w:rsidR="00482A74" w:rsidRPr="00482A74" w:rsidRDefault="004205C6" w:rsidP="00482A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Cs w:val="20"/>
        </w:rPr>
        <w:t>Manuscript</w:t>
      </w:r>
      <w:proofErr w:type="spellEnd"/>
      <w:r>
        <w:rPr>
          <w:rFonts w:ascii="Arial" w:hAnsi="Arial" w:cs="Arial"/>
          <w:szCs w:val="20"/>
        </w:rPr>
        <w:t xml:space="preserve"> Title: </w:t>
      </w:r>
      <w:r w:rsidR="00482A74" w:rsidRPr="00482A74">
        <w:rPr>
          <w:rFonts w:ascii="Arial" w:eastAsia="Times New Roman" w:hAnsi="Arial" w:cs="Arial"/>
          <w:sz w:val="18"/>
          <w:szCs w:val="18"/>
          <w:shd w:val="clear" w:color="auto" w:fill="FFFFDD"/>
          <w:lang w:val="en-GB"/>
        </w:rPr>
        <w:t>P-MODE OSCILLATIONS IN HIGHLY GRAVITATIONALLY STRATIFIED MAGNETIC SOLAR ATMOSPHERES</w:t>
      </w:r>
    </w:p>
    <w:p w:rsidR="00EA09C3" w:rsidRDefault="00EA09C3">
      <w:pPr>
        <w:rPr>
          <w:rFonts w:ascii="Arial" w:hAnsi="Arial" w:cs="Arial"/>
          <w:szCs w:val="20"/>
          <w:lang w:eastAsia="zh-CN"/>
        </w:rPr>
      </w:pPr>
    </w:p>
    <w:p w:rsidR="00EA09C3" w:rsidRDefault="004205C6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Description </w:t>
      </w:r>
      <w:proofErr w:type="spellStart"/>
      <w:r>
        <w:rPr>
          <w:rFonts w:ascii="Arial" w:hAnsi="Arial" w:cs="Arial"/>
          <w:szCs w:val="20"/>
        </w:rPr>
        <w:t>of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change</w:t>
      </w:r>
      <w:proofErr w:type="spellEnd"/>
      <w:r>
        <w:rPr>
          <w:rFonts w:ascii="Arial" w:hAnsi="Arial" w:cs="Arial"/>
          <w:szCs w:val="20"/>
        </w:rPr>
        <w:t xml:space="preserve">: </w:t>
      </w:r>
      <w:proofErr w:type="spellStart"/>
      <w:r w:rsidRPr="009410C0">
        <w:rPr>
          <w:rFonts w:ascii="Arial" w:hAnsi="Arial" w:cs="Arial"/>
          <w:szCs w:val="20"/>
        </w:rPr>
        <w:t>change</w:t>
      </w:r>
      <w:proofErr w:type="spellEnd"/>
      <w:r w:rsidRPr="009410C0">
        <w:rPr>
          <w:rFonts w:ascii="Arial" w:hAnsi="Arial" w:cs="Arial"/>
          <w:szCs w:val="20"/>
        </w:rPr>
        <w:t xml:space="preserve"> in </w:t>
      </w:r>
      <w:proofErr w:type="spellStart"/>
      <w:r w:rsidRPr="009410C0">
        <w:rPr>
          <w:rFonts w:ascii="Arial" w:hAnsi="Arial" w:cs="Arial"/>
          <w:szCs w:val="20"/>
        </w:rPr>
        <w:t>the</w:t>
      </w:r>
      <w:proofErr w:type="spellEnd"/>
      <w:r w:rsidRPr="009410C0">
        <w:rPr>
          <w:rFonts w:ascii="Arial" w:hAnsi="Arial" w:cs="Arial"/>
          <w:szCs w:val="20"/>
        </w:rPr>
        <w:t xml:space="preserve"> </w:t>
      </w:r>
      <w:proofErr w:type="spellStart"/>
      <w:r w:rsidRPr="009410C0">
        <w:rPr>
          <w:rFonts w:ascii="Arial" w:hAnsi="Arial" w:cs="Arial"/>
          <w:szCs w:val="20"/>
        </w:rPr>
        <w:t>order</w:t>
      </w:r>
      <w:proofErr w:type="spellEnd"/>
      <w:r w:rsidRPr="009410C0">
        <w:rPr>
          <w:rFonts w:ascii="Arial" w:hAnsi="Arial" w:cs="Arial"/>
          <w:szCs w:val="20"/>
        </w:rPr>
        <w:t xml:space="preserve"> </w:t>
      </w:r>
      <w:proofErr w:type="spellStart"/>
      <w:r w:rsidRPr="009410C0">
        <w:rPr>
          <w:rFonts w:ascii="Arial" w:hAnsi="Arial" w:cs="Arial"/>
          <w:szCs w:val="20"/>
        </w:rPr>
        <w:t>of</w:t>
      </w:r>
      <w:proofErr w:type="spellEnd"/>
      <w:r w:rsidRPr="009410C0">
        <w:rPr>
          <w:rFonts w:ascii="Arial" w:hAnsi="Arial" w:cs="Arial"/>
          <w:szCs w:val="20"/>
        </w:rPr>
        <w:t xml:space="preserve"> </w:t>
      </w:r>
      <w:proofErr w:type="spellStart"/>
      <w:r w:rsidRPr="009410C0">
        <w:rPr>
          <w:rFonts w:ascii="Arial" w:hAnsi="Arial" w:cs="Arial"/>
          <w:szCs w:val="20"/>
        </w:rPr>
        <w:t>authorship</w:t>
      </w:r>
      <w:bookmarkStart w:id="0" w:name="_GoBack"/>
      <w:bookmarkEnd w:id="0"/>
      <w:proofErr w:type="spellEnd"/>
    </w:p>
    <w:p w:rsidR="00EA09C3" w:rsidRDefault="004205C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Original </w:t>
      </w:r>
      <w:proofErr w:type="spellStart"/>
      <w:r>
        <w:rPr>
          <w:rFonts w:ascii="Arial" w:hAnsi="Arial" w:cs="Arial"/>
          <w:b/>
          <w:szCs w:val="20"/>
        </w:rPr>
        <w:t>Authorship</w:t>
      </w:r>
      <w:proofErr w:type="spellEnd"/>
      <w:r>
        <w:rPr>
          <w:rFonts w:ascii="Arial" w:hAnsi="Arial" w:cs="Arial"/>
          <w:b/>
          <w:szCs w:val="20"/>
        </w:rPr>
        <w:t xml:space="preserve"> </w:t>
      </w:r>
    </w:p>
    <w:p w:rsidR="00EA09C3" w:rsidRDefault="004205C6">
      <w:pPr>
        <w:rPr>
          <w:rFonts w:ascii="Arial" w:hAnsi="Arial" w:cs="Arial"/>
          <w:szCs w:val="20"/>
        </w:rPr>
      </w:pPr>
      <w:bookmarkStart w:id="1" w:name="OLE_LINK3"/>
      <w:r>
        <w:rPr>
          <w:rFonts w:ascii="Arial" w:hAnsi="Arial" w:cs="Arial"/>
          <w:szCs w:val="20"/>
        </w:rPr>
        <w:t xml:space="preserve">LIST ALL AUTHORS in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same </w:t>
      </w:r>
      <w:proofErr w:type="spellStart"/>
      <w:r>
        <w:rPr>
          <w:rFonts w:ascii="Arial" w:hAnsi="Arial" w:cs="Arial"/>
          <w:szCs w:val="20"/>
        </w:rPr>
        <w:t>order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as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original (</w:t>
      </w:r>
      <w:proofErr w:type="spellStart"/>
      <w:r>
        <w:rPr>
          <w:rFonts w:ascii="Arial" w:hAnsi="Arial" w:cs="Arial"/>
          <w:szCs w:val="20"/>
        </w:rPr>
        <w:t>first</w:t>
      </w:r>
      <w:proofErr w:type="spellEnd"/>
      <w:r>
        <w:rPr>
          <w:rFonts w:ascii="Arial" w:hAnsi="Arial" w:cs="Arial"/>
          <w:szCs w:val="20"/>
        </w:rPr>
        <w:t xml:space="preserve">) </w:t>
      </w:r>
      <w:proofErr w:type="spellStart"/>
      <w:r>
        <w:rPr>
          <w:rFonts w:ascii="Arial" w:hAnsi="Arial" w:cs="Arial"/>
          <w:szCs w:val="20"/>
        </w:rPr>
        <w:t>submission</w:t>
      </w:r>
      <w:proofErr w:type="spellEnd"/>
      <w:r>
        <w:rPr>
          <w:rFonts w:ascii="Arial" w:hAnsi="Arial" w:cs="Arial"/>
          <w:szCs w:val="20"/>
        </w:rPr>
        <w:t xml:space="preserve">. </w:t>
      </w:r>
      <w:proofErr w:type="spellStart"/>
      <w:r>
        <w:rPr>
          <w:rFonts w:ascii="Arial" w:hAnsi="Arial" w:cs="Arial"/>
          <w:szCs w:val="20"/>
        </w:rPr>
        <w:t>For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more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than</w:t>
      </w:r>
      <w:proofErr w:type="spellEnd"/>
      <w:r>
        <w:rPr>
          <w:rFonts w:ascii="Arial" w:hAnsi="Arial" w:cs="Arial"/>
          <w:szCs w:val="20"/>
        </w:rPr>
        <w:t xml:space="preserve"> 10 </w:t>
      </w:r>
      <w:proofErr w:type="spellStart"/>
      <w:r>
        <w:rPr>
          <w:rFonts w:ascii="Arial" w:hAnsi="Arial" w:cs="Arial"/>
          <w:szCs w:val="20"/>
        </w:rPr>
        <w:t>use</w:t>
      </w:r>
      <w:proofErr w:type="spellEnd"/>
      <w:r>
        <w:rPr>
          <w:rFonts w:ascii="Arial" w:hAnsi="Arial" w:cs="Arial"/>
          <w:szCs w:val="20"/>
        </w:rPr>
        <w:t xml:space="preserve"> an extra </w:t>
      </w:r>
      <w:proofErr w:type="spellStart"/>
      <w:r>
        <w:rPr>
          <w:rFonts w:ascii="Arial" w:hAnsi="Arial" w:cs="Arial"/>
          <w:szCs w:val="20"/>
        </w:rPr>
        <w:t>shee</w:t>
      </w:r>
      <w:bookmarkEnd w:id="1"/>
      <w:r>
        <w:rPr>
          <w:rFonts w:ascii="Arial" w:hAnsi="Arial" w:cs="Arial"/>
          <w:szCs w:val="20"/>
        </w:rPr>
        <w:t>t</w:t>
      </w:r>
      <w:proofErr w:type="spellEnd"/>
      <w:r>
        <w:rPr>
          <w:rFonts w:ascii="Arial" w:hAnsi="Arial" w:cs="Arial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486"/>
        <w:gridCol w:w="2476"/>
        <w:gridCol w:w="2476"/>
      </w:tblGrid>
      <w:tr w:rsidR="00EA09C3">
        <w:tc>
          <w:tcPr>
            <w:tcW w:w="2534" w:type="dxa"/>
            <w:vAlign w:val="bottom"/>
          </w:tcPr>
          <w:p w:rsidR="00EA09C3" w:rsidRDefault="00EA09C3">
            <w:pPr>
              <w:spacing w:after="120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2534" w:type="dxa"/>
            <w:vAlign w:val="bottom"/>
          </w:tcPr>
          <w:p w:rsidR="00EA09C3" w:rsidRDefault="004205C6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Print Name</w:t>
            </w:r>
          </w:p>
        </w:tc>
        <w:tc>
          <w:tcPr>
            <w:tcW w:w="2535" w:type="dxa"/>
            <w:vAlign w:val="bottom"/>
          </w:tcPr>
          <w:p w:rsidR="00EA09C3" w:rsidRDefault="00EA09C3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2535" w:type="dxa"/>
            <w:vAlign w:val="bottom"/>
          </w:tcPr>
          <w:p w:rsidR="00EA09C3" w:rsidRDefault="004205C6">
            <w:pPr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Print Name</w:t>
            </w:r>
          </w:p>
        </w:tc>
      </w:tr>
      <w:tr w:rsidR="00EA09C3"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(1) </w:t>
            </w:r>
          </w:p>
        </w:tc>
        <w:tc>
          <w:tcPr>
            <w:tcW w:w="2534" w:type="dxa"/>
            <w:vAlign w:val="bottom"/>
          </w:tcPr>
          <w:p w:rsidR="00EA09C3" w:rsidRDefault="001523FA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 K Griffiths</w:t>
            </w:r>
          </w:p>
        </w:tc>
        <w:tc>
          <w:tcPr>
            <w:tcW w:w="2535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(6) </w:t>
            </w:r>
          </w:p>
        </w:tc>
        <w:tc>
          <w:tcPr>
            <w:tcW w:w="2535" w:type="dxa"/>
            <w:vAlign w:val="bottom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EA09C3"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(2) </w:t>
            </w:r>
          </w:p>
        </w:tc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 </w:t>
            </w:r>
            <w:proofErr w:type="spellStart"/>
            <w:r>
              <w:rPr>
                <w:rFonts w:ascii="Arial" w:hAnsi="Arial" w:cs="Arial"/>
                <w:szCs w:val="20"/>
              </w:rPr>
              <w:t>Gyenge</w:t>
            </w:r>
            <w:proofErr w:type="spellEnd"/>
          </w:p>
        </w:tc>
        <w:tc>
          <w:tcPr>
            <w:tcW w:w="2535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(7) </w:t>
            </w:r>
          </w:p>
        </w:tc>
        <w:tc>
          <w:tcPr>
            <w:tcW w:w="2535" w:type="dxa"/>
            <w:vAlign w:val="bottom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EA09C3"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(3) </w:t>
            </w:r>
          </w:p>
        </w:tc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 </w:t>
            </w:r>
            <w:proofErr w:type="spellStart"/>
            <w:r>
              <w:rPr>
                <w:rFonts w:ascii="Arial" w:hAnsi="Arial" w:cs="Arial"/>
                <w:szCs w:val="20"/>
              </w:rPr>
              <w:t>Erdelyi</w:t>
            </w:r>
            <w:proofErr w:type="spellEnd"/>
          </w:p>
        </w:tc>
        <w:tc>
          <w:tcPr>
            <w:tcW w:w="2535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(8) </w:t>
            </w:r>
          </w:p>
        </w:tc>
        <w:tc>
          <w:tcPr>
            <w:tcW w:w="2535" w:type="dxa"/>
            <w:vAlign w:val="bottom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EA09C3"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(4) </w:t>
            </w:r>
          </w:p>
        </w:tc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Ruisheng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Zheng</w:t>
            </w:r>
          </w:p>
        </w:tc>
        <w:tc>
          <w:tcPr>
            <w:tcW w:w="2535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(9) </w:t>
            </w:r>
          </w:p>
        </w:tc>
        <w:tc>
          <w:tcPr>
            <w:tcW w:w="2535" w:type="dxa"/>
            <w:vAlign w:val="bottom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EA09C3"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(5) </w:t>
            </w:r>
          </w:p>
        </w:tc>
        <w:tc>
          <w:tcPr>
            <w:tcW w:w="2534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Marianna B. Korsos</w:t>
            </w:r>
          </w:p>
        </w:tc>
        <w:tc>
          <w:tcPr>
            <w:tcW w:w="2535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Name (10) </w:t>
            </w:r>
          </w:p>
        </w:tc>
        <w:tc>
          <w:tcPr>
            <w:tcW w:w="2535" w:type="dxa"/>
            <w:vAlign w:val="bottom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</w:tbl>
    <w:p w:rsidR="00EA09C3" w:rsidRDefault="004205C6">
      <w:pPr>
        <w:spacing w:before="12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 xml:space="preserve">New </w:t>
      </w:r>
      <w:proofErr w:type="spellStart"/>
      <w:r>
        <w:rPr>
          <w:rFonts w:ascii="Arial" w:hAnsi="Arial" w:cs="Arial"/>
          <w:b/>
          <w:szCs w:val="20"/>
        </w:rPr>
        <w:t>Authorship</w:t>
      </w:r>
      <w:proofErr w:type="spellEnd"/>
    </w:p>
    <w:p w:rsidR="00EA09C3" w:rsidRDefault="004205C6">
      <w:pPr>
        <w:rPr>
          <w:rFonts w:ascii="Arial" w:hAnsi="Arial" w:cs="Arial"/>
          <w:szCs w:val="20"/>
        </w:rPr>
      </w:pPr>
      <w:bookmarkStart w:id="2" w:name="OLE_LINK2"/>
      <w:bookmarkStart w:id="3" w:name="OLE_LINK1"/>
      <w:r>
        <w:rPr>
          <w:rFonts w:ascii="Arial" w:hAnsi="Arial" w:cs="Arial"/>
          <w:szCs w:val="20"/>
        </w:rPr>
        <w:t xml:space="preserve">All </w:t>
      </w:r>
      <w:proofErr w:type="spellStart"/>
      <w:r>
        <w:rPr>
          <w:rFonts w:ascii="Arial" w:hAnsi="Arial" w:cs="Arial"/>
          <w:szCs w:val="20"/>
        </w:rPr>
        <w:t>authors</w:t>
      </w:r>
      <w:proofErr w:type="spellEnd"/>
      <w:r>
        <w:rPr>
          <w:rFonts w:ascii="Arial" w:hAnsi="Arial" w:cs="Arial"/>
          <w:szCs w:val="20"/>
        </w:rPr>
        <w:t xml:space="preserve"> must </w:t>
      </w:r>
      <w:proofErr w:type="spellStart"/>
      <w:r>
        <w:rPr>
          <w:rFonts w:ascii="Arial" w:hAnsi="Arial" w:cs="Arial"/>
          <w:szCs w:val="20"/>
        </w:rPr>
        <w:t>sign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below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agreeing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to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new changes</w:t>
      </w:r>
      <w:proofErr w:type="spellEnd"/>
      <w:r>
        <w:rPr>
          <w:rFonts w:ascii="Arial" w:hAnsi="Arial" w:cs="Arial"/>
          <w:szCs w:val="20"/>
        </w:rPr>
        <w:t xml:space="preserve"> in </w:t>
      </w:r>
      <w:proofErr w:type="spellStart"/>
      <w:r>
        <w:rPr>
          <w:rFonts w:ascii="Arial" w:hAnsi="Arial" w:cs="Arial"/>
          <w:szCs w:val="20"/>
        </w:rPr>
        <w:t>authorship</w:t>
      </w:r>
      <w:proofErr w:type="spellEnd"/>
      <w:r>
        <w:rPr>
          <w:rFonts w:ascii="Arial" w:hAnsi="Arial" w:cs="Arial"/>
          <w:szCs w:val="20"/>
        </w:rPr>
        <w:t xml:space="preserve">. The </w:t>
      </w:r>
      <w:proofErr w:type="spellStart"/>
      <w:r>
        <w:rPr>
          <w:rFonts w:ascii="Arial" w:hAnsi="Arial" w:cs="Arial"/>
          <w:szCs w:val="20"/>
        </w:rPr>
        <w:t>authorship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order</w:t>
      </w:r>
      <w:proofErr w:type="spellEnd"/>
      <w:r>
        <w:rPr>
          <w:rFonts w:ascii="Arial" w:hAnsi="Arial" w:cs="Arial"/>
          <w:szCs w:val="20"/>
        </w:rPr>
        <w:t xml:space="preserve"> must </w:t>
      </w:r>
      <w:proofErr w:type="spellStart"/>
      <w:r>
        <w:rPr>
          <w:rFonts w:ascii="Arial" w:hAnsi="Arial" w:cs="Arial"/>
          <w:szCs w:val="20"/>
        </w:rPr>
        <w:t>match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new</w:t>
      </w:r>
      <w:proofErr w:type="spellEnd"/>
      <w:r>
        <w:rPr>
          <w:rFonts w:ascii="Arial" w:hAnsi="Arial" w:cs="Arial"/>
          <w:szCs w:val="20"/>
        </w:rPr>
        <w:t xml:space="preserve"> title </w:t>
      </w:r>
      <w:proofErr w:type="spellStart"/>
      <w:r>
        <w:rPr>
          <w:rFonts w:ascii="Arial" w:hAnsi="Arial" w:cs="Arial"/>
          <w:szCs w:val="20"/>
        </w:rPr>
        <w:t>page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of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manuscript</w:t>
      </w:r>
      <w:proofErr w:type="spellEnd"/>
      <w:r>
        <w:rPr>
          <w:rFonts w:ascii="Arial" w:hAnsi="Arial" w:cs="Arial"/>
          <w:szCs w:val="20"/>
        </w:rPr>
        <w:t xml:space="preserve">. </w:t>
      </w:r>
      <w:proofErr w:type="spellStart"/>
      <w:r>
        <w:rPr>
          <w:rFonts w:ascii="Arial" w:hAnsi="Arial" w:cs="Arial"/>
          <w:szCs w:val="20"/>
        </w:rPr>
        <w:t>Signatures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below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certify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compli</w:t>
      </w:r>
      <w:r>
        <w:rPr>
          <w:rFonts w:ascii="Arial" w:hAnsi="Arial" w:cs="Arial"/>
          <w:szCs w:val="20"/>
        </w:rPr>
        <w:t>ance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with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author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responsibilities</w:t>
      </w:r>
      <w:proofErr w:type="spellEnd"/>
      <w:r>
        <w:rPr>
          <w:rFonts w:ascii="Arial" w:hAnsi="Arial" w:cs="Arial"/>
          <w:szCs w:val="20"/>
        </w:rPr>
        <w:t xml:space="preserve"> on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next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page</w:t>
      </w:r>
      <w:proofErr w:type="spellEnd"/>
      <w:r>
        <w:rPr>
          <w:rFonts w:ascii="Arial" w:hAnsi="Arial" w:cs="Arial"/>
          <w:szCs w:val="20"/>
        </w:rPr>
        <w:t xml:space="preserve">. List ALL AUTHORS in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same </w:t>
      </w:r>
      <w:proofErr w:type="spellStart"/>
      <w:r>
        <w:rPr>
          <w:rFonts w:ascii="Arial" w:hAnsi="Arial" w:cs="Arial"/>
          <w:szCs w:val="20"/>
        </w:rPr>
        <w:t>order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as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new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version</w:t>
      </w:r>
      <w:proofErr w:type="spellEnd"/>
      <w:r>
        <w:rPr>
          <w:rFonts w:ascii="Arial" w:hAnsi="Arial" w:cs="Arial"/>
          <w:szCs w:val="20"/>
        </w:rPr>
        <w:t xml:space="preserve">. </w:t>
      </w:r>
      <w:bookmarkEnd w:id="2"/>
      <w:bookmarkEnd w:id="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8"/>
        <w:gridCol w:w="1146"/>
        <w:gridCol w:w="4062"/>
        <w:gridCol w:w="3596"/>
      </w:tblGrid>
      <w:tr w:rsidR="001523FA">
        <w:trPr>
          <w:jc w:val="center"/>
        </w:trPr>
        <w:tc>
          <w:tcPr>
            <w:tcW w:w="1278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name</w:t>
            </w:r>
            <w:proofErr w:type="spellEnd"/>
          </w:p>
        </w:tc>
        <w:tc>
          <w:tcPr>
            <w:tcW w:w="5850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affiliation</w:t>
            </w:r>
            <w:proofErr w:type="spellEnd"/>
          </w:p>
        </w:tc>
        <w:tc>
          <w:tcPr>
            <w:tcW w:w="2020" w:type="dxa"/>
            <w:vAlign w:val="bottom"/>
          </w:tcPr>
          <w:p w:rsidR="009410C0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Signature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&amp; Date</w:t>
            </w:r>
          </w:p>
          <w:p w:rsidR="009410C0" w:rsidRDefault="009410C0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All </w:t>
            </w:r>
            <w:proofErr w:type="spellStart"/>
            <w:r>
              <w:rPr>
                <w:rFonts w:ascii="Arial" w:hAnsi="Arial" w:cs="Arial"/>
                <w:szCs w:val="20"/>
              </w:rPr>
              <w:t>signed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3rd March 2023</w:t>
            </w: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(1)</w:t>
            </w:r>
          </w:p>
        </w:tc>
        <w:tc>
          <w:tcPr>
            <w:tcW w:w="990" w:type="dxa"/>
          </w:tcPr>
          <w:p w:rsidR="00EA09C3" w:rsidRDefault="001523FA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Michael Griffiths</w:t>
            </w:r>
          </w:p>
        </w:tc>
        <w:tc>
          <w:tcPr>
            <w:tcW w:w="5850" w:type="dxa"/>
          </w:tcPr>
          <w:p w:rsidR="00EA09C3" w:rsidRDefault="001523FA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Same </w:t>
            </w:r>
            <w:proofErr w:type="spellStart"/>
            <w:r>
              <w:rPr>
                <w:rFonts w:ascii="Arial" w:hAnsi="Arial" w:cs="Arial"/>
                <w:szCs w:val="20"/>
              </w:rPr>
              <w:t>as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original </w:t>
            </w:r>
            <w:proofErr w:type="spellStart"/>
            <w:r>
              <w:rPr>
                <w:rFonts w:ascii="Arial" w:hAnsi="Arial" w:cs="Arial"/>
                <w:szCs w:val="20"/>
              </w:rPr>
              <w:t>authorship</w:t>
            </w:r>
            <w:proofErr w:type="spellEnd"/>
          </w:p>
        </w:tc>
        <w:tc>
          <w:tcPr>
            <w:tcW w:w="2020" w:type="dxa"/>
          </w:tcPr>
          <w:p w:rsidR="00EA09C3" w:rsidRDefault="001523FA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>
                  <wp:extent cx="2142836" cy="7340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805" cy="75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(2)</w:t>
            </w:r>
          </w:p>
        </w:tc>
        <w:tc>
          <w:tcPr>
            <w:tcW w:w="99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Norbert </w:t>
            </w:r>
            <w:proofErr w:type="spellStart"/>
            <w:r>
              <w:rPr>
                <w:rFonts w:ascii="Arial" w:hAnsi="Arial" w:cs="Arial"/>
                <w:szCs w:val="20"/>
              </w:rPr>
              <w:t>Gyenge</w:t>
            </w:r>
            <w:proofErr w:type="spellEnd"/>
          </w:p>
        </w:tc>
        <w:tc>
          <w:tcPr>
            <w:tcW w:w="585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Same </w:t>
            </w:r>
            <w:proofErr w:type="spellStart"/>
            <w:r>
              <w:rPr>
                <w:rFonts w:ascii="Arial" w:hAnsi="Arial" w:cs="Arial"/>
                <w:szCs w:val="20"/>
              </w:rPr>
              <w:t>as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original </w:t>
            </w:r>
            <w:proofErr w:type="spellStart"/>
            <w:r>
              <w:rPr>
                <w:rFonts w:ascii="Arial" w:hAnsi="Arial" w:cs="Arial"/>
                <w:szCs w:val="20"/>
              </w:rPr>
              <w:t>authorship</w:t>
            </w:r>
            <w:proofErr w:type="spellEnd"/>
          </w:p>
        </w:tc>
        <w:tc>
          <w:tcPr>
            <w:tcW w:w="202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>
                  <wp:extent cx="750570" cy="2457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49" cy="26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(3)</w:t>
            </w:r>
          </w:p>
        </w:tc>
        <w:tc>
          <w:tcPr>
            <w:tcW w:w="99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Ruisheng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Zheng</w:t>
            </w:r>
          </w:p>
        </w:tc>
        <w:tc>
          <w:tcPr>
            <w:tcW w:w="585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Same </w:t>
            </w:r>
            <w:proofErr w:type="spellStart"/>
            <w:r>
              <w:rPr>
                <w:rFonts w:ascii="Arial" w:hAnsi="Arial" w:cs="Arial"/>
                <w:szCs w:val="20"/>
              </w:rPr>
              <w:t>as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original </w:t>
            </w:r>
            <w:proofErr w:type="spellStart"/>
            <w:r>
              <w:rPr>
                <w:rFonts w:ascii="Arial" w:hAnsi="Arial" w:cs="Arial"/>
                <w:szCs w:val="20"/>
              </w:rPr>
              <w:t>authorship</w:t>
            </w:r>
            <w:proofErr w:type="spellEnd"/>
          </w:p>
        </w:tc>
        <w:tc>
          <w:tcPr>
            <w:tcW w:w="202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114300" distR="114300">
                  <wp:extent cx="857885" cy="309245"/>
                  <wp:effectExtent l="0" t="0" r="5715" b="20955"/>
                  <wp:docPr id="4" name="Picture 4" descr="电子签名-英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电子签名-英文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(4)</w:t>
            </w:r>
          </w:p>
        </w:tc>
        <w:tc>
          <w:tcPr>
            <w:tcW w:w="99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Marianna B. </w:t>
            </w:r>
          </w:p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Korsos</w:t>
            </w:r>
          </w:p>
        </w:tc>
        <w:tc>
          <w:tcPr>
            <w:tcW w:w="585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 xml:space="preserve">Same </w:t>
            </w:r>
            <w:proofErr w:type="spellStart"/>
            <w:r>
              <w:rPr>
                <w:rFonts w:ascii="Arial" w:hAnsi="Arial" w:cs="Arial"/>
                <w:szCs w:val="20"/>
              </w:rPr>
              <w:t>as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original </w:t>
            </w:r>
            <w:proofErr w:type="spellStart"/>
            <w:r>
              <w:rPr>
                <w:rFonts w:ascii="Arial" w:hAnsi="Arial" w:cs="Arial"/>
                <w:szCs w:val="20"/>
              </w:rPr>
              <w:t>authorship</w:t>
            </w:r>
            <w:proofErr w:type="spellEnd"/>
          </w:p>
        </w:tc>
        <w:tc>
          <w:tcPr>
            <w:tcW w:w="202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>
                  <wp:extent cx="1659255" cy="238125"/>
                  <wp:effectExtent l="0" t="0" r="0" b="317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509" cy="26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(5)</w:t>
            </w:r>
          </w:p>
        </w:tc>
        <w:tc>
          <w:tcPr>
            <w:tcW w:w="99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Robertus </w:t>
            </w:r>
            <w:proofErr w:type="spellStart"/>
            <w:r>
              <w:rPr>
                <w:rFonts w:ascii="Arial" w:hAnsi="Arial" w:cs="Arial"/>
                <w:szCs w:val="20"/>
              </w:rPr>
              <w:t>Erdelyi</w:t>
            </w:r>
            <w:proofErr w:type="spellEnd"/>
          </w:p>
        </w:tc>
        <w:tc>
          <w:tcPr>
            <w:tcW w:w="585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Same </w:t>
            </w:r>
            <w:proofErr w:type="spellStart"/>
            <w:r>
              <w:rPr>
                <w:rFonts w:ascii="Arial" w:hAnsi="Arial" w:cs="Arial"/>
                <w:szCs w:val="20"/>
              </w:rPr>
              <w:t>as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original </w:t>
            </w:r>
            <w:proofErr w:type="spellStart"/>
            <w:r>
              <w:rPr>
                <w:rFonts w:ascii="Arial" w:hAnsi="Arial" w:cs="Arial"/>
                <w:szCs w:val="20"/>
              </w:rPr>
              <w:t>authorship</w:t>
            </w:r>
            <w:proofErr w:type="spellEnd"/>
          </w:p>
        </w:tc>
        <w:tc>
          <w:tcPr>
            <w:tcW w:w="2020" w:type="dxa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>
                  <wp:extent cx="968375" cy="234315"/>
                  <wp:effectExtent l="0" t="0" r="0" b="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981" cy="25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(6)</w:t>
            </w:r>
          </w:p>
        </w:tc>
        <w:tc>
          <w:tcPr>
            <w:tcW w:w="99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585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202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(7)</w:t>
            </w:r>
          </w:p>
        </w:tc>
        <w:tc>
          <w:tcPr>
            <w:tcW w:w="99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585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202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(8)</w:t>
            </w:r>
          </w:p>
        </w:tc>
        <w:tc>
          <w:tcPr>
            <w:tcW w:w="99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585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202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(9)</w:t>
            </w:r>
          </w:p>
        </w:tc>
        <w:tc>
          <w:tcPr>
            <w:tcW w:w="99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585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202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1523FA">
        <w:trPr>
          <w:jc w:val="center"/>
        </w:trPr>
        <w:tc>
          <w:tcPr>
            <w:tcW w:w="127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(10)</w:t>
            </w:r>
          </w:p>
        </w:tc>
        <w:tc>
          <w:tcPr>
            <w:tcW w:w="99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585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  <w:tc>
          <w:tcPr>
            <w:tcW w:w="2020" w:type="dxa"/>
          </w:tcPr>
          <w:p w:rsidR="00EA09C3" w:rsidRDefault="00EA09C3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</w:tbl>
    <w:p w:rsidR="00EA09C3" w:rsidRDefault="004205C6">
      <w:pPr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Please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list</w:t>
      </w:r>
      <w:proofErr w:type="spellEnd"/>
      <w:r>
        <w:rPr>
          <w:rFonts w:ascii="Arial" w:hAnsi="Arial" w:cs="Arial"/>
          <w:szCs w:val="20"/>
        </w:rPr>
        <w:t xml:space="preserve"> all </w:t>
      </w:r>
      <w:proofErr w:type="spellStart"/>
      <w:r>
        <w:rPr>
          <w:rFonts w:ascii="Arial" w:hAnsi="Arial" w:cs="Arial"/>
          <w:szCs w:val="20"/>
        </w:rPr>
        <w:t>the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author’s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Contribution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here</w:t>
      </w:r>
      <w:proofErr w:type="spellEnd"/>
      <w:r>
        <w:rPr>
          <w:rFonts w:ascii="Arial" w:hAnsi="Arial" w:cs="Arial"/>
          <w:szCs w:val="20"/>
        </w:rPr>
        <w:t xml:space="preserve">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912"/>
      </w:tblGrid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Author’s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Contribution</w:t>
            </w:r>
            <w:proofErr w:type="spellEnd"/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 w:rsidP="001523FA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(1)</w:t>
            </w:r>
            <w:r w:rsidR="001523FA"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Conceptualization,methodology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;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software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validation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formal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analysis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,</w:t>
            </w:r>
            <w:r w:rsidR="004A333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writing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—original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draft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preparation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writing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—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review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and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editing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visualization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>.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 w:rsidP="001523FA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(2)</w:t>
            </w:r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Conceptualization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methodology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,</w:t>
            </w:r>
            <w:r w:rsidR="004A333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software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,</w:t>
            </w:r>
            <w:r w:rsidR="004A333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validation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,.formal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analysis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,</w:t>
            </w:r>
            <w:r w:rsidR="004A333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writing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—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review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and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editing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visualization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>.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1523FA" w:rsidRDefault="004205C6" w:rsidP="001523FA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(3)</w:t>
            </w:r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Conceptualization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>.</w:t>
            </w:r>
          </w:p>
          <w:p w:rsidR="00EA09C3" w:rsidRDefault="00EA09C3" w:rsidP="001523FA">
            <w:pPr>
              <w:spacing w:after="100"/>
              <w:rPr>
                <w:rFonts w:ascii="Arial" w:hAnsi="Arial" w:cs="Arial"/>
                <w:szCs w:val="20"/>
              </w:rPr>
            </w:pP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 w:rsidP="001523FA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(4)</w:t>
            </w:r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Conceptualization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</w:t>
            </w:r>
            <w:r w:rsidR="004A333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writing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—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review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and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editing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Preparation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of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figure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1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and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helpful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discussion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>.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 w:rsidP="001523FA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(5)</w:t>
            </w:r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Conceptualization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,</w:t>
            </w:r>
            <w:r w:rsidR="004A333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methodology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formal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analysis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writing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—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review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and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editing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>,</w:t>
            </w:r>
            <w:r w:rsidR="004A333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supervision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>,</w:t>
            </w:r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funding</w:t>
            </w:r>
            <w:proofErr w:type="spellEnd"/>
            <w:r w:rsidR="001523FA" w:rsidRPr="001523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1523FA" w:rsidRPr="001523FA">
              <w:rPr>
                <w:rFonts w:ascii="Arial" w:hAnsi="Arial" w:cs="Arial"/>
                <w:szCs w:val="20"/>
              </w:rPr>
              <w:t>acquisition</w:t>
            </w:r>
            <w:proofErr w:type="spellEnd"/>
            <w:r w:rsidR="004A3338">
              <w:rPr>
                <w:rFonts w:ascii="Arial" w:hAnsi="Arial" w:cs="Arial"/>
                <w:szCs w:val="20"/>
              </w:rPr>
              <w:t xml:space="preserve">.  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(6)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(7)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(8)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(9)</w:t>
            </w:r>
          </w:p>
        </w:tc>
      </w:tr>
      <w:tr w:rsidR="00EA09C3">
        <w:trPr>
          <w:jc w:val="center"/>
        </w:trPr>
        <w:tc>
          <w:tcPr>
            <w:tcW w:w="1728" w:type="dxa"/>
            <w:vAlign w:val="bottom"/>
          </w:tcPr>
          <w:p w:rsidR="00EA09C3" w:rsidRDefault="004205C6">
            <w:pPr>
              <w:spacing w:after="10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author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(10)</w:t>
            </w:r>
          </w:p>
        </w:tc>
      </w:tr>
    </w:tbl>
    <w:p w:rsidR="00EA09C3" w:rsidRDefault="00EA09C3">
      <w:pPr>
        <w:rPr>
          <w:rFonts w:ascii="Arial" w:hAnsi="Arial" w:cs="Arial"/>
          <w:szCs w:val="20"/>
        </w:rPr>
      </w:pPr>
    </w:p>
    <w:sectPr w:rsidR="00EA09C3">
      <w:footerReference w:type="default" r:id="rId11"/>
      <w:headerReference w:type="first" r:id="rId12"/>
      <w:footerReference w:type="first" r:id="rId13"/>
      <w:pgSz w:w="11906" w:h="16838"/>
      <w:pgMar w:top="992" w:right="992" w:bottom="992" w:left="99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5C6" w:rsidRDefault="004205C6">
      <w:pPr>
        <w:spacing w:line="240" w:lineRule="auto"/>
      </w:pPr>
      <w:r>
        <w:separator/>
      </w:r>
    </w:p>
  </w:endnote>
  <w:endnote w:type="continuationSeparator" w:id="0">
    <w:p w:rsidR="004205C6" w:rsidRDefault="0042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anklin Gothic Medium">
    <w:altName w:val="Garuda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Gubb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9C3" w:rsidRDefault="00EA09C3">
    <w:pPr>
      <w:pStyle w:val="Footer"/>
      <w:jc w:val="center"/>
      <w:rPr>
        <w:rFonts w:ascii="Arial" w:hAnsi="Arial" w:cs="Arial"/>
        <w:sz w:val="18"/>
        <w:szCs w:val="18"/>
        <w:lang w:val="en-US"/>
      </w:rPr>
    </w:pPr>
  </w:p>
  <w:p w:rsidR="00EA09C3" w:rsidRDefault="004205C6">
    <w:pPr>
      <w:pStyle w:val="Footer"/>
      <w:jc w:val="center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Page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PAGE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>
      <w:rPr>
        <w:rFonts w:ascii="Arial" w:hAnsi="Arial" w:cs="Arial"/>
        <w:sz w:val="18"/>
        <w:szCs w:val="18"/>
        <w:lang w:val="en-US"/>
      </w:rPr>
      <w:t>2</w:t>
    </w:r>
    <w:r>
      <w:rPr>
        <w:rFonts w:ascii="Arial" w:hAnsi="Arial" w:cs="Arial"/>
        <w:sz w:val="18"/>
        <w:szCs w:val="18"/>
        <w:lang w:val="en-US"/>
      </w:rPr>
      <w:fldChar w:fldCharType="end"/>
    </w:r>
    <w:r>
      <w:rPr>
        <w:rFonts w:ascii="Arial" w:hAnsi="Arial" w:cs="Arial"/>
        <w:sz w:val="18"/>
        <w:szCs w:val="18"/>
        <w:lang w:val="en-US"/>
      </w:rPr>
      <w:t xml:space="preserve"> of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NUMPAGES 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>
      <w:rPr>
        <w:rFonts w:ascii="Arial" w:hAnsi="Arial" w:cs="Arial"/>
        <w:sz w:val="18"/>
        <w:szCs w:val="18"/>
        <w:lang w:val="en-US"/>
      </w:rPr>
      <w:t>2</w:t>
    </w:r>
    <w:r>
      <w:rPr>
        <w:rFonts w:ascii="Arial" w:hAnsi="Arial" w:cs="Arial"/>
        <w:sz w:val="18"/>
        <w:szCs w:val="18"/>
        <w:lang w:val="en-US"/>
      </w:rPr>
      <w:fldChar w:fldCharType="end"/>
    </w:r>
  </w:p>
  <w:p w:rsidR="00EA09C3" w:rsidRDefault="00EA09C3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9C3" w:rsidRDefault="00EA09C3">
    <w:pPr>
      <w:pStyle w:val="Footer"/>
      <w:jc w:val="center"/>
      <w:rPr>
        <w:rFonts w:ascii="Arial" w:hAnsi="Arial" w:cs="Arial"/>
        <w:sz w:val="18"/>
        <w:szCs w:val="18"/>
        <w:lang w:val="en-US"/>
      </w:rPr>
    </w:pPr>
  </w:p>
  <w:p w:rsidR="00EA09C3" w:rsidRDefault="004205C6">
    <w:pPr>
      <w:pStyle w:val="Footer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Page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PAGE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fldChar w:fldCharType="end"/>
    </w:r>
    <w:r>
      <w:rPr>
        <w:rFonts w:ascii="Arial" w:hAnsi="Arial" w:cs="Arial"/>
        <w:sz w:val="18"/>
        <w:szCs w:val="18"/>
        <w:lang w:val="en-US"/>
      </w:rPr>
      <w:t xml:space="preserve"> of </w:t>
    </w:r>
    <w:r>
      <w:rPr>
        <w:rFonts w:ascii="Arial" w:hAnsi="Arial" w:cs="Arial"/>
        <w:sz w:val="18"/>
        <w:szCs w:val="18"/>
        <w:lang w:val="en-US"/>
      </w:rPr>
      <w:fldChar w:fldCharType="begin"/>
    </w:r>
    <w:r>
      <w:rPr>
        <w:rFonts w:ascii="Arial" w:hAnsi="Arial" w:cs="Arial"/>
        <w:sz w:val="18"/>
        <w:szCs w:val="18"/>
        <w:lang w:val="en-US"/>
      </w:rPr>
      <w:instrText xml:space="preserve"> NUMPAGES 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>
      <w:rPr>
        <w:rFonts w:ascii="Arial" w:hAnsi="Arial" w:cs="Arial"/>
        <w:sz w:val="18"/>
        <w:szCs w:val="18"/>
        <w:lang w:val="en-US"/>
      </w:rPr>
      <w:t>2</w:t>
    </w:r>
    <w:r>
      <w:rPr>
        <w:rFonts w:ascii="Arial" w:hAnsi="Arial" w:cs="Arial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5C6" w:rsidRDefault="004205C6">
      <w:pPr>
        <w:spacing w:after="0"/>
      </w:pPr>
      <w:r>
        <w:separator/>
      </w:r>
    </w:p>
  </w:footnote>
  <w:footnote w:type="continuationSeparator" w:id="0">
    <w:p w:rsidR="004205C6" w:rsidRDefault="004205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shd w:val="clear" w:color="auto" w:fill="48516D"/>
      <w:tblLook w:val="04A0" w:firstRow="1" w:lastRow="0" w:firstColumn="1" w:lastColumn="0" w:noHBand="0" w:noVBand="1"/>
    </w:tblPr>
    <w:tblGrid>
      <w:gridCol w:w="1956"/>
      <w:gridCol w:w="2727"/>
      <w:gridCol w:w="2727"/>
      <w:gridCol w:w="2728"/>
    </w:tblGrid>
    <w:tr w:rsidR="00EA09C3">
      <w:trPr>
        <w:trHeight w:val="1701"/>
      </w:trPr>
      <w:tc>
        <w:tcPr>
          <w:tcW w:w="1956" w:type="dxa"/>
          <w:shd w:val="clear" w:color="auto" w:fill="auto"/>
        </w:tcPr>
        <w:p w:rsidR="00EA09C3" w:rsidRDefault="004205C6">
          <w:pPr>
            <w:spacing w:after="0" w:line="280" w:lineRule="atLeast"/>
            <w:ind w:left="-142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val="en-US" w:eastAsia="zh-CN"/>
            </w:rPr>
            <w:drawing>
              <wp:inline distT="0" distB="0" distL="0" distR="0">
                <wp:extent cx="1077595" cy="1077595"/>
                <wp:effectExtent l="19050" t="0" r="8255" b="0"/>
                <wp:docPr id="1" name="Picture 2" descr="MDPI-logo-alternate-3-with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MDPI-logo-alternate-3-with-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59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27" w:type="dxa"/>
          <w:shd w:val="clear" w:color="auto" w:fill="auto"/>
          <w:vAlign w:val="center"/>
        </w:tcPr>
        <w:p w:rsidR="00EA09C3" w:rsidRDefault="004205C6">
          <w:pPr>
            <w:spacing w:after="0"/>
            <w:rPr>
              <w:rFonts w:ascii="Franklin Gothic Medium" w:hAnsi="Franklin Gothic Medium"/>
              <w:color w:val="48516D"/>
              <w:lang w:val="en-US"/>
            </w:rPr>
          </w:pPr>
          <w:r>
            <w:rPr>
              <w:rFonts w:ascii="Franklin Gothic Medium" w:hAnsi="Franklin Gothic Medium"/>
              <w:color w:val="48516D"/>
              <w:lang w:val="en-US"/>
            </w:rPr>
            <w:t>Multidisciplinary</w:t>
          </w:r>
          <w:r>
            <w:rPr>
              <w:rFonts w:ascii="Franklin Gothic Medium" w:hAnsi="Franklin Gothic Medium"/>
              <w:color w:val="48516D"/>
              <w:lang w:val="en-US"/>
            </w:rPr>
            <w:br/>
            <w:t>Digital Publishing</w:t>
          </w:r>
          <w:r>
            <w:rPr>
              <w:rFonts w:ascii="Franklin Gothic Medium" w:hAnsi="Franklin Gothic Medium"/>
              <w:color w:val="48516D"/>
              <w:lang w:val="en-US"/>
            </w:rPr>
            <w:br/>
            <w:t>Institute</w:t>
          </w:r>
        </w:p>
      </w:tc>
      <w:tc>
        <w:tcPr>
          <w:tcW w:w="2727" w:type="dxa"/>
          <w:shd w:val="clear" w:color="auto" w:fill="48516D"/>
          <w:vAlign w:val="center"/>
        </w:tcPr>
        <w:p w:rsidR="00EA09C3" w:rsidRDefault="004205C6">
          <w:pPr>
            <w:spacing w:after="0"/>
            <w:rPr>
              <w:rFonts w:ascii="Franklin Gothic Book" w:hAnsi="Franklin Gothic Book"/>
              <w:color w:val="48516D"/>
              <w:sz w:val="16"/>
              <w:szCs w:val="20"/>
            </w:rPr>
          </w:pPr>
          <w:r>
            <w:rPr>
              <w:rFonts w:ascii="Franklin Gothic Book" w:hAnsi="Franklin Gothic Book"/>
              <w:color w:val="48516D"/>
              <w:sz w:val="16"/>
              <w:szCs w:val="20"/>
            </w:rPr>
            <w:t>MDPI AG</w:t>
          </w:r>
        </w:p>
        <w:p w:rsidR="00EA09C3" w:rsidRDefault="004205C6">
          <w:pPr>
            <w:spacing w:after="0"/>
            <w:rPr>
              <w:rFonts w:ascii="Franklin Gothic Book" w:hAnsi="Franklin Gothic Book"/>
              <w:color w:val="48516D"/>
              <w:sz w:val="16"/>
              <w:szCs w:val="20"/>
            </w:rPr>
          </w:pPr>
          <w:proofErr w:type="spellStart"/>
          <w:r>
            <w:rPr>
              <w:rFonts w:ascii="Franklin Gothic Book" w:hAnsi="Franklin Gothic Book"/>
              <w:color w:val="48516D"/>
              <w:sz w:val="16"/>
              <w:szCs w:val="20"/>
            </w:rPr>
            <w:t>Klybeckstrasse</w:t>
          </w:r>
          <w:proofErr w:type="spellEnd"/>
          <w:r>
            <w:rPr>
              <w:rFonts w:ascii="Franklin Gothic Book" w:hAnsi="Franklin Gothic Book"/>
              <w:color w:val="48516D"/>
              <w:sz w:val="16"/>
              <w:szCs w:val="20"/>
            </w:rPr>
            <w:t xml:space="preserve"> 64</w:t>
          </w:r>
        </w:p>
        <w:p w:rsidR="00EA09C3" w:rsidRDefault="004205C6">
          <w:pPr>
            <w:spacing w:after="0"/>
            <w:rPr>
              <w:rFonts w:ascii="Franklin Gothic Book" w:hAnsi="Franklin Gothic Book"/>
              <w:color w:val="48516D"/>
              <w:sz w:val="16"/>
              <w:szCs w:val="20"/>
            </w:rPr>
          </w:pPr>
          <w:r>
            <w:rPr>
              <w:rFonts w:ascii="Franklin Gothic Book" w:hAnsi="Franklin Gothic Book"/>
              <w:color w:val="48516D"/>
              <w:sz w:val="16"/>
              <w:szCs w:val="20"/>
            </w:rPr>
            <w:t>CH–4057 Basel</w:t>
          </w:r>
        </w:p>
        <w:p w:rsidR="00EA09C3" w:rsidRDefault="004205C6">
          <w:pPr>
            <w:spacing w:after="0"/>
            <w:rPr>
              <w:rFonts w:ascii="Franklin Gothic Book" w:hAnsi="Franklin Gothic Book"/>
              <w:color w:val="48516D"/>
              <w:sz w:val="16"/>
              <w:szCs w:val="20"/>
            </w:rPr>
          </w:pPr>
          <w:proofErr w:type="spellStart"/>
          <w:r>
            <w:rPr>
              <w:rFonts w:ascii="Franklin Gothic Book" w:hAnsi="Franklin Gothic Book"/>
              <w:color w:val="48516D"/>
              <w:sz w:val="16"/>
              <w:szCs w:val="20"/>
            </w:rPr>
            <w:t>Switzerland</w:t>
          </w:r>
          <w:proofErr w:type="spellEnd"/>
        </w:p>
      </w:tc>
      <w:tc>
        <w:tcPr>
          <w:tcW w:w="2728" w:type="dxa"/>
          <w:shd w:val="clear" w:color="auto" w:fill="48516D"/>
          <w:vAlign w:val="center"/>
        </w:tcPr>
        <w:p w:rsidR="00EA09C3" w:rsidRDefault="004205C6">
          <w:pPr>
            <w:tabs>
              <w:tab w:val="left" w:pos="528"/>
            </w:tabs>
            <w:spacing w:after="0"/>
            <w:rPr>
              <w:rFonts w:ascii="Franklin Gothic Book" w:hAnsi="Franklin Gothic Book"/>
              <w:color w:val="48516D"/>
              <w:sz w:val="16"/>
              <w:szCs w:val="20"/>
            </w:rPr>
          </w:pPr>
          <w:r>
            <w:rPr>
              <w:rFonts w:ascii="Franklin Gothic Book" w:hAnsi="Franklin Gothic Book"/>
              <w:color w:val="48516D"/>
              <w:sz w:val="16"/>
              <w:szCs w:val="20"/>
            </w:rPr>
            <w:t>Tel.</w:t>
          </w:r>
          <w:r>
            <w:t xml:space="preserve"> </w:t>
          </w:r>
          <w:r>
            <w:rPr>
              <w:rFonts w:ascii="Franklin Gothic Book" w:hAnsi="Franklin Gothic Book"/>
              <w:color w:val="48516D"/>
              <w:sz w:val="16"/>
              <w:szCs w:val="20"/>
            </w:rPr>
            <w:tab/>
            <w:t>+41 61 683 77 34</w:t>
          </w:r>
        </w:p>
        <w:p w:rsidR="00EA09C3" w:rsidRDefault="004205C6">
          <w:pPr>
            <w:tabs>
              <w:tab w:val="left" w:pos="528"/>
            </w:tabs>
            <w:spacing w:after="0"/>
            <w:rPr>
              <w:rFonts w:ascii="Franklin Gothic Book" w:hAnsi="Franklin Gothic Book"/>
              <w:color w:val="48516D"/>
              <w:sz w:val="16"/>
              <w:szCs w:val="20"/>
            </w:rPr>
          </w:pPr>
          <w:r>
            <w:rPr>
              <w:rFonts w:ascii="Franklin Gothic Book" w:hAnsi="Franklin Gothic Book"/>
              <w:color w:val="48516D"/>
              <w:sz w:val="16"/>
              <w:szCs w:val="20"/>
            </w:rPr>
            <w:t>Fax</w:t>
          </w:r>
          <w:r>
            <w:rPr>
              <w:rFonts w:ascii="Franklin Gothic Book" w:hAnsi="Franklin Gothic Book"/>
              <w:color w:val="48516D"/>
              <w:sz w:val="16"/>
              <w:szCs w:val="20"/>
            </w:rPr>
            <w:tab/>
            <w:t>+41 61 302 89 18</w:t>
          </w:r>
        </w:p>
        <w:p w:rsidR="00EA09C3" w:rsidRDefault="004205C6">
          <w:pPr>
            <w:tabs>
              <w:tab w:val="left" w:pos="528"/>
            </w:tabs>
            <w:spacing w:after="0"/>
            <w:rPr>
              <w:rFonts w:ascii="Franklin Gothic Book" w:hAnsi="Franklin Gothic Book"/>
              <w:color w:val="48516D"/>
              <w:sz w:val="16"/>
              <w:szCs w:val="20"/>
            </w:rPr>
          </w:pPr>
          <w:r>
            <w:rPr>
              <w:rFonts w:ascii="Franklin Gothic Book" w:hAnsi="Franklin Gothic Book"/>
              <w:color w:val="48516D"/>
              <w:sz w:val="16"/>
              <w:szCs w:val="20"/>
            </w:rPr>
            <w:t>www.mdpi.com</w:t>
          </w:r>
        </w:p>
      </w:tc>
    </w:tr>
  </w:tbl>
  <w:p w:rsidR="00EA09C3" w:rsidRDefault="00EA09C3">
    <w:pPr>
      <w:pStyle w:val="Header"/>
    </w:pPr>
  </w:p>
  <w:p w:rsidR="00EA09C3" w:rsidRDefault="00EA09C3">
    <w:pPr>
      <w:pStyle w:val="Header"/>
    </w:pPr>
  </w:p>
  <w:p w:rsidR="00EA09C3" w:rsidRDefault="00EA0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A4"/>
    <w:rsid w:val="00037D9D"/>
    <w:rsid w:val="000534C6"/>
    <w:rsid w:val="00057E5D"/>
    <w:rsid w:val="00061C2B"/>
    <w:rsid w:val="000673AD"/>
    <w:rsid w:val="000A4F31"/>
    <w:rsid w:val="000C1377"/>
    <w:rsid w:val="000E779D"/>
    <w:rsid w:val="00124CCE"/>
    <w:rsid w:val="001523FA"/>
    <w:rsid w:val="001A786E"/>
    <w:rsid w:val="0022650B"/>
    <w:rsid w:val="00231EA6"/>
    <w:rsid w:val="002457D8"/>
    <w:rsid w:val="002C2365"/>
    <w:rsid w:val="002F47AA"/>
    <w:rsid w:val="003604C0"/>
    <w:rsid w:val="00366E42"/>
    <w:rsid w:val="003D5F05"/>
    <w:rsid w:val="003D75C4"/>
    <w:rsid w:val="004205C6"/>
    <w:rsid w:val="00480A46"/>
    <w:rsid w:val="00482A74"/>
    <w:rsid w:val="004A3338"/>
    <w:rsid w:val="004B4E61"/>
    <w:rsid w:val="006112C2"/>
    <w:rsid w:val="00633144"/>
    <w:rsid w:val="00676D74"/>
    <w:rsid w:val="006B2AF3"/>
    <w:rsid w:val="006E6E8D"/>
    <w:rsid w:val="00710F21"/>
    <w:rsid w:val="0074656B"/>
    <w:rsid w:val="00767102"/>
    <w:rsid w:val="0079321E"/>
    <w:rsid w:val="007B44CE"/>
    <w:rsid w:val="007C4EEF"/>
    <w:rsid w:val="00885060"/>
    <w:rsid w:val="008F75F2"/>
    <w:rsid w:val="009104A0"/>
    <w:rsid w:val="009410C0"/>
    <w:rsid w:val="009A2EF7"/>
    <w:rsid w:val="009B5EF8"/>
    <w:rsid w:val="00A62426"/>
    <w:rsid w:val="00A65AD6"/>
    <w:rsid w:val="00B03F24"/>
    <w:rsid w:val="00BA26AE"/>
    <w:rsid w:val="00BA3122"/>
    <w:rsid w:val="00BB3B54"/>
    <w:rsid w:val="00BD7B6D"/>
    <w:rsid w:val="00C26BA4"/>
    <w:rsid w:val="00C60903"/>
    <w:rsid w:val="00CA4546"/>
    <w:rsid w:val="00CC3FA4"/>
    <w:rsid w:val="00CD2656"/>
    <w:rsid w:val="00D16DBA"/>
    <w:rsid w:val="00D41EA3"/>
    <w:rsid w:val="00D5542C"/>
    <w:rsid w:val="00D61917"/>
    <w:rsid w:val="00DD0B69"/>
    <w:rsid w:val="00E55796"/>
    <w:rsid w:val="00EA09C3"/>
    <w:rsid w:val="00ED749F"/>
    <w:rsid w:val="00F27287"/>
    <w:rsid w:val="00FC0260"/>
    <w:rsid w:val="00FC058A"/>
    <w:rsid w:val="00FD0637"/>
    <w:rsid w:val="00FD7174"/>
    <w:rsid w:val="4EF9FD08"/>
    <w:rsid w:val="57FEE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B642"/>
  <w15:docId w15:val="{40B76C2C-368A-C14C-B7BB-A6239488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/>
      <w:sz w:val="22"/>
      <w:szCs w:val="22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eng/Library/Containers/com.kingsoft.wpsoffice.mac/Data/D:\Workflow\MDPI-Corporate-Templates\MDPI%2520Internal%25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D:\Workflow\MDPI-Corporate-Templates\MDPI%20Internal%20Document.dot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MDPI</dc:creator>
  <cp:lastModifiedBy>Microsoft Office User</cp:lastModifiedBy>
  <cp:revision>3</cp:revision>
  <cp:lastPrinted>2010-06-08T22:55:00Z</cp:lastPrinted>
  <dcterms:created xsi:type="dcterms:W3CDTF">2023-03-03T18:28:00Z</dcterms:created>
  <dcterms:modified xsi:type="dcterms:W3CDTF">2023-03-03T18:31:00Z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1033-4.6.1.7451</vt:lpwstr>
  </property>
  <property fmtid="{D5CDD505-2E9C-101B-9397-08002B2CF9AE}" pid="3" name="ICV">
    <vt:lpwstr>E895DA9485B519D6970D02647F1EBE3F</vt:lpwstr>
  </property>
</Properties>
</file>