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0301F" w14:textId="4770ABBE" w:rsidR="00DF7880" w:rsidRDefault="00DF7880" w:rsidP="00DF7880">
      <w:pPr>
        <w:rPr>
          <w:b/>
          <w:u w:val="single"/>
          <w:lang w:val="en-GB"/>
        </w:rPr>
      </w:pPr>
      <w:r w:rsidRPr="00FB57CC">
        <w:rPr>
          <w:b/>
          <w:u w:val="single"/>
          <w:lang w:val="en-GB"/>
        </w:rPr>
        <w:t xml:space="preserve">POI </w:t>
      </w:r>
      <w:r>
        <w:rPr>
          <w:b/>
          <w:u w:val="single"/>
          <w:lang w:val="en-GB"/>
        </w:rPr>
        <w:t>38</w:t>
      </w:r>
      <w:r w:rsidRPr="00FB57CC">
        <w:rPr>
          <w:b/>
          <w:u w:val="single"/>
          <w:lang w:val="en-GB"/>
        </w:rPr>
        <w:t xml:space="preserve"> – </w:t>
      </w:r>
      <w:r w:rsidR="00281DCA">
        <w:rPr>
          <w:b/>
          <w:u w:val="single"/>
          <w:lang w:val="en-GB"/>
        </w:rPr>
        <w:t>Foyer</w:t>
      </w:r>
      <w:bookmarkStart w:id="0" w:name="_GoBack"/>
      <w:bookmarkEnd w:id="0"/>
      <w:r>
        <w:rPr>
          <w:b/>
          <w:u w:val="single"/>
          <w:lang w:val="en-GB"/>
        </w:rPr>
        <w:t xml:space="preserve"> </w:t>
      </w:r>
    </w:p>
    <w:p w14:paraId="2132E463" w14:textId="77777777" w:rsidR="00DF7880" w:rsidRDefault="00DF7880" w:rsidP="00DF7880">
      <w:pPr>
        <w:rPr>
          <w:b/>
          <w:u w:val="single"/>
          <w:lang w:val="en-GB"/>
        </w:rPr>
      </w:pPr>
    </w:p>
    <w:p w14:paraId="38707C9D" w14:textId="57C55376" w:rsidR="00DF7880" w:rsidRDefault="00DF7880" w:rsidP="00DF7880">
      <w:pPr>
        <w:rPr>
          <w:lang w:val="en-GB"/>
        </w:rPr>
      </w:pPr>
      <w:r>
        <w:rPr>
          <w:lang w:val="en-GB"/>
        </w:rPr>
        <w:t xml:space="preserve">Title: </w:t>
      </w:r>
      <w:r>
        <w:rPr>
          <w:lang w:val="en-GB"/>
        </w:rPr>
        <w:t xml:space="preserve"> Main </w:t>
      </w:r>
      <w:r w:rsidR="005C3078">
        <w:rPr>
          <w:lang w:val="en-GB"/>
        </w:rPr>
        <w:t>Reception</w:t>
      </w:r>
      <w:r w:rsidR="0099109E">
        <w:rPr>
          <w:lang w:val="en-GB"/>
        </w:rPr>
        <w:t xml:space="preserve"> Foyer</w:t>
      </w:r>
    </w:p>
    <w:p w14:paraId="39C56A1D" w14:textId="0450D129" w:rsidR="00DF7880" w:rsidRDefault="00DF7880" w:rsidP="007D4EE7">
      <w:pPr>
        <w:rPr>
          <w:lang w:val="en-GB"/>
        </w:rPr>
      </w:pPr>
      <w:r>
        <w:rPr>
          <w:lang w:val="en-GB"/>
        </w:rPr>
        <w:t xml:space="preserve">Blurb: </w:t>
      </w:r>
      <w:r w:rsidR="004E2DE4">
        <w:rPr>
          <w:lang w:val="en-GB"/>
        </w:rPr>
        <w:t xml:space="preserve"> </w:t>
      </w:r>
      <w:r w:rsidR="005C3078">
        <w:rPr>
          <w:lang w:val="en-GB"/>
        </w:rPr>
        <w:t xml:space="preserve">The </w:t>
      </w:r>
      <w:r w:rsidR="0099109E">
        <w:rPr>
          <w:lang w:val="en-GB"/>
        </w:rPr>
        <w:t xml:space="preserve">hallway </w:t>
      </w:r>
      <w:r w:rsidR="00B620D1">
        <w:rPr>
          <w:lang w:val="en-GB"/>
        </w:rPr>
        <w:t xml:space="preserve">– a passage </w:t>
      </w:r>
      <w:r w:rsidR="007D4EE7">
        <w:rPr>
          <w:lang w:val="en-GB"/>
        </w:rPr>
        <w:t xml:space="preserve">through </w:t>
      </w:r>
      <w:r w:rsidR="00B620D1">
        <w:rPr>
          <w:lang w:val="en-GB"/>
        </w:rPr>
        <w:t xml:space="preserve">time…  </w:t>
      </w:r>
    </w:p>
    <w:p w14:paraId="6584AB28" w14:textId="77777777" w:rsidR="00DF7880" w:rsidRDefault="00DF7880" w:rsidP="00DF7880">
      <w:pPr>
        <w:rPr>
          <w:lang w:val="en-GB"/>
        </w:rPr>
      </w:pPr>
    </w:p>
    <w:p w14:paraId="50965BF7" w14:textId="756687F5" w:rsidR="00D72407" w:rsidRDefault="00D72407" w:rsidP="00DF7880">
      <w:pPr>
        <w:rPr>
          <w:lang w:val="en-GB"/>
        </w:rPr>
      </w:pPr>
      <w:r>
        <w:rPr>
          <w:lang w:val="en-GB"/>
        </w:rPr>
        <w:t xml:space="preserve">Notes: </w:t>
      </w:r>
      <w:r w:rsidRPr="00D72407">
        <w:rPr>
          <w:color w:val="5B9BD5" w:themeColor="accent1"/>
          <w:lang w:val="en-GB"/>
        </w:rPr>
        <w:t xml:space="preserve">Ave Maria </w:t>
      </w:r>
      <w:r>
        <w:rPr>
          <w:lang w:val="en-GB"/>
        </w:rPr>
        <w:t>– card 2 – link to  POI 36 (card 1)</w:t>
      </w:r>
    </w:p>
    <w:p w14:paraId="63D3E676" w14:textId="12EC6EAD" w:rsidR="00D72407" w:rsidRDefault="0099109E" w:rsidP="00DF7880">
      <w:pPr>
        <w:rPr>
          <w:lang w:val="en-GB"/>
        </w:rPr>
      </w:pPr>
      <w:r>
        <w:rPr>
          <w:lang w:val="en-GB"/>
        </w:rPr>
        <w:tab/>
      </w:r>
      <w:r w:rsidRPr="0099109E">
        <w:rPr>
          <w:color w:val="5B9BD5" w:themeColor="accent1"/>
          <w:lang w:val="en-GB"/>
        </w:rPr>
        <w:t xml:space="preserve">Joseph Letebele </w:t>
      </w:r>
      <w:r>
        <w:rPr>
          <w:lang w:val="en-GB"/>
        </w:rPr>
        <w:t>– card 3 (link to workshop POI 11; not sure which card yet)</w:t>
      </w:r>
    </w:p>
    <w:p w14:paraId="2DA70875" w14:textId="77777777" w:rsidR="00DF7880" w:rsidRDefault="00DF7880" w:rsidP="00DF7880">
      <w:pPr>
        <w:rPr>
          <w:lang w:val="en-GB"/>
        </w:rPr>
      </w:pPr>
      <w:r>
        <w:rPr>
          <w:lang w:val="en-GB"/>
        </w:rPr>
        <w:t>Images:</w:t>
      </w:r>
    </w:p>
    <w:p w14:paraId="7BFC2BB2" w14:textId="77777777" w:rsidR="00DF7880" w:rsidRDefault="00DF7880" w:rsidP="00DF7880">
      <w:pPr>
        <w:rPr>
          <w:lang w:val="en-GB"/>
        </w:rPr>
      </w:pPr>
    </w:p>
    <w:p w14:paraId="1425388A" w14:textId="5EDF2A79" w:rsidR="00DF7880" w:rsidRPr="00403834" w:rsidRDefault="00DF7880" w:rsidP="00DF7880">
      <w:pPr>
        <w:rPr>
          <w:lang w:val="en-GB"/>
        </w:rPr>
      </w:pPr>
      <w:r w:rsidRPr="00403834">
        <w:rPr>
          <w:lang w:val="en-GB"/>
        </w:rPr>
        <w:t>1.</w:t>
      </w:r>
      <w:r>
        <w:rPr>
          <w:lang w:val="en-GB"/>
        </w:rPr>
        <w:t xml:space="preserve"> </w:t>
      </w:r>
      <w:r w:rsidR="00B620D1">
        <w:rPr>
          <w:lang w:val="en-GB"/>
        </w:rPr>
        <w:t>38.04</w:t>
      </w:r>
    </w:p>
    <w:p w14:paraId="72F6B6C2" w14:textId="77777777" w:rsidR="00DF7880" w:rsidRPr="00403834" w:rsidRDefault="00DF7880" w:rsidP="00DF7880">
      <w:pPr>
        <w:rPr>
          <w:lang w:val="en-GB"/>
        </w:rPr>
      </w:pPr>
    </w:p>
    <w:p w14:paraId="7DCE2C41" w14:textId="4ED98E79" w:rsidR="00DF7880" w:rsidRDefault="00DF7880" w:rsidP="00DF7880">
      <w:pPr>
        <w:rPr>
          <w:lang w:val="en-GB"/>
        </w:rPr>
      </w:pPr>
      <w:r>
        <w:rPr>
          <w:lang w:val="en-GB"/>
        </w:rPr>
        <w:t xml:space="preserve">2. </w:t>
      </w:r>
      <w:r w:rsidR="00B620D1">
        <w:rPr>
          <w:lang w:val="en-GB"/>
        </w:rPr>
        <w:t>38.10</w:t>
      </w:r>
      <w:r w:rsidR="00EE109D">
        <w:rPr>
          <w:lang w:val="en-GB"/>
        </w:rPr>
        <w:t xml:space="preserve"> / 38.22 </w:t>
      </w:r>
    </w:p>
    <w:p w14:paraId="6984BC83" w14:textId="77777777" w:rsidR="00DF7880" w:rsidRDefault="00DF7880" w:rsidP="00DF7880">
      <w:pPr>
        <w:rPr>
          <w:lang w:val="en-GB"/>
        </w:rPr>
      </w:pPr>
    </w:p>
    <w:p w14:paraId="2440D405" w14:textId="53271AF1" w:rsidR="00DF7880" w:rsidRDefault="00DF7880" w:rsidP="00DF7880">
      <w:pPr>
        <w:rPr>
          <w:lang w:val="en-GB"/>
        </w:rPr>
      </w:pPr>
      <w:r>
        <w:rPr>
          <w:lang w:val="en-GB"/>
        </w:rPr>
        <w:t xml:space="preserve">3. </w:t>
      </w:r>
      <w:r w:rsidR="00EE109D">
        <w:rPr>
          <w:lang w:val="en-GB"/>
        </w:rPr>
        <w:t>38.15b</w:t>
      </w:r>
    </w:p>
    <w:p w14:paraId="661282E7" w14:textId="77777777" w:rsidR="00DF7880" w:rsidRDefault="00DF7880" w:rsidP="00DF7880">
      <w:pPr>
        <w:rPr>
          <w:lang w:val="en-GB"/>
        </w:rPr>
      </w:pPr>
    </w:p>
    <w:p w14:paraId="6F34D5DF" w14:textId="797AAF2C" w:rsidR="00DF7880" w:rsidRDefault="00DF7880" w:rsidP="00DF7880">
      <w:pPr>
        <w:rPr>
          <w:lang w:val="en-GB"/>
        </w:rPr>
      </w:pPr>
      <w:r>
        <w:rPr>
          <w:lang w:val="en-GB"/>
        </w:rPr>
        <w:t xml:space="preserve">4. </w:t>
      </w:r>
      <w:r w:rsidR="00D72407">
        <w:rPr>
          <w:lang w:val="en-GB"/>
        </w:rPr>
        <w:t>38.23</w:t>
      </w:r>
    </w:p>
    <w:p w14:paraId="58FDB2D0" w14:textId="77777777" w:rsidR="00DF7880" w:rsidRDefault="00DF7880" w:rsidP="00DF7880">
      <w:pPr>
        <w:rPr>
          <w:lang w:val="en-GB"/>
        </w:rPr>
      </w:pPr>
    </w:p>
    <w:p w14:paraId="17C1B77F" w14:textId="03A601B8" w:rsidR="00DF7880" w:rsidRDefault="00DF7880" w:rsidP="00DF7880">
      <w:pPr>
        <w:rPr>
          <w:lang w:val="en-GB"/>
        </w:rPr>
      </w:pPr>
      <w:r>
        <w:rPr>
          <w:lang w:val="en-GB"/>
        </w:rPr>
        <w:t xml:space="preserve">5. </w:t>
      </w:r>
      <w:r w:rsidR="00C060FE">
        <w:rPr>
          <w:lang w:val="en-GB"/>
        </w:rPr>
        <w:t>38.29</w:t>
      </w:r>
    </w:p>
    <w:p w14:paraId="7DA9461F" w14:textId="77777777" w:rsidR="00DF7880" w:rsidRDefault="00DF7880" w:rsidP="00DF7880">
      <w:pPr>
        <w:rPr>
          <w:lang w:val="en-GB"/>
        </w:rPr>
      </w:pPr>
    </w:p>
    <w:p w14:paraId="61F3FBEF" w14:textId="129C97B5" w:rsidR="00DF7880" w:rsidRDefault="00DF7880" w:rsidP="00DF7880">
      <w:pPr>
        <w:rPr>
          <w:lang w:val="en-GB"/>
        </w:rPr>
      </w:pPr>
      <w:r>
        <w:rPr>
          <w:lang w:val="en-GB"/>
        </w:rPr>
        <w:t xml:space="preserve">6 </w:t>
      </w:r>
      <w:r w:rsidR="00C060FE">
        <w:rPr>
          <w:lang w:val="en-GB"/>
        </w:rPr>
        <w:t>38.16b</w:t>
      </w:r>
    </w:p>
    <w:p w14:paraId="6814F695" w14:textId="77777777" w:rsidR="00DF7880" w:rsidRDefault="00DF7880" w:rsidP="00DF7880">
      <w:pPr>
        <w:rPr>
          <w:b/>
          <w:u w:val="single"/>
          <w:lang w:val="en-GB"/>
        </w:rPr>
      </w:pPr>
    </w:p>
    <w:p w14:paraId="0744AE83" w14:textId="77777777" w:rsidR="00DF7880" w:rsidRDefault="00DF7880" w:rsidP="00DF7880">
      <w:pPr>
        <w:rPr>
          <w:b/>
          <w:u w:val="single"/>
          <w:lang w:val="en-GB"/>
        </w:rPr>
      </w:pPr>
    </w:p>
    <w:p w14:paraId="70E79F25" w14:textId="77777777" w:rsidR="00DF7880" w:rsidRDefault="00DF7880" w:rsidP="00DF7880">
      <w:pPr>
        <w:rPr>
          <w:b/>
          <w:u w:val="single"/>
          <w:lang w:val="en-GB"/>
        </w:rPr>
      </w:pPr>
    </w:p>
    <w:p w14:paraId="00D13A31" w14:textId="77777777" w:rsidR="00DF7880" w:rsidRDefault="00DF7880" w:rsidP="00DF7880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Card 1:</w:t>
      </w:r>
    </w:p>
    <w:p w14:paraId="75B22511" w14:textId="77777777" w:rsidR="00DF7880" w:rsidRDefault="00DF7880" w:rsidP="00DF7880">
      <w:pPr>
        <w:rPr>
          <w:b/>
          <w:u w:val="single"/>
          <w:lang w:val="en-GB"/>
        </w:rPr>
      </w:pPr>
    </w:p>
    <w:p w14:paraId="4E44F104" w14:textId="364FFA54" w:rsidR="00DF7880" w:rsidRDefault="00EE3803" w:rsidP="00DF7880">
      <w:pPr>
        <w:rPr>
          <w:lang w:val="en-GB"/>
        </w:rPr>
      </w:pPr>
      <w:r>
        <w:rPr>
          <w:noProof/>
        </w:rPr>
        <w:drawing>
          <wp:inline distT="0" distB="0" distL="0" distR="0" wp14:anchorId="039741F1" wp14:editId="116E0396">
            <wp:extent cx="1707600" cy="1800000"/>
            <wp:effectExtent l="0" t="0" r="0" b="3810"/>
            <wp:docPr id="5" name="Picture 5" descr="Footsteps%20photos%20and%20scans/Material%20numbered%20by%20stops%20at%2021.11.16/00.38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tsteps%20photos%20and%20scans/Material%20numbered%20by%20stops%20at%2021.11.16/00.38.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04CA" w14:textId="77777777" w:rsidR="00DF7880" w:rsidRPr="00403834" w:rsidRDefault="00DF7880" w:rsidP="00DF7880">
      <w:pPr>
        <w:rPr>
          <w:lang w:val="en-GB"/>
        </w:rPr>
      </w:pPr>
    </w:p>
    <w:p w14:paraId="17C78729" w14:textId="756E5B0F" w:rsidR="00DF7880" w:rsidRDefault="00DF7880" w:rsidP="00DF7880">
      <w:pPr>
        <w:rPr>
          <w:lang w:val="en-GB"/>
        </w:rPr>
      </w:pPr>
      <w:r>
        <w:rPr>
          <w:lang w:val="en-GB"/>
        </w:rPr>
        <w:t xml:space="preserve">Text:  </w:t>
      </w:r>
      <w:r w:rsidR="0099109E">
        <w:rPr>
          <w:lang w:val="en-GB"/>
        </w:rPr>
        <w:t>Relic of Marcellin Champagnat</w:t>
      </w:r>
      <w:r w:rsidR="00E474D6">
        <w:rPr>
          <w:lang w:val="en-GB"/>
        </w:rPr>
        <w:t xml:space="preserve"> </w:t>
      </w:r>
      <w:r w:rsidR="0099109E">
        <w:rPr>
          <w:lang w:val="en-GB"/>
        </w:rPr>
        <w:t xml:space="preserve">presented to the College to mark </w:t>
      </w:r>
      <w:r w:rsidR="00E474D6">
        <w:rPr>
          <w:lang w:val="en-GB"/>
        </w:rPr>
        <w:t xml:space="preserve">his </w:t>
      </w:r>
      <w:r w:rsidR="0099109E">
        <w:rPr>
          <w:lang w:val="en-GB"/>
        </w:rPr>
        <w:t xml:space="preserve">canonisation in 1999. </w:t>
      </w:r>
    </w:p>
    <w:p w14:paraId="5C98F833" w14:textId="77777777" w:rsidR="00DF7880" w:rsidRDefault="00DF7880" w:rsidP="00DF7880"/>
    <w:p w14:paraId="7376A13A" w14:textId="48C5464F" w:rsidR="00DF7880" w:rsidRDefault="00DF7880" w:rsidP="00DF7880">
      <w:r>
        <w:t>(Image:</w:t>
      </w:r>
      <w:r w:rsidR="00EE109D">
        <w:t xml:space="preserve"> C Kamana</w:t>
      </w:r>
      <w:r>
        <w:t>)</w:t>
      </w:r>
    </w:p>
    <w:p w14:paraId="29143312" w14:textId="77777777" w:rsidR="00DF7880" w:rsidRDefault="00DF7880" w:rsidP="00DF7880">
      <w:pPr>
        <w:rPr>
          <w:b/>
          <w:u w:val="single"/>
          <w:lang w:val="en-GB"/>
        </w:rPr>
      </w:pPr>
    </w:p>
    <w:p w14:paraId="06F7FCE7" w14:textId="77777777" w:rsidR="00DF7880" w:rsidRDefault="00DF7880" w:rsidP="00DF7880">
      <w:pPr>
        <w:rPr>
          <w:lang w:val="en-GB"/>
        </w:rPr>
      </w:pPr>
      <w:r w:rsidRPr="00900D68">
        <w:rPr>
          <w:lang w:val="en-GB"/>
        </w:rPr>
        <w:t>Further text:</w:t>
      </w:r>
    </w:p>
    <w:p w14:paraId="72ADE8B5" w14:textId="77777777" w:rsidR="00DF7880" w:rsidRDefault="00DF7880" w:rsidP="00DF7880">
      <w:pPr>
        <w:rPr>
          <w:lang w:val="en-GB"/>
        </w:rPr>
      </w:pPr>
    </w:p>
    <w:p w14:paraId="3284DBFE" w14:textId="77777777" w:rsidR="00E474D6" w:rsidRDefault="007D4EE7" w:rsidP="00DF7880">
      <w:pPr>
        <w:rPr>
          <w:lang w:val="en-GB"/>
        </w:rPr>
      </w:pPr>
      <w:r>
        <w:rPr>
          <w:lang w:val="en-GB"/>
        </w:rPr>
        <w:t>T</w:t>
      </w:r>
      <w:r w:rsidR="0099109E">
        <w:rPr>
          <w:lang w:val="en-GB"/>
        </w:rPr>
        <w:t xml:space="preserve">he Champagnat Cabinet in the foyer contains a number of items such as </w:t>
      </w:r>
      <w:r w:rsidR="00FE1624">
        <w:rPr>
          <w:lang w:val="en-GB"/>
        </w:rPr>
        <w:t xml:space="preserve">silver and bronze representations </w:t>
      </w:r>
      <w:r w:rsidR="00E474D6">
        <w:rPr>
          <w:lang w:val="en-GB"/>
        </w:rPr>
        <w:t>of Champa</w:t>
      </w:r>
      <w:r w:rsidR="00FE1624">
        <w:rPr>
          <w:lang w:val="en-GB"/>
        </w:rPr>
        <w:t>gnat and</w:t>
      </w:r>
      <w:r w:rsidR="00E474D6">
        <w:rPr>
          <w:lang w:val="en-GB"/>
        </w:rPr>
        <w:t xml:space="preserve"> of</w:t>
      </w:r>
      <w:r w:rsidR="00FE1624">
        <w:rPr>
          <w:lang w:val="en-GB"/>
        </w:rPr>
        <w:t xml:space="preserve"> his role model, Mary the mother of Jesus. These items</w:t>
      </w:r>
      <w:r w:rsidR="0099109E">
        <w:rPr>
          <w:lang w:val="en-GB"/>
        </w:rPr>
        <w:t xml:space="preserve"> relating to the memory of Marcellin Champagnat, the founder of the Marist Brothers </w:t>
      </w:r>
      <w:r w:rsidR="00E474D6">
        <w:rPr>
          <w:lang w:val="en-GB"/>
        </w:rPr>
        <w:lastRenderedPageBreak/>
        <w:t xml:space="preserve">in turn remind visitors to the school of the significance and heritage of the school’s patron Saint and founder. </w:t>
      </w:r>
    </w:p>
    <w:p w14:paraId="7E17F69F" w14:textId="2DF85C91" w:rsidR="007D4EE7" w:rsidRDefault="007D4EE7" w:rsidP="00DF7880">
      <w:pPr>
        <w:rPr>
          <w:lang w:val="en-GB"/>
        </w:rPr>
      </w:pPr>
      <w:r>
        <w:rPr>
          <w:lang w:val="en-GB"/>
        </w:rPr>
        <w:t xml:space="preserve"> </w:t>
      </w:r>
    </w:p>
    <w:p w14:paraId="2C03F07B" w14:textId="20D09EF6" w:rsidR="00E474D6" w:rsidRDefault="00E474D6" w:rsidP="00DF7880">
      <w:pPr>
        <w:rPr>
          <w:lang w:val="en-GB"/>
        </w:rPr>
      </w:pPr>
      <w:r>
        <w:rPr>
          <w:lang w:val="en-GB"/>
        </w:rPr>
        <w:t>In 1999 all Marist schools received a similar cabinet, each with their own relic. The one at Sacred Heart is believed to be from Champagnat’s finger. The relic is authenticated by a Latin certificate. The wording can be translated as follows:</w:t>
      </w:r>
    </w:p>
    <w:p w14:paraId="2E2D754D" w14:textId="77777777" w:rsidR="00E474D6" w:rsidRDefault="00E474D6" w:rsidP="00DF7880">
      <w:pPr>
        <w:rPr>
          <w:lang w:val="en-GB"/>
        </w:rPr>
      </w:pPr>
    </w:p>
    <w:p w14:paraId="72350456" w14:textId="77777777" w:rsidR="00E474D6" w:rsidRPr="00E474D6" w:rsidRDefault="00E474D6" w:rsidP="00E474D6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E474D6">
        <w:rPr>
          <w:rFonts w:ascii="Calibri" w:hAnsi="Calibri" w:cs="Calibri"/>
          <w:i/>
          <w:sz w:val="22"/>
          <w:szCs w:val="22"/>
        </w:rPr>
        <w:t>Brother Gabriel Andreucci, Postulator General of the Marist Brothers of the Schools:</w:t>
      </w:r>
    </w:p>
    <w:p w14:paraId="76F43B32" w14:textId="77777777" w:rsidR="00E474D6" w:rsidRPr="00E474D6" w:rsidRDefault="00E474D6" w:rsidP="00E474D6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</w:p>
    <w:p w14:paraId="128FD2FF" w14:textId="77777777" w:rsidR="00E474D6" w:rsidRPr="00E474D6" w:rsidRDefault="00E474D6" w:rsidP="00E474D6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E474D6">
        <w:rPr>
          <w:rFonts w:ascii="Calibri" w:hAnsi="Calibri" w:cs="Calibri"/>
          <w:i/>
          <w:sz w:val="22"/>
          <w:szCs w:val="22"/>
        </w:rPr>
        <w:t>We entrust our faith in all those individuals about to inspect these papers and bear witness that we, by virtue of our office, have extracted a particle from the bones of St Marcellin Champagnat from authentic sources and have placed this particle in a round-shaped metal case, protected by unique crystal, bound with a red silk string and signed by our seal in red Spanish wax.</w:t>
      </w:r>
    </w:p>
    <w:p w14:paraId="329E2E6B" w14:textId="77777777" w:rsidR="00E474D6" w:rsidRPr="00E474D6" w:rsidRDefault="00E474D6" w:rsidP="00E474D6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</w:p>
    <w:p w14:paraId="79679808" w14:textId="77777777" w:rsidR="00E474D6" w:rsidRPr="00E474D6" w:rsidRDefault="00E474D6" w:rsidP="00E474D6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E474D6">
        <w:rPr>
          <w:rFonts w:ascii="Calibri" w:hAnsi="Calibri" w:cs="Calibri"/>
          <w:i/>
          <w:sz w:val="22"/>
          <w:szCs w:val="22"/>
        </w:rPr>
        <w:t>We grant into their care these papers signed by our hand and protected by our dry seal.</w:t>
      </w:r>
    </w:p>
    <w:p w14:paraId="6FAE67BD" w14:textId="164070F5" w:rsidR="00DF7880" w:rsidRDefault="00DF7880" w:rsidP="00DF7880">
      <w:pPr>
        <w:rPr>
          <w:lang w:val="en-GB"/>
        </w:rPr>
      </w:pPr>
      <w:r>
        <w:rPr>
          <w:lang w:val="en-GB"/>
        </w:rPr>
        <w:br/>
      </w:r>
    </w:p>
    <w:p w14:paraId="10CEA510" w14:textId="77777777" w:rsidR="00DF7880" w:rsidRDefault="00DF7880" w:rsidP="00DF7880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Card 2:</w:t>
      </w:r>
    </w:p>
    <w:p w14:paraId="629F23C3" w14:textId="77777777" w:rsidR="00DF7880" w:rsidRDefault="00DF7880" w:rsidP="00DF7880">
      <w:pPr>
        <w:rPr>
          <w:b/>
          <w:u w:val="single"/>
          <w:lang w:val="en-GB"/>
        </w:rPr>
      </w:pPr>
    </w:p>
    <w:p w14:paraId="0E2BDE96" w14:textId="77777777" w:rsidR="00DF7880" w:rsidRDefault="00DF7880" w:rsidP="00DF7880">
      <w:pPr>
        <w:rPr>
          <w:b/>
          <w:u w:val="single"/>
          <w:lang w:val="en-GB"/>
        </w:rPr>
      </w:pPr>
    </w:p>
    <w:p w14:paraId="4406E5CD" w14:textId="77777777" w:rsidR="00DF7880" w:rsidRPr="00403834" w:rsidRDefault="00DF7880" w:rsidP="00DF7880">
      <w:pPr>
        <w:rPr>
          <w:lang w:val="en-GB"/>
        </w:rPr>
      </w:pPr>
    </w:p>
    <w:p w14:paraId="46743C69" w14:textId="7AE926A2" w:rsidR="00B620D1" w:rsidRDefault="00B620D1" w:rsidP="00DF7880">
      <w:pPr>
        <w:rPr>
          <w:lang w:val="en-GB"/>
        </w:rPr>
      </w:pPr>
      <w:r>
        <w:rPr>
          <w:noProof/>
        </w:rPr>
        <w:drawing>
          <wp:inline distT="0" distB="0" distL="0" distR="0" wp14:anchorId="24196A96" wp14:editId="73881400">
            <wp:extent cx="1330486" cy="1800000"/>
            <wp:effectExtent l="0" t="0" r="0" b="3810"/>
            <wp:docPr id="8" name="Picture 8" descr="Footsteps%20photos%20and%20scans/Material%20numbered%20by%20stops%20at%2021.11.16/00.38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otsteps%20photos%20and%20scans/Material%20numbered%20by%20stops%20at%2021.11.16/00.38.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4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  <w:r w:rsidR="007D4EE7">
        <w:rPr>
          <w:lang w:val="en-GB"/>
        </w:rPr>
        <w:t xml:space="preserve"> or </w:t>
      </w:r>
      <w:r w:rsidR="007D4EE7">
        <w:rPr>
          <w:noProof/>
        </w:rPr>
        <w:drawing>
          <wp:inline distT="0" distB="0" distL="0" distR="0" wp14:anchorId="2FF1FE9D" wp14:editId="0F278A16">
            <wp:extent cx="1800000" cy="1198600"/>
            <wp:effectExtent l="0" t="0" r="3810" b="0"/>
            <wp:docPr id="9" name="Picture 9" descr="Footsteps%20photos%20and%20scans/Material%20numbered%20by%20stops%20at%2021.11.16/00.38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otsteps%20photos%20and%20scans/Material%20numbered%20by%20stops%20at%2021.11.16/00.38.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EE7">
        <w:rPr>
          <w:lang w:val="en-GB"/>
        </w:rPr>
        <w:t xml:space="preserve">  or both?</w:t>
      </w:r>
    </w:p>
    <w:p w14:paraId="17AC58F2" w14:textId="77777777" w:rsidR="00B620D1" w:rsidRDefault="00B620D1" w:rsidP="00DF7880">
      <w:pPr>
        <w:rPr>
          <w:lang w:val="en-GB"/>
        </w:rPr>
      </w:pPr>
    </w:p>
    <w:p w14:paraId="57AAC3FC" w14:textId="729F1DD9" w:rsidR="00DF7880" w:rsidRDefault="00DF7880" w:rsidP="00DF7880">
      <w:pPr>
        <w:rPr>
          <w:lang w:val="en-GB"/>
        </w:rPr>
      </w:pPr>
      <w:r>
        <w:rPr>
          <w:lang w:val="en-GB"/>
        </w:rPr>
        <w:t xml:space="preserve">Text:  </w:t>
      </w:r>
      <w:r w:rsidR="00D72407">
        <w:rPr>
          <w:lang w:val="en-GB"/>
        </w:rPr>
        <w:t>The Marist Bell</w:t>
      </w:r>
    </w:p>
    <w:p w14:paraId="4D2D8492" w14:textId="77777777" w:rsidR="00DF7880" w:rsidRDefault="00DF7880" w:rsidP="00DF7880">
      <w:pPr>
        <w:rPr>
          <w:lang w:val="en-GB"/>
        </w:rPr>
      </w:pPr>
    </w:p>
    <w:p w14:paraId="6643AFB3" w14:textId="4BA00741" w:rsidR="00DF7880" w:rsidRDefault="00DF7880" w:rsidP="00DF7880">
      <w:r>
        <w:t xml:space="preserve"> </w:t>
      </w:r>
      <w:r>
        <w:t>(Image</w:t>
      </w:r>
      <w:r w:rsidR="00EE109D">
        <w:t xml:space="preserve"> on left</w:t>
      </w:r>
      <w:r>
        <w:t>:</w:t>
      </w:r>
      <w:r w:rsidR="00EE109D">
        <w:t xml:space="preserve"> C Kamana; Image on right: Sacred Heart College Archive</w:t>
      </w:r>
      <w:r>
        <w:t>)</w:t>
      </w:r>
    </w:p>
    <w:p w14:paraId="4DB85DFD" w14:textId="77777777" w:rsidR="00DF7880" w:rsidRDefault="00DF7880" w:rsidP="00DF7880">
      <w:pPr>
        <w:rPr>
          <w:b/>
          <w:u w:val="single"/>
          <w:lang w:val="en-GB"/>
        </w:rPr>
      </w:pPr>
    </w:p>
    <w:p w14:paraId="34FA8555" w14:textId="77777777" w:rsidR="00DF7880" w:rsidRDefault="00DF7880" w:rsidP="00DF7880">
      <w:pPr>
        <w:rPr>
          <w:lang w:val="en-GB"/>
        </w:rPr>
      </w:pPr>
      <w:r w:rsidRPr="00900D68">
        <w:rPr>
          <w:lang w:val="en-GB"/>
        </w:rPr>
        <w:t>Further text:</w:t>
      </w:r>
    </w:p>
    <w:p w14:paraId="251DB6C3" w14:textId="77777777" w:rsidR="003517C9" w:rsidRDefault="003517C9" w:rsidP="00DF7880">
      <w:pPr>
        <w:rPr>
          <w:rFonts w:ascii="Lato-Regular" w:hAnsi="Lato-Regular" w:cs="Lato-Regular"/>
          <w:color w:val="434343"/>
          <w:sz w:val="28"/>
          <w:szCs w:val="28"/>
        </w:rPr>
      </w:pPr>
    </w:p>
    <w:p w14:paraId="09D9E03B" w14:textId="3553569D" w:rsidR="00DF7880" w:rsidRPr="00D72407" w:rsidRDefault="007A5D87" w:rsidP="00DF7880">
      <w:pPr>
        <w:rPr>
          <w:lang w:val="en-GB"/>
        </w:rPr>
      </w:pPr>
      <w:r w:rsidRPr="00D72407">
        <w:rPr>
          <w:rFonts w:cs="Lato-Regular"/>
          <w:color w:val="434343"/>
        </w:rPr>
        <w:t>This bell</w:t>
      </w:r>
      <w:r w:rsidR="003517C9" w:rsidRPr="00D72407">
        <w:rPr>
          <w:rFonts w:cs="Lato-Regular"/>
          <w:color w:val="434343"/>
        </w:rPr>
        <w:t xml:space="preserve"> came from the third General House </w:t>
      </w:r>
      <w:r w:rsidRPr="00D72407">
        <w:rPr>
          <w:rFonts w:cs="Lato-Regular"/>
          <w:color w:val="434343"/>
        </w:rPr>
        <w:t xml:space="preserve">(headquarters) </w:t>
      </w:r>
      <w:r w:rsidR="003517C9" w:rsidRPr="00D72407">
        <w:rPr>
          <w:rFonts w:cs="Lato-Regular"/>
          <w:color w:val="434343"/>
        </w:rPr>
        <w:t xml:space="preserve">of the Marist Brothers. The first General House </w:t>
      </w:r>
      <w:r w:rsidR="00D72407" w:rsidRPr="00D72407">
        <w:rPr>
          <w:rFonts w:cs="Lato-Regular"/>
          <w:color w:val="434343"/>
        </w:rPr>
        <w:t>(</w:t>
      </w:r>
      <w:r w:rsidRPr="00D72407">
        <w:rPr>
          <w:rFonts w:cs="Lato-Regular"/>
          <w:color w:val="434343"/>
        </w:rPr>
        <w:t>or Generalate</w:t>
      </w:r>
      <w:r w:rsidR="00D72407" w:rsidRPr="00D72407">
        <w:rPr>
          <w:rFonts w:cs="Lato-Regular"/>
          <w:color w:val="434343"/>
        </w:rPr>
        <w:t>)</w:t>
      </w:r>
      <w:r w:rsidRPr="00D72407">
        <w:rPr>
          <w:rFonts w:cs="Lato-Regular"/>
          <w:color w:val="434343"/>
        </w:rPr>
        <w:t xml:space="preserve"> </w:t>
      </w:r>
      <w:r w:rsidR="003517C9" w:rsidRPr="00D72407">
        <w:rPr>
          <w:rFonts w:cs="Lato-Regular"/>
          <w:color w:val="434343"/>
        </w:rPr>
        <w:t xml:space="preserve">was in France at the </w:t>
      </w:r>
      <w:r w:rsidRPr="00D72407">
        <w:rPr>
          <w:rFonts w:cs="Lato-Regular"/>
          <w:color w:val="434343"/>
        </w:rPr>
        <w:t>Brother’s residence L’</w:t>
      </w:r>
      <w:r w:rsidR="003517C9" w:rsidRPr="00D72407">
        <w:rPr>
          <w:rFonts w:cs="Lato-Regular"/>
          <w:color w:val="434343"/>
        </w:rPr>
        <w:t>Hermitage just outside St-Chamond</w:t>
      </w:r>
      <w:r w:rsidR="00D72407" w:rsidRPr="00D72407">
        <w:rPr>
          <w:rFonts w:cs="Lato-Regular"/>
          <w:color w:val="434343"/>
        </w:rPr>
        <w:t>, established in 1825</w:t>
      </w:r>
      <w:r w:rsidR="003517C9" w:rsidRPr="00D72407">
        <w:rPr>
          <w:rFonts w:cs="Lato-Regular"/>
          <w:color w:val="434343"/>
        </w:rPr>
        <w:t>.</w:t>
      </w:r>
      <w:r w:rsidR="00D72407">
        <w:rPr>
          <w:rFonts w:cs="Lato-Regular"/>
          <w:color w:val="434343"/>
        </w:rPr>
        <w:t xml:space="preserve"> Later it was moved to Lyon.</w:t>
      </w:r>
      <w:r w:rsidR="003517C9" w:rsidRPr="00D72407">
        <w:rPr>
          <w:rFonts w:cs="Lato-Regular"/>
          <w:color w:val="434343"/>
        </w:rPr>
        <w:t xml:space="preserve"> When all religious institutes were expelled from France in 1903, the Brothers </w:t>
      </w:r>
      <w:r w:rsidR="00D72407">
        <w:rPr>
          <w:rFonts w:cs="Lato-Regular"/>
          <w:color w:val="434343"/>
        </w:rPr>
        <w:t>established their third General House in Grugliasco,</w:t>
      </w:r>
      <w:r w:rsidR="003517C9" w:rsidRPr="00D72407">
        <w:rPr>
          <w:rFonts w:cs="Lato-Regular"/>
          <w:color w:val="434343"/>
        </w:rPr>
        <w:t xml:space="preserve"> northern Italy. In 1958, the Generalate was moved to Rome. Br Jordan, the Principal of the College in the late fifties </w:t>
      </w:r>
      <w:r w:rsidR="0099109E">
        <w:rPr>
          <w:rFonts w:cs="Lato-Regular"/>
          <w:color w:val="434343"/>
        </w:rPr>
        <w:t>and during</w:t>
      </w:r>
      <w:r w:rsidR="003517C9" w:rsidRPr="00D72407">
        <w:rPr>
          <w:rFonts w:cs="Lato-Regular"/>
          <w:color w:val="434343"/>
        </w:rPr>
        <w:t xml:space="preserve"> the building of the </w:t>
      </w:r>
      <w:r w:rsidR="0099109E">
        <w:rPr>
          <w:rFonts w:cs="Lato-Regular"/>
          <w:color w:val="434343"/>
        </w:rPr>
        <w:t xml:space="preserve">Memorial </w:t>
      </w:r>
      <w:r w:rsidR="003517C9" w:rsidRPr="00D72407">
        <w:rPr>
          <w:rFonts w:cs="Lato-Regular"/>
          <w:color w:val="434343"/>
        </w:rPr>
        <w:t>Chapel, request</w:t>
      </w:r>
      <w:r w:rsidR="00D72407" w:rsidRPr="00D72407">
        <w:rPr>
          <w:rFonts w:cs="Lato-Regular"/>
          <w:color w:val="434343"/>
        </w:rPr>
        <w:t xml:space="preserve">ed that the bell at Grugliasco </w:t>
      </w:r>
      <w:r w:rsidR="003517C9" w:rsidRPr="00D72407">
        <w:rPr>
          <w:rFonts w:cs="Lato-Regular"/>
          <w:color w:val="434343"/>
        </w:rPr>
        <w:t>which had called the Brothers to prayer</w:t>
      </w:r>
      <w:r w:rsidR="00D72407" w:rsidRPr="00D72407">
        <w:rPr>
          <w:rFonts w:cs="Lato-Regular"/>
          <w:color w:val="434343"/>
        </w:rPr>
        <w:t xml:space="preserve"> and meals for over fifty years,</w:t>
      </w:r>
      <w:r w:rsidR="003517C9" w:rsidRPr="00D72407">
        <w:rPr>
          <w:rFonts w:cs="Lato-Regular"/>
          <w:color w:val="434343"/>
        </w:rPr>
        <w:t xml:space="preserve"> b</w:t>
      </w:r>
      <w:r w:rsidR="00D72407" w:rsidRPr="00D72407">
        <w:rPr>
          <w:rFonts w:cs="Lato-Regular"/>
          <w:color w:val="434343"/>
        </w:rPr>
        <w:t>e given to the College for its new c</w:t>
      </w:r>
      <w:r w:rsidR="003517C9" w:rsidRPr="00D72407">
        <w:rPr>
          <w:rFonts w:cs="Lato-Regular"/>
          <w:color w:val="434343"/>
        </w:rPr>
        <w:t xml:space="preserve">hapel. </w:t>
      </w:r>
      <w:r w:rsidR="00D72407" w:rsidRPr="00D72407">
        <w:rPr>
          <w:rFonts w:cs="Lato-Regular"/>
          <w:color w:val="434343"/>
        </w:rPr>
        <w:t>Thus this bell came to Sacred Heart College in the late 1950s</w:t>
      </w:r>
      <w:r w:rsidR="003517C9" w:rsidRPr="00D72407">
        <w:rPr>
          <w:rFonts w:cs="Lato-Regular"/>
          <w:color w:val="434343"/>
        </w:rPr>
        <w:t xml:space="preserve">. </w:t>
      </w:r>
      <w:r w:rsidRPr="00D72407">
        <w:rPr>
          <w:rFonts w:cs="Lato-Regular"/>
          <w:color w:val="434343"/>
        </w:rPr>
        <w:t>You can still see where the bell hung in the passage way between the chapel and the Macartin centre; note the iron fixtures high up on the wall in the nook. In</w:t>
      </w:r>
      <w:r w:rsidRPr="00D72407">
        <w:rPr>
          <w:rFonts w:cs="Lato-Regular"/>
          <w:color w:val="434343"/>
        </w:rPr>
        <w:t xml:space="preserve"> </w:t>
      </w:r>
      <w:r w:rsidR="003517C9" w:rsidRPr="00D72407">
        <w:rPr>
          <w:rFonts w:cs="Lato-Regular"/>
          <w:color w:val="434343"/>
        </w:rPr>
        <w:t xml:space="preserve">recent years, it was taken down and hung </w:t>
      </w:r>
      <w:r w:rsidR="00D72407" w:rsidRPr="00D72407">
        <w:rPr>
          <w:rFonts w:cs="Lato-Regular"/>
          <w:color w:val="434343"/>
        </w:rPr>
        <w:t xml:space="preserve">in its current position </w:t>
      </w:r>
      <w:r w:rsidR="003517C9" w:rsidRPr="00D72407">
        <w:rPr>
          <w:rFonts w:cs="Lato-Regular"/>
          <w:color w:val="434343"/>
        </w:rPr>
        <w:t xml:space="preserve">in the </w:t>
      </w:r>
      <w:r w:rsidR="00D72407" w:rsidRPr="00D72407">
        <w:rPr>
          <w:rFonts w:cs="Lato-Regular"/>
          <w:color w:val="434343"/>
        </w:rPr>
        <w:t xml:space="preserve">reception </w:t>
      </w:r>
      <w:r w:rsidR="003517C9" w:rsidRPr="00D72407">
        <w:rPr>
          <w:rFonts w:cs="Lato-Regular"/>
          <w:color w:val="434343"/>
        </w:rPr>
        <w:t xml:space="preserve">foyer. </w:t>
      </w:r>
    </w:p>
    <w:p w14:paraId="067BDC74" w14:textId="77777777" w:rsidR="00DF7880" w:rsidRDefault="00DF7880" w:rsidP="00DF7880">
      <w:pPr>
        <w:rPr>
          <w:lang w:val="en-GB"/>
        </w:rPr>
      </w:pPr>
    </w:p>
    <w:p w14:paraId="2E5C6D0E" w14:textId="4A40139A" w:rsidR="00D72407" w:rsidRDefault="007A5D87" w:rsidP="00DF7880">
      <w:pPr>
        <w:rPr>
          <w:color w:val="000000" w:themeColor="text1"/>
          <w:lang w:val="en-GB"/>
        </w:rPr>
      </w:pPr>
      <w:r>
        <w:rPr>
          <w:lang w:val="en-GB"/>
        </w:rPr>
        <w:t xml:space="preserve">The bell is made of cast iron and was made by the </w:t>
      </w:r>
      <w:r>
        <w:rPr>
          <w:lang w:val="en-GB"/>
        </w:rPr>
        <w:t xml:space="preserve">Mazzola </w:t>
      </w:r>
      <w:r>
        <w:rPr>
          <w:lang w:val="en-GB"/>
        </w:rPr>
        <w:t>Foundry in</w:t>
      </w:r>
      <w:r>
        <w:rPr>
          <w:lang w:val="en-GB"/>
        </w:rPr>
        <w:t xml:space="preserve"> Valduggia</w:t>
      </w:r>
      <w:r>
        <w:rPr>
          <w:lang w:val="en-GB"/>
        </w:rPr>
        <w:t>, near Grugliasco. This foundry was run by the Mazzola family since 1475 but closed in 2004. One side of the bell is embossed with ‘</w:t>
      </w:r>
      <w:r w:rsidRPr="007A5D87">
        <w:rPr>
          <w:color w:val="5B9BD5" w:themeColor="accent1"/>
          <w:lang w:val="en-GB"/>
        </w:rPr>
        <w:t>Ave Maria</w:t>
      </w:r>
      <w:r w:rsidRPr="00D72407">
        <w:rPr>
          <w:color w:val="000000" w:themeColor="text1"/>
          <w:lang w:val="en-GB"/>
        </w:rPr>
        <w:t>‘</w:t>
      </w:r>
      <w:r w:rsidR="00E474D6">
        <w:rPr>
          <w:color w:val="000000" w:themeColor="text1"/>
          <w:lang w:val="en-GB"/>
        </w:rPr>
        <w:t xml:space="preserve"> and</w:t>
      </w:r>
      <w:r w:rsidR="0099109E">
        <w:rPr>
          <w:color w:val="000000" w:themeColor="text1"/>
          <w:lang w:val="en-GB"/>
        </w:rPr>
        <w:t xml:space="preserve"> an</w:t>
      </w:r>
      <w:r w:rsidR="00D72407" w:rsidRPr="00D72407">
        <w:rPr>
          <w:color w:val="000000" w:themeColor="text1"/>
          <w:lang w:val="en-GB"/>
        </w:rPr>
        <w:t xml:space="preserve"> image of Mary </w:t>
      </w:r>
      <w:r w:rsidR="00E474D6">
        <w:rPr>
          <w:color w:val="000000" w:themeColor="text1"/>
          <w:lang w:val="en-GB"/>
        </w:rPr>
        <w:t>with</w:t>
      </w:r>
      <w:r w:rsidR="00D72407" w:rsidRPr="00D72407">
        <w:rPr>
          <w:color w:val="000000" w:themeColor="text1"/>
          <w:lang w:val="en-GB"/>
        </w:rPr>
        <w:t xml:space="preserve"> the other side</w:t>
      </w:r>
      <w:r w:rsidR="00E474D6">
        <w:rPr>
          <w:color w:val="000000" w:themeColor="text1"/>
          <w:lang w:val="en-GB"/>
        </w:rPr>
        <w:t xml:space="preserve"> featuring</w:t>
      </w:r>
      <w:r w:rsidR="00D72407" w:rsidRPr="00D72407">
        <w:rPr>
          <w:color w:val="000000" w:themeColor="text1"/>
          <w:lang w:val="en-GB"/>
        </w:rPr>
        <w:t xml:space="preserve"> the Mazzola logo.                                  </w:t>
      </w:r>
    </w:p>
    <w:p w14:paraId="45DE97A1" w14:textId="2AD084CF" w:rsidR="007A5D87" w:rsidRDefault="00D72407" w:rsidP="00DF7880">
      <w:pPr>
        <w:rPr>
          <w:lang w:val="en-GB"/>
        </w:rPr>
      </w:pPr>
      <w:r w:rsidRPr="00D72407">
        <w:rPr>
          <w:color w:val="000000" w:themeColor="text1"/>
          <w:lang w:val="en-GB"/>
        </w:rPr>
        <w:t xml:space="preserve">              </w:t>
      </w:r>
      <w:r>
        <w:rPr>
          <w:color w:val="5B9BD5" w:themeColor="accent1"/>
          <w:lang w:val="en-GB"/>
        </w:rPr>
        <w:t xml:space="preserve">                                                                                                                          </w:t>
      </w:r>
    </w:p>
    <w:p w14:paraId="58C4F746" w14:textId="77777777" w:rsidR="00DF7880" w:rsidRDefault="00DF7880" w:rsidP="00DF7880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Card 3:</w:t>
      </w:r>
    </w:p>
    <w:p w14:paraId="174F2DEC" w14:textId="77777777" w:rsidR="00DF7880" w:rsidRDefault="00DF7880" w:rsidP="00DF7880">
      <w:pPr>
        <w:rPr>
          <w:b/>
          <w:u w:val="single"/>
          <w:lang w:val="en-GB"/>
        </w:rPr>
      </w:pPr>
    </w:p>
    <w:p w14:paraId="53A16304" w14:textId="04EE904A" w:rsidR="00DF7880" w:rsidRDefault="00EE109D" w:rsidP="00DF7880">
      <w:pPr>
        <w:rPr>
          <w:lang w:val="en-GB"/>
        </w:rPr>
      </w:pPr>
      <w:r>
        <w:rPr>
          <w:noProof/>
        </w:rPr>
        <w:drawing>
          <wp:inline distT="0" distB="0" distL="0" distR="0" wp14:anchorId="6BCDFAD0" wp14:editId="0E9C19E3">
            <wp:extent cx="1800000" cy="1198600"/>
            <wp:effectExtent l="0" t="0" r="3810" b="0"/>
            <wp:docPr id="10" name="Picture 10" descr="Footsteps%20photos%20and%20scans/Material%20numbered%20by%20stops%20at%2021.11.16/00.38.1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otsteps%20photos%20and%20scans/Material%20numbered%20by%20stops%20at%2021.11.16/00.38.15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77B4" w14:textId="77777777" w:rsidR="00DF7880" w:rsidRPr="00403834" w:rsidRDefault="00DF7880" w:rsidP="00DF7880">
      <w:pPr>
        <w:rPr>
          <w:lang w:val="en-GB"/>
        </w:rPr>
      </w:pPr>
    </w:p>
    <w:p w14:paraId="1CDD19C5" w14:textId="592EA58B" w:rsidR="00DF7880" w:rsidRDefault="00DF7880" w:rsidP="00DF7880">
      <w:pPr>
        <w:rPr>
          <w:lang w:val="en-GB"/>
        </w:rPr>
      </w:pPr>
      <w:r>
        <w:rPr>
          <w:lang w:val="en-GB"/>
        </w:rPr>
        <w:t xml:space="preserve">Text:  </w:t>
      </w:r>
      <w:r w:rsidR="0099109E">
        <w:rPr>
          <w:lang w:val="en-GB"/>
        </w:rPr>
        <w:t xml:space="preserve">Grade 1s Bell Ringing Ceremony in 2016 </w:t>
      </w:r>
    </w:p>
    <w:p w14:paraId="4E49DB3B" w14:textId="77777777" w:rsidR="00DF7880" w:rsidRDefault="00DF7880" w:rsidP="00DF7880"/>
    <w:p w14:paraId="026C43E0" w14:textId="55431C4F" w:rsidR="00DF7880" w:rsidRDefault="00DF7880" w:rsidP="00DF7880">
      <w:r>
        <w:t>(Image:</w:t>
      </w:r>
      <w:r w:rsidR="00EE109D">
        <w:t xml:space="preserve"> Sacred Heart College Archive</w:t>
      </w:r>
      <w:r>
        <w:t>)</w:t>
      </w:r>
    </w:p>
    <w:p w14:paraId="0E7488E6" w14:textId="77777777" w:rsidR="00DF7880" w:rsidRDefault="00DF7880" w:rsidP="00DF7880">
      <w:pPr>
        <w:rPr>
          <w:b/>
          <w:u w:val="single"/>
          <w:lang w:val="en-GB"/>
        </w:rPr>
      </w:pPr>
    </w:p>
    <w:p w14:paraId="624CD603" w14:textId="77777777" w:rsidR="007A5D87" w:rsidRDefault="00DF7880" w:rsidP="00DF7880">
      <w:pPr>
        <w:rPr>
          <w:rFonts w:ascii="Lato-Regular" w:hAnsi="Lato-Regular" w:cs="Lato-Regular"/>
          <w:color w:val="434343"/>
          <w:sz w:val="28"/>
          <w:szCs w:val="28"/>
        </w:rPr>
      </w:pPr>
      <w:r w:rsidRPr="00900D68">
        <w:rPr>
          <w:lang w:val="en-GB"/>
        </w:rPr>
        <w:t>Further text:</w:t>
      </w:r>
      <w:r w:rsidR="003517C9" w:rsidRPr="003517C9">
        <w:rPr>
          <w:rFonts w:ascii="Lato-Regular" w:hAnsi="Lato-Regular" w:cs="Lato-Regular"/>
          <w:color w:val="434343"/>
          <w:sz w:val="28"/>
          <w:szCs w:val="28"/>
        </w:rPr>
        <w:t xml:space="preserve"> </w:t>
      </w:r>
    </w:p>
    <w:p w14:paraId="7C28EC69" w14:textId="77777777" w:rsidR="007A5D87" w:rsidRPr="0099109E" w:rsidRDefault="007A5D87" w:rsidP="00DF7880">
      <w:pPr>
        <w:rPr>
          <w:rFonts w:cs="Lato-Regular"/>
          <w:color w:val="434343"/>
        </w:rPr>
      </w:pPr>
    </w:p>
    <w:p w14:paraId="005F4E2F" w14:textId="5D8A601A" w:rsidR="007A5D87" w:rsidRPr="0099109E" w:rsidRDefault="0099109E" w:rsidP="007A5D87">
      <w:pPr>
        <w:widowControl w:val="0"/>
        <w:autoSpaceDE w:val="0"/>
        <w:autoSpaceDN w:val="0"/>
        <w:adjustRightInd w:val="0"/>
        <w:rPr>
          <w:lang w:val="en-GB"/>
        </w:rPr>
      </w:pPr>
      <w:r w:rsidRPr="0099109E">
        <w:rPr>
          <w:rFonts w:cs="Lato-Regular"/>
          <w:color w:val="434343"/>
        </w:rPr>
        <w:t>Sacred Heart College</w:t>
      </w:r>
      <w:r w:rsidR="003517C9" w:rsidRPr="0099109E">
        <w:rPr>
          <w:rFonts w:cs="Lato-Regular"/>
          <w:color w:val="434343"/>
        </w:rPr>
        <w:t xml:space="preserve"> sta</w:t>
      </w:r>
      <w:r w:rsidRPr="0099109E">
        <w:rPr>
          <w:rFonts w:cs="Lato-Regular"/>
          <w:color w:val="434343"/>
        </w:rPr>
        <w:t>rted a new tradition in 2015</w:t>
      </w:r>
      <w:r w:rsidR="003517C9" w:rsidRPr="0099109E">
        <w:rPr>
          <w:rFonts w:cs="Lato-Regular"/>
          <w:color w:val="434343"/>
        </w:rPr>
        <w:t xml:space="preserve">. At the beginning of each school year, the bell is moved to the front </w:t>
      </w:r>
      <w:r w:rsidRPr="0099109E">
        <w:rPr>
          <w:rFonts w:cs="Lato-Regular"/>
          <w:color w:val="434343"/>
        </w:rPr>
        <w:t>of the Chapel where the Grade 1</w:t>
      </w:r>
      <w:r w:rsidR="003517C9" w:rsidRPr="0099109E">
        <w:rPr>
          <w:rFonts w:cs="Lato-Regular"/>
          <w:color w:val="434343"/>
        </w:rPr>
        <w:t>s of that year ring the bell to mark the start of their school career. The Matrics of that year ring the bell at their Valedictory Mass to mark</w:t>
      </w:r>
      <w:r w:rsidR="007A5D87" w:rsidRPr="0099109E">
        <w:rPr>
          <w:rFonts w:cs="Lato-Regular"/>
          <w:color w:val="434343"/>
        </w:rPr>
        <w:t xml:space="preserve"> the end of their time at Sacred Heart.</w:t>
      </w:r>
      <w:r w:rsidR="007A5D87" w:rsidRPr="0099109E">
        <w:rPr>
          <w:lang w:val="en-GB"/>
        </w:rPr>
        <w:t xml:space="preserve"> </w:t>
      </w:r>
    </w:p>
    <w:p w14:paraId="0974A54E" w14:textId="77777777" w:rsidR="007A5D87" w:rsidRDefault="007A5D87" w:rsidP="007A5D87">
      <w:pPr>
        <w:widowControl w:val="0"/>
        <w:autoSpaceDE w:val="0"/>
        <w:autoSpaceDN w:val="0"/>
        <w:adjustRightInd w:val="0"/>
        <w:rPr>
          <w:lang w:val="en-GB"/>
        </w:rPr>
      </w:pPr>
    </w:p>
    <w:p w14:paraId="490282C3" w14:textId="1E5528AE" w:rsidR="007A5D87" w:rsidRDefault="0099109E" w:rsidP="007A5D87">
      <w:pPr>
        <w:widowControl w:val="0"/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>T</w:t>
      </w:r>
      <w:r w:rsidR="007A5D87">
        <w:rPr>
          <w:lang w:val="en-GB"/>
        </w:rPr>
        <w:t xml:space="preserve">he rope and metal rod used to ring the bell was crafted by </w:t>
      </w:r>
      <w:r w:rsidR="007A5D87" w:rsidRPr="0099109E">
        <w:rPr>
          <w:color w:val="5B9BD5" w:themeColor="accent1"/>
          <w:lang w:val="en-GB"/>
        </w:rPr>
        <w:t>J</w:t>
      </w:r>
      <w:r w:rsidRPr="0099109E">
        <w:rPr>
          <w:color w:val="5B9BD5" w:themeColor="accent1"/>
          <w:lang w:val="en-GB"/>
        </w:rPr>
        <w:t>oseph</w:t>
      </w:r>
      <w:r w:rsidR="007A5D87" w:rsidRPr="0099109E">
        <w:rPr>
          <w:color w:val="5B9BD5" w:themeColor="accent1"/>
          <w:lang w:val="en-GB"/>
        </w:rPr>
        <w:t xml:space="preserve"> Letebele</w:t>
      </w:r>
      <w:r w:rsidR="007A5D87">
        <w:rPr>
          <w:lang w:val="en-GB"/>
        </w:rPr>
        <w:t xml:space="preserve">, </w:t>
      </w:r>
      <w:r>
        <w:rPr>
          <w:lang w:val="en-GB"/>
        </w:rPr>
        <w:t>as well as the brackets used to fix the bell in the foyer, and these</w:t>
      </w:r>
      <w:r w:rsidR="007A5D87">
        <w:rPr>
          <w:lang w:val="en-GB"/>
        </w:rPr>
        <w:t xml:space="preserve"> kept in the workshop until needed each year</w:t>
      </w:r>
      <w:r>
        <w:rPr>
          <w:lang w:val="en-GB"/>
        </w:rPr>
        <w:t>.  O</w:t>
      </w:r>
      <w:r w:rsidR="007A5D87">
        <w:rPr>
          <w:lang w:val="en-GB"/>
        </w:rPr>
        <w:t xml:space="preserve">ne of the reasons it was taken down, apart from it being stuck at the back of the chapel </w:t>
      </w:r>
      <w:r>
        <w:rPr>
          <w:lang w:val="en-GB"/>
        </w:rPr>
        <w:t xml:space="preserve">and out of view </w:t>
      </w:r>
      <w:r w:rsidR="007A5D87">
        <w:rPr>
          <w:lang w:val="en-GB"/>
        </w:rPr>
        <w:t xml:space="preserve">since the </w:t>
      </w:r>
      <w:r>
        <w:rPr>
          <w:lang w:val="en-GB"/>
        </w:rPr>
        <w:t>Macartin centre was built</w:t>
      </w:r>
      <w:r w:rsidR="007A5D87">
        <w:rPr>
          <w:lang w:val="en-GB"/>
        </w:rPr>
        <w:t xml:space="preserve">, was because </w:t>
      </w:r>
      <w:r>
        <w:rPr>
          <w:lang w:val="en-GB"/>
        </w:rPr>
        <w:t>it was just too tempting for those</w:t>
      </w:r>
      <w:r w:rsidR="007A5D87">
        <w:rPr>
          <w:lang w:val="en-GB"/>
        </w:rPr>
        <w:t xml:space="preserve"> walking past </w:t>
      </w:r>
      <w:r>
        <w:rPr>
          <w:lang w:val="en-GB"/>
        </w:rPr>
        <w:t>not to ring it!</w:t>
      </w:r>
    </w:p>
    <w:p w14:paraId="27B48C97" w14:textId="38BB1532" w:rsidR="00DF7880" w:rsidRDefault="00DF7880" w:rsidP="00DF7880">
      <w:pPr>
        <w:rPr>
          <w:lang w:val="en-GB"/>
        </w:rPr>
      </w:pPr>
    </w:p>
    <w:p w14:paraId="25EBCBDB" w14:textId="77777777" w:rsidR="00DF7880" w:rsidRPr="00C3344B" w:rsidRDefault="00DF7880" w:rsidP="00DF7880">
      <w:pPr>
        <w:rPr>
          <w:lang w:val="en-GB"/>
        </w:rPr>
      </w:pPr>
    </w:p>
    <w:p w14:paraId="61F865C0" w14:textId="77777777" w:rsidR="00DF7880" w:rsidRDefault="00DF7880" w:rsidP="00DF7880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Card 4:</w:t>
      </w:r>
    </w:p>
    <w:p w14:paraId="116464BF" w14:textId="77777777" w:rsidR="00DF7880" w:rsidRDefault="00DF7880" w:rsidP="00DF7880">
      <w:pPr>
        <w:rPr>
          <w:b/>
          <w:u w:val="single"/>
          <w:lang w:val="en-GB"/>
        </w:rPr>
      </w:pPr>
    </w:p>
    <w:p w14:paraId="5379BFBD" w14:textId="48494204" w:rsidR="00DF7880" w:rsidRDefault="009107FB" w:rsidP="00DF7880">
      <w:pPr>
        <w:rPr>
          <w:lang w:val="en-GB"/>
        </w:rPr>
      </w:pPr>
      <w:r>
        <w:rPr>
          <w:noProof/>
        </w:rPr>
        <w:drawing>
          <wp:inline distT="0" distB="0" distL="0" distR="0" wp14:anchorId="518AECB0" wp14:editId="69F0E6C8">
            <wp:extent cx="1800000" cy="1339475"/>
            <wp:effectExtent l="0" t="0" r="3810" b="6985"/>
            <wp:docPr id="11" name="Picture 11" descr="Footsteps%20photos%20and%20scans/Material%20numbered%20by%20stops%20at%2021.11.16/00.38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otsteps%20photos%20and%20scans/Material%20numbered%20by%20stops%20at%2021.11.16/00.38.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9306" w14:textId="77777777" w:rsidR="00DF7880" w:rsidRPr="00403834" w:rsidRDefault="00DF7880" w:rsidP="00DF7880">
      <w:pPr>
        <w:rPr>
          <w:lang w:val="en-GB"/>
        </w:rPr>
      </w:pPr>
    </w:p>
    <w:p w14:paraId="61D1A404" w14:textId="1C2203ED" w:rsidR="009107FB" w:rsidRDefault="00DF7880" w:rsidP="009107FB">
      <w:r>
        <w:rPr>
          <w:lang w:val="en-GB"/>
        </w:rPr>
        <w:t xml:space="preserve">Text:  </w:t>
      </w:r>
      <w:r w:rsidR="00A51EB9">
        <w:t>Ethiopian Hunger Cloth (</w:t>
      </w:r>
      <w:r w:rsidR="009107FB">
        <w:t>Alemayehu Bizuneleh</w:t>
      </w:r>
      <w:r w:rsidR="00A51EB9">
        <w:t>, 1978</w:t>
      </w:r>
      <w:r w:rsidR="009107FB">
        <w:t>)</w:t>
      </w:r>
    </w:p>
    <w:p w14:paraId="03BE0D19" w14:textId="77777777" w:rsidR="00DF7880" w:rsidRDefault="00DF7880" w:rsidP="00DF7880">
      <w:pPr>
        <w:rPr>
          <w:lang w:val="en-GB"/>
        </w:rPr>
      </w:pPr>
    </w:p>
    <w:p w14:paraId="2D09293D" w14:textId="77777777" w:rsidR="00DF7880" w:rsidRDefault="00DF7880" w:rsidP="00DF7880"/>
    <w:p w14:paraId="537FCE20" w14:textId="5DAC9E83" w:rsidR="00DF7880" w:rsidRPr="009107FB" w:rsidRDefault="00DF7880" w:rsidP="00DF7880">
      <w:r>
        <w:t>(Image</w:t>
      </w:r>
      <w:r w:rsidR="009107FB">
        <w:t>:</w:t>
      </w:r>
      <w:r w:rsidR="009107FB" w:rsidRPr="009107FB">
        <w:t xml:space="preserve"> </w:t>
      </w:r>
      <w:r w:rsidR="009107FB">
        <w:t>C Kamana</w:t>
      </w:r>
      <w:r>
        <w:t>)</w:t>
      </w:r>
    </w:p>
    <w:p w14:paraId="69138EAE" w14:textId="77777777" w:rsidR="00DF7880" w:rsidRDefault="00DF7880" w:rsidP="00DF7880">
      <w:pPr>
        <w:rPr>
          <w:b/>
          <w:u w:val="single"/>
          <w:lang w:val="en-GB"/>
        </w:rPr>
      </w:pPr>
    </w:p>
    <w:p w14:paraId="2E55A4B2" w14:textId="77777777" w:rsidR="00DF7880" w:rsidRDefault="00DF7880" w:rsidP="00DF7880">
      <w:pPr>
        <w:rPr>
          <w:lang w:val="en-GB"/>
        </w:rPr>
      </w:pPr>
      <w:r w:rsidRPr="00900D68">
        <w:rPr>
          <w:lang w:val="en-GB"/>
        </w:rPr>
        <w:t>Further text:</w:t>
      </w:r>
    </w:p>
    <w:p w14:paraId="349531BA" w14:textId="77777777" w:rsidR="00643D09" w:rsidRDefault="00643D09" w:rsidP="00DF7880">
      <w:pPr>
        <w:rPr>
          <w:lang w:val="en-GB"/>
        </w:rPr>
      </w:pPr>
    </w:p>
    <w:p w14:paraId="133630A2" w14:textId="77777777" w:rsidR="00BD5380" w:rsidRDefault="00A51EB9" w:rsidP="00DF7880">
      <w:pPr>
        <w:rPr>
          <w:lang w:val="en-GB"/>
        </w:rPr>
      </w:pPr>
      <w:r>
        <w:rPr>
          <w:lang w:val="en-GB"/>
        </w:rPr>
        <w:t>This printed fabric wall hanging was given to the college by Fr Dryden the college Chaplain</w:t>
      </w:r>
      <w:r w:rsidR="00BD5380">
        <w:rPr>
          <w:lang w:val="en-GB"/>
        </w:rPr>
        <w:t xml:space="preserve">. </w:t>
      </w:r>
    </w:p>
    <w:p w14:paraId="5B5DCD29" w14:textId="77777777" w:rsidR="00BD5380" w:rsidRDefault="00BD5380" w:rsidP="00DF7880">
      <w:pPr>
        <w:rPr>
          <w:lang w:val="en-GB"/>
        </w:rPr>
      </w:pPr>
    </w:p>
    <w:p w14:paraId="0AD58644" w14:textId="2AB4E252" w:rsidR="00E34874" w:rsidRDefault="00BD5380" w:rsidP="00DF7880">
      <w:pPr>
        <w:rPr>
          <w:lang w:val="en-GB"/>
        </w:rPr>
      </w:pPr>
      <w:r>
        <w:rPr>
          <w:lang w:val="en-GB"/>
        </w:rPr>
        <w:t>Hunger cloths, which are produced all over the Christian world, were used first in the middle ages as a visual representation of Biblical stories</w:t>
      </w:r>
      <w:r w:rsidR="00E34874">
        <w:rPr>
          <w:lang w:val="en-GB"/>
        </w:rPr>
        <w:t xml:space="preserve"> to enable an understanding of God</w:t>
      </w:r>
      <w:r>
        <w:rPr>
          <w:lang w:val="en-GB"/>
        </w:rPr>
        <w:t xml:space="preserve"> before reading was a skill available to all social classes and generations. </w:t>
      </w:r>
      <w:r w:rsidR="00E34874">
        <w:rPr>
          <w:lang w:val="en-GB"/>
        </w:rPr>
        <w:t xml:space="preserve">In many developing countries with a Christian influence hunger cloths are still created and used for the same purposes as well as to serve as a reminder of how God relieves the struggles of </w:t>
      </w:r>
      <w:r w:rsidR="00435A67">
        <w:rPr>
          <w:lang w:val="en-GB"/>
        </w:rPr>
        <w:t>those in need</w:t>
      </w:r>
      <w:r w:rsidR="00E34874">
        <w:rPr>
          <w:lang w:val="en-GB"/>
        </w:rPr>
        <w:t xml:space="preserve">. </w:t>
      </w:r>
    </w:p>
    <w:p w14:paraId="7AB7CEF3" w14:textId="77777777" w:rsidR="00E34874" w:rsidRDefault="00E34874" w:rsidP="00DF7880">
      <w:pPr>
        <w:rPr>
          <w:lang w:val="en-GB"/>
        </w:rPr>
      </w:pPr>
    </w:p>
    <w:p w14:paraId="5FFD54DE" w14:textId="00374DAE" w:rsidR="00A51EB9" w:rsidRDefault="00E34874" w:rsidP="00DF7880">
      <w:pPr>
        <w:rPr>
          <w:lang w:val="en-GB"/>
        </w:rPr>
      </w:pPr>
      <w:r>
        <w:rPr>
          <w:lang w:val="en-GB"/>
        </w:rPr>
        <w:t>In the middle ages these cloths</w:t>
      </w:r>
      <w:r w:rsidR="00435A67">
        <w:rPr>
          <w:lang w:val="en-GB"/>
        </w:rPr>
        <w:t xml:space="preserve"> were used to cover</w:t>
      </w:r>
      <w:r w:rsidR="00BD5380">
        <w:rPr>
          <w:lang w:val="en-GB"/>
        </w:rPr>
        <w:t xml:space="preserve"> altars during lent (a period of fasting before the feast of Easter) and so referred to as Hunger Cloths. The one that hangs in the foyer at Sacred Heart</w:t>
      </w:r>
      <w:r w:rsidR="000110AC">
        <w:rPr>
          <w:lang w:val="en-GB"/>
        </w:rPr>
        <w:t xml:space="preserve"> is a copy of one that</w:t>
      </w:r>
      <w:r w:rsidR="00BD5380">
        <w:rPr>
          <w:lang w:val="en-GB"/>
        </w:rPr>
        <w:t xml:space="preserve"> </w:t>
      </w:r>
      <w:r w:rsidR="000110AC">
        <w:rPr>
          <w:lang w:val="en-GB"/>
        </w:rPr>
        <w:t>was created by Ethiopian artist</w:t>
      </w:r>
      <w:r w:rsidR="00BD5380">
        <w:rPr>
          <w:lang w:val="en-GB"/>
        </w:rPr>
        <w:t xml:space="preserve"> Alemayehu Bizuneleh in 1978 </w:t>
      </w:r>
      <w:r w:rsidR="00435A67">
        <w:rPr>
          <w:lang w:val="en-GB"/>
        </w:rPr>
        <w:t>and</w:t>
      </w:r>
      <w:r w:rsidR="00BD5380">
        <w:rPr>
          <w:lang w:val="en-GB"/>
        </w:rPr>
        <w:t xml:space="preserve"> depicts a series of stories from both the Old and New Testaments</w:t>
      </w:r>
      <w:r w:rsidR="000110AC">
        <w:rPr>
          <w:lang w:val="en-GB"/>
        </w:rPr>
        <w:t>, the text is in Amharic, the official language of Ethiopia</w:t>
      </w:r>
      <w:r w:rsidR="00BD5380">
        <w:rPr>
          <w:lang w:val="en-GB"/>
        </w:rPr>
        <w:t xml:space="preserve">. </w:t>
      </w:r>
    </w:p>
    <w:p w14:paraId="269C0154" w14:textId="77777777" w:rsidR="00DF7880" w:rsidRDefault="00DF7880" w:rsidP="00DF7880">
      <w:pPr>
        <w:rPr>
          <w:lang w:val="en-GB"/>
        </w:rPr>
      </w:pPr>
    </w:p>
    <w:p w14:paraId="49EBC3FD" w14:textId="77777777" w:rsidR="00DF7880" w:rsidRDefault="00DF7880" w:rsidP="00DF7880"/>
    <w:p w14:paraId="74CA9DE5" w14:textId="77777777" w:rsidR="00DF7880" w:rsidRDefault="00DF7880" w:rsidP="00DF7880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Card 5:</w:t>
      </w:r>
    </w:p>
    <w:p w14:paraId="1C1843FE" w14:textId="77777777" w:rsidR="00DF7880" w:rsidRDefault="00DF7880" w:rsidP="00DF7880">
      <w:pPr>
        <w:rPr>
          <w:b/>
          <w:u w:val="single"/>
          <w:lang w:val="en-GB"/>
        </w:rPr>
      </w:pPr>
    </w:p>
    <w:p w14:paraId="69F52D08" w14:textId="0594E073" w:rsidR="00DF7880" w:rsidRDefault="00C060FE" w:rsidP="00DF7880">
      <w:pPr>
        <w:rPr>
          <w:lang w:val="en-GB"/>
        </w:rPr>
      </w:pPr>
      <w:r>
        <w:rPr>
          <w:noProof/>
        </w:rPr>
        <w:drawing>
          <wp:inline distT="0" distB="0" distL="0" distR="0" wp14:anchorId="448DF8B9" wp14:editId="04B54E2A">
            <wp:extent cx="1800000" cy="1092800"/>
            <wp:effectExtent l="0" t="0" r="3810" b="0"/>
            <wp:docPr id="13" name="Picture 13" descr="Footsteps%20photos%20and%20scans/Material%20numbered%20by%20stops%20at%2021.11.16/00.38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otsteps%20photos%20and%20scans/Material%20numbered%20by%20stops%20at%2021.11.16/00.38.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69DD" w14:textId="77777777" w:rsidR="00DF7880" w:rsidRPr="00403834" w:rsidRDefault="00DF7880" w:rsidP="00DF7880">
      <w:pPr>
        <w:rPr>
          <w:lang w:val="en-GB"/>
        </w:rPr>
      </w:pPr>
    </w:p>
    <w:p w14:paraId="4C633AF2" w14:textId="2EE1DB6E" w:rsidR="00DF7880" w:rsidRDefault="00DF7880" w:rsidP="00DF7880">
      <w:pPr>
        <w:rPr>
          <w:lang w:val="en-GB"/>
        </w:rPr>
      </w:pPr>
      <w:r>
        <w:rPr>
          <w:lang w:val="en-GB"/>
        </w:rPr>
        <w:t xml:space="preserve">Text:  </w:t>
      </w:r>
      <w:r w:rsidR="00435A67">
        <w:rPr>
          <w:lang w:val="en-GB"/>
        </w:rPr>
        <w:t>The foyer set up for All &amp; Every, an exhibition of art work by children Three2Six in 2015</w:t>
      </w:r>
    </w:p>
    <w:p w14:paraId="15D932E7" w14:textId="77777777" w:rsidR="00DF7880" w:rsidRDefault="00DF7880" w:rsidP="00DF7880"/>
    <w:p w14:paraId="48828B5A" w14:textId="2C563E6F" w:rsidR="00DF7880" w:rsidRDefault="00DF7880" w:rsidP="00DF7880">
      <w:r>
        <w:t xml:space="preserve">(Image: </w:t>
      </w:r>
      <w:r w:rsidR="009107FB">
        <w:t xml:space="preserve"> </w:t>
      </w:r>
      <w:r w:rsidR="00C060FE">
        <w:t>C Kamana</w:t>
      </w:r>
      <w:r>
        <w:t>)</w:t>
      </w:r>
    </w:p>
    <w:p w14:paraId="5328E7D1" w14:textId="77777777" w:rsidR="00DF7880" w:rsidRDefault="00DF7880" w:rsidP="00DF7880">
      <w:pPr>
        <w:rPr>
          <w:b/>
          <w:u w:val="single"/>
          <w:lang w:val="en-GB"/>
        </w:rPr>
      </w:pPr>
    </w:p>
    <w:p w14:paraId="63521AE2" w14:textId="77777777" w:rsidR="00DF7880" w:rsidRDefault="00DF7880" w:rsidP="00DF7880">
      <w:pPr>
        <w:rPr>
          <w:lang w:val="en-GB"/>
        </w:rPr>
      </w:pPr>
      <w:r w:rsidRPr="00900D68">
        <w:rPr>
          <w:lang w:val="en-GB"/>
        </w:rPr>
        <w:t>Further text:</w:t>
      </w:r>
    </w:p>
    <w:p w14:paraId="5FDE47C3" w14:textId="77777777" w:rsidR="00DF7880" w:rsidRDefault="00DF7880" w:rsidP="00DF7880">
      <w:pPr>
        <w:rPr>
          <w:lang w:val="en-GB"/>
        </w:rPr>
      </w:pPr>
    </w:p>
    <w:p w14:paraId="29ABDD89" w14:textId="00C9D6DF" w:rsidR="00435A67" w:rsidRDefault="00E64F1B" w:rsidP="00DF7880">
      <w:pPr>
        <w:rPr>
          <w:lang w:val="en-GB"/>
        </w:rPr>
      </w:pPr>
      <w:r>
        <w:rPr>
          <w:lang w:val="en-GB"/>
        </w:rPr>
        <w:t>A number of temporary exhibitions, usually of art work by Sacred Heart</w:t>
      </w:r>
      <w:r w:rsidR="00843DD1">
        <w:rPr>
          <w:lang w:val="en-GB"/>
        </w:rPr>
        <w:t xml:space="preserve"> College </w:t>
      </w:r>
      <w:r>
        <w:rPr>
          <w:lang w:val="en-GB"/>
        </w:rPr>
        <w:t>pupils but sometimes othe</w:t>
      </w:r>
      <w:r w:rsidR="00843DD1">
        <w:rPr>
          <w:lang w:val="en-GB"/>
        </w:rPr>
        <w:t xml:space="preserve">r informative displays such as </w:t>
      </w:r>
      <w:r>
        <w:rPr>
          <w:lang w:val="en-GB"/>
        </w:rPr>
        <w:t>updates on alumni news</w:t>
      </w:r>
      <w:r w:rsidR="0024328F">
        <w:rPr>
          <w:lang w:val="en-GB"/>
        </w:rPr>
        <w:t xml:space="preserve"> or materials relating to the critical thinking learning programme. Visible is one such item ‘</w:t>
      </w:r>
      <w:r w:rsidR="0080611E">
        <w:rPr>
          <w:lang w:val="en-GB"/>
        </w:rPr>
        <w:t>good nutrition</w:t>
      </w:r>
      <w:r w:rsidR="00960F3C">
        <w:rPr>
          <w:lang w:val="en-GB"/>
        </w:rPr>
        <w:t xml:space="preserve">’ </w:t>
      </w:r>
      <w:r w:rsidR="0024328F">
        <w:rPr>
          <w:lang w:val="en-GB"/>
        </w:rPr>
        <w:t xml:space="preserve">which was one of many information points set up around the school. </w:t>
      </w:r>
    </w:p>
    <w:p w14:paraId="6FF631EA" w14:textId="77777777" w:rsidR="0024328F" w:rsidRDefault="0024328F" w:rsidP="00DF7880">
      <w:pPr>
        <w:rPr>
          <w:lang w:val="en-GB"/>
        </w:rPr>
      </w:pPr>
    </w:p>
    <w:p w14:paraId="56935A7C" w14:textId="30E4864B" w:rsidR="0024328F" w:rsidRDefault="0024328F" w:rsidP="00DF7880">
      <w:pPr>
        <w:rPr>
          <w:lang w:val="en-GB"/>
        </w:rPr>
      </w:pPr>
      <w:r>
        <w:rPr>
          <w:lang w:val="en-GB"/>
        </w:rPr>
        <w:t>At the top of the door, Marist Bros. College is set into the glass panel</w:t>
      </w:r>
      <w:r w:rsidR="0025762C">
        <w:rPr>
          <w:lang w:val="en-GB"/>
        </w:rPr>
        <w:t>, in the school colours of blue and gold</w:t>
      </w:r>
      <w:r>
        <w:rPr>
          <w:lang w:val="en-GB"/>
        </w:rPr>
        <w:t>. Th</w:t>
      </w:r>
      <w:r w:rsidR="0080611E">
        <w:rPr>
          <w:lang w:val="en-GB"/>
        </w:rPr>
        <w:t xml:space="preserve">ough the official name of the school was always Sacred Heart College, </w:t>
      </w:r>
      <w:r w:rsidR="00960F3C">
        <w:rPr>
          <w:lang w:val="en-GB"/>
        </w:rPr>
        <w:t xml:space="preserve">and opened as the senior school to the </w:t>
      </w:r>
      <w:r w:rsidR="0080611E">
        <w:rPr>
          <w:lang w:val="en-GB"/>
        </w:rPr>
        <w:t>Koch Street</w:t>
      </w:r>
      <w:r w:rsidR="00960F3C">
        <w:rPr>
          <w:lang w:val="en-GB"/>
        </w:rPr>
        <w:t xml:space="preserve"> Sacred Heart College (the preparatory or primary section) </w:t>
      </w:r>
      <w:r>
        <w:rPr>
          <w:lang w:val="en-GB"/>
        </w:rPr>
        <w:t xml:space="preserve">the name that the school was known </w:t>
      </w:r>
      <w:r w:rsidR="00960F3C">
        <w:rPr>
          <w:lang w:val="en-GB"/>
        </w:rPr>
        <w:t xml:space="preserve">locally </w:t>
      </w:r>
      <w:r>
        <w:rPr>
          <w:lang w:val="en-GB"/>
        </w:rPr>
        <w:t>until 1980</w:t>
      </w:r>
      <w:r w:rsidR="00960F3C">
        <w:rPr>
          <w:lang w:val="en-GB"/>
        </w:rPr>
        <w:t xml:space="preserve"> was</w:t>
      </w:r>
      <w:r>
        <w:rPr>
          <w:lang w:val="en-GB"/>
        </w:rPr>
        <w:t xml:space="preserve"> either, Marist Brother’s College, Marist ‘Obs’ (short for Observatory) or simply ‘Obs’</w:t>
      </w:r>
      <w:r w:rsidR="00960F3C">
        <w:rPr>
          <w:lang w:val="en-GB"/>
        </w:rPr>
        <w:t>.</w:t>
      </w:r>
      <w:r>
        <w:rPr>
          <w:lang w:val="en-GB"/>
        </w:rPr>
        <w:t xml:space="preserve"> </w:t>
      </w:r>
    </w:p>
    <w:p w14:paraId="513E96AF" w14:textId="77777777" w:rsidR="0024328F" w:rsidRDefault="0024328F" w:rsidP="00DF7880">
      <w:pPr>
        <w:rPr>
          <w:lang w:val="en-GB"/>
        </w:rPr>
      </w:pPr>
    </w:p>
    <w:p w14:paraId="6D73E0C0" w14:textId="77777777" w:rsidR="00DF7880" w:rsidRDefault="00DF7880" w:rsidP="00DF7880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Card 6:</w:t>
      </w:r>
    </w:p>
    <w:p w14:paraId="11820895" w14:textId="77777777" w:rsidR="00DF7880" w:rsidRDefault="00DF7880" w:rsidP="00DF7880">
      <w:pPr>
        <w:rPr>
          <w:b/>
          <w:u w:val="single"/>
          <w:lang w:val="en-GB"/>
        </w:rPr>
      </w:pPr>
    </w:p>
    <w:p w14:paraId="44900615" w14:textId="70FF08C6" w:rsidR="00DF7880" w:rsidRDefault="00C060FE" w:rsidP="00DF7880">
      <w:pPr>
        <w:rPr>
          <w:lang w:val="en-GB"/>
        </w:rPr>
      </w:pPr>
      <w:r>
        <w:rPr>
          <w:noProof/>
        </w:rPr>
        <w:drawing>
          <wp:inline distT="0" distB="0" distL="0" distR="0" wp14:anchorId="21EFF0D6" wp14:editId="3062B986">
            <wp:extent cx="1800000" cy="1559162"/>
            <wp:effectExtent l="0" t="0" r="3810" b="0"/>
            <wp:docPr id="12" name="Picture 12" descr="Footsteps%20photos%20and%20scans/Material%20numbered%20by%20stops%20at%2021.11.16/00.38.1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otsteps%20photos%20and%20scans/Material%20numbered%20by%20stops%20at%2021.11.16/00.38.16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5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382E" w14:textId="77777777" w:rsidR="00DF7880" w:rsidRPr="00403834" w:rsidRDefault="00DF7880" w:rsidP="00DF7880">
      <w:pPr>
        <w:rPr>
          <w:lang w:val="en-GB"/>
        </w:rPr>
      </w:pPr>
    </w:p>
    <w:p w14:paraId="74E633C5" w14:textId="77777777" w:rsidR="00DF7880" w:rsidRDefault="00DF7880" w:rsidP="00DF7880">
      <w:pPr>
        <w:rPr>
          <w:lang w:val="en-GB"/>
        </w:rPr>
      </w:pPr>
      <w:r>
        <w:rPr>
          <w:lang w:val="en-GB"/>
        </w:rPr>
        <w:t xml:space="preserve">Text:  </w:t>
      </w:r>
    </w:p>
    <w:p w14:paraId="3E5CFE75" w14:textId="50CF3906" w:rsidR="00DF7880" w:rsidRDefault="00960F3C" w:rsidP="00DF7880">
      <w:pPr>
        <w:rPr>
          <w:lang w:val="en-GB"/>
        </w:rPr>
      </w:pPr>
      <w:r>
        <w:rPr>
          <w:lang w:val="en-GB"/>
        </w:rPr>
        <w:t xml:space="preserve">The school office display cabinet </w:t>
      </w:r>
      <w:r w:rsidR="00020EC2">
        <w:rPr>
          <w:lang w:val="en-GB"/>
        </w:rPr>
        <w:t>and view to foyer.</w:t>
      </w:r>
    </w:p>
    <w:p w14:paraId="109AABF1" w14:textId="77777777" w:rsidR="00DF7880" w:rsidRDefault="00DF7880" w:rsidP="00DF7880">
      <w:pPr>
        <w:rPr>
          <w:b/>
          <w:u w:val="single"/>
          <w:lang w:val="en-GB"/>
        </w:rPr>
      </w:pPr>
    </w:p>
    <w:p w14:paraId="18C30370" w14:textId="3E8C6D9F" w:rsidR="00DF7880" w:rsidRDefault="00DF7880" w:rsidP="00DF7880">
      <w:pPr>
        <w:rPr>
          <w:lang w:val="en-GB"/>
        </w:rPr>
      </w:pPr>
      <w:r>
        <w:rPr>
          <w:lang w:val="en-GB"/>
        </w:rPr>
        <w:t xml:space="preserve">(Image: </w:t>
      </w:r>
      <w:r w:rsidR="00C060FE">
        <w:rPr>
          <w:lang w:val="en-GB"/>
        </w:rPr>
        <w:t>C Kamana</w:t>
      </w:r>
      <w:r>
        <w:rPr>
          <w:lang w:val="en-GB"/>
        </w:rPr>
        <w:t>)</w:t>
      </w:r>
    </w:p>
    <w:p w14:paraId="0C678CB9" w14:textId="77777777" w:rsidR="00DF7880" w:rsidRPr="00361940" w:rsidRDefault="00DF7880" w:rsidP="00DF7880">
      <w:pPr>
        <w:rPr>
          <w:lang w:val="en-GB"/>
        </w:rPr>
      </w:pPr>
    </w:p>
    <w:p w14:paraId="7B8E4F0C" w14:textId="77777777" w:rsidR="00DF7880" w:rsidRDefault="00DF7880" w:rsidP="00DF7880">
      <w:pPr>
        <w:rPr>
          <w:lang w:val="en-GB"/>
        </w:rPr>
      </w:pPr>
      <w:r w:rsidRPr="00900D68">
        <w:rPr>
          <w:lang w:val="en-GB"/>
        </w:rPr>
        <w:t>Further text:</w:t>
      </w:r>
    </w:p>
    <w:p w14:paraId="1D7B8841" w14:textId="77777777" w:rsidR="00DF7880" w:rsidRDefault="00DF7880" w:rsidP="00DF7880">
      <w:pPr>
        <w:rPr>
          <w:lang w:val="en-GB"/>
        </w:rPr>
      </w:pPr>
    </w:p>
    <w:p w14:paraId="41E7BFA3" w14:textId="651E2018" w:rsidR="00960F3C" w:rsidRDefault="00E445F8" w:rsidP="00DF7880">
      <w:pPr>
        <w:rPr>
          <w:lang w:val="en-GB"/>
        </w:rPr>
      </w:pPr>
      <w:r>
        <w:rPr>
          <w:lang w:val="en-GB"/>
        </w:rPr>
        <w:t xml:space="preserve">The display cabinet contains a selection of photographs that relate to the heritage of Sacred Heart College. </w:t>
      </w:r>
    </w:p>
    <w:p w14:paraId="54FF66F8" w14:textId="77777777" w:rsidR="00E445F8" w:rsidRDefault="00E445F8" w:rsidP="00DF7880">
      <w:pPr>
        <w:rPr>
          <w:lang w:val="en-GB"/>
        </w:rPr>
      </w:pPr>
    </w:p>
    <w:p w14:paraId="4FC2170E" w14:textId="391A8397" w:rsidR="00E445F8" w:rsidRDefault="00E445F8" w:rsidP="00DF7880">
      <w:pPr>
        <w:rPr>
          <w:lang w:val="en-GB"/>
        </w:rPr>
      </w:pPr>
      <w:r>
        <w:rPr>
          <w:lang w:val="en-GB"/>
        </w:rPr>
        <w:t xml:space="preserve">Through the door and into the foyer area another art display, this time from the Grade 6 World Religions through Art exhibition of work created in 2016. </w:t>
      </w:r>
    </w:p>
    <w:p w14:paraId="63FB41DC" w14:textId="77777777" w:rsidR="00E445F8" w:rsidRDefault="00E445F8" w:rsidP="00DF7880">
      <w:pPr>
        <w:rPr>
          <w:lang w:val="en-GB"/>
        </w:rPr>
      </w:pPr>
    </w:p>
    <w:p w14:paraId="49371C8F" w14:textId="77777777" w:rsidR="00E445F8" w:rsidRDefault="00E445F8" w:rsidP="00DF7880">
      <w:pPr>
        <w:rPr>
          <w:lang w:val="en-GB"/>
        </w:rPr>
      </w:pPr>
    </w:p>
    <w:p w14:paraId="2726FA0F" w14:textId="77777777" w:rsidR="00DF7880" w:rsidRDefault="00DF7880" w:rsidP="00DF7880"/>
    <w:p w14:paraId="1D53E020" w14:textId="77777777" w:rsidR="00482F8C" w:rsidRDefault="00281DCA"/>
    <w:sectPr w:rsidR="00482F8C" w:rsidSect="00C23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80"/>
    <w:rsid w:val="000110AC"/>
    <w:rsid w:val="00020EC2"/>
    <w:rsid w:val="0024328F"/>
    <w:rsid w:val="0025762C"/>
    <w:rsid w:val="00281DCA"/>
    <w:rsid w:val="003517C9"/>
    <w:rsid w:val="00435A67"/>
    <w:rsid w:val="004E2DE4"/>
    <w:rsid w:val="005C3078"/>
    <w:rsid w:val="00643D09"/>
    <w:rsid w:val="007A5D87"/>
    <w:rsid w:val="007D4EE7"/>
    <w:rsid w:val="0080611E"/>
    <w:rsid w:val="00843DD1"/>
    <w:rsid w:val="00855E9C"/>
    <w:rsid w:val="009107FB"/>
    <w:rsid w:val="00960F3C"/>
    <w:rsid w:val="0099109E"/>
    <w:rsid w:val="009F453A"/>
    <w:rsid w:val="00A51EB9"/>
    <w:rsid w:val="00B620D1"/>
    <w:rsid w:val="00BD5380"/>
    <w:rsid w:val="00C060FE"/>
    <w:rsid w:val="00C233EA"/>
    <w:rsid w:val="00D72407"/>
    <w:rsid w:val="00DF7880"/>
    <w:rsid w:val="00E34874"/>
    <w:rsid w:val="00E445F8"/>
    <w:rsid w:val="00E474D6"/>
    <w:rsid w:val="00E64F1B"/>
    <w:rsid w:val="00EE109D"/>
    <w:rsid w:val="00EE3803"/>
    <w:rsid w:val="00F25A53"/>
    <w:rsid w:val="00F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0AE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970</Words>
  <Characters>5530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2016-12-19T07:41:00Z</dcterms:created>
  <dcterms:modified xsi:type="dcterms:W3CDTF">2016-12-19T11:00:00Z</dcterms:modified>
</cp:coreProperties>
</file>