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27001 Risk ve Varlık Envanteri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Bilgi varlıklarını, sahiplerini, tehditleri, kontrolleri ve risk aksiyonlarını hazırlık öncesinde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Varlıklar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Bilgi, uygulama, cihaz, hizmet ve tesis varlıkları envanterde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 envanteri, sahiplik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Sınıflandırma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Varlıkların önem, gizlilik ve erişilebilirlik seviyesi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Sınıflandırma kuralı, kayıt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Tehdit, zafiyet, etki ve olasılık birlikte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Risklere karşı teknik, fiziksel ve yönetsel kontroller atanmış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planı, sorumlu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Erişim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 talebi, onay, gözden geçirme ve iptal kayıtları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Olay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Bilgi güvenliği olayları sınıflandırılıyor ve öğrenimler aksiyona bağlanıyor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Süreklilik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Yedekleme, kurtarma ve kritik hizmet bağımlılıkları test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Test raporu, kurtarma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İyileştirme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 ve yönetim kararları risk kaydına geri besleniyor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27001 Risk ve Varlık Envanteri Kontrol Listesi</dc:title>
  <dc:creator>Goway Danışmanlık</dc:creator>
  <dc:description>Bilgi varlıklarını, sahiplerini, tehditleri, kontrolleri ve risk aksiyonlarını hazırlık öncesinde eşleştirmek için düzenlenebilir şablon.</dc:description>
  <cp:lastModifiedBy>Un-named</cp:lastModifiedBy>
  <cp:revision>1</cp:revision>
  <dcterms:created xsi:type="dcterms:W3CDTF">2026-08-24T07:52:31.893Z</dcterms:created>
  <dcterms:modified xsi:type="dcterms:W3CDTF">2026-08-24T07:52:31.893Z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