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ÇED Sonrası İşletme Dönemi Uyum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ÇED sonrası işletme döneminde izin, ölçüm, beyan, atık, deşarj ve aylık çevre değerlendirme kayıtlarını izlemek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Kapsam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Ek-1/Ek-2 kapsamı ve kapasite değişiklikleri güncel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Kapsam değerlendirmesi, kapasite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İzinler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Çevre izin/lisans koşulları, süreleri ve sorumluları takip 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İzin dosyası, yükümlülük takvimi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Ölçüm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Emisyon, deşarj, gürültü veya diğer ölçümler döneminde planlanıyor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Ölçüm planı ve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Beyan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Yıllık veya dönemsel beyanlar kaynak verisiyle uzlaştırılıyor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Beyan kaydı, veri kontrolü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Atık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Atık kodu, miktarı, geçici depolama ve teslim kayıtları eşleşiyor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Atık takip ve teslim kayıtları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Aylık değerlendirme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Uygunsuzluk, aksiyon, veri eğilimi ve yönetim özeti her ay gözden geçiriliyor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Aylık çevre değerlendirme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Deşarj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Deşarj noktası, limitler, numune ve aksiyonlar izlenebilir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Deşarj kayıtları ve sonuçlar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Değişiklik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Tesis, proses veya kapasite değişiklikleri çevresel açıdan yeniden değerlendiriliyor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 değerlendirme formu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ÇED Sonrası İşletme Dönemi Uyum Kontrol Listesi</dc:title>
  <dc:creator>Goway Danışmanlık</dc:creator>
  <dc:description>ÇED sonrası işletme döneminde izin, ölçüm, beyan, atık, deşarj ve aylık çevre değerlendirme kayıtlarını izlemek için düzenlenebilir şablon.</dc:description>
  <cp:lastModifiedBy>Un-named</cp:lastModifiedBy>
  <cp:revision>1</cp:revision>
  <dcterms:created xsi:type="dcterms:W3CDTF">2026-08-23T22:07:41.451Z</dcterms:created>
  <dcterms:modified xsi:type="dcterms:W3CDTF">2026-08-23T22:07:41.451Z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