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D5CA" w14:textId="77777777" w:rsidR="00E11C47" w:rsidRPr="00784443" w:rsidRDefault="00E11C47" w:rsidP="00E11C47">
      <w:pPr>
        <w:pStyle w:val="ListParagraph"/>
        <w:numPr>
          <w:ilvl w:val="0"/>
          <w:numId w:val="1"/>
        </w:numPr>
        <w:rPr>
          <w:rFonts w:ascii="Times New Roman" w:hAnsi="Times New Roman" w:cs="Times New Roman"/>
        </w:rPr>
      </w:pPr>
      <w:r w:rsidRPr="00784443">
        <w:rPr>
          <w:rFonts w:ascii="Times New Roman" w:hAnsi="Times New Roman" w:cs="Times New Roman"/>
        </w:rPr>
        <w:t xml:space="preserve">The difficulty of neighborhood study: </w:t>
      </w:r>
    </w:p>
    <w:p w14:paraId="4969DF32" w14:textId="2D7EA7B6" w:rsidR="00E11C47" w:rsidRDefault="00E11C47" w:rsidP="00E11C47">
      <w:pPr>
        <w:pStyle w:val="ListParagraph"/>
        <w:numPr>
          <w:ilvl w:val="1"/>
          <w:numId w:val="1"/>
        </w:numPr>
        <w:rPr>
          <w:rFonts w:ascii="Times New Roman" w:hAnsi="Times New Roman" w:cs="Times New Roman"/>
        </w:rPr>
      </w:pPr>
      <w:r w:rsidRPr="00784443">
        <w:rPr>
          <w:rFonts w:ascii="Times New Roman" w:hAnsi="Times New Roman" w:cs="Times New Roman"/>
        </w:rPr>
        <w:t xml:space="preserve">Oakes, J. M., Andrade, K. E., </w:t>
      </w:r>
      <w:proofErr w:type="spellStart"/>
      <w:r w:rsidRPr="00784443">
        <w:rPr>
          <w:rFonts w:ascii="Times New Roman" w:hAnsi="Times New Roman" w:cs="Times New Roman"/>
        </w:rPr>
        <w:t>Biyoow</w:t>
      </w:r>
      <w:proofErr w:type="spellEnd"/>
      <w:r w:rsidRPr="00784443">
        <w:rPr>
          <w:rFonts w:ascii="Times New Roman" w:hAnsi="Times New Roman" w:cs="Times New Roman"/>
        </w:rPr>
        <w:t>, I. M., &amp; Cowan, L. T. (2015). Twenty years of neighborhood effect research: an assessment. </w:t>
      </w:r>
      <w:r w:rsidRPr="00784443">
        <w:rPr>
          <w:rFonts w:ascii="Times New Roman" w:hAnsi="Times New Roman" w:cs="Times New Roman"/>
          <w:i/>
          <w:iCs/>
        </w:rPr>
        <w:t>Current epidemiology reports</w:t>
      </w:r>
      <w:r w:rsidRPr="00784443">
        <w:rPr>
          <w:rFonts w:ascii="Times New Roman" w:hAnsi="Times New Roman" w:cs="Times New Roman"/>
        </w:rPr>
        <w:t>, </w:t>
      </w:r>
      <w:r w:rsidRPr="00784443">
        <w:rPr>
          <w:rFonts w:ascii="Times New Roman" w:hAnsi="Times New Roman" w:cs="Times New Roman"/>
          <w:i/>
          <w:iCs/>
        </w:rPr>
        <w:t>2</w:t>
      </w:r>
      <w:r w:rsidRPr="00784443">
        <w:rPr>
          <w:rFonts w:ascii="Times New Roman" w:hAnsi="Times New Roman" w:cs="Times New Roman"/>
        </w:rPr>
        <w:t>(1), 80-87.</w:t>
      </w:r>
    </w:p>
    <w:p w14:paraId="6EF4BA8B" w14:textId="4FD6AB5E" w:rsidR="0011063E" w:rsidRPr="00784443" w:rsidRDefault="0011063E" w:rsidP="0011063E">
      <w:pPr>
        <w:pStyle w:val="ListParagraph"/>
        <w:numPr>
          <w:ilvl w:val="2"/>
          <w:numId w:val="1"/>
        </w:numPr>
        <w:rPr>
          <w:rFonts w:ascii="Times New Roman" w:hAnsi="Times New Roman" w:cs="Times New Roman"/>
        </w:rPr>
      </w:pPr>
      <w:r>
        <w:rPr>
          <w:rFonts w:ascii="Times New Roman" w:hAnsi="Times New Roman" w:cs="Times New Roman"/>
        </w:rPr>
        <w:t>There is a vast literature of Neighborhood Effects studies dating back to the early 90s. Many included either correlative analysis that had shallow results or costly experimental programs that gave mixed if not confusing results.</w:t>
      </w:r>
    </w:p>
    <w:p w14:paraId="5BBF1C86" w14:textId="49383016" w:rsidR="00E11C47" w:rsidRDefault="00E11C47" w:rsidP="00E11C47">
      <w:pPr>
        <w:pStyle w:val="ListParagraph"/>
        <w:numPr>
          <w:ilvl w:val="1"/>
          <w:numId w:val="1"/>
        </w:numPr>
        <w:rPr>
          <w:rFonts w:ascii="Times New Roman" w:hAnsi="Times New Roman" w:cs="Times New Roman"/>
        </w:rPr>
      </w:pPr>
      <w:r w:rsidRPr="00784443">
        <w:rPr>
          <w:rFonts w:ascii="Times New Roman" w:hAnsi="Times New Roman" w:cs="Times New Roman"/>
        </w:rPr>
        <w:t>Kwan, M. P. (2018). The limits of the neighborhood effect: Contextual uncertainties in geographic, environmental health, and social science research. </w:t>
      </w:r>
      <w:r w:rsidRPr="00784443">
        <w:rPr>
          <w:rFonts w:ascii="Times New Roman" w:hAnsi="Times New Roman" w:cs="Times New Roman"/>
          <w:i/>
          <w:iCs/>
        </w:rPr>
        <w:t>Annals of the American Association of Geographers</w:t>
      </w:r>
      <w:r w:rsidRPr="00784443">
        <w:rPr>
          <w:rFonts w:ascii="Times New Roman" w:hAnsi="Times New Roman" w:cs="Times New Roman"/>
        </w:rPr>
        <w:t>, </w:t>
      </w:r>
      <w:r w:rsidRPr="00784443">
        <w:rPr>
          <w:rFonts w:ascii="Times New Roman" w:hAnsi="Times New Roman" w:cs="Times New Roman"/>
          <w:i/>
          <w:iCs/>
        </w:rPr>
        <w:t>108</w:t>
      </w:r>
      <w:r w:rsidRPr="00784443">
        <w:rPr>
          <w:rFonts w:ascii="Times New Roman" w:hAnsi="Times New Roman" w:cs="Times New Roman"/>
        </w:rPr>
        <w:t>(6), 1482-1490.</w:t>
      </w:r>
    </w:p>
    <w:p w14:paraId="0B9995AF" w14:textId="1C498092" w:rsidR="008905D4" w:rsidRPr="00784443" w:rsidRDefault="008905D4" w:rsidP="008905D4">
      <w:pPr>
        <w:pStyle w:val="ListParagraph"/>
        <w:numPr>
          <w:ilvl w:val="2"/>
          <w:numId w:val="1"/>
        </w:numPr>
        <w:rPr>
          <w:rFonts w:ascii="Times New Roman" w:hAnsi="Times New Roman" w:cs="Times New Roman"/>
        </w:rPr>
      </w:pPr>
      <w:r>
        <w:rPr>
          <w:rFonts w:ascii="Times New Roman" w:hAnsi="Times New Roman" w:cs="Times New Roman"/>
        </w:rPr>
        <w:t>Bias can arise from positive publication effects, temporal effects, overgeneralization, zone homogeneity and others. Read paper for more.</w:t>
      </w:r>
    </w:p>
    <w:p w14:paraId="2EBE11AA" w14:textId="4AD6297F" w:rsidR="00E11C47" w:rsidRDefault="00784443" w:rsidP="00E11C47">
      <w:pPr>
        <w:pStyle w:val="ListParagraph"/>
        <w:numPr>
          <w:ilvl w:val="1"/>
          <w:numId w:val="1"/>
        </w:numPr>
        <w:rPr>
          <w:rFonts w:ascii="Times New Roman" w:hAnsi="Times New Roman" w:cs="Times New Roman"/>
        </w:rPr>
      </w:pPr>
      <w:r w:rsidRPr="00784443">
        <w:rPr>
          <w:rFonts w:ascii="Times New Roman" w:hAnsi="Times New Roman" w:cs="Times New Roman"/>
        </w:rPr>
        <w:t>Mooney, S. J., Richards, C. A., &amp; Rundle, A. G. (2014). There goes the neighborhood effect: bias due to non-differential measurement error in the construction of neighborhood contextual measures. </w:t>
      </w:r>
      <w:r w:rsidRPr="00784443">
        <w:rPr>
          <w:rFonts w:ascii="Times New Roman" w:hAnsi="Times New Roman" w:cs="Times New Roman"/>
          <w:i/>
          <w:iCs/>
        </w:rPr>
        <w:t>Epidemiology (Cambridge, Mass.)</w:t>
      </w:r>
      <w:r w:rsidRPr="00784443">
        <w:rPr>
          <w:rFonts w:ascii="Times New Roman" w:hAnsi="Times New Roman" w:cs="Times New Roman"/>
        </w:rPr>
        <w:t>, </w:t>
      </w:r>
      <w:r w:rsidRPr="00784443">
        <w:rPr>
          <w:rFonts w:ascii="Times New Roman" w:hAnsi="Times New Roman" w:cs="Times New Roman"/>
          <w:i/>
          <w:iCs/>
        </w:rPr>
        <w:t>25</w:t>
      </w:r>
      <w:r w:rsidRPr="00784443">
        <w:rPr>
          <w:rFonts w:ascii="Times New Roman" w:hAnsi="Times New Roman" w:cs="Times New Roman"/>
        </w:rPr>
        <w:t>(4), 528.</w:t>
      </w:r>
    </w:p>
    <w:p w14:paraId="1502B96B" w14:textId="489FC381" w:rsidR="008905D4" w:rsidRDefault="00F9637B" w:rsidP="008905D4">
      <w:pPr>
        <w:pStyle w:val="ListParagraph"/>
        <w:numPr>
          <w:ilvl w:val="2"/>
          <w:numId w:val="1"/>
        </w:numPr>
        <w:rPr>
          <w:rFonts w:ascii="Times New Roman" w:hAnsi="Times New Roman" w:cs="Times New Roman"/>
        </w:rPr>
      </w:pPr>
      <w:r>
        <w:rPr>
          <w:rFonts w:ascii="Times New Roman" w:hAnsi="Times New Roman" w:cs="Times New Roman"/>
        </w:rPr>
        <w:t>Percentage based breaks with dichotomous variables indicating contextual circumstances cause a bias away from the null.</w:t>
      </w:r>
    </w:p>
    <w:p w14:paraId="65F83F48" w14:textId="3466A14B" w:rsidR="004D5A56" w:rsidRDefault="004D5A56" w:rsidP="00E11C47">
      <w:pPr>
        <w:pStyle w:val="ListParagraph"/>
        <w:numPr>
          <w:ilvl w:val="1"/>
          <w:numId w:val="1"/>
        </w:numPr>
        <w:rPr>
          <w:rFonts w:ascii="Times New Roman" w:hAnsi="Times New Roman" w:cs="Times New Roman"/>
        </w:rPr>
      </w:pPr>
      <w:proofErr w:type="spellStart"/>
      <w:r w:rsidRPr="004D5A56">
        <w:rPr>
          <w:rFonts w:ascii="Times New Roman" w:hAnsi="Times New Roman" w:cs="Times New Roman"/>
        </w:rPr>
        <w:t>Chaix</w:t>
      </w:r>
      <w:proofErr w:type="spellEnd"/>
      <w:r w:rsidRPr="004D5A56">
        <w:rPr>
          <w:rFonts w:ascii="Times New Roman" w:hAnsi="Times New Roman" w:cs="Times New Roman"/>
        </w:rPr>
        <w:t xml:space="preserve">, B., </w:t>
      </w:r>
      <w:proofErr w:type="spellStart"/>
      <w:r w:rsidRPr="004D5A56">
        <w:rPr>
          <w:rFonts w:ascii="Times New Roman" w:hAnsi="Times New Roman" w:cs="Times New Roman"/>
        </w:rPr>
        <w:t>Billaudeau</w:t>
      </w:r>
      <w:proofErr w:type="spellEnd"/>
      <w:r w:rsidRPr="004D5A56">
        <w:rPr>
          <w:rFonts w:ascii="Times New Roman" w:hAnsi="Times New Roman" w:cs="Times New Roman"/>
        </w:rPr>
        <w:t xml:space="preserve">, N., Thomas, F., </w:t>
      </w:r>
      <w:proofErr w:type="spellStart"/>
      <w:r w:rsidRPr="004D5A56">
        <w:rPr>
          <w:rFonts w:ascii="Times New Roman" w:hAnsi="Times New Roman" w:cs="Times New Roman"/>
        </w:rPr>
        <w:t>Havard</w:t>
      </w:r>
      <w:proofErr w:type="spellEnd"/>
      <w:r w:rsidRPr="004D5A56">
        <w:rPr>
          <w:rFonts w:ascii="Times New Roman" w:hAnsi="Times New Roman" w:cs="Times New Roman"/>
        </w:rPr>
        <w:t xml:space="preserve">, S., Evans, D., </w:t>
      </w:r>
      <w:proofErr w:type="spellStart"/>
      <w:r w:rsidRPr="004D5A56">
        <w:rPr>
          <w:rFonts w:ascii="Times New Roman" w:hAnsi="Times New Roman" w:cs="Times New Roman"/>
        </w:rPr>
        <w:t>Kestens</w:t>
      </w:r>
      <w:proofErr w:type="spellEnd"/>
      <w:r w:rsidRPr="004D5A56">
        <w:rPr>
          <w:rFonts w:ascii="Times New Roman" w:hAnsi="Times New Roman" w:cs="Times New Roman"/>
        </w:rPr>
        <w:t>, Y., &amp; Bean, K. (2011). Neighborhood effects on health: correcting bias from neighborhood effects on participation. </w:t>
      </w:r>
      <w:r w:rsidRPr="004D5A56">
        <w:rPr>
          <w:rFonts w:ascii="Times New Roman" w:hAnsi="Times New Roman" w:cs="Times New Roman"/>
          <w:i/>
          <w:iCs/>
        </w:rPr>
        <w:t>Epidemiology</w:t>
      </w:r>
      <w:r w:rsidRPr="004D5A56">
        <w:rPr>
          <w:rFonts w:ascii="Times New Roman" w:hAnsi="Times New Roman" w:cs="Times New Roman"/>
        </w:rPr>
        <w:t>, 18-26.</w:t>
      </w:r>
    </w:p>
    <w:p w14:paraId="60468A91" w14:textId="7A0D0BA1" w:rsidR="00F9637B" w:rsidRDefault="00AB532B" w:rsidP="00F9637B">
      <w:pPr>
        <w:pStyle w:val="ListParagraph"/>
        <w:numPr>
          <w:ilvl w:val="2"/>
          <w:numId w:val="1"/>
        </w:numPr>
        <w:rPr>
          <w:rFonts w:ascii="Times New Roman" w:hAnsi="Times New Roman" w:cs="Times New Roman"/>
        </w:rPr>
      </w:pPr>
      <w:r>
        <w:rPr>
          <w:rFonts w:ascii="Times New Roman" w:hAnsi="Times New Roman" w:cs="Times New Roman"/>
        </w:rPr>
        <w:t>Neighborhood characteristics may influence participation rates. Knowing them and adapting data collection and variable choice to it may reduce bias.</w:t>
      </w:r>
    </w:p>
    <w:p w14:paraId="1FBF3467" w14:textId="1AC37793" w:rsidR="00396EE5" w:rsidRDefault="00396EE5" w:rsidP="00396EE5">
      <w:pPr>
        <w:pStyle w:val="ListParagraph"/>
        <w:numPr>
          <w:ilvl w:val="0"/>
          <w:numId w:val="1"/>
        </w:numPr>
        <w:rPr>
          <w:rFonts w:ascii="Times New Roman" w:hAnsi="Times New Roman" w:cs="Times New Roman"/>
        </w:rPr>
      </w:pPr>
      <w:r>
        <w:rPr>
          <w:rFonts w:ascii="Times New Roman" w:hAnsi="Times New Roman" w:cs="Times New Roman"/>
        </w:rPr>
        <w:t>Contextual Reason:</w:t>
      </w:r>
    </w:p>
    <w:p w14:paraId="57CEF62D" w14:textId="03AAC83C" w:rsidR="00396EE5" w:rsidRDefault="00396EE5" w:rsidP="00396EE5">
      <w:pPr>
        <w:pStyle w:val="ListParagraph"/>
        <w:numPr>
          <w:ilvl w:val="1"/>
          <w:numId w:val="1"/>
        </w:numPr>
        <w:rPr>
          <w:rFonts w:ascii="Times New Roman" w:hAnsi="Times New Roman" w:cs="Times New Roman"/>
        </w:rPr>
      </w:pPr>
      <w:r w:rsidRPr="00396EE5">
        <w:rPr>
          <w:rFonts w:ascii="Times New Roman" w:hAnsi="Times New Roman" w:cs="Times New Roman"/>
        </w:rPr>
        <w:t xml:space="preserve">Hwang, T. J., </w:t>
      </w:r>
      <w:proofErr w:type="spellStart"/>
      <w:r w:rsidRPr="00396EE5">
        <w:rPr>
          <w:rFonts w:ascii="Times New Roman" w:hAnsi="Times New Roman" w:cs="Times New Roman"/>
        </w:rPr>
        <w:t>Rabheru</w:t>
      </w:r>
      <w:proofErr w:type="spellEnd"/>
      <w:r w:rsidRPr="00396EE5">
        <w:rPr>
          <w:rFonts w:ascii="Times New Roman" w:hAnsi="Times New Roman" w:cs="Times New Roman"/>
        </w:rPr>
        <w:t xml:space="preserve">, K., </w:t>
      </w:r>
      <w:proofErr w:type="spellStart"/>
      <w:r w:rsidRPr="00396EE5">
        <w:rPr>
          <w:rFonts w:ascii="Times New Roman" w:hAnsi="Times New Roman" w:cs="Times New Roman"/>
        </w:rPr>
        <w:t>Peisah</w:t>
      </w:r>
      <w:proofErr w:type="spellEnd"/>
      <w:r w:rsidRPr="00396EE5">
        <w:rPr>
          <w:rFonts w:ascii="Times New Roman" w:hAnsi="Times New Roman" w:cs="Times New Roman"/>
        </w:rPr>
        <w:t>, C., Reichman, W., &amp; Ikeda, M. (2020). Loneliness and social isolation during the COVID-19 pandemic. </w:t>
      </w:r>
      <w:r w:rsidRPr="00396EE5">
        <w:rPr>
          <w:rFonts w:ascii="Times New Roman" w:hAnsi="Times New Roman" w:cs="Times New Roman"/>
          <w:i/>
          <w:iCs/>
        </w:rPr>
        <w:t>International psychogeriatrics</w:t>
      </w:r>
      <w:r w:rsidRPr="00396EE5">
        <w:rPr>
          <w:rFonts w:ascii="Times New Roman" w:hAnsi="Times New Roman" w:cs="Times New Roman"/>
        </w:rPr>
        <w:t>, </w:t>
      </w:r>
      <w:r w:rsidRPr="00396EE5">
        <w:rPr>
          <w:rFonts w:ascii="Times New Roman" w:hAnsi="Times New Roman" w:cs="Times New Roman"/>
          <w:i/>
          <w:iCs/>
        </w:rPr>
        <w:t>32</w:t>
      </w:r>
      <w:r w:rsidRPr="00396EE5">
        <w:rPr>
          <w:rFonts w:ascii="Times New Roman" w:hAnsi="Times New Roman" w:cs="Times New Roman"/>
        </w:rPr>
        <w:t>(10), 1217-1220.</w:t>
      </w:r>
    </w:p>
    <w:p w14:paraId="49D0486A" w14:textId="3E10DA87" w:rsidR="009C4D87" w:rsidRDefault="009C4D87" w:rsidP="009C4D87">
      <w:pPr>
        <w:pStyle w:val="ListParagraph"/>
        <w:numPr>
          <w:ilvl w:val="2"/>
          <w:numId w:val="1"/>
        </w:numPr>
        <w:rPr>
          <w:rFonts w:ascii="Times New Roman" w:hAnsi="Times New Roman" w:cs="Times New Roman"/>
        </w:rPr>
      </w:pPr>
      <w:r>
        <w:rPr>
          <w:rFonts w:ascii="Times New Roman" w:hAnsi="Times New Roman" w:cs="Times New Roman"/>
        </w:rPr>
        <w:t xml:space="preserve">Covid 19 caused high levels of cardiovascular diseases and suicide risk. </w:t>
      </w:r>
    </w:p>
    <w:p w14:paraId="21427F44" w14:textId="623E0A55" w:rsidR="00396EE5" w:rsidRDefault="00396EE5" w:rsidP="00396EE5">
      <w:pPr>
        <w:pStyle w:val="ListParagraph"/>
        <w:numPr>
          <w:ilvl w:val="1"/>
          <w:numId w:val="1"/>
        </w:numPr>
        <w:rPr>
          <w:rFonts w:ascii="Times New Roman" w:hAnsi="Times New Roman" w:cs="Times New Roman"/>
        </w:rPr>
      </w:pPr>
      <w:r w:rsidRPr="00396EE5">
        <w:rPr>
          <w:rFonts w:ascii="Times New Roman" w:hAnsi="Times New Roman" w:cs="Times New Roman"/>
        </w:rPr>
        <w:t>Kotwal, A. A., Holt‐</w:t>
      </w:r>
      <w:proofErr w:type="spellStart"/>
      <w:r w:rsidRPr="00396EE5">
        <w:rPr>
          <w:rFonts w:ascii="Times New Roman" w:hAnsi="Times New Roman" w:cs="Times New Roman"/>
        </w:rPr>
        <w:t>Lunstad</w:t>
      </w:r>
      <w:proofErr w:type="spellEnd"/>
      <w:r w:rsidRPr="00396EE5">
        <w:rPr>
          <w:rFonts w:ascii="Times New Roman" w:hAnsi="Times New Roman" w:cs="Times New Roman"/>
        </w:rPr>
        <w:t xml:space="preserve">, J., Newmark, R. L., </w:t>
      </w:r>
      <w:proofErr w:type="spellStart"/>
      <w:r w:rsidRPr="00396EE5">
        <w:rPr>
          <w:rFonts w:ascii="Times New Roman" w:hAnsi="Times New Roman" w:cs="Times New Roman"/>
        </w:rPr>
        <w:t>Cenzer</w:t>
      </w:r>
      <w:proofErr w:type="spellEnd"/>
      <w:r w:rsidRPr="00396EE5">
        <w:rPr>
          <w:rFonts w:ascii="Times New Roman" w:hAnsi="Times New Roman" w:cs="Times New Roman"/>
        </w:rPr>
        <w:t xml:space="preserve">, I., Smith, A. K., </w:t>
      </w:r>
      <w:proofErr w:type="spellStart"/>
      <w:r w:rsidRPr="00396EE5">
        <w:rPr>
          <w:rFonts w:ascii="Times New Roman" w:hAnsi="Times New Roman" w:cs="Times New Roman"/>
        </w:rPr>
        <w:t>Covinsky</w:t>
      </w:r>
      <w:proofErr w:type="spellEnd"/>
      <w:r w:rsidRPr="00396EE5">
        <w:rPr>
          <w:rFonts w:ascii="Times New Roman" w:hAnsi="Times New Roman" w:cs="Times New Roman"/>
        </w:rPr>
        <w:t xml:space="preserve">, K. E., ... &amp; </w:t>
      </w:r>
      <w:proofErr w:type="spellStart"/>
      <w:r w:rsidRPr="00396EE5">
        <w:rPr>
          <w:rFonts w:ascii="Times New Roman" w:hAnsi="Times New Roman" w:cs="Times New Roman"/>
        </w:rPr>
        <w:t>Perissinotto</w:t>
      </w:r>
      <w:proofErr w:type="spellEnd"/>
      <w:r w:rsidRPr="00396EE5">
        <w:rPr>
          <w:rFonts w:ascii="Times New Roman" w:hAnsi="Times New Roman" w:cs="Times New Roman"/>
        </w:rPr>
        <w:t>, C. M. (2021). Social isolation and loneliness among San Francisco Bay Area older adults during the COVID‐19 shelter‐in‐place orders. </w:t>
      </w:r>
      <w:r w:rsidRPr="00396EE5">
        <w:rPr>
          <w:rFonts w:ascii="Times New Roman" w:hAnsi="Times New Roman" w:cs="Times New Roman"/>
          <w:i/>
          <w:iCs/>
        </w:rPr>
        <w:t>Journal of the American Geriatrics Society</w:t>
      </w:r>
      <w:r w:rsidRPr="00396EE5">
        <w:rPr>
          <w:rFonts w:ascii="Times New Roman" w:hAnsi="Times New Roman" w:cs="Times New Roman"/>
        </w:rPr>
        <w:t>, </w:t>
      </w:r>
      <w:r w:rsidRPr="00396EE5">
        <w:rPr>
          <w:rFonts w:ascii="Times New Roman" w:hAnsi="Times New Roman" w:cs="Times New Roman"/>
          <w:i/>
          <w:iCs/>
        </w:rPr>
        <w:t>69</w:t>
      </w:r>
      <w:r w:rsidRPr="00396EE5">
        <w:rPr>
          <w:rFonts w:ascii="Times New Roman" w:hAnsi="Times New Roman" w:cs="Times New Roman"/>
        </w:rPr>
        <w:t>(1), 20-29.</w:t>
      </w:r>
    </w:p>
    <w:p w14:paraId="011F5652" w14:textId="54E757C9" w:rsidR="00F34C3F" w:rsidRPr="00784443" w:rsidRDefault="00F34C3F" w:rsidP="00F34C3F">
      <w:pPr>
        <w:pStyle w:val="ListParagraph"/>
        <w:numPr>
          <w:ilvl w:val="2"/>
          <w:numId w:val="1"/>
        </w:numPr>
        <w:rPr>
          <w:rFonts w:ascii="Times New Roman" w:hAnsi="Times New Roman" w:cs="Times New Roman"/>
        </w:rPr>
      </w:pPr>
      <w:r>
        <w:rPr>
          <w:rFonts w:ascii="Times New Roman" w:hAnsi="Times New Roman" w:cs="Times New Roman"/>
        </w:rPr>
        <w:t>More than 50% of participants showed higher levels of loneliness and health decreases. Less loneliness was experienced by resilient persons and people supported by social and technological systems.</w:t>
      </w:r>
    </w:p>
    <w:p w14:paraId="6001EA52" w14:textId="1A25CE93" w:rsidR="00837896" w:rsidRPr="00784443" w:rsidRDefault="00F919E4" w:rsidP="00F919E4">
      <w:pPr>
        <w:pStyle w:val="ListParagraph"/>
        <w:numPr>
          <w:ilvl w:val="0"/>
          <w:numId w:val="1"/>
        </w:numPr>
        <w:rPr>
          <w:rFonts w:ascii="Times New Roman" w:hAnsi="Times New Roman" w:cs="Times New Roman"/>
        </w:rPr>
      </w:pPr>
      <w:r w:rsidRPr="00784443">
        <w:rPr>
          <w:rFonts w:ascii="Times New Roman" w:hAnsi="Times New Roman" w:cs="Times New Roman"/>
        </w:rPr>
        <w:t>How does where you live affect your health?</w:t>
      </w:r>
    </w:p>
    <w:p w14:paraId="3772A363" w14:textId="2240AF96" w:rsidR="00E11C47" w:rsidRDefault="00CA0983" w:rsidP="00CA0983">
      <w:pPr>
        <w:pStyle w:val="ListParagraph"/>
        <w:numPr>
          <w:ilvl w:val="1"/>
          <w:numId w:val="1"/>
        </w:numPr>
        <w:rPr>
          <w:rFonts w:ascii="Times New Roman" w:hAnsi="Times New Roman" w:cs="Times New Roman"/>
        </w:rPr>
      </w:pPr>
      <w:r w:rsidRPr="004D5A56">
        <w:rPr>
          <w:rFonts w:ascii="Times New Roman" w:hAnsi="Times New Roman" w:cs="Times New Roman"/>
        </w:rPr>
        <w:t>Matthews, S. A., &amp; Yang, T. C. (2010). Exploring the role of the built and social neighborhood environment in moderating stress and health. </w:t>
      </w:r>
      <w:r w:rsidRPr="004D5A56">
        <w:rPr>
          <w:rFonts w:ascii="Times New Roman" w:hAnsi="Times New Roman" w:cs="Times New Roman"/>
          <w:i/>
          <w:iCs/>
        </w:rPr>
        <w:t>Annals of Behavioral Medicine</w:t>
      </w:r>
      <w:r w:rsidRPr="004D5A56">
        <w:rPr>
          <w:rFonts w:ascii="Times New Roman" w:hAnsi="Times New Roman" w:cs="Times New Roman"/>
        </w:rPr>
        <w:t>, </w:t>
      </w:r>
      <w:r w:rsidRPr="004D5A56">
        <w:rPr>
          <w:rFonts w:ascii="Times New Roman" w:hAnsi="Times New Roman" w:cs="Times New Roman"/>
          <w:i/>
          <w:iCs/>
        </w:rPr>
        <w:t>39</w:t>
      </w:r>
      <w:r w:rsidRPr="004D5A56">
        <w:rPr>
          <w:rFonts w:ascii="Times New Roman" w:hAnsi="Times New Roman" w:cs="Times New Roman"/>
        </w:rPr>
        <w:t>(2), 170-183.</w:t>
      </w:r>
    </w:p>
    <w:p w14:paraId="269CD4E7" w14:textId="2033ED5A" w:rsidR="00341C8E" w:rsidRDefault="00341C8E" w:rsidP="00341C8E">
      <w:pPr>
        <w:pStyle w:val="ListParagraph"/>
        <w:numPr>
          <w:ilvl w:val="2"/>
          <w:numId w:val="1"/>
        </w:numPr>
        <w:rPr>
          <w:rFonts w:ascii="Times New Roman" w:hAnsi="Times New Roman" w:cs="Times New Roman"/>
        </w:rPr>
      </w:pPr>
      <w:r>
        <w:rPr>
          <w:rFonts w:ascii="Times New Roman" w:hAnsi="Times New Roman" w:cs="Times New Roman"/>
        </w:rPr>
        <w:t>Stress and low SES causes worse health outcomes, but these are dependent on the interaction between individual perception and the physical environment.</w:t>
      </w:r>
    </w:p>
    <w:p w14:paraId="11AE3E68" w14:textId="26A71BCB" w:rsidR="00CA0983" w:rsidRDefault="00CA0983" w:rsidP="00CA0983">
      <w:pPr>
        <w:pStyle w:val="ListParagraph"/>
        <w:numPr>
          <w:ilvl w:val="1"/>
          <w:numId w:val="1"/>
        </w:numPr>
        <w:rPr>
          <w:rFonts w:ascii="Times New Roman" w:hAnsi="Times New Roman" w:cs="Times New Roman"/>
        </w:rPr>
      </w:pPr>
      <w:r w:rsidRPr="00CA0983">
        <w:rPr>
          <w:rFonts w:ascii="Times New Roman" w:hAnsi="Times New Roman" w:cs="Times New Roman"/>
        </w:rPr>
        <w:t xml:space="preserve">Andersen, S. W., Blot, W. J., Shu, X. O., </w:t>
      </w:r>
      <w:proofErr w:type="spellStart"/>
      <w:r w:rsidRPr="00CA0983">
        <w:rPr>
          <w:rFonts w:ascii="Times New Roman" w:hAnsi="Times New Roman" w:cs="Times New Roman"/>
        </w:rPr>
        <w:t>Sonderman</w:t>
      </w:r>
      <w:proofErr w:type="spellEnd"/>
      <w:r w:rsidRPr="00CA0983">
        <w:rPr>
          <w:rFonts w:ascii="Times New Roman" w:hAnsi="Times New Roman" w:cs="Times New Roman"/>
        </w:rPr>
        <w:t xml:space="preserve">, J. S., </w:t>
      </w:r>
      <w:proofErr w:type="spellStart"/>
      <w:r w:rsidRPr="00CA0983">
        <w:rPr>
          <w:rFonts w:ascii="Times New Roman" w:hAnsi="Times New Roman" w:cs="Times New Roman"/>
        </w:rPr>
        <w:t>Steinwandel</w:t>
      </w:r>
      <w:proofErr w:type="spellEnd"/>
      <w:r w:rsidRPr="00CA0983">
        <w:rPr>
          <w:rFonts w:ascii="Times New Roman" w:hAnsi="Times New Roman" w:cs="Times New Roman"/>
        </w:rPr>
        <w:t>, M., Hargreaves, M. K., &amp; Zheng, W. (2018). Associations between neighborhood environment, health behaviors, and mortality. </w:t>
      </w:r>
      <w:r w:rsidRPr="00CA0983">
        <w:rPr>
          <w:rFonts w:ascii="Times New Roman" w:hAnsi="Times New Roman" w:cs="Times New Roman"/>
          <w:i/>
          <w:iCs/>
        </w:rPr>
        <w:t>American journal of preventive medicine</w:t>
      </w:r>
      <w:r w:rsidRPr="00CA0983">
        <w:rPr>
          <w:rFonts w:ascii="Times New Roman" w:hAnsi="Times New Roman" w:cs="Times New Roman"/>
        </w:rPr>
        <w:t>, </w:t>
      </w:r>
      <w:r w:rsidRPr="00CA0983">
        <w:rPr>
          <w:rFonts w:ascii="Times New Roman" w:hAnsi="Times New Roman" w:cs="Times New Roman"/>
          <w:i/>
          <w:iCs/>
        </w:rPr>
        <w:t>54</w:t>
      </w:r>
      <w:r w:rsidRPr="00CA0983">
        <w:rPr>
          <w:rFonts w:ascii="Times New Roman" w:hAnsi="Times New Roman" w:cs="Times New Roman"/>
        </w:rPr>
        <w:t>(1), 87-95.</w:t>
      </w:r>
    </w:p>
    <w:p w14:paraId="73E207B2" w14:textId="379FF227" w:rsidR="008731B2" w:rsidRDefault="008731B2" w:rsidP="008731B2">
      <w:pPr>
        <w:pStyle w:val="ListParagraph"/>
        <w:numPr>
          <w:ilvl w:val="2"/>
          <w:numId w:val="1"/>
        </w:numPr>
        <w:rPr>
          <w:rFonts w:ascii="Times New Roman" w:hAnsi="Times New Roman" w:cs="Times New Roman"/>
        </w:rPr>
      </w:pPr>
      <w:r>
        <w:rPr>
          <w:rFonts w:ascii="Times New Roman" w:hAnsi="Times New Roman" w:cs="Times New Roman"/>
        </w:rPr>
        <w:t>Neighborhood facilitators to bad health would make people living in them more likely to have bad health</w:t>
      </w:r>
    </w:p>
    <w:p w14:paraId="071B5AF1" w14:textId="1D5D9E57" w:rsidR="000806CE" w:rsidRDefault="000806CE" w:rsidP="00CA0983">
      <w:pPr>
        <w:pStyle w:val="ListParagraph"/>
        <w:numPr>
          <w:ilvl w:val="1"/>
          <w:numId w:val="1"/>
        </w:numPr>
        <w:rPr>
          <w:rFonts w:ascii="Times New Roman" w:hAnsi="Times New Roman" w:cs="Times New Roman"/>
        </w:rPr>
      </w:pPr>
      <w:proofErr w:type="spellStart"/>
      <w:r w:rsidRPr="000806CE">
        <w:rPr>
          <w:rFonts w:ascii="Times New Roman" w:hAnsi="Times New Roman" w:cs="Times New Roman"/>
        </w:rPr>
        <w:t>Bilger</w:t>
      </w:r>
      <w:proofErr w:type="spellEnd"/>
      <w:r w:rsidRPr="000806CE">
        <w:rPr>
          <w:rFonts w:ascii="Times New Roman" w:hAnsi="Times New Roman" w:cs="Times New Roman"/>
        </w:rPr>
        <w:t xml:space="preserve">, M., &amp; </w:t>
      </w:r>
      <w:proofErr w:type="spellStart"/>
      <w:r w:rsidRPr="000806CE">
        <w:rPr>
          <w:rFonts w:ascii="Times New Roman" w:hAnsi="Times New Roman" w:cs="Times New Roman"/>
        </w:rPr>
        <w:t>Carrieri</w:t>
      </w:r>
      <w:proofErr w:type="spellEnd"/>
      <w:r w:rsidRPr="000806CE">
        <w:rPr>
          <w:rFonts w:ascii="Times New Roman" w:hAnsi="Times New Roman" w:cs="Times New Roman"/>
        </w:rPr>
        <w:t>, V. (2013). Health in the cities: when the neighborhood matters more than income. </w:t>
      </w:r>
      <w:r w:rsidRPr="000806CE">
        <w:rPr>
          <w:rFonts w:ascii="Times New Roman" w:hAnsi="Times New Roman" w:cs="Times New Roman"/>
          <w:i/>
          <w:iCs/>
        </w:rPr>
        <w:t>Journal of Health Economics</w:t>
      </w:r>
      <w:r w:rsidRPr="000806CE">
        <w:rPr>
          <w:rFonts w:ascii="Times New Roman" w:hAnsi="Times New Roman" w:cs="Times New Roman"/>
        </w:rPr>
        <w:t>, </w:t>
      </w:r>
      <w:r w:rsidRPr="000806CE">
        <w:rPr>
          <w:rFonts w:ascii="Times New Roman" w:hAnsi="Times New Roman" w:cs="Times New Roman"/>
          <w:i/>
          <w:iCs/>
        </w:rPr>
        <w:t>32</w:t>
      </w:r>
      <w:r w:rsidRPr="000806CE">
        <w:rPr>
          <w:rFonts w:ascii="Times New Roman" w:hAnsi="Times New Roman" w:cs="Times New Roman"/>
        </w:rPr>
        <w:t>(1), 1-11.</w:t>
      </w:r>
    </w:p>
    <w:p w14:paraId="2B904327" w14:textId="245BC777" w:rsidR="0031715C" w:rsidRPr="00CA0983" w:rsidRDefault="0031715C" w:rsidP="0031715C">
      <w:pPr>
        <w:pStyle w:val="ListParagraph"/>
        <w:numPr>
          <w:ilvl w:val="2"/>
          <w:numId w:val="1"/>
        </w:numPr>
        <w:rPr>
          <w:rFonts w:ascii="Times New Roman" w:hAnsi="Times New Roman" w:cs="Times New Roman"/>
        </w:rPr>
      </w:pPr>
      <w:r>
        <w:rPr>
          <w:rFonts w:ascii="Times New Roman" w:hAnsi="Times New Roman" w:cs="Times New Roman"/>
        </w:rPr>
        <w:lastRenderedPageBreak/>
        <w:t>Neighborhoods with little to no support have the same effect as low education in higher health problems.</w:t>
      </w:r>
    </w:p>
    <w:p w14:paraId="748789F7" w14:textId="16A9AFEB" w:rsidR="00F919E4" w:rsidRDefault="00F919E4" w:rsidP="00F919E4">
      <w:pPr>
        <w:pStyle w:val="ListParagraph"/>
        <w:numPr>
          <w:ilvl w:val="0"/>
          <w:numId w:val="1"/>
        </w:numPr>
        <w:rPr>
          <w:rFonts w:ascii="Times New Roman" w:hAnsi="Times New Roman" w:cs="Times New Roman"/>
        </w:rPr>
      </w:pPr>
      <w:r w:rsidRPr="00784443">
        <w:rPr>
          <w:rFonts w:ascii="Times New Roman" w:hAnsi="Times New Roman" w:cs="Times New Roman"/>
        </w:rPr>
        <w:t>How does where you live affect your mental health?</w:t>
      </w:r>
    </w:p>
    <w:p w14:paraId="06CE989A" w14:textId="0883BFB0" w:rsidR="00CA0983" w:rsidRDefault="00CA0983" w:rsidP="00CA0983">
      <w:pPr>
        <w:pStyle w:val="ListParagraph"/>
        <w:numPr>
          <w:ilvl w:val="1"/>
          <w:numId w:val="1"/>
        </w:numPr>
        <w:rPr>
          <w:rFonts w:ascii="Times New Roman" w:hAnsi="Times New Roman" w:cs="Times New Roman"/>
        </w:rPr>
      </w:pPr>
      <w:proofErr w:type="spellStart"/>
      <w:r w:rsidRPr="00CA0983">
        <w:rPr>
          <w:rFonts w:ascii="Times New Roman" w:hAnsi="Times New Roman" w:cs="Times New Roman"/>
        </w:rPr>
        <w:t>Berke</w:t>
      </w:r>
      <w:proofErr w:type="spellEnd"/>
      <w:r w:rsidRPr="00CA0983">
        <w:rPr>
          <w:rFonts w:ascii="Times New Roman" w:hAnsi="Times New Roman" w:cs="Times New Roman"/>
        </w:rPr>
        <w:t xml:space="preserve">, E. M., Gottlieb, L. M., </w:t>
      </w:r>
      <w:proofErr w:type="spellStart"/>
      <w:r w:rsidRPr="00CA0983">
        <w:rPr>
          <w:rFonts w:ascii="Times New Roman" w:hAnsi="Times New Roman" w:cs="Times New Roman"/>
        </w:rPr>
        <w:t>Moudon</w:t>
      </w:r>
      <w:proofErr w:type="spellEnd"/>
      <w:r w:rsidRPr="00CA0983">
        <w:rPr>
          <w:rFonts w:ascii="Times New Roman" w:hAnsi="Times New Roman" w:cs="Times New Roman"/>
        </w:rPr>
        <w:t>, A. V., &amp; Larson, E. B. (2007). Protective association between neighborhood walkability and depression in older men. </w:t>
      </w:r>
      <w:r w:rsidRPr="00CA0983">
        <w:rPr>
          <w:rFonts w:ascii="Times New Roman" w:hAnsi="Times New Roman" w:cs="Times New Roman"/>
          <w:i/>
          <w:iCs/>
        </w:rPr>
        <w:t>Journal of the American geriatrics society</w:t>
      </w:r>
      <w:r w:rsidRPr="00CA0983">
        <w:rPr>
          <w:rFonts w:ascii="Times New Roman" w:hAnsi="Times New Roman" w:cs="Times New Roman"/>
        </w:rPr>
        <w:t>, </w:t>
      </w:r>
      <w:r w:rsidRPr="00CA0983">
        <w:rPr>
          <w:rFonts w:ascii="Times New Roman" w:hAnsi="Times New Roman" w:cs="Times New Roman"/>
          <w:i/>
          <w:iCs/>
        </w:rPr>
        <w:t>55</w:t>
      </w:r>
      <w:r w:rsidRPr="00CA0983">
        <w:rPr>
          <w:rFonts w:ascii="Times New Roman" w:hAnsi="Times New Roman" w:cs="Times New Roman"/>
        </w:rPr>
        <w:t>(4), 526-533.</w:t>
      </w:r>
    </w:p>
    <w:p w14:paraId="415D7178" w14:textId="46109C38" w:rsidR="000806CE" w:rsidRDefault="000806CE" w:rsidP="00CA0983">
      <w:pPr>
        <w:pStyle w:val="ListParagraph"/>
        <w:numPr>
          <w:ilvl w:val="1"/>
          <w:numId w:val="1"/>
        </w:numPr>
        <w:rPr>
          <w:rFonts w:ascii="Times New Roman" w:hAnsi="Times New Roman" w:cs="Times New Roman"/>
        </w:rPr>
      </w:pPr>
      <w:proofErr w:type="spellStart"/>
      <w:r w:rsidRPr="000806CE">
        <w:rPr>
          <w:rFonts w:ascii="Times New Roman" w:hAnsi="Times New Roman" w:cs="Times New Roman"/>
        </w:rPr>
        <w:t>Forthman</w:t>
      </w:r>
      <w:proofErr w:type="spellEnd"/>
      <w:r w:rsidRPr="000806CE">
        <w:rPr>
          <w:rFonts w:ascii="Times New Roman" w:hAnsi="Times New Roman" w:cs="Times New Roman"/>
        </w:rPr>
        <w:t xml:space="preserve">, K. L., </w:t>
      </w:r>
      <w:proofErr w:type="spellStart"/>
      <w:r w:rsidRPr="000806CE">
        <w:rPr>
          <w:rFonts w:ascii="Times New Roman" w:hAnsi="Times New Roman" w:cs="Times New Roman"/>
        </w:rPr>
        <w:t>Colaizzi</w:t>
      </w:r>
      <w:proofErr w:type="spellEnd"/>
      <w:r w:rsidRPr="000806CE">
        <w:rPr>
          <w:rFonts w:ascii="Times New Roman" w:hAnsi="Times New Roman" w:cs="Times New Roman"/>
        </w:rPr>
        <w:t xml:space="preserve">, J. M., Yeh, H. W., </w:t>
      </w:r>
      <w:proofErr w:type="spellStart"/>
      <w:r w:rsidRPr="000806CE">
        <w:rPr>
          <w:rFonts w:ascii="Times New Roman" w:hAnsi="Times New Roman" w:cs="Times New Roman"/>
        </w:rPr>
        <w:t>Kuplicki</w:t>
      </w:r>
      <w:proofErr w:type="spellEnd"/>
      <w:r w:rsidRPr="000806CE">
        <w:rPr>
          <w:rFonts w:ascii="Times New Roman" w:hAnsi="Times New Roman" w:cs="Times New Roman"/>
        </w:rPr>
        <w:t>, R., &amp; Paulus, M. P. (2021). Latent variables quantifying neighborhood characteristics and their associations with poor mental health. </w:t>
      </w:r>
      <w:r w:rsidRPr="000806CE">
        <w:rPr>
          <w:rFonts w:ascii="Times New Roman" w:hAnsi="Times New Roman" w:cs="Times New Roman"/>
          <w:i/>
          <w:iCs/>
        </w:rPr>
        <w:t>International journal of environmental research and public health</w:t>
      </w:r>
      <w:r w:rsidRPr="000806CE">
        <w:rPr>
          <w:rFonts w:ascii="Times New Roman" w:hAnsi="Times New Roman" w:cs="Times New Roman"/>
        </w:rPr>
        <w:t>, </w:t>
      </w:r>
      <w:r w:rsidRPr="000806CE">
        <w:rPr>
          <w:rFonts w:ascii="Times New Roman" w:hAnsi="Times New Roman" w:cs="Times New Roman"/>
          <w:i/>
          <w:iCs/>
        </w:rPr>
        <w:t>18</w:t>
      </w:r>
      <w:r w:rsidRPr="000806CE">
        <w:rPr>
          <w:rFonts w:ascii="Times New Roman" w:hAnsi="Times New Roman" w:cs="Times New Roman"/>
        </w:rPr>
        <w:t>(3), 1202.</w:t>
      </w:r>
    </w:p>
    <w:p w14:paraId="0645DFEC" w14:textId="16C0DAE7" w:rsidR="000806CE" w:rsidRDefault="000806CE" w:rsidP="00CA0983">
      <w:pPr>
        <w:pStyle w:val="ListParagraph"/>
        <w:numPr>
          <w:ilvl w:val="1"/>
          <w:numId w:val="1"/>
        </w:numPr>
        <w:rPr>
          <w:rFonts w:ascii="Times New Roman" w:hAnsi="Times New Roman" w:cs="Times New Roman"/>
        </w:rPr>
      </w:pPr>
      <w:r w:rsidRPr="000806CE">
        <w:rPr>
          <w:rFonts w:ascii="Times New Roman" w:hAnsi="Times New Roman" w:cs="Times New Roman"/>
        </w:rPr>
        <w:t xml:space="preserve">Stockdale, S. E., Wells, K. B., Tang, L., Belin, T. R., Zhang, L., &amp; </w:t>
      </w:r>
      <w:proofErr w:type="spellStart"/>
      <w:r w:rsidRPr="000806CE">
        <w:rPr>
          <w:rFonts w:ascii="Times New Roman" w:hAnsi="Times New Roman" w:cs="Times New Roman"/>
        </w:rPr>
        <w:t>Sherbourne</w:t>
      </w:r>
      <w:proofErr w:type="spellEnd"/>
      <w:r w:rsidRPr="000806CE">
        <w:rPr>
          <w:rFonts w:ascii="Times New Roman" w:hAnsi="Times New Roman" w:cs="Times New Roman"/>
        </w:rPr>
        <w:t>, C. D. (2007). The importance of social context: Neighborhood stressors, stress-buffering mechanisms, and alcohol, drug, and mental health disorders. </w:t>
      </w:r>
      <w:r w:rsidRPr="000806CE">
        <w:rPr>
          <w:rFonts w:ascii="Times New Roman" w:hAnsi="Times New Roman" w:cs="Times New Roman"/>
          <w:i/>
          <w:iCs/>
        </w:rPr>
        <w:t>Social science &amp; medicine</w:t>
      </w:r>
      <w:r w:rsidRPr="000806CE">
        <w:rPr>
          <w:rFonts w:ascii="Times New Roman" w:hAnsi="Times New Roman" w:cs="Times New Roman"/>
        </w:rPr>
        <w:t>, </w:t>
      </w:r>
      <w:r w:rsidRPr="000806CE">
        <w:rPr>
          <w:rFonts w:ascii="Times New Roman" w:hAnsi="Times New Roman" w:cs="Times New Roman"/>
          <w:i/>
          <w:iCs/>
        </w:rPr>
        <w:t>65</w:t>
      </w:r>
      <w:r w:rsidRPr="000806CE">
        <w:rPr>
          <w:rFonts w:ascii="Times New Roman" w:hAnsi="Times New Roman" w:cs="Times New Roman"/>
        </w:rPr>
        <w:t>(9), 1867-1881.</w:t>
      </w:r>
    </w:p>
    <w:p w14:paraId="7F9A7CDF" w14:textId="7801B6B2" w:rsidR="00AB18F8" w:rsidRDefault="00AB18F8" w:rsidP="00CA0983">
      <w:pPr>
        <w:pStyle w:val="ListParagraph"/>
        <w:numPr>
          <w:ilvl w:val="1"/>
          <w:numId w:val="1"/>
        </w:numPr>
        <w:rPr>
          <w:rFonts w:ascii="Times New Roman" w:hAnsi="Times New Roman" w:cs="Times New Roman"/>
        </w:rPr>
      </w:pPr>
      <w:r w:rsidRPr="00AB18F8">
        <w:rPr>
          <w:rFonts w:ascii="Times New Roman" w:hAnsi="Times New Roman" w:cs="Times New Roman"/>
        </w:rPr>
        <w:t xml:space="preserve">Towner, E., </w:t>
      </w:r>
      <w:proofErr w:type="spellStart"/>
      <w:r w:rsidRPr="00AB18F8">
        <w:rPr>
          <w:rFonts w:ascii="Times New Roman" w:hAnsi="Times New Roman" w:cs="Times New Roman"/>
        </w:rPr>
        <w:t>Tomova</w:t>
      </w:r>
      <w:proofErr w:type="spellEnd"/>
      <w:r w:rsidRPr="00AB18F8">
        <w:rPr>
          <w:rFonts w:ascii="Times New Roman" w:hAnsi="Times New Roman" w:cs="Times New Roman"/>
        </w:rPr>
        <w:t xml:space="preserve">, L., </w:t>
      </w:r>
      <w:proofErr w:type="spellStart"/>
      <w:r w:rsidRPr="00AB18F8">
        <w:rPr>
          <w:rFonts w:ascii="Times New Roman" w:hAnsi="Times New Roman" w:cs="Times New Roman"/>
        </w:rPr>
        <w:t>Ladensack</w:t>
      </w:r>
      <w:proofErr w:type="spellEnd"/>
      <w:r w:rsidRPr="00AB18F8">
        <w:rPr>
          <w:rFonts w:ascii="Times New Roman" w:hAnsi="Times New Roman" w:cs="Times New Roman"/>
        </w:rPr>
        <w:t>, D., Chu, K., &amp; Callaghan, B. (2022). Virtual social interaction and loneliness among emerging adults amid the COVID-19 pandemic. </w:t>
      </w:r>
      <w:r w:rsidRPr="00AB18F8">
        <w:rPr>
          <w:rFonts w:ascii="Times New Roman" w:hAnsi="Times New Roman" w:cs="Times New Roman"/>
          <w:i/>
          <w:iCs/>
        </w:rPr>
        <w:t>Current Research in Ecological and Social Psychology</w:t>
      </w:r>
      <w:r w:rsidRPr="00AB18F8">
        <w:rPr>
          <w:rFonts w:ascii="Times New Roman" w:hAnsi="Times New Roman" w:cs="Times New Roman"/>
        </w:rPr>
        <w:t>, </w:t>
      </w:r>
      <w:r w:rsidRPr="00AB18F8">
        <w:rPr>
          <w:rFonts w:ascii="Times New Roman" w:hAnsi="Times New Roman" w:cs="Times New Roman"/>
          <w:i/>
          <w:iCs/>
        </w:rPr>
        <w:t>3</w:t>
      </w:r>
      <w:r w:rsidRPr="00AB18F8">
        <w:rPr>
          <w:rFonts w:ascii="Times New Roman" w:hAnsi="Times New Roman" w:cs="Times New Roman"/>
        </w:rPr>
        <w:t>, 100058.</w:t>
      </w:r>
    </w:p>
    <w:p w14:paraId="21510C64" w14:textId="364F52EE" w:rsidR="00F919E4" w:rsidRPr="00784443" w:rsidRDefault="00F919E4" w:rsidP="00F919E4">
      <w:pPr>
        <w:pStyle w:val="ListParagraph"/>
        <w:numPr>
          <w:ilvl w:val="0"/>
          <w:numId w:val="1"/>
        </w:numPr>
        <w:rPr>
          <w:rFonts w:ascii="Times New Roman" w:hAnsi="Times New Roman" w:cs="Times New Roman"/>
        </w:rPr>
      </w:pPr>
      <w:r w:rsidRPr="00784443">
        <w:rPr>
          <w:rFonts w:ascii="Times New Roman" w:hAnsi="Times New Roman" w:cs="Times New Roman"/>
        </w:rPr>
        <w:t>How does where you live affect your perceived and real mental health?</w:t>
      </w:r>
    </w:p>
    <w:p w14:paraId="1C2D45C3" w14:textId="2BAF7499" w:rsidR="00784443" w:rsidRDefault="00784443" w:rsidP="00784443">
      <w:pPr>
        <w:pStyle w:val="ListParagraph"/>
        <w:numPr>
          <w:ilvl w:val="1"/>
          <w:numId w:val="1"/>
        </w:numPr>
        <w:rPr>
          <w:rFonts w:ascii="Times New Roman" w:hAnsi="Times New Roman" w:cs="Times New Roman"/>
        </w:rPr>
      </w:pPr>
      <w:r w:rsidRPr="00784443">
        <w:rPr>
          <w:rFonts w:ascii="Times New Roman" w:hAnsi="Times New Roman" w:cs="Times New Roman"/>
        </w:rPr>
        <w:t>Kim, J. H. (2021). The neighborhood effect of cognitive function on self-rated health: A population-based observational study. </w:t>
      </w:r>
      <w:r w:rsidRPr="00784443">
        <w:rPr>
          <w:rFonts w:ascii="Times New Roman" w:hAnsi="Times New Roman" w:cs="Times New Roman"/>
          <w:i/>
          <w:iCs/>
        </w:rPr>
        <w:t>Archives of Gerontology and Geriatrics</w:t>
      </w:r>
      <w:r w:rsidRPr="00784443">
        <w:rPr>
          <w:rFonts w:ascii="Times New Roman" w:hAnsi="Times New Roman" w:cs="Times New Roman"/>
        </w:rPr>
        <w:t>, </w:t>
      </w:r>
      <w:r w:rsidRPr="00784443">
        <w:rPr>
          <w:rFonts w:ascii="Times New Roman" w:hAnsi="Times New Roman" w:cs="Times New Roman"/>
          <w:i/>
          <w:iCs/>
        </w:rPr>
        <w:t>93</w:t>
      </w:r>
      <w:r w:rsidRPr="00784443">
        <w:rPr>
          <w:rFonts w:ascii="Times New Roman" w:hAnsi="Times New Roman" w:cs="Times New Roman"/>
        </w:rPr>
        <w:t>, 104285.</w:t>
      </w:r>
    </w:p>
    <w:p w14:paraId="0518D89E" w14:textId="02B7D615" w:rsidR="00784443" w:rsidRDefault="00784443" w:rsidP="00784443">
      <w:pPr>
        <w:pStyle w:val="ListParagraph"/>
        <w:numPr>
          <w:ilvl w:val="1"/>
          <w:numId w:val="1"/>
        </w:numPr>
        <w:rPr>
          <w:rFonts w:ascii="Times New Roman" w:hAnsi="Times New Roman" w:cs="Times New Roman"/>
        </w:rPr>
      </w:pPr>
      <w:r w:rsidRPr="00784443">
        <w:rPr>
          <w:rFonts w:ascii="Times New Roman" w:hAnsi="Times New Roman" w:cs="Times New Roman"/>
        </w:rPr>
        <w:t>Wong, F. Y., Yang, L., Yuen, J. W., Chang, K. K., &amp; Wong, F. K. (2018). Assessing quality of life using WHOQOL-BREF: A cross-sectional study on the association between quality of life and neighborhood environmental satisfaction, and the mediating effect of health-related behaviors. </w:t>
      </w:r>
      <w:r w:rsidRPr="00784443">
        <w:rPr>
          <w:rFonts w:ascii="Times New Roman" w:hAnsi="Times New Roman" w:cs="Times New Roman"/>
          <w:i/>
          <w:iCs/>
        </w:rPr>
        <w:t>BMC public health</w:t>
      </w:r>
      <w:r w:rsidRPr="00784443">
        <w:rPr>
          <w:rFonts w:ascii="Times New Roman" w:hAnsi="Times New Roman" w:cs="Times New Roman"/>
        </w:rPr>
        <w:t>, </w:t>
      </w:r>
      <w:r w:rsidRPr="00784443">
        <w:rPr>
          <w:rFonts w:ascii="Times New Roman" w:hAnsi="Times New Roman" w:cs="Times New Roman"/>
          <w:i/>
          <w:iCs/>
        </w:rPr>
        <w:t>18</w:t>
      </w:r>
      <w:r w:rsidRPr="00784443">
        <w:rPr>
          <w:rFonts w:ascii="Times New Roman" w:hAnsi="Times New Roman" w:cs="Times New Roman"/>
        </w:rPr>
        <w:t>(1), 1-14.</w:t>
      </w:r>
    </w:p>
    <w:p w14:paraId="619C93BB" w14:textId="229A5500" w:rsidR="004D5A56" w:rsidRPr="004D5A56" w:rsidRDefault="004D5A56" w:rsidP="00784443">
      <w:pPr>
        <w:pStyle w:val="ListParagraph"/>
        <w:numPr>
          <w:ilvl w:val="1"/>
          <w:numId w:val="1"/>
        </w:numPr>
        <w:rPr>
          <w:rFonts w:ascii="Times New Roman" w:hAnsi="Times New Roman" w:cs="Times New Roman"/>
          <w:sz w:val="24"/>
          <w:szCs w:val="24"/>
        </w:rPr>
      </w:pPr>
      <w:r w:rsidRPr="004D5A56">
        <w:rPr>
          <w:rFonts w:ascii="Times New Roman" w:hAnsi="Times New Roman" w:cs="Times New Roman"/>
          <w:color w:val="222222"/>
          <w:shd w:val="clear" w:color="auto" w:fill="FFFFFF"/>
        </w:rPr>
        <w:t xml:space="preserve">Mohnen, S. M., Groenewegen, P. P., </w:t>
      </w:r>
      <w:proofErr w:type="spellStart"/>
      <w:r w:rsidRPr="004D5A56">
        <w:rPr>
          <w:rFonts w:ascii="Times New Roman" w:hAnsi="Times New Roman" w:cs="Times New Roman"/>
          <w:color w:val="222222"/>
          <w:shd w:val="clear" w:color="auto" w:fill="FFFFFF"/>
        </w:rPr>
        <w:t>Völker</w:t>
      </w:r>
      <w:proofErr w:type="spellEnd"/>
      <w:r w:rsidRPr="004D5A56">
        <w:rPr>
          <w:rFonts w:ascii="Times New Roman" w:hAnsi="Times New Roman" w:cs="Times New Roman"/>
          <w:color w:val="222222"/>
          <w:shd w:val="clear" w:color="auto" w:fill="FFFFFF"/>
        </w:rPr>
        <w:t>, B., &amp; Flap, H. (2011). Neighborhood social capital and individual health. </w:t>
      </w:r>
      <w:r w:rsidRPr="004D5A56">
        <w:rPr>
          <w:rFonts w:ascii="Times New Roman" w:hAnsi="Times New Roman" w:cs="Times New Roman"/>
          <w:i/>
          <w:iCs/>
          <w:color w:val="222222"/>
          <w:shd w:val="clear" w:color="auto" w:fill="FFFFFF"/>
        </w:rPr>
        <w:t>Social science &amp; medicine</w:t>
      </w:r>
      <w:r w:rsidRPr="004D5A56">
        <w:rPr>
          <w:rFonts w:ascii="Times New Roman" w:hAnsi="Times New Roman" w:cs="Times New Roman"/>
          <w:color w:val="222222"/>
          <w:shd w:val="clear" w:color="auto" w:fill="FFFFFF"/>
        </w:rPr>
        <w:t>, </w:t>
      </w:r>
      <w:r w:rsidRPr="004D5A56">
        <w:rPr>
          <w:rFonts w:ascii="Times New Roman" w:hAnsi="Times New Roman" w:cs="Times New Roman"/>
          <w:i/>
          <w:iCs/>
          <w:color w:val="222222"/>
          <w:shd w:val="clear" w:color="auto" w:fill="FFFFFF"/>
        </w:rPr>
        <w:t>72</w:t>
      </w:r>
      <w:r w:rsidRPr="004D5A56">
        <w:rPr>
          <w:rFonts w:ascii="Times New Roman" w:hAnsi="Times New Roman" w:cs="Times New Roman"/>
          <w:color w:val="222222"/>
          <w:shd w:val="clear" w:color="auto" w:fill="FFFFFF"/>
        </w:rPr>
        <w:t>(5), 660-667.</w:t>
      </w:r>
    </w:p>
    <w:p w14:paraId="15BBA869" w14:textId="2EB9C9FA" w:rsidR="004D5A56" w:rsidRDefault="004D5A56" w:rsidP="00784443">
      <w:pPr>
        <w:pStyle w:val="ListParagraph"/>
        <w:numPr>
          <w:ilvl w:val="1"/>
          <w:numId w:val="1"/>
        </w:numPr>
        <w:rPr>
          <w:rFonts w:ascii="Times New Roman" w:hAnsi="Times New Roman" w:cs="Times New Roman"/>
          <w:sz w:val="24"/>
          <w:szCs w:val="24"/>
        </w:rPr>
      </w:pPr>
      <w:r w:rsidRPr="004D5A56">
        <w:rPr>
          <w:rFonts w:ascii="Times New Roman" w:hAnsi="Times New Roman" w:cs="Times New Roman"/>
          <w:sz w:val="24"/>
          <w:szCs w:val="24"/>
        </w:rPr>
        <w:t xml:space="preserve">Subramanian, S. V., </w:t>
      </w:r>
      <w:proofErr w:type="spellStart"/>
      <w:r w:rsidRPr="004D5A56">
        <w:rPr>
          <w:rFonts w:ascii="Times New Roman" w:hAnsi="Times New Roman" w:cs="Times New Roman"/>
          <w:sz w:val="24"/>
          <w:szCs w:val="24"/>
        </w:rPr>
        <w:t>Kubzansky</w:t>
      </w:r>
      <w:proofErr w:type="spellEnd"/>
      <w:r w:rsidRPr="004D5A56">
        <w:rPr>
          <w:rFonts w:ascii="Times New Roman" w:hAnsi="Times New Roman" w:cs="Times New Roman"/>
          <w:sz w:val="24"/>
          <w:szCs w:val="24"/>
        </w:rPr>
        <w:t xml:space="preserve">, L., Berkman, L., Fay, M., &amp; </w:t>
      </w:r>
      <w:proofErr w:type="spellStart"/>
      <w:r w:rsidRPr="004D5A56">
        <w:rPr>
          <w:rFonts w:ascii="Times New Roman" w:hAnsi="Times New Roman" w:cs="Times New Roman"/>
          <w:sz w:val="24"/>
          <w:szCs w:val="24"/>
        </w:rPr>
        <w:t>Kawachi</w:t>
      </w:r>
      <w:proofErr w:type="spellEnd"/>
      <w:r w:rsidRPr="004D5A56">
        <w:rPr>
          <w:rFonts w:ascii="Times New Roman" w:hAnsi="Times New Roman" w:cs="Times New Roman"/>
          <w:sz w:val="24"/>
          <w:szCs w:val="24"/>
        </w:rPr>
        <w:t>, I. (2006). Neighborhood effects on the self-rated health of elders: uncovering the relative importance of structural and service-related neighborhood environments. </w:t>
      </w:r>
      <w:r w:rsidRPr="004D5A56">
        <w:rPr>
          <w:rFonts w:ascii="Times New Roman" w:hAnsi="Times New Roman" w:cs="Times New Roman"/>
          <w:i/>
          <w:iCs/>
          <w:sz w:val="24"/>
          <w:szCs w:val="24"/>
        </w:rPr>
        <w:t>The Journals of Gerontology Series B: Psychological Sciences and Social Sciences</w:t>
      </w:r>
      <w:r w:rsidRPr="004D5A56">
        <w:rPr>
          <w:rFonts w:ascii="Times New Roman" w:hAnsi="Times New Roman" w:cs="Times New Roman"/>
          <w:sz w:val="24"/>
          <w:szCs w:val="24"/>
        </w:rPr>
        <w:t>, </w:t>
      </w:r>
      <w:r w:rsidRPr="004D5A56">
        <w:rPr>
          <w:rFonts w:ascii="Times New Roman" w:hAnsi="Times New Roman" w:cs="Times New Roman"/>
          <w:i/>
          <w:iCs/>
          <w:sz w:val="24"/>
          <w:szCs w:val="24"/>
        </w:rPr>
        <w:t>61</w:t>
      </w:r>
      <w:r w:rsidRPr="004D5A56">
        <w:rPr>
          <w:rFonts w:ascii="Times New Roman" w:hAnsi="Times New Roman" w:cs="Times New Roman"/>
          <w:sz w:val="24"/>
          <w:szCs w:val="24"/>
        </w:rPr>
        <w:t>(3), S153-S160.</w:t>
      </w:r>
    </w:p>
    <w:p w14:paraId="28864F24" w14:textId="10BCAE66" w:rsidR="004D5A56" w:rsidRDefault="004D5A56" w:rsidP="00784443">
      <w:pPr>
        <w:pStyle w:val="ListParagraph"/>
        <w:numPr>
          <w:ilvl w:val="1"/>
          <w:numId w:val="1"/>
        </w:numPr>
        <w:rPr>
          <w:rFonts w:ascii="Times New Roman" w:hAnsi="Times New Roman" w:cs="Times New Roman"/>
          <w:sz w:val="24"/>
          <w:szCs w:val="24"/>
        </w:rPr>
      </w:pPr>
      <w:r w:rsidRPr="004D5A56">
        <w:rPr>
          <w:rFonts w:ascii="Times New Roman" w:hAnsi="Times New Roman" w:cs="Times New Roman"/>
          <w:sz w:val="24"/>
          <w:szCs w:val="24"/>
        </w:rPr>
        <w:t xml:space="preserve">Wen, M., </w:t>
      </w:r>
      <w:proofErr w:type="spellStart"/>
      <w:r w:rsidRPr="004D5A56">
        <w:rPr>
          <w:rFonts w:ascii="Times New Roman" w:hAnsi="Times New Roman" w:cs="Times New Roman"/>
          <w:sz w:val="24"/>
          <w:szCs w:val="24"/>
        </w:rPr>
        <w:t>Hawkley</w:t>
      </w:r>
      <w:proofErr w:type="spellEnd"/>
      <w:r w:rsidRPr="004D5A56">
        <w:rPr>
          <w:rFonts w:ascii="Times New Roman" w:hAnsi="Times New Roman" w:cs="Times New Roman"/>
          <w:sz w:val="24"/>
          <w:szCs w:val="24"/>
        </w:rPr>
        <w:t>, L. C., &amp; Cacioppo, J. T. (2006). Objective and perceived neighborhood environment, individual SES and psychosocial factors, and self-rated health: An analysis of older adults in Cook County, Illinois. </w:t>
      </w:r>
      <w:r w:rsidRPr="004D5A56">
        <w:rPr>
          <w:rFonts w:ascii="Times New Roman" w:hAnsi="Times New Roman" w:cs="Times New Roman"/>
          <w:i/>
          <w:iCs/>
          <w:sz w:val="24"/>
          <w:szCs w:val="24"/>
        </w:rPr>
        <w:t>Social science &amp; medicine</w:t>
      </w:r>
      <w:r w:rsidRPr="004D5A56">
        <w:rPr>
          <w:rFonts w:ascii="Times New Roman" w:hAnsi="Times New Roman" w:cs="Times New Roman"/>
          <w:sz w:val="24"/>
          <w:szCs w:val="24"/>
        </w:rPr>
        <w:t>, </w:t>
      </w:r>
      <w:r w:rsidRPr="004D5A56">
        <w:rPr>
          <w:rFonts w:ascii="Times New Roman" w:hAnsi="Times New Roman" w:cs="Times New Roman"/>
          <w:i/>
          <w:iCs/>
          <w:sz w:val="24"/>
          <w:szCs w:val="24"/>
        </w:rPr>
        <w:t>63</w:t>
      </w:r>
      <w:r w:rsidRPr="004D5A56">
        <w:rPr>
          <w:rFonts w:ascii="Times New Roman" w:hAnsi="Times New Roman" w:cs="Times New Roman"/>
          <w:sz w:val="24"/>
          <w:szCs w:val="24"/>
        </w:rPr>
        <w:t>(10), 2575-2590.</w:t>
      </w:r>
    </w:p>
    <w:p w14:paraId="317B4B8F" w14:textId="2C666E3E" w:rsidR="00CA0983" w:rsidRDefault="00CA0983" w:rsidP="00784443">
      <w:pPr>
        <w:pStyle w:val="ListParagraph"/>
        <w:numPr>
          <w:ilvl w:val="1"/>
          <w:numId w:val="1"/>
        </w:numPr>
        <w:rPr>
          <w:rFonts w:ascii="Times New Roman" w:hAnsi="Times New Roman" w:cs="Times New Roman"/>
          <w:sz w:val="24"/>
          <w:szCs w:val="24"/>
        </w:rPr>
      </w:pPr>
      <w:proofErr w:type="spellStart"/>
      <w:r w:rsidRPr="00CA0983">
        <w:rPr>
          <w:rFonts w:ascii="Times New Roman" w:hAnsi="Times New Roman" w:cs="Times New Roman"/>
          <w:sz w:val="24"/>
          <w:szCs w:val="24"/>
        </w:rPr>
        <w:t>Bjornstrom</w:t>
      </w:r>
      <w:proofErr w:type="spellEnd"/>
      <w:r w:rsidRPr="00CA0983">
        <w:rPr>
          <w:rFonts w:ascii="Times New Roman" w:hAnsi="Times New Roman" w:cs="Times New Roman"/>
          <w:sz w:val="24"/>
          <w:szCs w:val="24"/>
        </w:rPr>
        <w:t>, E. E., Ralston, M. L., &amp; Kuhl, D. C. (2013). Social cohesion and self-rated health: the moderating effect of neighborhood physical disorder. </w:t>
      </w:r>
      <w:r w:rsidRPr="00CA0983">
        <w:rPr>
          <w:rFonts w:ascii="Times New Roman" w:hAnsi="Times New Roman" w:cs="Times New Roman"/>
          <w:i/>
          <w:iCs/>
          <w:sz w:val="24"/>
          <w:szCs w:val="24"/>
        </w:rPr>
        <w:t>American journal of community psychology</w:t>
      </w:r>
      <w:r w:rsidRPr="00CA0983">
        <w:rPr>
          <w:rFonts w:ascii="Times New Roman" w:hAnsi="Times New Roman" w:cs="Times New Roman"/>
          <w:sz w:val="24"/>
          <w:szCs w:val="24"/>
        </w:rPr>
        <w:t>, </w:t>
      </w:r>
      <w:r w:rsidRPr="00CA0983">
        <w:rPr>
          <w:rFonts w:ascii="Times New Roman" w:hAnsi="Times New Roman" w:cs="Times New Roman"/>
          <w:i/>
          <w:iCs/>
          <w:sz w:val="24"/>
          <w:szCs w:val="24"/>
        </w:rPr>
        <w:t>52</w:t>
      </w:r>
      <w:r w:rsidRPr="00CA0983">
        <w:rPr>
          <w:rFonts w:ascii="Times New Roman" w:hAnsi="Times New Roman" w:cs="Times New Roman"/>
          <w:sz w:val="24"/>
          <w:szCs w:val="24"/>
        </w:rPr>
        <w:t>(3), 302-312.</w:t>
      </w:r>
    </w:p>
    <w:p w14:paraId="70A01856" w14:textId="55877F3F" w:rsidR="000806CE" w:rsidRPr="004D5A56" w:rsidRDefault="000806CE" w:rsidP="00784443">
      <w:pPr>
        <w:pStyle w:val="ListParagraph"/>
        <w:numPr>
          <w:ilvl w:val="1"/>
          <w:numId w:val="1"/>
        </w:numPr>
        <w:rPr>
          <w:rFonts w:ascii="Times New Roman" w:hAnsi="Times New Roman" w:cs="Times New Roman"/>
          <w:sz w:val="24"/>
          <w:szCs w:val="24"/>
        </w:rPr>
      </w:pPr>
      <w:proofErr w:type="spellStart"/>
      <w:r w:rsidRPr="000806CE">
        <w:rPr>
          <w:rFonts w:ascii="Times New Roman" w:hAnsi="Times New Roman" w:cs="Times New Roman"/>
          <w:sz w:val="24"/>
          <w:szCs w:val="24"/>
        </w:rPr>
        <w:t>Inagami</w:t>
      </w:r>
      <w:proofErr w:type="spellEnd"/>
      <w:r w:rsidRPr="000806CE">
        <w:rPr>
          <w:rFonts w:ascii="Times New Roman" w:hAnsi="Times New Roman" w:cs="Times New Roman"/>
          <w:sz w:val="24"/>
          <w:szCs w:val="24"/>
        </w:rPr>
        <w:t>, S., Cohen, D. A., &amp; Finch, B. K. (2007). Non-residential neighborhood exposures suppress neighborhood effects on self-rated health. </w:t>
      </w:r>
      <w:r w:rsidRPr="000806CE">
        <w:rPr>
          <w:rFonts w:ascii="Times New Roman" w:hAnsi="Times New Roman" w:cs="Times New Roman"/>
          <w:i/>
          <w:iCs/>
          <w:sz w:val="24"/>
          <w:szCs w:val="24"/>
        </w:rPr>
        <w:t>Social science &amp; medicine</w:t>
      </w:r>
      <w:r w:rsidRPr="000806CE">
        <w:rPr>
          <w:rFonts w:ascii="Times New Roman" w:hAnsi="Times New Roman" w:cs="Times New Roman"/>
          <w:sz w:val="24"/>
          <w:szCs w:val="24"/>
        </w:rPr>
        <w:t>, </w:t>
      </w:r>
      <w:r w:rsidRPr="000806CE">
        <w:rPr>
          <w:rFonts w:ascii="Times New Roman" w:hAnsi="Times New Roman" w:cs="Times New Roman"/>
          <w:i/>
          <w:iCs/>
          <w:sz w:val="24"/>
          <w:szCs w:val="24"/>
        </w:rPr>
        <w:t>65</w:t>
      </w:r>
      <w:r w:rsidRPr="000806CE">
        <w:rPr>
          <w:rFonts w:ascii="Times New Roman" w:hAnsi="Times New Roman" w:cs="Times New Roman"/>
          <w:sz w:val="24"/>
          <w:szCs w:val="24"/>
        </w:rPr>
        <w:t>(8), 1779-1791.</w:t>
      </w:r>
    </w:p>
    <w:p w14:paraId="7778D683" w14:textId="47133EAE" w:rsidR="00F919E4" w:rsidRDefault="00F919E4" w:rsidP="00F919E4">
      <w:pPr>
        <w:pStyle w:val="ListParagraph"/>
        <w:numPr>
          <w:ilvl w:val="0"/>
          <w:numId w:val="1"/>
        </w:numPr>
        <w:rPr>
          <w:rFonts w:ascii="Times New Roman" w:hAnsi="Times New Roman" w:cs="Times New Roman"/>
        </w:rPr>
      </w:pPr>
      <w:r w:rsidRPr="00784443">
        <w:rPr>
          <w:rFonts w:ascii="Times New Roman" w:hAnsi="Times New Roman" w:cs="Times New Roman"/>
        </w:rPr>
        <w:t>How do the communities where you live affect your perceived and real mental health?</w:t>
      </w:r>
    </w:p>
    <w:p w14:paraId="4858682F" w14:textId="1EABB4BA" w:rsidR="007F219F" w:rsidRDefault="007F219F" w:rsidP="007F219F">
      <w:pPr>
        <w:pStyle w:val="ListParagraph"/>
        <w:numPr>
          <w:ilvl w:val="1"/>
          <w:numId w:val="1"/>
        </w:numPr>
        <w:rPr>
          <w:rFonts w:ascii="Times New Roman" w:hAnsi="Times New Roman" w:cs="Times New Roman"/>
        </w:rPr>
      </w:pPr>
      <w:r w:rsidRPr="007F219F">
        <w:rPr>
          <w:rFonts w:ascii="Times New Roman" w:hAnsi="Times New Roman" w:cs="Times New Roman"/>
        </w:rPr>
        <w:t xml:space="preserve">Fong, P., Cruwys, T., Robinson, S. L., Haslam, S. A., Haslam, C., </w:t>
      </w:r>
      <w:proofErr w:type="spellStart"/>
      <w:r w:rsidRPr="007F219F">
        <w:rPr>
          <w:rFonts w:ascii="Times New Roman" w:hAnsi="Times New Roman" w:cs="Times New Roman"/>
        </w:rPr>
        <w:t>Mance</w:t>
      </w:r>
      <w:proofErr w:type="spellEnd"/>
      <w:r w:rsidRPr="007F219F">
        <w:rPr>
          <w:rFonts w:ascii="Times New Roman" w:hAnsi="Times New Roman" w:cs="Times New Roman"/>
        </w:rPr>
        <w:t xml:space="preserve">, P. L., &amp; Fisher, C. L. (2021). Evidence that loneliness can be reduced by a whole-of-community </w:t>
      </w:r>
      <w:r w:rsidRPr="007F219F">
        <w:rPr>
          <w:rFonts w:ascii="Times New Roman" w:hAnsi="Times New Roman" w:cs="Times New Roman"/>
        </w:rPr>
        <w:lastRenderedPageBreak/>
        <w:t xml:space="preserve">intervention to increase </w:t>
      </w:r>
      <w:proofErr w:type="spellStart"/>
      <w:r w:rsidRPr="007F219F">
        <w:rPr>
          <w:rFonts w:ascii="Times New Roman" w:hAnsi="Times New Roman" w:cs="Times New Roman"/>
        </w:rPr>
        <w:t>neighbourhood</w:t>
      </w:r>
      <w:proofErr w:type="spellEnd"/>
      <w:r w:rsidRPr="007F219F">
        <w:rPr>
          <w:rFonts w:ascii="Times New Roman" w:hAnsi="Times New Roman" w:cs="Times New Roman"/>
        </w:rPr>
        <w:t xml:space="preserve"> identification. </w:t>
      </w:r>
      <w:r w:rsidRPr="007F219F">
        <w:rPr>
          <w:rFonts w:ascii="Times New Roman" w:hAnsi="Times New Roman" w:cs="Times New Roman"/>
          <w:i/>
          <w:iCs/>
        </w:rPr>
        <w:t>Social Science &amp; Medicine</w:t>
      </w:r>
      <w:r w:rsidRPr="007F219F">
        <w:rPr>
          <w:rFonts w:ascii="Times New Roman" w:hAnsi="Times New Roman" w:cs="Times New Roman"/>
        </w:rPr>
        <w:t>, </w:t>
      </w:r>
      <w:r w:rsidRPr="007F219F">
        <w:rPr>
          <w:rFonts w:ascii="Times New Roman" w:hAnsi="Times New Roman" w:cs="Times New Roman"/>
          <w:i/>
          <w:iCs/>
        </w:rPr>
        <w:t>277</w:t>
      </w:r>
      <w:r w:rsidRPr="007F219F">
        <w:rPr>
          <w:rFonts w:ascii="Times New Roman" w:hAnsi="Times New Roman" w:cs="Times New Roman"/>
        </w:rPr>
        <w:t>, 113909.</w:t>
      </w:r>
    </w:p>
    <w:p w14:paraId="3C4111F2" w14:textId="5327FEFF" w:rsidR="007F219F" w:rsidRDefault="007F219F" w:rsidP="007F219F">
      <w:pPr>
        <w:pStyle w:val="ListParagraph"/>
        <w:numPr>
          <w:ilvl w:val="1"/>
          <w:numId w:val="1"/>
        </w:numPr>
        <w:rPr>
          <w:rFonts w:ascii="Times New Roman" w:hAnsi="Times New Roman" w:cs="Times New Roman"/>
        </w:rPr>
      </w:pPr>
      <w:proofErr w:type="spellStart"/>
      <w:r w:rsidRPr="007F219F">
        <w:rPr>
          <w:rFonts w:ascii="Times New Roman" w:hAnsi="Times New Roman" w:cs="Times New Roman"/>
        </w:rPr>
        <w:t>Bergstrand</w:t>
      </w:r>
      <w:proofErr w:type="spellEnd"/>
      <w:r w:rsidRPr="007F219F">
        <w:rPr>
          <w:rFonts w:ascii="Times New Roman" w:hAnsi="Times New Roman" w:cs="Times New Roman"/>
        </w:rPr>
        <w:t>, K., &amp; Mayer, B. (2020). “The Community Helped Me:” Community Cohesion and Environmental Concerns in Personal Assessments of Post-Disaster Recovery. </w:t>
      </w:r>
      <w:r w:rsidRPr="007F219F">
        <w:rPr>
          <w:rFonts w:ascii="Times New Roman" w:hAnsi="Times New Roman" w:cs="Times New Roman"/>
          <w:i/>
          <w:iCs/>
        </w:rPr>
        <w:t>Society &amp; natural resources</w:t>
      </w:r>
      <w:r w:rsidRPr="007F219F">
        <w:rPr>
          <w:rFonts w:ascii="Times New Roman" w:hAnsi="Times New Roman" w:cs="Times New Roman"/>
        </w:rPr>
        <w:t>, </w:t>
      </w:r>
      <w:r w:rsidRPr="007F219F">
        <w:rPr>
          <w:rFonts w:ascii="Times New Roman" w:hAnsi="Times New Roman" w:cs="Times New Roman"/>
          <w:i/>
          <w:iCs/>
        </w:rPr>
        <w:t>33</w:t>
      </w:r>
      <w:r w:rsidRPr="007F219F">
        <w:rPr>
          <w:rFonts w:ascii="Times New Roman" w:hAnsi="Times New Roman" w:cs="Times New Roman"/>
        </w:rPr>
        <w:t>(3), 386-405.</w:t>
      </w:r>
    </w:p>
    <w:p w14:paraId="0B3D3B29" w14:textId="37B5BFC6" w:rsidR="007F219F" w:rsidRPr="007F219F" w:rsidRDefault="007F219F" w:rsidP="007F219F">
      <w:pPr>
        <w:pStyle w:val="ListParagraph"/>
        <w:numPr>
          <w:ilvl w:val="1"/>
          <w:numId w:val="1"/>
        </w:numPr>
        <w:rPr>
          <w:rFonts w:ascii="Times New Roman" w:hAnsi="Times New Roman" w:cs="Times New Roman"/>
        </w:rPr>
      </w:pPr>
      <w:r w:rsidRPr="007F219F">
        <w:rPr>
          <w:rFonts w:ascii="Times New Roman" w:hAnsi="Times New Roman" w:cs="Times New Roman"/>
        </w:rPr>
        <w:t xml:space="preserve">Van Beek, M., &amp; </w:t>
      </w:r>
      <w:proofErr w:type="spellStart"/>
      <w:r w:rsidRPr="007F219F">
        <w:rPr>
          <w:rFonts w:ascii="Times New Roman" w:hAnsi="Times New Roman" w:cs="Times New Roman"/>
        </w:rPr>
        <w:t>Patulny</w:t>
      </w:r>
      <w:proofErr w:type="spellEnd"/>
      <w:r w:rsidRPr="007F219F">
        <w:rPr>
          <w:rFonts w:ascii="Times New Roman" w:hAnsi="Times New Roman" w:cs="Times New Roman"/>
        </w:rPr>
        <w:t>, R. (2022). 'The threat is in all of us': Perceptions of loneliness and divided communities in urban and rural areas during COVID‐19. </w:t>
      </w:r>
      <w:r w:rsidRPr="007F219F">
        <w:rPr>
          <w:rFonts w:ascii="Times New Roman" w:hAnsi="Times New Roman" w:cs="Times New Roman"/>
          <w:i/>
          <w:iCs/>
        </w:rPr>
        <w:t>Journal of Community Psychology</w:t>
      </w:r>
      <w:r w:rsidRPr="007F219F">
        <w:rPr>
          <w:rFonts w:ascii="Times New Roman" w:hAnsi="Times New Roman" w:cs="Times New Roman"/>
        </w:rPr>
        <w:t>, </w:t>
      </w:r>
      <w:r w:rsidRPr="007F219F">
        <w:rPr>
          <w:rFonts w:ascii="Times New Roman" w:hAnsi="Times New Roman" w:cs="Times New Roman"/>
          <w:i/>
          <w:iCs/>
        </w:rPr>
        <w:t>50</w:t>
      </w:r>
      <w:r w:rsidRPr="007F219F">
        <w:rPr>
          <w:rFonts w:ascii="Times New Roman" w:hAnsi="Times New Roman" w:cs="Times New Roman"/>
        </w:rPr>
        <w:t>(3), 1531-1548.</w:t>
      </w:r>
    </w:p>
    <w:p w14:paraId="047C124B" w14:textId="2A6C6D57" w:rsidR="00F919E4" w:rsidRDefault="00F919E4" w:rsidP="00F919E4">
      <w:pPr>
        <w:pStyle w:val="ListParagraph"/>
        <w:numPr>
          <w:ilvl w:val="0"/>
          <w:numId w:val="1"/>
        </w:numPr>
        <w:rPr>
          <w:rFonts w:ascii="Times New Roman" w:hAnsi="Times New Roman" w:cs="Times New Roman"/>
        </w:rPr>
      </w:pPr>
      <w:r w:rsidRPr="00784443">
        <w:rPr>
          <w:rFonts w:ascii="Times New Roman" w:hAnsi="Times New Roman" w:cs="Times New Roman"/>
        </w:rPr>
        <w:t>How do physical and online communities and individual relationships where you live affect your perceived and real mental health?</w:t>
      </w:r>
    </w:p>
    <w:p w14:paraId="1CAB5E8D" w14:textId="7FB2EA18" w:rsidR="00913E75" w:rsidRDefault="00913E75" w:rsidP="00913E75">
      <w:pPr>
        <w:pStyle w:val="ListParagraph"/>
        <w:numPr>
          <w:ilvl w:val="1"/>
          <w:numId w:val="1"/>
        </w:numPr>
        <w:rPr>
          <w:rFonts w:ascii="Times New Roman" w:hAnsi="Times New Roman" w:cs="Times New Roman"/>
        </w:rPr>
      </w:pPr>
      <w:r w:rsidRPr="00913E75">
        <w:rPr>
          <w:rFonts w:ascii="Times New Roman" w:hAnsi="Times New Roman" w:cs="Times New Roman"/>
        </w:rPr>
        <w:t>Groenewegen, P., &amp; Moser, C. (2014). Online communities: Challenges and opportunities for social network research. </w:t>
      </w:r>
      <w:r w:rsidRPr="00913E75">
        <w:rPr>
          <w:rFonts w:ascii="Times New Roman" w:hAnsi="Times New Roman" w:cs="Times New Roman"/>
          <w:i/>
          <w:iCs/>
        </w:rPr>
        <w:t>Contemporary Perspectives on Organizational Social Networks</w:t>
      </w:r>
      <w:r w:rsidRPr="00913E75">
        <w:rPr>
          <w:rFonts w:ascii="Times New Roman" w:hAnsi="Times New Roman" w:cs="Times New Roman"/>
        </w:rPr>
        <w:t>.</w:t>
      </w:r>
    </w:p>
    <w:p w14:paraId="0DCBA7F6" w14:textId="7F7D0725" w:rsidR="00913E75" w:rsidRDefault="00913E75" w:rsidP="00913E75">
      <w:pPr>
        <w:pStyle w:val="ListParagraph"/>
        <w:numPr>
          <w:ilvl w:val="1"/>
          <w:numId w:val="1"/>
        </w:numPr>
        <w:rPr>
          <w:rFonts w:ascii="Times New Roman" w:hAnsi="Times New Roman" w:cs="Times New Roman"/>
        </w:rPr>
      </w:pPr>
      <w:r w:rsidRPr="00913E75">
        <w:rPr>
          <w:rFonts w:ascii="Times New Roman" w:hAnsi="Times New Roman" w:cs="Times New Roman"/>
        </w:rPr>
        <w:t xml:space="preserve">Kearns, A., &amp; Whitley, E. (2019). Associations of internet access with social integration, </w:t>
      </w:r>
      <w:proofErr w:type="gramStart"/>
      <w:r w:rsidRPr="00913E75">
        <w:rPr>
          <w:rFonts w:ascii="Times New Roman" w:hAnsi="Times New Roman" w:cs="Times New Roman"/>
        </w:rPr>
        <w:t>wellbeing</w:t>
      </w:r>
      <w:proofErr w:type="gramEnd"/>
      <w:r w:rsidRPr="00913E75">
        <w:rPr>
          <w:rFonts w:ascii="Times New Roman" w:hAnsi="Times New Roman" w:cs="Times New Roman"/>
        </w:rPr>
        <w:t xml:space="preserve"> and physical activity among adults in deprived communities: evidence from a household survey. </w:t>
      </w:r>
      <w:r w:rsidRPr="00913E75">
        <w:rPr>
          <w:rFonts w:ascii="Times New Roman" w:hAnsi="Times New Roman" w:cs="Times New Roman"/>
          <w:i/>
          <w:iCs/>
        </w:rPr>
        <w:t>BMC Public Health</w:t>
      </w:r>
      <w:r w:rsidRPr="00913E75">
        <w:rPr>
          <w:rFonts w:ascii="Times New Roman" w:hAnsi="Times New Roman" w:cs="Times New Roman"/>
        </w:rPr>
        <w:t>, </w:t>
      </w:r>
      <w:r w:rsidRPr="00913E75">
        <w:rPr>
          <w:rFonts w:ascii="Times New Roman" w:hAnsi="Times New Roman" w:cs="Times New Roman"/>
          <w:i/>
          <w:iCs/>
        </w:rPr>
        <w:t>19</w:t>
      </w:r>
      <w:r w:rsidRPr="00913E75">
        <w:rPr>
          <w:rFonts w:ascii="Times New Roman" w:hAnsi="Times New Roman" w:cs="Times New Roman"/>
        </w:rPr>
        <w:t>(1), 1-15.</w:t>
      </w:r>
    </w:p>
    <w:p w14:paraId="7A880D33" w14:textId="6F88B151" w:rsidR="00450E49" w:rsidRDefault="00450E49" w:rsidP="00913E75">
      <w:pPr>
        <w:pStyle w:val="ListParagraph"/>
        <w:numPr>
          <w:ilvl w:val="1"/>
          <w:numId w:val="1"/>
        </w:numPr>
        <w:rPr>
          <w:rFonts w:ascii="Times New Roman" w:hAnsi="Times New Roman" w:cs="Times New Roman"/>
        </w:rPr>
      </w:pPr>
      <w:proofErr w:type="spellStart"/>
      <w:r w:rsidRPr="00450E49">
        <w:rPr>
          <w:rFonts w:ascii="Times New Roman" w:hAnsi="Times New Roman" w:cs="Times New Roman"/>
        </w:rPr>
        <w:t>Kamalpour</w:t>
      </w:r>
      <w:proofErr w:type="spellEnd"/>
      <w:r w:rsidRPr="00450E49">
        <w:rPr>
          <w:rFonts w:ascii="Times New Roman" w:hAnsi="Times New Roman" w:cs="Times New Roman"/>
        </w:rPr>
        <w:t>, M., Watson, J., &amp; Buys, L. (2020). How can online communities support resilience factors among older adults. </w:t>
      </w:r>
      <w:r w:rsidRPr="00450E49">
        <w:rPr>
          <w:rFonts w:ascii="Times New Roman" w:hAnsi="Times New Roman" w:cs="Times New Roman"/>
          <w:i/>
          <w:iCs/>
        </w:rPr>
        <w:t>International Journal of Human–Computer Interaction</w:t>
      </w:r>
      <w:r w:rsidRPr="00450E49">
        <w:rPr>
          <w:rFonts w:ascii="Times New Roman" w:hAnsi="Times New Roman" w:cs="Times New Roman"/>
        </w:rPr>
        <w:t>, </w:t>
      </w:r>
      <w:r w:rsidRPr="00450E49">
        <w:rPr>
          <w:rFonts w:ascii="Times New Roman" w:hAnsi="Times New Roman" w:cs="Times New Roman"/>
          <w:i/>
          <w:iCs/>
        </w:rPr>
        <w:t>36</w:t>
      </w:r>
      <w:r w:rsidRPr="00450E49">
        <w:rPr>
          <w:rFonts w:ascii="Times New Roman" w:hAnsi="Times New Roman" w:cs="Times New Roman"/>
        </w:rPr>
        <w:t>(14), 1342-1353.</w:t>
      </w:r>
    </w:p>
    <w:p w14:paraId="6A0761F1" w14:textId="28579838" w:rsidR="00601464" w:rsidRDefault="00601464" w:rsidP="00913E75">
      <w:pPr>
        <w:pStyle w:val="ListParagraph"/>
        <w:numPr>
          <w:ilvl w:val="1"/>
          <w:numId w:val="1"/>
        </w:numPr>
        <w:rPr>
          <w:rFonts w:ascii="Times New Roman" w:hAnsi="Times New Roman" w:cs="Times New Roman"/>
        </w:rPr>
      </w:pPr>
      <w:r w:rsidRPr="00601464">
        <w:rPr>
          <w:rFonts w:ascii="Times New Roman" w:hAnsi="Times New Roman" w:cs="Times New Roman"/>
        </w:rPr>
        <w:t xml:space="preserve">Fawcett, B., &amp; </w:t>
      </w:r>
      <w:proofErr w:type="spellStart"/>
      <w:r w:rsidRPr="00601464">
        <w:rPr>
          <w:rFonts w:ascii="Times New Roman" w:hAnsi="Times New Roman" w:cs="Times New Roman"/>
        </w:rPr>
        <w:t>Karastoyanova</w:t>
      </w:r>
      <w:proofErr w:type="spellEnd"/>
      <w:r w:rsidRPr="00601464">
        <w:rPr>
          <w:rFonts w:ascii="Times New Roman" w:hAnsi="Times New Roman" w:cs="Times New Roman"/>
        </w:rPr>
        <w:t xml:space="preserve">, K. (2022). Older people, loneliness, social </w:t>
      </w:r>
      <w:proofErr w:type="gramStart"/>
      <w:r w:rsidRPr="00601464">
        <w:rPr>
          <w:rFonts w:ascii="Times New Roman" w:hAnsi="Times New Roman" w:cs="Times New Roman"/>
        </w:rPr>
        <w:t>isolation</w:t>
      </w:r>
      <w:proofErr w:type="gramEnd"/>
      <w:r w:rsidRPr="00601464">
        <w:rPr>
          <w:rFonts w:ascii="Times New Roman" w:hAnsi="Times New Roman" w:cs="Times New Roman"/>
        </w:rPr>
        <w:t xml:space="preserve"> and technological mitigations: </w:t>
      </w:r>
      <w:proofErr w:type="spellStart"/>
      <w:r w:rsidRPr="00601464">
        <w:rPr>
          <w:rFonts w:ascii="Times New Roman" w:hAnsi="Times New Roman" w:cs="Times New Roman"/>
        </w:rPr>
        <w:t>utilising</w:t>
      </w:r>
      <w:proofErr w:type="spellEnd"/>
      <w:r w:rsidRPr="00601464">
        <w:rPr>
          <w:rFonts w:ascii="Times New Roman" w:hAnsi="Times New Roman" w:cs="Times New Roman"/>
        </w:rPr>
        <w:t xml:space="preserve"> experiences of the Covid-19 pandemic as we move forward. </w:t>
      </w:r>
      <w:r w:rsidRPr="00601464">
        <w:rPr>
          <w:rFonts w:ascii="Times New Roman" w:hAnsi="Times New Roman" w:cs="Times New Roman"/>
          <w:i/>
          <w:iCs/>
        </w:rPr>
        <w:t>The British Journal of Social Work</w:t>
      </w:r>
      <w:r w:rsidRPr="00601464">
        <w:rPr>
          <w:rFonts w:ascii="Times New Roman" w:hAnsi="Times New Roman" w:cs="Times New Roman"/>
        </w:rPr>
        <w:t>.</w:t>
      </w:r>
    </w:p>
    <w:p w14:paraId="437759DC" w14:textId="6D774CEF" w:rsidR="00396EE5" w:rsidRDefault="00396EE5" w:rsidP="00913E75">
      <w:pPr>
        <w:pStyle w:val="ListParagraph"/>
        <w:numPr>
          <w:ilvl w:val="1"/>
          <w:numId w:val="1"/>
        </w:numPr>
        <w:rPr>
          <w:rFonts w:ascii="Times New Roman" w:hAnsi="Times New Roman" w:cs="Times New Roman"/>
        </w:rPr>
      </w:pPr>
      <w:proofErr w:type="spellStart"/>
      <w:r w:rsidRPr="00396EE5">
        <w:rPr>
          <w:rFonts w:ascii="Times New Roman" w:hAnsi="Times New Roman" w:cs="Times New Roman"/>
          <w:lang w:val="it-IT"/>
        </w:rPr>
        <w:t>Lin</w:t>
      </w:r>
      <w:proofErr w:type="spellEnd"/>
      <w:r w:rsidRPr="00396EE5">
        <w:rPr>
          <w:rFonts w:ascii="Times New Roman" w:hAnsi="Times New Roman" w:cs="Times New Roman"/>
          <w:lang w:val="it-IT"/>
        </w:rPr>
        <w:t xml:space="preserve">, S., </w:t>
      </w:r>
      <w:proofErr w:type="spellStart"/>
      <w:r w:rsidRPr="00396EE5">
        <w:rPr>
          <w:rFonts w:ascii="Times New Roman" w:hAnsi="Times New Roman" w:cs="Times New Roman"/>
          <w:lang w:val="it-IT"/>
        </w:rPr>
        <w:t>Liu</w:t>
      </w:r>
      <w:proofErr w:type="spellEnd"/>
      <w:r w:rsidRPr="00396EE5">
        <w:rPr>
          <w:rFonts w:ascii="Times New Roman" w:hAnsi="Times New Roman" w:cs="Times New Roman"/>
          <w:lang w:val="it-IT"/>
        </w:rPr>
        <w:t xml:space="preserve">, D., </w:t>
      </w:r>
      <w:proofErr w:type="spellStart"/>
      <w:r w:rsidRPr="00396EE5">
        <w:rPr>
          <w:rFonts w:ascii="Times New Roman" w:hAnsi="Times New Roman" w:cs="Times New Roman"/>
          <w:lang w:val="it-IT"/>
        </w:rPr>
        <w:t>Niu</w:t>
      </w:r>
      <w:proofErr w:type="spellEnd"/>
      <w:r w:rsidRPr="00396EE5">
        <w:rPr>
          <w:rFonts w:ascii="Times New Roman" w:hAnsi="Times New Roman" w:cs="Times New Roman"/>
          <w:lang w:val="it-IT"/>
        </w:rPr>
        <w:t xml:space="preserve">, G., &amp; Longobardi, C. (2020). </w:t>
      </w:r>
      <w:r w:rsidRPr="00396EE5">
        <w:rPr>
          <w:rFonts w:ascii="Times New Roman" w:hAnsi="Times New Roman" w:cs="Times New Roman"/>
        </w:rPr>
        <w:t>Active social network sites use and loneliness: the mediating role of social support and self-esteem. </w:t>
      </w:r>
      <w:r w:rsidRPr="00396EE5">
        <w:rPr>
          <w:rFonts w:ascii="Times New Roman" w:hAnsi="Times New Roman" w:cs="Times New Roman"/>
          <w:i/>
          <w:iCs/>
        </w:rPr>
        <w:t>Current Psychology</w:t>
      </w:r>
      <w:r w:rsidRPr="00396EE5">
        <w:rPr>
          <w:rFonts w:ascii="Times New Roman" w:hAnsi="Times New Roman" w:cs="Times New Roman"/>
        </w:rPr>
        <w:t>, 1-8.</w:t>
      </w:r>
    </w:p>
    <w:p w14:paraId="1387945A" w14:textId="1F0A7082" w:rsidR="00913E75" w:rsidRDefault="00913E75" w:rsidP="00F919E4">
      <w:pPr>
        <w:pStyle w:val="ListParagraph"/>
        <w:numPr>
          <w:ilvl w:val="0"/>
          <w:numId w:val="1"/>
        </w:numPr>
        <w:rPr>
          <w:rFonts w:ascii="Times New Roman" w:hAnsi="Times New Roman" w:cs="Times New Roman"/>
        </w:rPr>
      </w:pPr>
      <w:r>
        <w:rPr>
          <w:rFonts w:ascii="Times New Roman" w:hAnsi="Times New Roman" w:cs="Times New Roman"/>
        </w:rPr>
        <w:t xml:space="preserve">Online communities undermine real communities and </w:t>
      </w:r>
      <w:proofErr w:type="spellStart"/>
      <w:r>
        <w:rPr>
          <w:rFonts w:ascii="Times New Roman" w:hAnsi="Times New Roman" w:cs="Times New Roman"/>
        </w:rPr>
        <w:t>viceversa</w:t>
      </w:r>
      <w:proofErr w:type="spellEnd"/>
    </w:p>
    <w:p w14:paraId="6E8AFE18" w14:textId="7E05A01D" w:rsidR="00913E75" w:rsidRDefault="00913E75" w:rsidP="00913E75">
      <w:pPr>
        <w:pStyle w:val="ListParagraph"/>
        <w:numPr>
          <w:ilvl w:val="1"/>
          <w:numId w:val="1"/>
        </w:numPr>
        <w:rPr>
          <w:rFonts w:ascii="Times New Roman" w:hAnsi="Times New Roman" w:cs="Times New Roman"/>
        </w:rPr>
      </w:pPr>
      <w:r w:rsidRPr="00913E75">
        <w:rPr>
          <w:rFonts w:ascii="Times New Roman" w:hAnsi="Times New Roman" w:cs="Times New Roman"/>
        </w:rPr>
        <w:t xml:space="preserve">McCully, W., Lampe, C., Sarkar, C., Velasquez, A., &amp; </w:t>
      </w:r>
      <w:proofErr w:type="spellStart"/>
      <w:r w:rsidRPr="00913E75">
        <w:rPr>
          <w:rFonts w:ascii="Times New Roman" w:hAnsi="Times New Roman" w:cs="Times New Roman"/>
        </w:rPr>
        <w:t>Sreevinasan</w:t>
      </w:r>
      <w:proofErr w:type="spellEnd"/>
      <w:r w:rsidRPr="00913E75">
        <w:rPr>
          <w:rFonts w:ascii="Times New Roman" w:hAnsi="Times New Roman" w:cs="Times New Roman"/>
        </w:rPr>
        <w:t>, A. (2011, October). Online and offline interactions in online communities. In </w:t>
      </w:r>
      <w:r w:rsidRPr="00913E75">
        <w:rPr>
          <w:rFonts w:ascii="Times New Roman" w:hAnsi="Times New Roman" w:cs="Times New Roman"/>
          <w:i/>
          <w:iCs/>
        </w:rPr>
        <w:t>Proceedings of the 7th international symposium on wikis and open collaboration</w:t>
      </w:r>
      <w:r w:rsidRPr="00913E75">
        <w:rPr>
          <w:rFonts w:ascii="Times New Roman" w:hAnsi="Times New Roman" w:cs="Times New Roman"/>
        </w:rPr>
        <w:t> (pp. 39-48).</w:t>
      </w:r>
    </w:p>
    <w:p w14:paraId="38DC7BE3" w14:textId="26FEC76B" w:rsidR="00913E75" w:rsidRDefault="00913E75" w:rsidP="00913E75">
      <w:pPr>
        <w:pStyle w:val="ListParagraph"/>
        <w:numPr>
          <w:ilvl w:val="1"/>
          <w:numId w:val="1"/>
        </w:numPr>
        <w:rPr>
          <w:rFonts w:ascii="Times New Roman" w:hAnsi="Times New Roman" w:cs="Times New Roman"/>
        </w:rPr>
      </w:pPr>
      <w:r w:rsidRPr="00913E75">
        <w:rPr>
          <w:rFonts w:ascii="Times New Roman" w:hAnsi="Times New Roman" w:cs="Times New Roman"/>
        </w:rPr>
        <w:t>Sessions, L. F. (2010). How offline gatherings affect online communities: when virtual community members ‘meetup’. </w:t>
      </w:r>
      <w:r w:rsidRPr="00913E75">
        <w:rPr>
          <w:rFonts w:ascii="Times New Roman" w:hAnsi="Times New Roman" w:cs="Times New Roman"/>
          <w:i/>
          <w:iCs/>
        </w:rPr>
        <w:t>Information, Communication &amp; Society</w:t>
      </w:r>
      <w:r w:rsidRPr="00913E75">
        <w:rPr>
          <w:rFonts w:ascii="Times New Roman" w:hAnsi="Times New Roman" w:cs="Times New Roman"/>
        </w:rPr>
        <w:t>, </w:t>
      </w:r>
      <w:r w:rsidRPr="00913E75">
        <w:rPr>
          <w:rFonts w:ascii="Times New Roman" w:hAnsi="Times New Roman" w:cs="Times New Roman"/>
          <w:i/>
          <w:iCs/>
        </w:rPr>
        <w:t>13</w:t>
      </w:r>
      <w:r w:rsidRPr="00913E75">
        <w:rPr>
          <w:rFonts w:ascii="Times New Roman" w:hAnsi="Times New Roman" w:cs="Times New Roman"/>
        </w:rPr>
        <w:t>(3), 375-395.</w:t>
      </w:r>
    </w:p>
    <w:p w14:paraId="17351643" w14:textId="019FACDD" w:rsidR="00450E49" w:rsidRDefault="00450E49" w:rsidP="00913E75">
      <w:pPr>
        <w:pStyle w:val="ListParagraph"/>
        <w:numPr>
          <w:ilvl w:val="1"/>
          <w:numId w:val="1"/>
        </w:numPr>
        <w:rPr>
          <w:rFonts w:ascii="Times New Roman" w:hAnsi="Times New Roman" w:cs="Times New Roman"/>
        </w:rPr>
      </w:pPr>
      <w:r w:rsidRPr="00450E49">
        <w:rPr>
          <w:rFonts w:ascii="Times New Roman" w:hAnsi="Times New Roman" w:cs="Times New Roman"/>
        </w:rPr>
        <w:t>Turner, J. W., Grube, J. A., &amp; Meyers, J. (2001). Developing an optimal match within online communities: An exploration of CMC support communities and traditional support. </w:t>
      </w:r>
      <w:r w:rsidRPr="00450E49">
        <w:rPr>
          <w:rFonts w:ascii="Times New Roman" w:hAnsi="Times New Roman" w:cs="Times New Roman"/>
          <w:i/>
          <w:iCs/>
        </w:rPr>
        <w:t xml:space="preserve">Journal of </w:t>
      </w:r>
      <w:r w:rsidR="00396EE5">
        <w:rPr>
          <w:rFonts w:ascii="Times New Roman" w:hAnsi="Times New Roman" w:cs="Times New Roman"/>
          <w:i/>
          <w:iCs/>
        </w:rPr>
        <w:t>Co</w:t>
      </w:r>
      <w:r w:rsidRPr="00450E49">
        <w:rPr>
          <w:rFonts w:ascii="Times New Roman" w:hAnsi="Times New Roman" w:cs="Times New Roman"/>
          <w:i/>
          <w:iCs/>
        </w:rPr>
        <w:t>mmunication</w:t>
      </w:r>
      <w:r w:rsidRPr="00450E49">
        <w:rPr>
          <w:rFonts w:ascii="Times New Roman" w:hAnsi="Times New Roman" w:cs="Times New Roman"/>
        </w:rPr>
        <w:t>, </w:t>
      </w:r>
      <w:r w:rsidRPr="00450E49">
        <w:rPr>
          <w:rFonts w:ascii="Times New Roman" w:hAnsi="Times New Roman" w:cs="Times New Roman"/>
          <w:i/>
          <w:iCs/>
        </w:rPr>
        <w:t>51</w:t>
      </w:r>
      <w:r w:rsidRPr="00450E49">
        <w:rPr>
          <w:rFonts w:ascii="Times New Roman" w:hAnsi="Times New Roman" w:cs="Times New Roman"/>
        </w:rPr>
        <w:t>(2), 231-251.</w:t>
      </w:r>
    </w:p>
    <w:p w14:paraId="6285E879" w14:textId="25A6A25A" w:rsidR="00396EE5" w:rsidRDefault="00396EE5" w:rsidP="00913E75">
      <w:pPr>
        <w:pStyle w:val="ListParagraph"/>
        <w:numPr>
          <w:ilvl w:val="1"/>
          <w:numId w:val="1"/>
        </w:numPr>
        <w:rPr>
          <w:rFonts w:ascii="Times New Roman" w:hAnsi="Times New Roman" w:cs="Times New Roman"/>
        </w:rPr>
      </w:pPr>
      <w:r w:rsidRPr="00396EE5">
        <w:rPr>
          <w:rFonts w:ascii="Times New Roman" w:hAnsi="Times New Roman" w:cs="Times New Roman"/>
        </w:rPr>
        <w:t>Scott, R. A., Stuart, J., &amp; Barber, B. L. (2021). Contemporary friendships and social vulnerability among youth: Understanding the role of online and offline contexts of interaction in friendship quality. </w:t>
      </w:r>
      <w:r w:rsidRPr="00396EE5">
        <w:rPr>
          <w:rFonts w:ascii="Times New Roman" w:hAnsi="Times New Roman" w:cs="Times New Roman"/>
          <w:i/>
          <w:iCs/>
        </w:rPr>
        <w:t>Journal of Social and Personal Relationships</w:t>
      </w:r>
      <w:r w:rsidRPr="00396EE5">
        <w:rPr>
          <w:rFonts w:ascii="Times New Roman" w:hAnsi="Times New Roman" w:cs="Times New Roman"/>
        </w:rPr>
        <w:t>, </w:t>
      </w:r>
      <w:r w:rsidRPr="00396EE5">
        <w:rPr>
          <w:rFonts w:ascii="Times New Roman" w:hAnsi="Times New Roman" w:cs="Times New Roman"/>
          <w:i/>
          <w:iCs/>
        </w:rPr>
        <w:t>38</w:t>
      </w:r>
      <w:r w:rsidRPr="00396EE5">
        <w:rPr>
          <w:rFonts w:ascii="Times New Roman" w:hAnsi="Times New Roman" w:cs="Times New Roman"/>
        </w:rPr>
        <w:t>(12), 3451-3471.</w:t>
      </w:r>
    </w:p>
    <w:p w14:paraId="35D50CF1" w14:textId="672306AF" w:rsidR="009359DA" w:rsidRDefault="009359DA" w:rsidP="009359DA">
      <w:pPr>
        <w:pStyle w:val="ListParagraph"/>
        <w:numPr>
          <w:ilvl w:val="0"/>
          <w:numId w:val="1"/>
        </w:numPr>
        <w:rPr>
          <w:rFonts w:ascii="Times New Roman" w:hAnsi="Times New Roman" w:cs="Times New Roman"/>
        </w:rPr>
      </w:pPr>
      <w:r>
        <w:rPr>
          <w:rFonts w:ascii="Times New Roman" w:hAnsi="Times New Roman" w:cs="Times New Roman"/>
        </w:rPr>
        <w:t>Wild Cards:</w:t>
      </w:r>
    </w:p>
    <w:p w14:paraId="45C45053" w14:textId="457BA4E9" w:rsidR="009359DA" w:rsidRPr="00784443" w:rsidRDefault="009359DA" w:rsidP="009359DA">
      <w:pPr>
        <w:pStyle w:val="ListParagraph"/>
        <w:numPr>
          <w:ilvl w:val="1"/>
          <w:numId w:val="1"/>
        </w:numPr>
        <w:rPr>
          <w:rFonts w:ascii="Times New Roman" w:hAnsi="Times New Roman" w:cs="Times New Roman"/>
        </w:rPr>
      </w:pPr>
      <w:proofErr w:type="spellStart"/>
      <w:r w:rsidRPr="009359DA">
        <w:rPr>
          <w:rFonts w:ascii="Times New Roman" w:hAnsi="Times New Roman" w:cs="Times New Roman"/>
        </w:rPr>
        <w:t>Bergefurt</w:t>
      </w:r>
      <w:proofErr w:type="spellEnd"/>
      <w:r w:rsidRPr="009359DA">
        <w:rPr>
          <w:rFonts w:ascii="Times New Roman" w:hAnsi="Times New Roman" w:cs="Times New Roman"/>
        </w:rPr>
        <w:t xml:space="preserve">, L., </w:t>
      </w:r>
      <w:proofErr w:type="spellStart"/>
      <w:r w:rsidRPr="009359DA">
        <w:rPr>
          <w:rFonts w:ascii="Times New Roman" w:hAnsi="Times New Roman" w:cs="Times New Roman"/>
        </w:rPr>
        <w:t>Kemperman</w:t>
      </w:r>
      <w:proofErr w:type="spellEnd"/>
      <w:r w:rsidRPr="009359DA">
        <w:rPr>
          <w:rFonts w:ascii="Times New Roman" w:hAnsi="Times New Roman" w:cs="Times New Roman"/>
        </w:rPr>
        <w:t xml:space="preserve">, A., van den Berg, P., </w:t>
      </w:r>
      <w:proofErr w:type="spellStart"/>
      <w:r w:rsidRPr="009359DA">
        <w:rPr>
          <w:rFonts w:ascii="Times New Roman" w:hAnsi="Times New Roman" w:cs="Times New Roman"/>
        </w:rPr>
        <w:t>Borgers</w:t>
      </w:r>
      <w:proofErr w:type="spellEnd"/>
      <w:r w:rsidRPr="009359DA">
        <w:rPr>
          <w:rFonts w:ascii="Times New Roman" w:hAnsi="Times New Roman" w:cs="Times New Roman"/>
        </w:rPr>
        <w:t xml:space="preserve">, A., van der </w:t>
      </w:r>
      <w:proofErr w:type="spellStart"/>
      <w:r w:rsidRPr="009359DA">
        <w:rPr>
          <w:rFonts w:ascii="Times New Roman" w:hAnsi="Times New Roman" w:cs="Times New Roman"/>
        </w:rPr>
        <w:t>Waerden</w:t>
      </w:r>
      <w:proofErr w:type="spellEnd"/>
      <w:r w:rsidRPr="009359DA">
        <w:rPr>
          <w:rFonts w:ascii="Times New Roman" w:hAnsi="Times New Roman" w:cs="Times New Roman"/>
        </w:rPr>
        <w:t xml:space="preserve">, P., </w:t>
      </w:r>
      <w:proofErr w:type="spellStart"/>
      <w:r w:rsidRPr="009359DA">
        <w:rPr>
          <w:rFonts w:ascii="Times New Roman" w:hAnsi="Times New Roman" w:cs="Times New Roman"/>
        </w:rPr>
        <w:t>Oosterhuis</w:t>
      </w:r>
      <w:proofErr w:type="spellEnd"/>
      <w:r w:rsidRPr="009359DA">
        <w:rPr>
          <w:rFonts w:ascii="Times New Roman" w:hAnsi="Times New Roman" w:cs="Times New Roman"/>
        </w:rPr>
        <w:t xml:space="preserve">, G., &amp; </w:t>
      </w:r>
      <w:proofErr w:type="spellStart"/>
      <w:r w:rsidRPr="009359DA">
        <w:rPr>
          <w:rFonts w:ascii="Times New Roman" w:hAnsi="Times New Roman" w:cs="Times New Roman"/>
        </w:rPr>
        <w:t>Hommel</w:t>
      </w:r>
      <w:proofErr w:type="spellEnd"/>
      <w:r w:rsidRPr="009359DA">
        <w:rPr>
          <w:rFonts w:ascii="Times New Roman" w:hAnsi="Times New Roman" w:cs="Times New Roman"/>
        </w:rPr>
        <w:t>, M. (2019). Loneliness and life satisfaction explained by public-space use and mobility patterns. </w:t>
      </w:r>
      <w:r w:rsidRPr="009359DA">
        <w:rPr>
          <w:rFonts w:ascii="Times New Roman" w:hAnsi="Times New Roman" w:cs="Times New Roman"/>
          <w:i/>
          <w:iCs/>
        </w:rPr>
        <w:t>International journal of environmental research and public health</w:t>
      </w:r>
      <w:r w:rsidRPr="009359DA">
        <w:rPr>
          <w:rFonts w:ascii="Times New Roman" w:hAnsi="Times New Roman" w:cs="Times New Roman"/>
        </w:rPr>
        <w:t>, </w:t>
      </w:r>
      <w:r w:rsidRPr="009359DA">
        <w:rPr>
          <w:rFonts w:ascii="Times New Roman" w:hAnsi="Times New Roman" w:cs="Times New Roman"/>
          <w:i/>
          <w:iCs/>
        </w:rPr>
        <w:t>16</w:t>
      </w:r>
      <w:r w:rsidRPr="009359DA">
        <w:rPr>
          <w:rFonts w:ascii="Times New Roman" w:hAnsi="Times New Roman" w:cs="Times New Roman"/>
        </w:rPr>
        <w:t>(21), 4282.</w:t>
      </w:r>
    </w:p>
    <w:sectPr w:rsidR="009359DA" w:rsidRPr="00784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63DCC"/>
    <w:multiLevelType w:val="hybridMultilevel"/>
    <w:tmpl w:val="6BB47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654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E4"/>
    <w:rsid w:val="000806CE"/>
    <w:rsid w:val="0011063E"/>
    <w:rsid w:val="0031715C"/>
    <w:rsid w:val="00341C8E"/>
    <w:rsid w:val="00396EE5"/>
    <w:rsid w:val="00450E49"/>
    <w:rsid w:val="004D5A56"/>
    <w:rsid w:val="00601464"/>
    <w:rsid w:val="00784443"/>
    <w:rsid w:val="007F219F"/>
    <w:rsid w:val="00837896"/>
    <w:rsid w:val="008731B2"/>
    <w:rsid w:val="008905D4"/>
    <w:rsid w:val="00913E75"/>
    <w:rsid w:val="009359DA"/>
    <w:rsid w:val="009C4D87"/>
    <w:rsid w:val="00AB18F8"/>
    <w:rsid w:val="00AB532B"/>
    <w:rsid w:val="00CA0983"/>
    <w:rsid w:val="00E11C47"/>
    <w:rsid w:val="00F34C3F"/>
    <w:rsid w:val="00F919E4"/>
    <w:rsid w:val="00F9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1DCA"/>
  <w15:chartTrackingRefBased/>
  <w15:docId w15:val="{8C57E87E-0ABF-4C10-86AE-C2DA0D45E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0718">
      <w:bodyDiv w:val="1"/>
      <w:marLeft w:val="0"/>
      <w:marRight w:val="0"/>
      <w:marTop w:val="0"/>
      <w:marBottom w:val="0"/>
      <w:divBdr>
        <w:top w:val="none" w:sz="0" w:space="0" w:color="auto"/>
        <w:left w:val="none" w:sz="0" w:space="0" w:color="auto"/>
        <w:bottom w:val="none" w:sz="0" w:space="0" w:color="auto"/>
        <w:right w:val="none" w:sz="0" w:space="0" w:color="auto"/>
      </w:divBdr>
    </w:div>
    <w:div w:id="1170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Giunti</dc:creator>
  <cp:keywords/>
  <dc:description/>
  <cp:lastModifiedBy>Michele Giunti</cp:lastModifiedBy>
  <cp:revision>1</cp:revision>
  <dcterms:created xsi:type="dcterms:W3CDTF">2022-09-23T18:40:00Z</dcterms:created>
  <dcterms:modified xsi:type="dcterms:W3CDTF">2022-09-26T01:57:00Z</dcterms:modified>
</cp:coreProperties>
</file>