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7E5809FA" w:rsidR="00162914" w:rsidRPr="00D61350" w:rsidRDefault="008D359D" w:rsidP="006F66A0">
      <w:pPr>
        <w:pStyle w:val="Heading1"/>
        <w:jc w:val="center"/>
      </w:pPr>
      <w:r>
        <w:t>ASP.NET Fundamentals Exam</w:t>
      </w:r>
      <w:r w:rsidR="008F00F5">
        <w:t xml:space="preserve"> Preparation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8F00F5">
        <w:t>1</w:t>
      </w:r>
      <w:r w:rsidR="00BE7F90">
        <w:t>7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1045E617" w:rsidR="00F014F5" w:rsidRDefault="008F00F5" w:rsidP="00D61350">
      <w:pPr>
        <w:pStyle w:val="Heading1"/>
        <w:jc w:val="center"/>
      </w:pPr>
      <w:r>
        <w:t>Watchlist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757B4A7C" w:rsidR="00A33B74" w:rsidRDefault="00D8133C" w:rsidP="00D72B79">
      <w:pPr>
        <w:jc w:val="both"/>
      </w:pPr>
      <w:r>
        <w:rPr>
          <w:b/>
          <w:bCs/>
          <w:noProof/>
          <w:lang w:val="sq-AL"/>
        </w:rPr>
        <w:t>Watchlist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</w:t>
      </w:r>
      <w:r>
        <w:rPr>
          <w:noProof/>
          <w:lang w:val="sq-AL"/>
        </w:rPr>
        <w:t xml:space="preserve">add movies to a watchlist </w:t>
      </w:r>
      <w:r w:rsidR="00A04B34">
        <w:rPr>
          <w:noProof/>
          <w:lang w:val="sq-AL"/>
        </w:rPr>
        <w:t xml:space="preserve">and </w:t>
      </w:r>
      <w:r>
        <w:rPr>
          <w:noProof/>
        </w:rPr>
        <w:t>mark them as watched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E960E0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686C">
        <w:rPr>
          <w:rFonts w:ascii="Consolas" w:hAnsi="Consolas"/>
          <w:b/>
          <w:bCs/>
          <w:noProof/>
          <w:sz w:val="24"/>
        </w:rPr>
        <w:t>Watchlist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0658F">
        <w:rPr>
          <w:noProof/>
          <w:sz w:val="24"/>
        </w:rPr>
        <w:t xml:space="preserve">.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25453471" w14:textId="2087EA8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67670B">
        <w:rPr>
          <w:noProof/>
        </w:rPr>
        <w:t xml:space="preserve">You are free to choose whether you'd like to use scaffolded identity or not. If you choose to scafold identity, </w:t>
      </w:r>
      <w:r w:rsidR="001F4224" w:rsidRPr="00A17CEE">
        <w:rPr>
          <w:noProof/>
        </w:rPr>
        <w:t xml:space="preserve">you should implement </w:t>
      </w:r>
      <w:r w:rsidR="00441821" w:rsidRPr="00A17CEE">
        <w:rPr>
          <w:noProof/>
        </w:rPr>
        <w:t>the</w:t>
      </w:r>
      <w:r w:rsidR="001F4224" w:rsidRPr="00A17CEE">
        <w:rPr>
          <w:noProof/>
        </w:rPr>
        <w:t xml:space="preserve"> login/register logic here</w:t>
      </w:r>
      <w:r w:rsidR="00277089">
        <w:rPr>
          <w:noProof/>
        </w:rPr>
        <w:t xml:space="preserve">. </w:t>
      </w:r>
    </w:p>
    <w:p w14:paraId="16A8CE57" w14:textId="6D7D0B1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Controllers</w:t>
      </w:r>
      <w:r w:rsidR="00441821" w:rsidRPr="00A17CEE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5AC7CB34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</w:t>
      </w:r>
      <w:r w:rsidR="0080658F">
        <w:rPr>
          <w:noProof/>
        </w:rPr>
        <w:t>, but you will need to add some code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6A6DAB90" w:rsidR="005E5E63" w:rsidRPr="00A17CEE" w:rsidRDefault="00EF63C2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2825098B" w14:textId="0C28D743" w:rsidR="00063236" w:rsidRPr="00201ED8" w:rsidRDefault="00063236" w:rsidP="00063236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067587">
        <w:rPr>
          <w:rFonts w:ascii="Consolas" w:hAnsi="Consolas"/>
          <w:b/>
          <w:bCs/>
        </w:rPr>
        <w:t>Genre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32DFF6A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37771F">
        <w:rPr>
          <w:rFonts w:ascii="Consolas" w:hAnsi="Consolas"/>
          <w:b/>
          <w:bCs/>
          <w:lang w:val="sq-AL"/>
        </w:rPr>
        <w:t>Watchlist</w:t>
      </w:r>
      <w:r w:rsidR="00166BEC" w:rsidRPr="003D6B10">
        <w:rPr>
          <w:lang w:val="sq-AL"/>
        </w:rPr>
        <w:t>:</w:t>
      </w:r>
    </w:p>
    <w:p w14:paraId="0415967B" w14:textId="02F4ED45" w:rsidR="00FF26E8" w:rsidRPr="003D6B10" w:rsidRDefault="00B35425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7F43E63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Username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3223AD45" w14:textId="4A7CDC9A" w:rsidR="00A46812" w:rsidRPr="003D6B10" w:rsidRDefault="00A46812" w:rsidP="00D72B79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C15040">
        <w:rPr>
          <w:rFonts w:ascii="Consolas" w:hAnsi="Consolas"/>
          <w:b/>
          <w:bCs/>
        </w:rPr>
        <w:t>UsersMovies</w:t>
      </w:r>
      <w:proofErr w:type="spellEnd"/>
      <w:r>
        <w:t xml:space="preserve"> – a collection of</w:t>
      </w:r>
      <w:r w:rsidR="00C15040">
        <w:t xml:space="preserve"> type </w:t>
      </w:r>
      <w:proofErr w:type="spellStart"/>
      <w:r w:rsidR="00C15040" w:rsidRPr="00C15040">
        <w:rPr>
          <w:rFonts w:ascii="Consolas" w:hAnsi="Consolas"/>
          <w:b/>
          <w:bCs/>
        </w:rPr>
        <w:t>UserMovie</w:t>
      </w:r>
      <w:proofErr w:type="spellEnd"/>
    </w:p>
    <w:bookmarkEnd w:id="0"/>
    <w:bookmarkEnd w:id="1"/>
    <w:p w14:paraId="0AA5906D" w14:textId="39C547B0" w:rsidR="00722B98" w:rsidRPr="00E12105" w:rsidRDefault="0037771F" w:rsidP="00D72B79">
      <w:pPr>
        <w:pStyle w:val="Heading3"/>
        <w:jc w:val="both"/>
        <w:rPr>
          <w:lang w:val="bg-BG"/>
        </w:rPr>
      </w:pPr>
      <w:r>
        <w:rPr>
          <w:lang w:val="sq-AL"/>
        </w:rPr>
        <w:t>Movie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38219BA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37771F">
        <w:rPr>
          <w:rStyle w:val="CodeChar"/>
        </w:rPr>
        <w:t>Director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lastRenderedPageBreak/>
        <w:t xml:space="preserve">Has </w:t>
      </w:r>
      <w:r w:rsidR="00C41E4D" w:rsidRPr="003D6B10">
        <w:rPr>
          <w:rStyle w:val="CodeChar"/>
        </w:rPr>
        <w:t>ImageUrl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741D5477" w:rsidR="00CC6C8E" w:rsidRPr="003D6B10" w:rsidRDefault="00CC6C8E" w:rsidP="00F8332A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7C43EC">
        <w:rPr>
          <w:rFonts w:ascii="Consolas" w:hAnsi="Consolas"/>
          <w:b/>
          <w:bCs/>
        </w:rPr>
        <w:t>GenreId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</w:p>
    <w:p w14:paraId="0BF20D60" w14:textId="09434D3B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7C43EC">
        <w:rPr>
          <w:rStyle w:val="CodeChar"/>
        </w:rPr>
        <w:t>Genre</w:t>
      </w:r>
      <w:r w:rsidR="00F8332A" w:rsidRPr="003D6B10">
        <w:t xml:space="preserve"> – a </w:t>
      </w:r>
      <w:r w:rsidR="007C43EC">
        <w:rPr>
          <w:rStyle w:val="CodeChar"/>
        </w:rPr>
        <w:t>Genre</w:t>
      </w:r>
      <w:r w:rsidR="00F8332A" w:rsidRPr="003D6B10">
        <w:t xml:space="preserve"> </w:t>
      </w:r>
    </w:p>
    <w:p w14:paraId="75F685EE" w14:textId="6350BFDC" w:rsidR="00007841" w:rsidRDefault="00007841" w:rsidP="00007841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>
        <w:rPr>
          <w:rFonts w:ascii="Consolas" w:hAnsi="Consolas"/>
          <w:b/>
          <w:bCs/>
        </w:rPr>
        <w:t>UsersMovies</w:t>
      </w:r>
      <w:proofErr w:type="spellEnd"/>
      <w:r>
        <w:t xml:space="preserve"> – a collection of type </w:t>
      </w:r>
      <w:proofErr w:type="spellStart"/>
      <w:r w:rsidRPr="00C15040">
        <w:rPr>
          <w:rFonts w:ascii="Consolas" w:hAnsi="Consolas"/>
          <w:b/>
          <w:bCs/>
        </w:rPr>
        <w:t>UserMovie</w:t>
      </w:r>
      <w:proofErr w:type="spellEnd"/>
    </w:p>
    <w:bookmarkEnd w:id="2"/>
    <w:bookmarkEnd w:id="3"/>
    <w:p w14:paraId="538A03DD" w14:textId="24AD4003" w:rsidR="00AA330D" w:rsidRPr="003D6B10" w:rsidRDefault="007C43EC" w:rsidP="00AA330D">
      <w:pPr>
        <w:pStyle w:val="Heading3"/>
        <w:jc w:val="both"/>
        <w:rPr>
          <w:lang w:val="sq-AL"/>
        </w:rPr>
      </w:pPr>
      <w:r>
        <w:t>Genre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0AAE6318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2E70C5C1" w14:textId="307B614F" w:rsidR="00D0338B" w:rsidRDefault="00C275CD" w:rsidP="00D0338B">
      <w:pPr>
        <w:pStyle w:val="Heading3"/>
        <w:jc w:val="both"/>
        <w:rPr>
          <w:lang w:val="sq-AL"/>
        </w:rPr>
      </w:pPr>
      <w:r>
        <w:rPr>
          <w:lang w:val="sq-AL"/>
        </w:rPr>
        <w:t>UserMovie</w:t>
      </w:r>
    </w:p>
    <w:p w14:paraId="375F4545" w14:textId="322A8218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User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383338">
        <w:t xml:space="preserve"> string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CF13ED5" w14:textId="77777777" w:rsidR="00D0338B" w:rsidRPr="007970EC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User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>
        <w:rPr>
          <w:rStyle w:val="CodeChar"/>
        </w:rPr>
        <w:t>User</w:t>
      </w:r>
    </w:p>
    <w:p w14:paraId="2E045842" w14:textId="2CB65992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F1C52C7" w14:textId="07C72F0E" w:rsidR="00D0338B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Movie</w:t>
      </w:r>
      <w:r w:rsidRPr="007970EC">
        <w:t xml:space="preserve"> – </w:t>
      </w:r>
      <w:bookmarkEnd w:id="4"/>
      <w:bookmarkEnd w:id="5"/>
      <w:r w:rsidR="00A33334">
        <w:rPr>
          <w:rStyle w:val="CodeChar"/>
        </w:rPr>
        <w:t>Movie</w:t>
      </w:r>
    </w:p>
    <w:p w14:paraId="209E8D73" w14:textId="77777777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1C1CF6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6AD8E657" w:rsidR="001F237B" w:rsidRDefault="00872156" w:rsidP="00DA4838">
      <w:r w:rsidRPr="00872156">
        <w:rPr>
          <w:noProof/>
        </w:rPr>
        <w:drawing>
          <wp:inline distT="0" distB="0" distL="0" distR="0" wp14:anchorId="1E097FAF" wp14:editId="789AF314">
            <wp:extent cx="6626225" cy="21532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5C9EFA1A" w:rsidR="0015472D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59ED9986" wp14:editId="1F78D4E3">
            <wp:extent cx="6626225" cy="294957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t>Register Page (logged-out user)</w:t>
      </w:r>
    </w:p>
    <w:p w14:paraId="3AC667A6" w14:textId="66CD81C4" w:rsidR="00967810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74F8203B" wp14:editId="209ED884">
            <wp:extent cx="6626225" cy="3651885"/>
            <wp:effectExtent l="0" t="0" r="317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6BAB9EA4" w:rsidR="006C6DFF" w:rsidRDefault="003347FD" w:rsidP="006C6DFF">
      <w:pPr>
        <w:pStyle w:val="Heading3"/>
      </w:pPr>
      <w:r w:rsidRPr="001C1CF6">
        <w:lastRenderedPageBreak/>
        <w:t>/</w:t>
      </w:r>
      <w:r w:rsidR="002A4D6D">
        <w:t>Movies</w:t>
      </w:r>
      <w:r w:rsidR="00B12631" w:rsidRPr="001C1CF6">
        <w:t>/All</w:t>
      </w:r>
      <w:r w:rsidR="006C6DFF" w:rsidRPr="001C1CF6">
        <w:t xml:space="preserve"> (logged-in user)</w:t>
      </w:r>
    </w:p>
    <w:p w14:paraId="19023091" w14:textId="25755F19" w:rsidR="004A0AC9" w:rsidRPr="004A0AC9" w:rsidRDefault="000A1684" w:rsidP="004A0AC9">
      <w:r w:rsidRPr="000A1684">
        <w:rPr>
          <w:noProof/>
        </w:rPr>
        <w:drawing>
          <wp:inline distT="0" distB="0" distL="0" distR="0" wp14:anchorId="22CE0572" wp14:editId="46D8ABAC">
            <wp:extent cx="6626225" cy="5462270"/>
            <wp:effectExtent l="0" t="0" r="3175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B0AB5B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9F40A8">
        <w:rPr>
          <w:rFonts w:ascii="Consolas" w:hAnsi="Consolas"/>
          <w:b/>
          <w:u w:val="single"/>
        </w:rPr>
        <w:t>Movies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676197EC" w:rsidR="00D82B0E" w:rsidRDefault="00D82B0E" w:rsidP="00D82B0E">
      <w:pPr>
        <w:pStyle w:val="Heading3"/>
      </w:pPr>
      <w:r>
        <w:lastRenderedPageBreak/>
        <w:t>/</w:t>
      </w:r>
      <w:r w:rsidR="0008516E">
        <w:t>Movies</w:t>
      </w:r>
      <w:r>
        <w:t>/</w:t>
      </w:r>
      <w:r w:rsidR="004A0AC9">
        <w:t>Watched</w:t>
      </w:r>
      <w:r>
        <w:t xml:space="preserve"> (logged-in user)</w:t>
      </w:r>
    </w:p>
    <w:p w14:paraId="1C3BE1B8" w14:textId="2930031B" w:rsidR="00D82B0E" w:rsidRDefault="000A1684" w:rsidP="001C2A95">
      <w:r w:rsidRPr="000A1684">
        <w:rPr>
          <w:noProof/>
        </w:rPr>
        <w:drawing>
          <wp:inline distT="0" distB="0" distL="0" distR="0" wp14:anchorId="31F3EEC9" wp14:editId="40B0B8F5">
            <wp:extent cx="6626225" cy="546227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6F0CD22D" w:rsidR="006016CE" w:rsidRDefault="00DD4B16" w:rsidP="002A0E06">
      <w:pPr>
        <w:pStyle w:val="Heading3"/>
      </w:pPr>
      <w:r w:rsidRPr="00B35425">
        <w:lastRenderedPageBreak/>
        <w:t>/</w:t>
      </w:r>
      <w:r w:rsidR="00CB101D">
        <w:t>Movies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4A0AC9" w:rsidRPr="004A0AC9">
        <w:rPr>
          <w:noProof/>
        </w:rPr>
        <w:drawing>
          <wp:inline distT="0" distB="0" distL="0" distR="0" wp14:anchorId="34BC3CF8" wp14:editId="7521E87B">
            <wp:extent cx="6626225" cy="55111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1E73E20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5736DC">
        <w:rPr>
          <w:noProof/>
        </w:rPr>
        <w:t>Movies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B32DB">
        <w:rPr>
          <w:noProof/>
        </w:rPr>
        <w:t>movieId</w:t>
      </w:r>
      <w:r w:rsidRPr="00DF6405">
        <w:rPr>
          <w:noProof/>
        </w:rPr>
        <w:t>={</w:t>
      </w:r>
      <w:r w:rsidR="008B32DB">
        <w:rPr>
          <w:noProof/>
        </w:rPr>
        <w:t>movie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1373153A" w:rsidR="003347FD" w:rsidRDefault="003347FD" w:rsidP="003347FD">
      <w:r>
        <w:t xml:space="preserve">Adds the </w:t>
      </w:r>
      <w:r w:rsidR="00D82B0E">
        <w:t xml:space="preserve">selected </w:t>
      </w:r>
      <w:r w:rsidR="00D46D26">
        <w:t>movie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A64641">
        <w:t xml:space="preserve">watched </w:t>
      </w:r>
      <w:r w:rsidR="00D46D26">
        <w:t>movies</w:t>
      </w:r>
      <w:r w:rsidR="00D82B0E">
        <w:t xml:space="preserve">. If the </w:t>
      </w:r>
      <w:r w:rsidR="000262ED">
        <w:t>movie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0262ED">
        <w:rPr>
          <w:rFonts w:ascii="Consolas" w:hAnsi="Consolas"/>
          <w:b/>
          <w:bCs/>
        </w:rPr>
        <w:t>Movies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5BD8E20C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2255C1">
        <w:rPr>
          <w:noProof/>
        </w:rPr>
        <w:t>Movies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RemoveFromCollection</w:t>
      </w:r>
      <w:bookmarkEnd w:id="6"/>
      <w:r w:rsidRPr="003347FD">
        <w:rPr>
          <w:noProof/>
        </w:rPr>
        <w:t>?</w:t>
      </w:r>
      <w:r w:rsidR="002255C1">
        <w:rPr>
          <w:noProof/>
        </w:rPr>
        <w:t>movieId</w:t>
      </w:r>
      <w:r w:rsidRPr="003347FD">
        <w:rPr>
          <w:noProof/>
        </w:rPr>
        <w:t>=</w:t>
      </w:r>
      <w:r>
        <w:rPr>
          <w:noProof/>
        </w:rPr>
        <w:t>{</w:t>
      </w:r>
      <w:r w:rsidR="002255C1">
        <w:rPr>
          <w:noProof/>
        </w:rPr>
        <w:t>movieId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2DC3295" w:rsidR="00D82B0E" w:rsidRPr="00D82B0E" w:rsidRDefault="00D82B0E" w:rsidP="00D82B0E">
      <w:r>
        <w:t xml:space="preserve">Removes the selected </w:t>
      </w:r>
      <w:r w:rsidR="004D4025">
        <w:t>movie</w:t>
      </w:r>
      <w:r>
        <w:t xml:space="preserve"> from the user</w:t>
      </w:r>
      <w:r w:rsidR="006C6060">
        <w:t>'</w:t>
      </w:r>
      <w:r>
        <w:t xml:space="preserve">s collection of </w:t>
      </w:r>
      <w:r w:rsidR="00CA18B8">
        <w:t xml:space="preserve">watched </w:t>
      </w:r>
      <w:r w:rsidR="004D4025">
        <w:t>movie</w:t>
      </w:r>
      <w:r w:rsidR="00CA18B8">
        <w:t>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9D00E8">
        <w:rPr>
          <w:rFonts w:ascii="Consolas" w:hAnsi="Consolas"/>
          <w:b/>
          <w:bCs/>
        </w:rPr>
        <w:t>Movies</w:t>
      </w:r>
      <w:r w:rsidRPr="00DF6405">
        <w:rPr>
          <w:rFonts w:ascii="Consolas" w:hAnsi="Consolas"/>
          <w:b/>
          <w:bCs/>
        </w:rPr>
        <w:t>/</w:t>
      </w:r>
      <w:r w:rsidR="00A249D3">
        <w:rPr>
          <w:rFonts w:ascii="Consolas" w:hAnsi="Consolas"/>
          <w:b/>
          <w:bCs/>
        </w:rPr>
        <w:t>Watched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75BB818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A47042">
        <w:rPr>
          <w:rFonts w:ascii="Consolas" w:hAnsi="Consolas"/>
          <w:b/>
        </w:rPr>
        <w:t>Watchlist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2D70AE28" w:rsidR="00351133" w:rsidRDefault="00351133" w:rsidP="00D72B79">
      <w:pPr>
        <w:jc w:val="both"/>
      </w:pPr>
      <w:r w:rsidRPr="004C5013">
        <w:rPr>
          <w:rStyle w:val="CodeChar"/>
        </w:rPr>
        <w:lastRenderedPageBreak/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4D4025" w:rsidRPr="00316C0A">
        <w:rPr>
          <w:rStyle w:val="CodeChar"/>
        </w:rPr>
        <w:t>Movies</w:t>
      </w:r>
      <w:r w:rsidR="007E3496" w:rsidRPr="007854CF">
        <w:rPr>
          <w:rFonts w:cstheme="minorHAnsi"/>
        </w:rPr>
        <w:t xml:space="preserve"> </w:t>
      </w:r>
      <w:r w:rsidR="00385355" w:rsidRPr="00316C0A">
        <w:rPr>
          <w:rFonts w:ascii="Consolas" w:hAnsi="Consolas"/>
          <w:b/>
          <w:bCs/>
        </w:rPr>
        <w:t>to</w:t>
      </w:r>
      <w:r w:rsidR="00385355" w:rsidRPr="007854CF">
        <w:rPr>
          <w:rFonts w:cstheme="minorHAnsi"/>
          <w:b/>
          <w:bCs/>
        </w:rPr>
        <w:t xml:space="preserve"> </w:t>
      </w:r>
      <w:r w:rsidR="007854CF">
        <w:rPr>
          <w:rFonts w:ascii="Consolas" w:hAnsi="Consolas"/>
          <w:b/>
          <w:bCs/>
        </w:rPr>
        <w:t>W</w:t>
      </w:r>
      <w:r w:rsidR="00385355" w:rsidRPr="00316C0A">
        <w:rPr>
          <w:rFonts w:ascii="Consolas" w:hAnsi="Consolas"/>
          <w:b/>
          <w:bCs/>
        </w:rPr>
        <w:t>atchlist</w:t>
      </w:r>
      <w:r w:rsidR="00385355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4D4025">
        <w:rPr>
          <w:rStyle w:val="CodeChar"/>
        </w:rPr>
        <w:t>Movies</w:t>
      </w:r>
      <w:r w:rsidR="00134753" w:rsidRPr="00870028">
        <w:t xml:space="preserve"> </w:t>
      </w:r>
      <w:r w:rsidR="00D027D2">
        <w:t xml:space="preserve">by all </w:t>
      </w:r>
      <w:r w:rsidR="00D027D2" w:rsidRPr="00D027D2">
        <w:rPr>
          <w:rFonts w:ascii="Consolas" w:hAnsi="Consolas"/>
          <w:b/>
          <w:bCs/>
        </w:rPr>
        <w:t>Users</w:t>
      </w:r>
      <w:r w:rsidR="00D027D2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4D4025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645AC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FD0134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5E0900">
        <w:rPr>
          <w:rStyle w:val="CodeChar"/>
        </w:rPr>
        <w:t>Movies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1B0FF3">
        <w:t xml:space="preserve"> of watched movies</w:t>
      </w:r>
      <w:r w:rsidR="003D2C8B">
        <w:t>.</w:t>
      </w:r>
    </w:p>
    <w:p w14:paraId="10214613" w14:textId="1368EB4A" w:rsidR="00F97DCA" w:rsidRDefault="00B84FA0" w:rsidP="00D72B79">
      <w:pPr>
        <w:pStyle w:val="Heading3"/>
        <w:jc w:val="both"/>
      </w:pPr>
      <w:r>
        <w:t>Movies</w:t>
      </w:r>
    </w:p>
    <w:p w14:paraId="678A04F1" w14:textId="670111CD" w:rsidR="0019107D" w:rsidRDefault="00B84FA0" w:rsidP="00D72B79">
      <w:pPr>
        <w:jc w:val="both"/>
      </w:pPr>
      <w:r>
        <w:rPr>
          <w:rStyle w:val="CodeChar"/>
        </w:rPr>
        <w:t>Movies</w:t>
      </w:r>
      <w:r w:rsidR="00480790">
        <w:t xml:space="preserve"> can be </w:t>
      </w:r>
      <w:r w:rsidR="007E3496" w:rsidRPr="0021219D">
        <w:rPr>
          <w:rStyle w:val="CodeChar"/>
        </w:rPr>
        <w:t>Added</w:t>
      </w:r>
      <w:r w:rsidR="00480790" w:rsidRPr="000D1F2E">
        <w:rPr>
          <w:rFonts w:cstheme="minorHAnsi"/>
        </w:rPr>
        <w:t xml:space="preserve"> </w:t>
      </w:r>
      <w:r w:rsidR="0021219D" w:rsidRPr="0021219D">
        <w:rPr>
          <w:rFonts w:ascii="Consolas" w:hAnsi="Consolas"/>
          <w:b/>
          <w:bCs/>
        </w:rPr>
        <w:t>to</w:t>
      </w:r>
      <w:r w:rsidR="0021219D" w:rsidRPr="000D1F2E">
        <w:rPr>
          <w:rFonts w:cstheme="minorHAnsi"/>
          <w:b/>
          <w:bCs/>
        </w:rPr>
        <w:t xml:space="preserve"> </w:t>
      </w:r>
      <w:r w:rsidR="0021219D" w:rsidRPr="0021219D">
        <w:rPr>
          <w:rFonts w:ascii="Consolas" w:hAnsi="Consolas"/>
          <w:b/>
          <w:bCs/>
        </w:rPr>
        <w:t>Watchlist</w:t>
      </w:r>
      <w:r w:rsidR="0021219D">
        <w:t xml:space="preserve"> </w:t>
      </w:r>
      <w:r w:rsidR="00480790">
        <w:t xml:space="preserve">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Movies</w:t>
      </w:r>
      <w:r>
        <w:t xml:space="preserve"> </w:t>
      </w:r>
      <w:r w:rsidR="00527B66">
        <w:t xml:space="preserve">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2F14C4A2" w14:textId="4AC8488D" w:rsidR="00A07171" w:rsidRDefault="00A07171" w:rsidP="00D72B79">
      <w:pPr>
        <w:jc w:val="both"/>
      </w:pPr>
      <w:r>
        <w:t xml:space="preserve">When a </w:t>
      </w:r>
      <w:r w:rsidRPr="00D82B0E">
        <w:rPr>
          <w:rStyle w:val="CodeChar"/>
        </w:rPr>
        <w:t>User</w:t>
      </w:r>
      <w:r>
        <w:t xml:space="preserve"> marks a </w:t>
      </w:r>
      <w:r>
        <w:rPr>
          <w:rStyle w:val="CodeChar"/>
        </w:rPr>
        <w:t>Movie</w:t>
      </w:r>
      <w:r w:rsidRPr="0022227C">
        <w:rPr>
          <w:rStyle w:val="CodeChar"/>
          <w:rFonts w:asciiTheme="minorHAnsi" w:hAnsiTheme="minorHAnsi" w:cstheme="minorHAnsi"/>
        </w:rPr>
        <w:t xml:space="preserve"> </w:t>
      </w:r>
      <w:r w:rsidRPr="00F65809">
        <w:rPr>
          <w:rStyle w:val="CodeChar"/>
          <w:rFonts w:asciiTheme="minorHAnsi" w:hAnsiTheme="minorHAnsi" w:cstheme="minorHAnsi"/>
        </w:rPr>
        <w:t xml:space="preserve">as </w:t>
      </w:r>
      <w:r>
        <w:rPr>
          <w:rStyle w:val="CodeChar"/>
          <w:rFonts w:asciiTheme="minorHAnsi" w:hAnsiTheme="minorHAnsi" w:cstheme="minorHAnsi"/>
        </w:rPr>
        <w:t>w</w:t>
      </w:r>
      <w:r w:rsidRPr="00F65809">
        <w:rPr>
          <w:rStyle w:val="CodeChar"/>
          <w:rFonts w:asciiTheme="minorHAnsi" w:hAnsiTheme="minorHAnsi" w:cstheme="minorHAnsi"/>
        </w:rPr>
        <w:t>atched</w:t>
      </w:r>
      <w:r>
        <w:t>, it has to be added to their collection of watched movies, too.</w:t>
      </w:r>
    </w:p>
    <w:p w14:paraId="34EC7AAD" w14:textId="04DD4D5A" w:rsidR="00CC651F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CC651F">
        <w:t xml:space="preserve"> </w:t>
      </w:r>
      <w:r w:rsidR="00BA13F0">
        <w:t xml:space="preserve">with information about their </w:t>
      </w:r>
      <w:r w:rsidR="00AD52A2">
        <w:rPr>
          <w:rFonts w:ascii="Consolas" w:hAnsi="Consolas"/>
          <w:b/>
          <w:bCs/>
        </w:rPr>
        <w:t>D</w:t>
      </w:r>
      <w:r w:rsidR="00BA13F0" w:rsidRPr="00AD52A2">
        <w:rPr>
          <w:rFonts w:ascii="Consolas" w:hAnsi="Consolas"/>
          <w:b/>
          <w:bCs/>
        </w:rPr>
        <w:t>irector</w:t>
      </w:r>
      <w:r w:rsidR="00BA13F0">
        <w:t xml:space="preserve">, </w:t>
      </w:r>
      <w:r w:rsidR="00AD52A2">
        <w:rPr>
          <w:rFonts w:ascii="Consolas" w:hAnsi="Consolas"/>
          <w:b/>
          <w:bCs/>
        </w:rPr>
        <w:t>R</w:t>
      </w:r>
      <w:r w:rsidR="00BA13F0" w:rsidRPr="00AD52A2">
        <w:rPr>
          <w:rFonts w:ascii="Consolas" w:hAnsi="Consolas"/>
          <w:b/>
          <w:bCs/>
        </w:rPr>
        <w:t>ating</w:t>
      </w:r>
      <w:r w:rsidR="00BA13F0">
        <w:t xml:space="preserve"> and </w:t>
      </w:r>
      <w:r w:rsidR="00AD52A2">
        <w:rPr>
          <w:rFonts w:ascii="Consolas" w:hAnsi="Consolas"/>
          <w:b/>
          <w:bCs/>
        </w:rPr>
        <w:t>G</w:t>
      </w:r>
      <w:r w:rsidR="00BA13F0" w:rsidRPr="00AD52A2">
        <w:rPr>
          <w:rFonts w:ascii="Consolas" w:hAnsi="Consolas"/>
          <w:b/>
          <w:bCs/>
        </w:rPr>
        <w:t>enre</w:t>
      </w:r>
      <w:r w:rsidR="00F54352">
        <w:t xml:space="preserve">. </w:t>
      </w:r>
    </w:p>
    <w:p w14:paraId="6F2B129D" w14:textId="3A410CB8" w:rsidR="009767F2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852BC7">
        <w:t xml:space="preserve">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146E0B6E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5E305A">
        <w:rPr>
          <w:rFonts w:ascii="Consolas" w:hAnsi="Consolas"/>
          <w:b/>
        </w:rPr>
        <w:t>Mark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as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Watched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A11C9">
        <w:rPr>
          <w:rStyle w:val="CodeChar"/>
        </w:rPr>
        <w:t>Movie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proofErr w:type="gramStart"/>
      <w:r w:rsidR="00F54352">
        <w:t>collection</w:t>
      </w:r>
      <w:proofErr w:type="gramEnd"/>
      <w:r w:rsidR="00F54352">
        <w:t xml:space="preserve"> of </w:t>
      </w:r>
      <w:r w:rsidR="005A11C9">
        <w:rPr>
          <w:rStyle w:val="CodeChar"/>
        </w:rPr>
        <w:t>Movie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907A76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Collection</w:t>
      </w:r>
      <w:r w:rsidRPr="00F54352">
        <w:t xml:space="preserve"> page where only the </w:t>
      </w:r>
      <w:r w:rsidR="005A11C9">
        <w:rPr>
          <w:rStyle w:val="CodeChar"/>
        </w:rPr>
        <w:t>Movie</w:t>
      </w:r>
      <w:r w:rsidR="005A11C9">
        <w:t xml:space="preserve"> </w:t>
      </w:r>
      <w:r w:rsidRPr="00F54352">
        <w:t xml:space="preserve">in their collection </w:t>
      </w:r>
      <w:r w:rsidR="005E305A">
        <w:t xml:space="preserve">of watched movies </w:t>
      </w:r>
      <w:r w:rsidRPr="00F54352">
        <w:t>are visualized.</w:t>
      </w:r>
    </w:p>
    <w:p w14:paraId="3B3BB67C" w14:textId="7FCD2394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3526D5">
        <w:rPr>
          <w:rFonts w:ascii="Consolas" w:hAnsi="Consolas"/>
          <w:b/>
        </w:rPr>
        <w:t>Mark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as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Unwatched</w:t>
      </w:r>
      <w:r>
        <w:t xml:space="preserve">] button removes the </w:t>
      </w:r>
      <w:r w:rsidR="00264308">
        <w:rPr>
          <w:rStyle w:val="CodeChar"/>
        </w:rPr>
        <w:t>Movie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79274E">
        <w:t xml:space="preserve">watched </w:t>
      </w:r>
      <w:r w:rsidR="005A11C9">
        <w:rPr>
          <w:rStyle w:val="CodeChar"/>
        </w:rPr>
        <w:t>Movie</w:t>
      </w:r>
      <w:r w:rsidR="0079274E"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1930FE5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256BCB46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274CAA">
        <w:rPr>
          <w:rStyle w:val="CodeChar"/>
        </w:rPr>
        <w:t>Movie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F700F32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274CAA">
        <w:rPr>
          <w:rStyle w:val="CodeChar"/>
        </w:rPr>
        <w:t>Movie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>s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C438F7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367FEC82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E43525">
        <w:rPr>
          <w:rStyle w:val="CodeChar"/>
        </w:rPr>
        <w:t>Movie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>s collection, should be redirected to the /</w:t>
      </w:r>
      <w:r w:rsidR="00E43525">
        <w:rPr>
          <w:rStyle w:val="CodeChar"/>
        </w:rPr>
        <w:t>Movies</w:t>
      </w:r>
      <w:r w:rsidRPr="00B35425">
        <w:rPr>
          <w:rStyle w:val="CodeChar"/>
        </w:rPr>
        <w:t>/</w:t>
      </w:r>
      <w:r w:rsidR="000335CE">
        <w:rPr>
          <w:rStyle w:val="CodeChar"/>
        </w:rPr>
        <w:t>Watched</w:t>
      </w:r>
      <w:r w:rsidRPr="00B35425">
        <w:t>.</w:t>
      </w:r>
    </w:p>
    <w:p w14:paraId="33D8D437" w14:textId="54BEEADC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8F6EAD">
        <w:rPr>
          <w:rStyle w:val="CodeChar"/>
        </w:rPr>
        <w:t>Movie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8F6EAD">
        <w:rPr>
          <w:rStyle w:val="CodeChar"/>
        </w:rPr>
        <w:t>Movie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14E28CB5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7CD1D73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C22327" w:rsidRPr="00063236">
        <w:rPr>
          <w:rStyle w:val="CodeChar"/>
          <w:rFonts w:asciiTheme="minorHAnsi" w:hAnsiTheme="minorHAnsi" w:cstheme="minorHAnsi"/>
        </w:rPr>
        <w:t xml:space="preserve"> 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7EA8E76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C22327" w:rsidRPr="00063236">
        <w:rPr>
          <w:rStyle w:val="CodeChar"/>
          <w:rFonts w:asciiTheme="minorHAnsi" w:hAnsiTheme="minorHAnsi" w:cstheme="minorHAnsi"/>
        </w:rPr>
        <w:t xml:space="preserve"> </w:t>
      </w:r>
      <w:r w:rsidR="00C22327">
        <w:rPr>
          <w:rStyle w:val="CodeChar"/>
        </w:rPr>
        <w:t>Watched</w:t>
      </w:r>
      <w:r w:rsidRPr="00063236">
        <w:t xml:space="preserve"> page.</w:t>
      </w:r>
    </w:p>
    <w:p w14:paraId="1B240656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C4F0" w14:textId="77777777" w:rsidR="00AB6BE5" w:rsidRDefault="00AB6BE5" w:rsidP="008068A2">
      <w:pPr>
        <w:spacing w:after="0" w:line="240" w:lineRule="auto"/>
      </w:pPr>
      <w:r>
        <w:separator/>
      </w:r>
    </w:p>
  </w:endnote>
  <w:endnote w:type="continuationSeparator" w:id="0">
    <w:p w14:paraId="50040B77" w14:textId="77777777" w:rsidR="00AB6BE5" w:rsidRDefault="00AB6B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30BB" w14:textId="77777777" w:rsidR="00AB6BE5" w:rsidRDefault="00AB6BE5" w:rsidP="008068A2">
      <w:pPr>
        <w:spacing w:after="0" w:line="240" w:lineRule="auto"/>
      </w:pPr>
      <w:r>
        <w:separator/>
      </w:r>
    </w:p>
  </w:footnote>
  <w:footnote w:type="continuationSeparator" w:id="0">
    <w:p w14:paraId="6EBBFB9C" w14:textId="77777777" w:rsidR="00AB6BE5" w:rsidRDefault="00AB6B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658480">
    <w:abstractNumId w:val="3"/>
  </w:num>
  <w:num w:numId="2" w16cid:durableId="414398729">
    <w:abstractNumId w:val="14"/>
  </w:num>
  <w:num w:numId="3" w16cid:durableId="2048946263">
    <w:abstractNumId w:val="9"/>
  </w:num>
  <w:num w:numId="4" w16cid:durableId="799693206">
    <w:abstractNumId w:val="7"/>
  </w:num>
  <w:num w:numId="5" w16cid:durableId="1048920805">
    <w:abstractNumId w:val="16"/>
  </w:num>
  <w:num w:numId="6" w16cid:durableId="984628625">
    <w:abstractNumId w:val="6"/>
  </w:num>
  <w:num w:numId="7" w16cid:durableId="467020274">
    <w:abstractNumId w:val="18"/>
  </w:num>
  <w:num w:numId="8" w16cid:durableId="1938826228">
    <w:abstractNumId w:val="12"/>
  </w:num>
  <w:num w:numId="9" w16cid:durableId="1495023188">
    <w:abstractNumId w:val="2"/>
  </w:num>
  <w:num w:numId="10" w16cid:durableId="1637955092">
    <w:abstractNumId w:val="20"/>
  </w:num>
  <w:num w:numId="11" w16cid:durableId="929508066">
    <w:abstractNumId w:val="19"/>
  </w:num>
  <w:num w:numId="12" w16cid:durableId="318585381">
    <w:abstractNumId w:val="4"/>
  </w:num>
  <w:num w:numId="13" w16cid:durableId="222523551">
    <w:abstractNumId w:val="13"/>
  </w:num>
  <w:num w:numId="14" w16cid:durableId="1710492379">
    <w:abstractNumId w:val="11"/>
  </w:num>
  <w:num w:numId="15" w16cid:durableId="601379601">
    <w:abstractNumId w:val="0"/>
  </w:num>
  <w:num w:numId="16" w16cid:durableId="641496928">
    <w:abstractNumId w:val="21"/>
  </w:num>
  <w:num w:numId="17" w16cid:durableId="2072774408">
    <w:abstractNumId w:val="10"/>
  </w:num>
  <w:num w:numId="18" w16cid:durableId="413431197">
    <w:abstractNumId w:val="15"/>
  </w:num>
  <w:num w:numId="19" w16cid:durableId="1185316578">
    <w:abstractNumId w:val="8"/>
  </w:num>
  <w:num w:numId="20" w16cid:durableId="1570731113">
    <w:abstractNumId w:val="5"/>
  </w:num>
  <w:num w:numId="21" w16cid:durableId="16346072">
    <w:abstractNumId w:val="20"/>
  </w:num>
  <w:num w:numId="22" w16cid:durableId="266161222">
    <w:abstractNumId w:val="1"/>
  </w:num>
  <w:num w:numId="23" w16cid:durableId="43027390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07841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2ED"/>
    <w:rsid w:val="0002690C"/>
    <w:rsid w:val="000271F9"/>
    <w:rsid w:val="000277CC"/>
    <w:rsid w:val="00027EAA"/>
    <w:rsid w:val="000322C0"/>
    <w:rsid w:val="000328B6"/>
    <w:rsid w:val="0003315B"/>
    <w:rsid w:val="000335CE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87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16E"/>
    <w:rsid w:val="000856CD"/>
    <w:rsid w:val="00085880"/>
    <w:rsid w:val="000864D1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684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1F2E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E7FB8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2DD2"/>
    <w:rsid w:val="001A41E0"/>
    <w:rsid w:val="001A6728"/>
    <w:rsid w:val="001A7917"/>
    <w:rsid w:val="001B06D6"/>
    <w:rsid w:val="001B0FF3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19D"/>
    <w:rsid w:val="0021240D"/>
    <w:rsid w:val="00214303"/>
    <w:rsid w:val="00215FCE"/>
    <w:rsid w:val="0022227C"/>
    <w:rsid w:val="002229A0"/>
    <w:rsid w:val="00222DBE"/>
    <w:rsid w:val="00222EEB"/>
    <w:rsid w:val="002233E3"/>
    <w:rsid w:val="0022459E"/>
    <w:rsid w:val="00224C66"/>
    <w:rsid w:val="002253D5"/>
    <w:rsid w:val="002255C1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308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4CAA"/>
    <w:rsid w:val="0027601D"/>
    <w:rsid w:val="00277089"/>
    <w:rsid w:val="0028004B"/>
    <w:rsid w:val="00280AE5"/>
    <w:rsid w:val="00282E5E"/>
    <w:rsid w:val="00283683"/>
    <w:rsid w:val="00283916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4D6D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C0A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BFF"/>
    <w:rsid w:val="0034763A"/>
    <w:rsid w:val="00347E21"/>
    <w:rsid w:val="00350FB7"/>
    <w:rsid w:val="00351133"/>
    <w:rsid w:val="003512CA"/>
    <w:rsid w:val="003526D5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CB"/>
    <w:rsid w:val="003719EC"/>
    <w:rsid w:val="0037351A"/>
    <w:rsid w:val="00376400"/>
    <w:rsid w:val="0037771F"/>
    <w:rsid w:val="00381407"/>
    <w:rsid w:val="003817EF"/>
    <w:rsid w:val="0038239B"/>
    <w:rsid w:val="00382A45"/>
    <w:rsid w:val="00383338"/>
    <w:rsid w:val="00385355"/>
    <w:rsid w:val="00385478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C8B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7EE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15EC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AC9"/>
    <w:rsid w:val="004A1137"/>
    <w:rsid w:val="004A11B1"/>
    <w:rsid w:val="004A54E9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025"/>
    <w:rsid w:val="004D4459"/>
    <w:rsid w:val="004D5F53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4F1B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779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6DC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0D8D"/>
    <w:rsid w:val="005A11C9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A16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0900"/>
    <w:rsid w:val="005E1D12"/>
    <w:rsid w:val="005E305A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1E9C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AC8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0B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D6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2785"/>
    <w:rsid w:val="006F38E5"/>
    <w:rsid w:val="006F3C72"/>
    <w:rsid w:val="006F3CDC"/>
    <w:rsid w:val="006F45B9"/>
    <w:rsid w:val="006F5154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854CF"/>
    <w:rsid w:val="007863BB"/>
    <w:rsid w:val="00786724"/>
    <w:rsid w:val="0078785B"/>
    <w:rsid w:val="007903D2"/>
    <w:rsid w:val="00790CC3"/>
    <w:rsid w:val="00790D88"/>
    <w:rsid w:val="00790D9A"/>
    <w:rsid w:val="00791F02"/>
    <w:rsid w:val="0079274E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3EC"/>
    <w:rsid w:val="007C52F4"/>
    <w:rsid w:val="007C54F2"/>
    <w:rsid w:val="007C5810"/>
    <w:rsid w:val="007C5F2B"/>
    <w:rsid w:val="007C686B"/>
    <w:rsid w:val="007C6E28"/>
    <w:rsid w:val="007C734C"/>
    <w:rsid w:val="007C75AF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58F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156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2DB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0F5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8F6EAD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967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0E8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0A8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171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49D3"/>
    <w:rsid w:val="00A2614B"/>
    <w:rsid w:val="00A26C16"/>
    <w:rsid w:val="00A26CFF"/>
    <w:rsid w:val="00A27AEE"/>
    <w:rsid w:val="00A319AB"/>
    <w:rsid w:val="00A3230A"/>
    <w:rsid w:val="00A33334"/>
    <w:rsid w:val="00A33B74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042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4641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6BE5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52A2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4FA0"/>
    <w:rsid w:val="00B855E5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3F0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E7F9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040"/>
    <w:rsid w:val="00C16F49"/>
    <w:rsid w:val="00C17C4B"/>
    <w:rsid w:val="00C17E69"/>
    <w:rsid w:val="00C21261"/>
    <w:rsid w:val="00C22327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5CD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8F7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8B8"/>
    <w:rsid w:val="00CA1F7E"/>
    <w:rsid w:val="00CA20B2"/>
    <w:rsid w:val="00CA23DB"/>
    <w:rsid w:val="00CA255F"/>
    <w:rsid w:val="00CA281C"/>
    <w:rsid w:val="00CA4837"/>
    <w:rsid w:val="00CA787E"/>
    <w:rsid w:val="00CB080E"/>
    <w:rsid w:val="00CB101D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0C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5B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CF7C89"/>
    <w:rsid w:val="00D0009C"/>
    <w:rsid w:val="00D01B4F"/>
    <w:rsid w:val="00D027D2"/>
    <w:rsid w:val="00D028D0"/>
    <w:rsid w:val="00D02D55"/>
    <w:rsid w:val="00D0305C"/>
    <w:rsid w:val="00D0334E"/>
    <w:rsid w:val="00D0338B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D2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33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2E43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DF686C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105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525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6EEE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CC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3C2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124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31"/>
    <w:rsid w:val="00F46918"/>
    <w:rsid w:val="00F46DDE"/>
    <w:rsid w:val="00F475BC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65641"/>
    <w:rsid w:val="00F65809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875CB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07F0"/>
    <w:rsid w:val="00FC1021"/>
    <w:rsid w:val="00FC20B2"/>
    <w:rsid w:val="00FC2FB6"/>
    <w:rsid w:val="00FC4DAE"/>
    <w:rsid w:val="00FC4FDF"/>
    <w:rsid w:val="00FC52F0"/>
    <w:rsid w:val="00FC5787"/>
    <w:rsid w:val="00FC6423"/>
    <w:rsid w:val="00FC740A"/>
    <w:rsid w:val="00FC7CFB"/>
    <w:rsid w:val="00FD0134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Mihail Sidov</cp:lastModifiedBy>
  <cp:revision>118</cp:revision>
  <cp:lastPrinted>2015-10-26T22:35:00Z</cp:lastPrinted>
  <dcterms:created xsi:type="dcterms:W3CDTF">2022-10-13T07:07:00Z</dcterms:created>
  <dcterms:modified xsi:type="dcterms:W3CDTF">2022-10-25T14:02:00Z</dcterms:modified>
  <cp:category>web, programming, education, software engineering, software development</cp:category>
</cp:coreProperties>
</file>