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8F7A" w14:textId="6E4D5DF1" w:rsidR="00E73B59" w:rsidRPr="0088755A" w:rsidRDefault="00E73B59" w:rsidP="0088755A">
      <w:pPr>
        <w:jc w:val="center"/>
        <w:rPr>
          <w:rFonts w:ascii="Helvetica Neue" w:hAnsi="Helvetica Neue"/>
          <w:b/>
          <w:bCs/>
          <w:sz w:val="28"/>
          <w:szCs w:val="28"/>
        </w:rPr>
      </w:pPr>
      <w:r w:rsidRPr="0088755A">
        <w:rPr>
          <w:rFonts w:ascii="Helvetica Neue" w:hAnsi="Helvetica Neue"/>
          <w:b/>
          <w:bCs/>
          <w:sz w:val="28"/>
          <w:szCs w:val="28"/>
        </w:rPr>
        <w:t>RISK vs. REWARD</w:t>
      </w:r>
      <w:r w:rsidR="0088755A" w:rsidRPr="0088755A">
        <w:rPr>
          <w:rFonts w:ascii="Helvetica Neue" w:hAnsi="Helvetica Neue"/>
          <w:b/>
          <w:bCs/>
          <w:sz w:val="28"/>
          <w:szCs w:val="28"/>
          <w:shd w:val="clear" w:color="auto" w:fill="F9F9F9"/>
          <w:lang w:val="de-DE"/>
        </w:rPr>
        <w:t xml:space="preserve"> </w:t>
      </w:r>
      <w:r w:rsidR="0088755A" w:rsidRPr="0088755A">
        <w:rPr>
          <w:rFonts w:ascii="Helvetica Neue" w:hAnsi="Helvetica Neue"/>
          <w:b/>
          <w:bCs/>
          <w:sz w:val="28"/>
          <w:szCs w:val="28"/>
          <w:shd w:val="clear" w:color="auto" w:fill="F9F9F9"/>
        </w:rPr>
        <w:t>–</w:t>
      </w:r>
      <w:r w:rsidR="0088755A" w:rsidRPr="0088755A">
        <w:rPr>
          <w:rFonts w:ascii="Helvetica Neue" w:hAnsi="Helvetica Neue"/>
          <w:b/>
          <w:bCs/>
          <w:sz w:val="28"/>
          <w:szCs w:val="28"/>
          <w:shd w:val="clear" w:color="auto" w:fill="F9F9F9"/>
        </w:rPr>
        <w:t xml:space="preserve"> Full Format Bible</w:t>
      </w:r>
    </w:p>
    <w:p w14:paraId="677217A1" w14:textId="77777777" w:rsidR="00E73B59" w:rsidRPr="0088755A" w:rsidRDefault="00E73B59" w:rsidP="00E73B59">
      <w:pPr>
        <w:rPr>
          <w:rFonts w:ascii="Helvetica Neue" w:hAnsi="Helvetica Neue" w:cs="Arial"/>
          <w:i/>
          <w:i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i/>
          <w:iCs/>
          <w:sz w:val="22"/>
          <w:szCs w:val="22"/>
        </w:rPr>
        <w:t>How much would you bet you're right?</w:t>
      </w:r>
    </w:p>
    <w:p w14:paraId="1F01734D" w14:textId="3320D88D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1-Hour Studio Game Show</w:t>
      </w:r>
      <w:r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b/>
          <w:bCs/>
          <w:sz w:val="22"/>
          <w:szCs w:val="22"/>
        </w:rPr>
        <w:t>Players: Solo Contestants or Couples</w:t>
      </w:r>
      <w:r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b/>
          <w:bCs/>
          <w:sz w:val="22"/>
          <w:szCs w:val="22"/>
        </w:rPr>
        <w:t xml:space="preserve">Prize Range: $0.01 </w:t>
      </w:r>
      <w:r w:rsidR="008E05B0" w:rsidRPr="0088755A">
        <w:rPr>
          <w:rFonts w:ascii="Helvetica Neue" w:hAnsi="Helvetica Neue" w:cs="Arial"/>
          <w:b/>
          <w:bCs/>
          <w:sz w:val="22"/>
          <w:szCs w:val="22"/>
        </w:rPr>
        <w:t>to</w:t>
      </w:r>
      <w:r w:rsidRPr="0088755A">
        <w:rPr>
          <w:rFonts w:ascii="Helvetica Neue" w:hAnsi="Helvetica Neue" w:cs="Arial"/>
          <w:b/>
          <w:bCs/>
          <w:sz w:val="22"/>
          <w:szCs w:val="22"/>
        </w:rPr>
        <w:t xml:space="preserve"> $1,000,000</w:t>
      </w:r>
    </w:p>
    <w:p w14:paraId="45910418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LOGLINE</w:t>
      </w:r>
    </w:p>
    <w:p w14:paraId="6756D758" w14:textId="5875C4DD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Contestants answer trivia questions—but </w:t>
      </w:r>
      <w:r w:rsidR="009F732E" w:rsidRPr="0088755A">
        <w:rPr>
          <w:rFonts w:ascii="Helvetica Neue" w:hAnsi="Helvetica Neue" w:cs="Arial"/>
          <w:sz w:val="22"/>
          <w:szCs w:val="22"/>
        </w:rPr>
        <w:t>before locking in an answer,</w:t>
      </w:r>
      <w:r w:rsidRPr="0088755A">
        <w:rPr>
          <w:rFonts w:ascii="Helvetica Neue" w:hAnsi="Helvetica Neue" w:cs="Arial"/>
          <w:sz w:val="22"/>
          <w:szCs w:val="22"/>
        </w:rPr>
        <w:t xml:space="preserve"> they must decide how much they trust their choice. That decision determines </w:t>
      </w:r>
      <w:r w:rsidR="009F732E" w:rsidRPr="0088755A">
        <w:rPr>
          <w:rFonts w:ascii="Helvetica Neue" w:hAnsi="Helvetica Neue" w:cs="Arial"/>
          <w:sz w:val="22"/>
          <w:szCs w:val="22"/>
        </w:rPr>
        <w:t>how much they can win or lose</w:t>
      </w:r>
      <w:r w:rsidRPr="0088755A">
        <w:rPr>
          <w:rFonts w:ascii="Helvetica Neue" w:hAnsi="Helvetica Neue" w:cs="Arial"/>
          <w:sz w:val="22"/>
          <w:szCs w:val="22"/>
        </w:rPr>
        <w:t xml:space="preserve"> and permanently shapes their path to a $1,000,000 prize.</w:t>
      </w:r>
    </w:p>
    <w:p w14:paraId="7F222E58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CORE PREMISE</w:t>
      </w:r>
    </w:p>
    <w:p w14:paraId="5D58DB3B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46678D">
        <w:rPr>
          <w:rFonts w:ascii="Helvetica Neue" w:hAnsi="Helvetica Neue" w:cs="Arial"/>
          <w:b/>
          <w:bCs/>
          <w:sz w:val="22"/>
          <w:szCs w:val="22"/>
        </w:rPr>
        <w:t>RISK vs. REWARD</w:t>
      </w:r>
      <w:r w:rsidRPr="0088755A">
        <w:rPr>
          <w:rFonts w:ascii="Helvetica Neue" w:hAnsi="Helvetica Neue" w:cs="Arial"/>
          <w:sz w:val="22"/>
          <w:szCs w:val="22"/>
        </w:rPr>
        <w:t xml:space="preserve"> is a trivia game built around one idea:</w:t>
      </w:r>
    </w:p>
    <w:p w14:paraId="34DF4A9D" w14:textId="77777777" w:rsidR="00E73B59" w:rsidRPr="0088755A" w:rsidRDefault="00E73B59" w:rsidP="00523478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Confidence is currency.</w:t>
      </w:r>
    </w:p>
    <w:p w14:paraId="753E3D40" w14:textId="47C0C062" w:rsidR="00E73B59" w:rsidRPr="0088755A" w:rsidRDefault="00041E37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After seeing a question and its possible answers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, contestants </w:t>
      </w:r>
      <w:r w:rsidRPr="0088755A">
        <w:rPr>
          <w:rFonts w:ascii="Helvetica Neue" w:hAnsi="Helvetica Neue" w:cs="Arial"/>
          <w:sz w:val="22"/>
          <w:szCs w:val="22"/>
        </w:rPr>
        <w:t xml:space="preserve">must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decide how much they believe in </w:t>
      </w:r>
      <w:r w:rsidRPr="0088755A">
        <w:rPr>
          <w:rFonts w:ascii="Helvetica Neue" w:hAnsi="Helvetica Neue" w:cs="Arial"/>
          <w:sz w:val="22"/>
          <w:szCs w:val="22"/>
        </w:rPr>
        <w:t>their choice</w:t>
      </w:r>
      <w:r w:rsidR="00E73B59" w:rsidRPr="0088755A">
        <w:rPr>
          <w:rFonts w:ascii="Helvetica Neue" w:hAnsi="Helvetica Neue" w:cs="Arial"/>
          <w:sz w:val="22"/>
          <w:szCs w:val="22"/>
        </w:rPr>
        <w:t>. That decision is not just a wager—it reshapes their entire financial trajectory through the game.</w:t>
      </w:r>
    </w:p>
    <w:p w14:paraId="51956906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GAME STRUCTURE</w:t>
      </w:r>
    </w:p>
    <w:p w14:paraId="395C2401" w14:textId="7177DEB2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12-question single-contestant game (studio-based) </w:t>
      </w:r>
      <w:r w:rsidR="00CE3674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Contestants choose a category before each question </w:t>
      </w:r>
      <w:r w:rsidR="00CE3674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Each question is multiple choice (4 answers) </w:t>
      </w:r>
      <w:r w:rsidR="00CE3674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Contestants answer first, then set confidence via slider </w:t>
      </w:r>
      <w:r w:rsidR="00CE3674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Outcomes are revealed immediately after lock-in </w:t>
      </w:r>
      <w:r w:rsidR="00CE3674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One “Do Over” lifeline available (Questions 1–6 only) </w:t>
      </w:r>
    </w:p>
    <w:p w14:paraId="481BC7AD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CORE GAME LOOP (EVERY QUESTION)</w:t>
      </w:r>
    </w:p>
    <w:p w14:paraId="6CC80DB7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Each question follows this sequence:</w:t>
      </w:r>
    </w:p>
    <w:p w14:paraId="49F666D3" w14:textId="7C60EF38" w:rsidR="00E73B59" w:rsidRPr="0088755A" w:rsidRDefault="00C96A49" w:rsidP="00D26F80">
      <w:pPr>
        <w:tabs>
          <w:tab w:val="left" w:pos="1080"/>
        </w:tabs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1.</w:t>
      </w:r>
      <w:r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Contestant selects category </w:t>
      </w:r>
      <w:r w:rsidRPr="0088755A">
        <w:rPr>
          <w:rFonts w:ascii="Helvetica Neue" w:hAnsi="Helvetica Neue" w:cs="Arial"/>
          <w:sz w:val="22"/>
          <w:szCs w:val="22"/>
        </w:rPr>
        <w:br/>
        <w:t xml:space="preserve">2. </w:t>
      </w:r>
      <w:r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 xml:space="preserve">Question + 4 answers are revealed </w:t>
      </w:r>
      <w:r w:rsidRPr="0088755A">
        <w:rPr>
          <w:rFonts w:ascii="Helvetica Neue" w:hAnsi="Helvetica Neue" w:cs="Arial"/>
          <w:sz w:val="22"/>
          <w:szCs w:val="22"/>
        </w:rPr>
        <w:tab/>
      </w:r>
      <w:r w:rsidRPr="0088755A">
        <w:rPr>
          <w:rFonts w:ascii="Helvetica Neue" w:hAnsi="Helvetica Neue" w:cs="Arial"/>
          <w:sz w:val="22"/>
          <w:szCs w:val="22"/>
        </w:rPr>
        <w:br/>
        <w:t>3.</w:t>
      </w:r>
      <w:r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Contestant selects an answer </w:t>
      </w:r>
      <w:r w:rsidRPr="0088755A">
        <w:rPr>
          <w:rFonts w:ascii="Helvetica Neue" w:hAnsi="Helvetica Neue" w:cs="Arial"/>
          <w:sz w:val="22"/>
          <w:szCs w:val="22"/>
        </w:rPr>
        <w:br/>
        <w:t>4.</w:t>
      </w:r>
      <w:r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>Contestant sets confidence using a dynamic slider</w:t>
      </w:r>
      <w:r w:rsidR="00D26F80" w:rsidRPr="0088755A">
        <w:rPr>
          <w:rFonts w:ascii="Helvetica Neue" w:hAnsi="Helvetica Neue" w:cs="Arial"/>
          <w:sz w:val="22"/>
          <w:szCs w:val="22"/>
        </w:rPr>
        <w:br/>
        <w:t>5.</w:t>
      </w:r>
      <w:r w:rsidR="00D26F80"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Contestant locks in </w:t>
      </w:r>
      <w:r w:rsidR="00D26F80" w:rsidRPr="0088755A">
        <w:rPr>
          <w:rFonts w:ascii="Helvetica Neue" w:hAnsi="Helvetica Neue" w:cs="Arial"/>
          <w:sz w:val="22"/>
          <w:szCs w:val="22"/>
        </w:rPr>
        <w:br/>
        <w:t>6.</w:t>
      </w:r>
      <w:r w:rsidR="00D26F80"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>Result is revealed</w:t>
      </w:r>
      <w:r w:rsidR="00D26F80" w:rsidRPr="0088755A">
        <w:rPr>
          <w:rFonts w:ascii="Helvetica Neue" w:hAnsi="Helvetica Neue" w:cs="Arial"/>
          <w:sz w:val="22"/>
          <w:szCs w:val="22"/>
        </w:rPr>
        <w:br/>
        <w:t>7.</w:t>
      </w:r>
      <w:r w:rsidR="00D26F80" w:rsidRPr="0088755A">
        <w:rPr>
          <w:rFonts w:ascii="Helvetica Neue" w:hAnsi="Helvetica Neue" w:cs="Arial"/>
          <w:sz w:val="22"/>
          <w:szCs w:val="22"/>
        </w:rPr>
        <w:tab/>
      </w:r>
      <w:r w:rsidR="00E73B59" w:rsidRPr="0088755A">
        <w:rPr>
          <w:rFonts w:ascii="Helvetica Neue" w:hAnsi="Helvetica Neue" w:cs="Arial"/>
          <w:sz w:val="22"/>
          <w:szCs w:val="22"/>
        </w:rPr>
        <w:t xml:space="preserve">Bank + future earning potential update </w:t>
      </w:r>
    </w:p>
    <w:p w14:paraId="2B6DCF57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BANK SYSTEM</w:t>
      </w:r>
    </w:p>
    <w:p w14:paraId="66F72872" w14:textId="24645DF6" w:rsidR="00E73B59" w:rsidRPr="0088755A" w:rsidRDefault="00E73B59" w:rsidP="005B2F2C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Each contestant </w:t>
      </w:r>
      <w:r w:rsidR="00523478" w:rsidRPr="0088755A">
        <w:rPr>
          <w:rFonts w:ascii="Helvetica Neue" w:hAnsi="Helvetica Neue" w:cs="Arial"/>
          <w:sz w:val="22"/>
          <w:szCs w:val="22"/>
        </w:rPr>
        <w:t>begins with a starting bank that serves as the foundation for all future gains and losses.</w:t>
      </w:r>
    </w:p>
    <w:p w14:paraId="32D7953A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The bank represents the contestant’s current accumulated value in the game.</w:t>
      </w:r>
    </w:p>
    <w:p w14:paraId="4B045D0C" w14:textId="77777777" w:rsidR="006A0099" w:rsidRPr="0088755A" w:rsidRDefault="006A0099" w:rsidP="00E73B59">
      <w:pPr>
        <w:rPr>
          <w:rFonts w:ascii="Helvetica Neue" w:hAnsi="Helvetica Neue" w:cs="Arial"/>
          <w:sz w:val="22"/>
          <w:szCs w:val="22"/>
        </w:rPr>
      </w:pPr>
    </w:p>
    <w:p w14:paraId="1F45FC03" w14:textId="77777777" w:rsidR="006A0099" w:rsidRPr="0088755A" w:rsidRDefault="006A0099" w:rsidP="00E73B59">
      <w:pPr>
        <w:rPr>
          <w:rFonts w:ascii="Helvetica Neue" w:hAnsi="Helvetica Neue" w:cs="Arial"/>
          <w:sz w:val="22"/>
          <w:szCs w:val="22"/>
        </w:rPr>
      </w:pPr>
    </w:p>
    <w:p w14:paraId="1FBA3FC8" w14:textId="77777777" w:rsidR="006A0099" w:rsidRPr="0088755A" w:rsidRDefault="006A0099" w:rsidP="00E73B59">
      <w:pPr>
        <w:rPr>
          <w:rFonts w:ascii="Helvetica Neue" w:hAnsi="Helvetica Neue" w:cs="Arial"/>
          <w:sz w:val="22"/>
          <w:szCs w:val="22"/>
        </w:rPr>
      </w:pPr>
    </w:p>
    <w:p w14:paraId="1384968F" w14:textId="5AE1B3C4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The bank:</w:t>
      </w:r>
    </w:p>
    <w:p w14:paraId="4F28555D" w14:textId="18BD2975" w:rsidR="00E73B59" w:rsidRPr="0088755A" w:rsidRDefault="002915E1" w:rsidP="008D1CB0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increases with correct answers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decreases with incorrect answers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and is influenced by confidence decisions over time </w:t>
      </w:r>
    </w:p>
    <w:p w14:paraId="595FA2C1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However, unlike traditional trivia formats, the bank is only part of the system. The contestant’s </w:t>
      </w:r>
      <w:r w:rsidRPr="0088755A">
        <w:rPr>
          <w:rFonts w:ascii="Helvetica Neue" w:hAnsi="Helvetica Neue" w:cs="Arial"/>
          <w:b/>
          <w:bCs/>
          <w:sz w:val="22"/>
          <w:szCs w:val="22"/>
        </w:rPr>
        <w:t>future earning potential (ceiling)</w:t>
      </w:r>
      <w:r w:rsidRPr="0088755A">
        <w:rPr>
          <w:rFonts w:ascii="Helvetica Neue" w:hAnsi="Helvetica Neue" w:cs="Arial"/>
          <w:sz w:val="22"/>
          <w:szCs w:val="22"/>
        </w:rPr>
        <w:t xml:space="preserve"> is equally important.</w:t>
      </w:r>
    </w:p>
    <w:p w14:paraId="556835FA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CONFIDENCE SLIDER (CORE MECHANIC)</w:t>
      </w:r>
    </w:p>
    <w:p w14:paraId="19EBAB70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Before locking in each answer, contestants use a real-time slider to set confidence.</w:t>
      </w:r>
    </w:p>
    <w:p w14:paraId="011CA595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They see:</w:t>
      </w:r>
    </w:p>
    <w:p w14:paraId="10699E7E" w14:textId="303DE396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potential winnings if correct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potential loss if incorrect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current bank impact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and updated possible final winnings range </w:t>
      </w:r>
    </w:p>
    <w:p w14:paraId="3EF21028" w14:textId="7A974C59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The slider is continuous </w:t>
      </w:r>
      <w:r w:rsidR="00B66B6E" w:rsidRPr="0088755A">
        <w:rPr>
          <w:rFonts w:ascii="Helvetica Neue" w:hAnsi="Helvetica Neue" w:cs="Arial"/>
          <w:sz w:val="22"/>
          <w:szCs w:val="22"/>
        </w:rPr>
        <w:t xml:space="preserve">rather than divided into fixed confidence </w:t>
      </w:r>
      <w:r w:rsidR="00703BF4" w:rsidRPr="0088755A">
        <w:rPr>
          <w:rFonts w:ascii="Helvetica Neue" w:hAnsi="Helvetica Neue" w:cs="Arial"/>
          <w:sz w:val="22"/>
          <w:szCs w:val="22"/>
        </w:rPr>
        <w:t>tiers.</w:t>
      </w:r>
    </w:p>
    <w:p w14:paraId="676293D6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Instead:</w:t>
      </w:r>
    </w:p>
    <w:p w14:paraId="4BCE799E" w14:textId="77777777" w:rsidR="00E73B59" w:rsidRPr="0088755A" w:rsidRDefault="00E73B59" w:rsidP="008D1CB0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contestants react to changing dollar values in real time.</w:t>
      </w:r>
    </w:p>
    <w:p w14:paraId="2143E5E6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RISK / REWARD BEHAVIOR</w:t>
      </w:r>
    </w:p>
    <w:p w14:paraId="44D77A27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The slider determines:</w:t>
      </w:r>
    </w:p>
    <w:p w14:paraId="1975FC97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High Confidence (far right)</w:t>
      </w:r>
    </w:p>
    <w:p w14:paraId="27BFDB91" w14:textId="73E7A66B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higher possible winnings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higher possible losses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preserves access to maximum prize path ($1,000,000) </w:t>
      </w:r>
    </w:p>
    <w:p w14:paraId="065718CE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Low Confidence (left side)</w:t>
      </w:r>
    </w:p>
    <w:p w14:paraId="27CB402F" w14:textId="051A7D91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lower immediate exposure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lower winnings potential (down to near zero)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permanently reduces future earning potential </w:t>
      </w:r>
    </w:p>
    <w:p w14:paraId="70B56696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NON-LINEAR VALUE CURVE</w:t>
      </w:r>
    </w:p>
    <w:p w14:paraId="7A2D6A0C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Risk and reward do not scale linearly.</w:t>
      </w:r>
    </w:p>
    <w:p w14:paraId="3D9611F5" w14:textId="6729E1FF" w:rsidR="006A0099" w:rsidRPr="0088755A" w:rsidRDefault="004C4924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The underlying value curve encourages decisive play while still allowing contestants </w:t>
      </w:r>
      <w:r w:rsidR="00E80275" w:rsidRPr="0088755A">
        <w:rPr>
          <w:rFonts w:ascii="Helvetica Neue" w:hAnsi="Helvetica Neue" w:cs="Arial"/>
          <w:sz w:val="22"/>
          <w:szCs w:val="22"/>
        </w:rPr>
        <w:t>to protect themselves when uncertain.</w:t>
      </w:r>
    </w:p>
    <w:p w14:paraId="1A5FCFAD" w14:textId="472DA815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CEILING SYSTEM (KEY INNOVATION)</w:t>
      </w:r>
    </w:p>
    <w:p w14:paraId="68AEE30E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At all times, contestants have a visible range of possible final outcomes:</w:t>
      </w:r>
    </w:p>
    <w:p w14:paraId="58CC9D14" w14:textId="46441436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lastRenderedPageBreak/>
        <w:t xml:space="preserve">• </w:t>
      </w:r>
      <w:r w:rsidR="00E73B59" w:rsidRPr="0088755A">
        <w:rPr>
          <w:rFonts w:ascii="Helvetica Neue" w:hAnsi="Helvetica Neue" w:cs="Arial"/>
          <w:b/>
          <w:bCs/>
          <w:sz w:val="22"/>
          <w:szCs w:val="22"/>
        </w:rPr>
        <w:t>Least you can win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b/>
          <w:bCs/>
          <w:sz w:val="22"/>
          <w:szCs w:val="22"/>
        </w:rPr>
        <w:t>Most you can win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 </w:t>
      </w:r>
    </w:p>
    <w:p w14:paraId="3CB2FECD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These values:</w:t>
      </w:r>
    </w:p>
    <w:p w14:paraId="55BDBBC9" w14:textId="4041C144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are displayed continuously during gameplay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376039" w:rsidRPr="0088755A">
        <w:rPr>
          <w:rFonts w:ascii="Helvetica Neue" w:hAnsi="Helvetica Neue" w:cs="Arial"/>
          <w:sz w:val="22"/>
          <w:szCs w:val="22"/>
        </w:rPr>
        <w:t xml:space="preserve">range </w:t>
      </w:r>
      <w:r w:rsidR="00E73B59" w:rsidRPr="0088755A">
        <w:rPr>
          <w:rFonts w:ascii="Helvetica Neue" w:hAnsi="Helvetica Neue" w:cs="Arial"/>
          <w:sz w:val="22"/>
          <w:szCs w:val="22"/>
        </w:rPr>
        <w:t>shrink</w:t>
      </w:r>
      <w:r w:rsidR="00376039" w:rsidRPr="0088755A">
        <w:rPr>
          <w:rFonts w:ascii="Helvetica Neue" w:hAnsi="Helvetica Neue" w:cs="Arial"/>
          <w:sz w:val="22"/>
          <w:szCs w:val="22"/>
        </w:rPr>
        <w:t>s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 as the game progresses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are not required on the final question (where bank + risk/reward determine outcome directly) </w:t>
      </w:r>
    </w:p>
    <w:p w14:paraId="6AD9FA10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IMPORTANT RULE:</w:t>
      </w:r>
    </w:p>
    <w:p w14:paraId="475B352B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Incorrect answers permanently reduce the contestant’s maximum possible winning ceiling.</w:t>
      </w:r>
    </w:p>
    <w:p w14:paraId="1113881E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Example:</w:t>
      </w:r>
    </w:p>
    <w:p w14:paraId="7F42FE24" w14:textId="0F553F54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 contestant playing maximum confidence </w:t>
      </w:r>
      <w:r w:rsidR="00744184" w:rsidRPr="0088755A">
        <w:rPr>
          <w:rFonts w:ascii="Helvetica Neue" w:hAnsi="Helvetica Neue" w:cs="Arial"/>
          <w:sz w:val="22"/>
          <w:szCs w:val="22"/>
        </w:rPr>
        <w:t>throughout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 can reach $1,000,000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 first-question miss at max confidence reduces their ceiling to approximately $215,000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That </w:t>
      </w:r>
      <w:r w:rsidR="00163B7A" w:rsidRPr="0088755A">
        <w:rPr>
          <w:rFonts w:ascii="Helvetica Neue" w:hAnsi="Helvetica Neue" w:cs="Arial"/>
          <w:sz w:val="22"/>
          <w:szCs w:val="22"/>
        </w:rPr>
        <w:t xml:space="preserve">$1,000,000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maximum cannot be restored later in the game </w:t>
      </w:r>
    </w:p>
    <w:p w14:paraId="481CA9A2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This creates permanent consequence-based progression.</w:t>
      </w:r>
    </w:p>
    <w:p w14:paraId="5778F6AE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THE $1,000,000 PATH</w:t>
      </w:r>
    </w:p>
    <w:p w14:paraId="569C596F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The $1,000,000 outcome is:</w:t>
      </w:r>
    </w:p>
    <w:p w14:paraId="12D001CA" w14:textId="73DD6719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available at the start of the game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maintained through high-confidence correct play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and lost permanently through certain incorrect outcomes </w:t>
      </w:r>
    </w:p>
    <w:p w14:paraId="50E15628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It is not guaranteed and must be preserved through strategic decisions.</w:t>
      </w:r>
    </w:p>
    <w:p w14:paraId="47620A2C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DO OVER LIFELINE</w:t>
      </w:r>
    </w:p>
    <w:p w14:paraId="172D09C9" w14:textId="184BCEA1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Each contestant has one Do Over lifeline, usable only during Questions 1–6.</w:t>
      </w:r>
    </w:p>
    <w:p w14:paraId="35DD28A8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Function:</w:t>
      </w:r>
    </w:p>
    <w:p w14:paraId="62CAA783" w14:textId="5302ABD8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Cancels the current question and its result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Replaces it with a new question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Provides a second attempt opportunity </w:t>
      </w:r>
    </w:p>
    <w:p w14:paraId="13894962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Strategic Purpose:</w:t>
      </w:r>
    </w:p>
    <w:p w14:paraId="4FC77753" w14:textId="3858F813" w:rsidR="006A0099" w:rsidRPr="0088755A" w:rsidRDefault="00FD15F5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Most valuable when a high-confidence mistake would significantly</w:t>
      </w:r>
      <w:r w:rsidR="002A299E" w:rsidRPr="0088755A">
        <w:rPr>
          <w:rFonts w:ascii="Helvetica Neue" w:hAnsi="Helvetica Neue" w:cs="Arial"/>
          <w:sz w:val="22"/>
          <w:szCs w:val="22"/>
        </w:rPr>
        <w:t xml:space="preserve"> reduce future earning potential.</w:t>
      </w:r>
    </w:p>
    <w:p w14:paraId="3D7B162A" w14:textId="5594FD55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END GAME</w:t>
      </w:r>
    </w:p>
    <w:p w14:paraId="360E1D7A" w14:textId="78886DE8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After 12 questions</w:t>
      </w:r>
      <w:r w:rsidR="002F1A3A" w:rsidRPr="0088755A">
        <w:rPr>
          <w:rFonts w:ascii="Helvetica Neue" w:hAnsi="Helvetica Neue" w:cs="Arial"/>
          <w:sz w:val="22"/>
          <w:szCs w:val="22"/>
        </w:rPr>
        <w:t>, contestants leave with the final value of their bank, reflecting every confidence decision made throughout the game.</w:t>
      </w:r>
    </w:p>
    <w:p w14:paraId="487EEC6F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There </w:t>
      </w:r>
      <w:proofErr w:type="gramStart"/>
      <w:r w:rsidRPr="0088755A">
        <w:rPr>
          <w:rFonts w:ascii="Helvetica Neue" w:hAnsi="Helvetica Neue" w:cs="Arial"/>
          <w:sz w:val="22"/>
          <w:szCs w:val="22"/>
        </w:rPr>
        <w:t>is</w:t>
      </w:r>
      <w:proofErr w:type="gramEnd"/>
      <w:r w:rsidRPr="0088755A">
        <w:rPr>
          <w:rFonts w:ascii="Helvetica Neue" w:hAnsi="Helvetica Neue" w:cs="Arial"/>
          <w:sz w:val="22"/>
          <w:szCs w:val="22"/>
        </w:rPr>
        <w:t xml:space="preserve"> no elimination and no ranking—only final earned outcome.</w:t>
      </w:r>
    </w:p>
    <w:p w14:paraId="08A17A1B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WHY IT WORKS</w:t>
      </w:r>
    </w:p>
    <w:p w14:paraId="35D61C3A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RISK vs. REWARD transforms trivia into:</w:t>
      </w:r>
    </w:p>
    <w:p w14:paraId="72059C4F" w14:textId="42F59A3A" w:rsidR="00E73B59" w:rsidRPr="0088755A" w:rsidRDefault="00E73B59" w:rsidP="00524FCF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a psychological test of </w:t>
      </w:r>
      <w:r w:rsidR="00D22E3A" w:rsidRPr="0088755A">
        <w:rPr>
          <w:rFonts w:ascii="Helvetica Neue" w:hAnsi="Helvetica Neue" w:cs="Arial"/>
          <w:sz w:val="22"/>
          <w:szCs w:val="22"/>
        </w:rPr>
        <w:t xml:space="preserve">confidence </w:t>
      </w:r>
      <w:r w:rsidRPr="0088755A">
        <w:rPr>
          <w:rFonts w:ascii="Helvetica Neue" w:hAnsi="Helvetica Neue" w:cs="Arial"/>
          <w:sz w:val="22"/>
          <w:szCs w:val="22"/>
        </w:rPr>
        <w:t>under financial pressure</w:t>
      </w:r>
    </w:p>
    <w:p w14:paraId="5C4A683A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lastRenderedPageBreak/>
        <w:t>Key viewer hooks:</w:t>
      </w:r>
    </w:p>
    <w:p w14:paraId="6F038CB9" w14:textId="3EB4DD95" w:rsidR="00E73B59" w:rsidRPr="0088755A" w:rsidRDefault="002915E1" w:rsidP="002915E1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Every decision </w:t>
      </w:r>
      <w:proofErr w:type="gramStart"/>
      <w:r w:rsidR="00E73B59" w:rsidRPr="0088755A">
        <w:rPr>
          <w:rFonts w:ascii="Helvetica Neue" w:hAnsi="Helvetica Neue" w:cs="Arial"/>
          <w:sz w:val="22"/>
          <w:szCs w:val="22"/>
        </w:rPr>
        <w:t>changes</w:t>
      </w:r>
      <w:proofErr w:type="gramEnd"/>
      <w:r w:rsidR="00E73B59" w:rsidRPr="0088755A">
        <w:rPr>
          <w:rFonts w:ascii="Helvetica Neue" w:hAnsi="Helvetica Neue" w:cs="Arial"/>
          <w:sz w:val="22"/>
          <w:szCs w:val="22"/>
        </w:rPr>
        <w:t xml:space="preserve"> future possibilities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Viewers constantly judge their own confidence vs contestants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Early mistakes have visible long-term consequences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Real-time dollar shifts make risk immediately understandable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Multiple outcome tiers create constant tension </w:t>
      </w:r>
      <w:r w:rsidR="008D1CB0" w:rsidRPr="0088755A">
        <w:rPr>
          <w:rFonts w:ascii="Helvetica Neue" w:hAnsi="Helvetica Neue" w:cs="Arial"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 xml:space="preserve">• </w:t>
      </w:r>
      <w:r w:rsidR="00E73B59" w:rsidRPr="0088755A">
        <w:rPr>
          <w:rFonts w:ascii="Helvetica Neue" w:hAnsi="Helvetica Neue" w:cs="Arial"/>
          <w:sz w:val="22"/>
          <w:szCs w:val="22"/>
        </w:rPr>
        <w:t xml:space="preserve">Couples mode adds relational conflict and negotiation </w:t>
      </w:r>
    </w:p>
    <w:p w14:paraId="763A7B08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At its core:</w:t>
      </w:r>
    </w:p>
    <w:p w14:paraId="3C8EDC6A" w14:textId="77777777" w:rsidR="00E73B59" w:rsidRPr="0088755A" w:rsidRDefault="00E73B59" w:rsidP="008D1CB0">
      <w:pPr>
        <w:ind w:left="720"/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It is not about knowing answers—it is about deciding how much you trust your own answers when money is on the line.</w:t>
      </w:r>
    </w:p>
    <w:p w14:paraId="60F23109" w14:textId="197FFADA" w:rsidR="00E73B59" w:rsidRPr="0088755A" w:rsidRDefault="00C0730E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PLAY THE</w:t>
      </w:r>
      <w:r w:rsidR="00E73B59" w:rsidRPr="0088755A">
        <w:rPr>
          <w:rFonts w:ascii="Helvetica Neue" w:hAnsi="Helvetica Neue" w:cs="Arial"/>
          <w:b/>
          <w:bCs/>
          <w:sz w:val="22"/>
          <w:szCs w:val="22"/>
        </w:rPr>
        <w:t xml:space="preserve"> DEMO</w:t>
      </w:r>
    </w:p>
    <w:p w14:paraId="465020A1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A fully functional interactive prototype demonstrates the complete game system in real time, including category selection, question flow, dynamic confidence slider, and full trajectory simulation.</w:t>
      </w:r>
    </w:p>
    <w:p w14:paraId="0B008BB8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Segoe UI Emoji" w:hAnsi="Segoe UI Emoji" w:cs="Segoe UI Emoji"/>
          <w:sz w:val="22"/>
          <w:szCs w:val="22"/>
        </w:rPr>
        <w:t>👉</w:t>
      </w:r>
      <w:r w:rsidRPr="0088755A">
        <w:rPr>
          <w:rFonts w:ascii="Helvetica Neue" w:hAnsi="Helvetica Neue" w:cs="Arial"/>
          <w:sz w:val="22"/>
          <w:szCs w:val="22"/>
        </w:rPr>
        <w:t xml:space="preserve"> </w:t>
      </w:r>
      <w:hyperlink r:id="rId8" w:tgtFrame="_new" w:history="1">
        <w:r w:rsidRPr="0088755A">
          <w:rPr>
            <w:rStyle w:val="Hyperlink"/>
            <w:rFonts w:ascii="Helvetica Neue" w:hAnsi="Helvetica Neue" w:cs="Arial"/>
            <w:sz w:val="22"/>
            <w:szCs w:val="22"/>
          </w:rPr>
          <w:t>https://eddielawhorn.com/risk-vs-reward/game</w:t>
        </w:r>
      </w:hyperlink>
    </w:p>
    <w:p w14:paraId="34471426" w14:textId="77777777" w:rsidR="00E73B59" w:rsidRPr="0088755A" w:rsidRDefault="00E73B59" w:rsidP="00E73B59">
      <w:pPr>
        <w:rPr>
          <w:rFonts w:ascii="Helvetica Neue" w:hAnsi="Helvetica Neue" w:cs="Arial"/>
          <w:b/>
          <w:bCs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TAGLINE</w:t>
      </w:r>
    </w:p>
    <w:p w14:paraId="25DCC7B4" w14:textId="77777777" w:rsidR="00E73B59" w:rsidRPr="0088755A" w:rsidRDefault="00E73B59" w:rsidP="00E73B59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sz w:val="22"/>
          <w:szCs w:val="22"/>
        </w:rPr>
        <w:t>Knowing the answer is only half the game.</w:t>
      </w:r>
      <w:r w:rsidRPr="0088755A">
        <w:rPr>
          <w:rFonts w:ascii="Helvetica Neue" w:hAnsi="Helvetica Neue" w:cs="Arial"/>
          <w:sz w:val="22"/>
          <w:szCs w:val="22"/>
        </w:rPr>
        <w:br/>
        <w:t>Knowing how much to trust it wins the money.</w:t>
      </w:r>
    </w:p>
    <w:p w14:paraId="1F3485F1" w14:textId="77777777" w:rsidR="00CE3674" w:rsidRPr="0088755A" w:rsidRDefault="00CE3674" w:rsidP="00CE3674">
      <w:pPr>
        <w:rPr>
          <w:rFonts w:ascii="Helvetica Neue" w:hAnsi="Helvetica Neue" w:cs="Arial"/>
          <w:sz w:val="22"/>
          <w:szCs w:val="22"/>
        </w:rPr>
      </w:pPr>
      <w:r w:rsidRPr="0088755A">
        <w:rPr>
          <w:rFonts w:ascii="Helvetica Neue" w:hAnsi="Helvetica Neue" w:cs="Arial"/>
          <w:b/>
          <w:bCs/>
          <w:sz w:val="22"/>
          <w:szCs w:val="22"/>
        </w:rPr>
        <w:t>CREATED BY</w:t>
      </w:r>
      <w:r w:rsidRPr="0088755A">
        <w:rPr>
          <w:rFonts w:ascii="Helvetica Neue" w:hAnsi="Helvetica Neue" w:cs="Arial"/>
          <w:b/>
          <w:bCs/>
          <w:sz w:val="22"/>
          <w:szCs w:val="22"/>
        </w:rPr>
        <w:br/>
      </w:r>
      <w:r w:rsidRPr="0088755A">
        <w:rPr>
          <w:rFonts w:ascii="Helvetica Neue" w:hAnsi="Helvetica Neue" w:cs="Arial"/>
          <w:sz w:val="22"/>
          <w:szCs w:val="22"/>
        </w:rPr>
        <w:t>Eddie Lawhorn</w:t>
      </w:r>
      <w:r w:rsidRPr="0088755A">
        <w:rPr>
          <w:rFonts w:ascii="Helvetica Neue" w:hAnsi="Helvetica Neue" w:cs="Arial"/>
          <w:sz w:val="22"/>
          <w:szCs w:val="22"/>
        </w:rPr>
        <w:tab/>
        <w:t xml:space="preserve">email: </w:t>
      </w:r>
      <w:hyperlink r:id="rId9" w:history="1">
        <w:r w:rsidRPr="0088755A">
          <w:rPr>
            <w:rStyle w:val="Hyperlink"/>
            <w:rFonts w:ascii="Helvetica Neue" w:hAnsi="Helvetica Neue" w:cs="Arial"/>
            <w:sz w:val="22"/>
            <w:szCs w:val="22"/>
          </w:rPr>
          <w:t>eddielawhorn@bellsouth.net</w:t>
        </w:r>
      </w:hyperlink>
      <w:r w:rsidRPr="0088755A">
        <w:rPr>
          <w:rFonts w:ascii="Helvetica Neue" w:hAnsi="Helvetica Neue" w:cs="Arial"/>
          <w:sz w:val="22"/>
          <w:szCs w:val="22"/>
        </w:rPr>
        <w:t xml:space="preserve">  </w:t>
      </w:r>
      <w:r w:rsidRPr="0088755A">
        <w:rPr>
          <w:rFonts w:ascii="Helvetica Neue" w:hAnsi="Helvetica Neue" w:cs="Arial"/>
          <w:sz w:val="22"/>
          <w:szCs w:val="22"/>
        </w:rPr>
        <w:br/>
        <w:t>(256) 975-2238</w:t>
      </w:r>
      <w:r w:rsidRPr="0088755A">
        <w:rPr>
          <w:rFonts w:ascii="Helvetica Neue" w:hAnsi="Helvetica Neue" w:cs="Arial"/>
          <w:sz w:val="22"/>
          <w:szCs w:val="22"/>
        </w:rPr>
        <w:tab/>
        <w:t xml:space="preserve">website: </w:t>
      </w:r>
      <w:hyperlink r:id="rId10" w:history="1">
        <w:r w:rsidRPr="0088755A">
          <w:rPr>
            <w:rStyle w:val="Hyperlink"/>
            <w:rFonts w:ascii="Helvetica Neue" w:hAnsi="Helvetica Neue" w:cs="Arial"/>
            <w:sz w:val="22"/>
            <w:szCs w:val="22"/>
          </w:rPr>
          <w:t>https://eddielawhorn.com</w:t>
        </w:r>
      </w:hyperlink>
      <w:r w:rsidRPr="0088755A">
        <w:rPr>
          <w:rFonts w:ascii="Helvetica Neue" w:hAnsi="Helvetica Neue" w:cs="Arial"/>
          <w:sz w:val="22"/>
          <w:szCs w:val="22"/>
        </w:rPr>
        <w:t xml:space="preserve"> </w:t>
      </w:r>
    </w:p>
    <w:p w14:paraId="00BFA821" w14:textId="3D03386E" w:rsidR="00805ABF" w:rsidRPr="0088755A" w:rsidRDefault="00805ABF">
      <w:pPr>
        <w:rPr>
          <w:rFonts w:ascii="Helvetica Neue" w:hAnsi="Helvetica Neue" w:cs="Arial"/>
          <w:sz w:val="22"/>
          <w:szCs w:val="22"/>
        </w:rPr>
      </w:pPr>
    </w:p>
    <w:sectPr w:rsidR="00805ABF" w:rsidRPr="0088755A" w:rsidSect="00CE367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044"/>
    <w:multiLevelType w:val="multilevel"/>
    <w:tmpl w:val="668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1E13"/>
    <w:multiLevelType w:val="multilevel"/>
    <w:tmpl w:val="C7E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367FF"/>
    <w:multiLevelType w:val="multilevel"/>
    <w:tmpl w:val="C088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678C2"/>
    <w:multiLevelType w:val="multilevel"/>
    <w:tmpl w:val="E4E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52EC"/>
    <w:multiLevelType w:val="multilevel"/>
    <w:tmpl w:val="FC3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C4B39"/>
    <w:multiLevelType w:val="multilevel"/>
    <w:tmpl w:val="04D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17C49"/>
    <w:multiLevelType w:val="multilevel"/>
    <w:tmpl w:val="A50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33C36"/>
    <w:multiLevelType w:val="multilevel"/>
    <w:tmpl w:val="59F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C5C6D"/>
    <w:multiLevelType w:val="multilevel"/>
    <w:tmpl w:val="273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24B40"/>
    <w:multiLevelType w:val="multilevel"/>
    <w:tmpl w:val="527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83494"/>
    <w:multiLevelType w:val="multilevel"/>
    <w:tmpl w:val="795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96DF5"/>
    <w:multiLevelType w:val="multilevel"/>
    <w:tmpl w:val="2FE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8406F"/>
    <w:multiLevelType w:val="multilevel"/>
    <w:tmpl w:val="570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5089"/>
    <w:multiLevelType w:val="multilevel"/>
    <w:tmpl w:val="BD9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B3A69"/>
    <w:multiLevelType w:val="multilevel"/>
    <w:tmpl w:val="222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98806">
    <w:abstractNumId w:val="0"/>
  </w:num>
  <w:num w:numId="2" w16cid:durableId="1349792429">
    <w:abstractNumId w:val="2"/>
  </w:num>
  <w:num w:numId="3" w16cid:durableId="202793079">
    <w:abstractNumId w:val="6"/>
  </w:num>
  <w:num w:numId="4" w16cid:durableId="1896701715">
    <w:abstractNumId w:val="13"/>
  </w:num>
  <w:num w:numId="5" w16cid:durableId="217939627">
    <w:abstractNumId w:val="1"/>
  </w:num>
  <w:num w:numId="6" w16cid:durableId="692531716">
    <w:abstractNumId w:val="4"/>
  </w:num>
  <w:num w:numId="7" w16cid:durableId="343242822">
    <w:abstractNumId w:val="14"/>
  </w:num>
  <w:num w:numId="8" w16cid:durableId="250091893">
    <w:abstractNumId w:val="7"/>
  </w:num>
  <w:num w:numId="9" w16cid:durableId="53503941">
    <w:abstractNumId w:val="8"/>
  </w:num>
  <w:num w:numId="10" w16cid:durableId="1700085452">
    <w:abstractNumId w:val="3"/>
  </w:num>
  <w:num w:numId="11" w16cid:durableId="621569583">
    <w:abstractNumId w:val="10"/>
  </w:num>
  <w:num w:numId="12" w16cid:durableId="1957832408">
    <w:abstractNumId w:val="12"/>
  </w:num>
  <w:num w:numId="13" w16cid:durableId="1898738376">
    <w:abstractNumId w:val="11"/>
  </w:num>
  <w:num w:numId="14" w16cid:durableId="1082945175">
    <w:abstractNumId w:val="5"/>
  </w:num>
  <w:num w:numId="15" w16cid:durableId="1294020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59"/>
    <w:rsid w:val="00041E37"/>
    <w:rsid w:val="000E3820"/>
    <w:rsid w:val="00163B7A"/>
    <w:rsid w:val="001873D5"/>
    <w:rsid w:val="002915E1"/>
    <w:rsid w:val="002A299E"/>
    <w:rsid w:val="002E7221"/>
    <w:rsid w:val="002F1A3A"/>
    <w:rsid w:val="00376039"/>
    <w:rsid w:val="004329A5"/>
    <w:rsid w:val="0046678D"/>
    <w:rsid w:val="00485F16"/>
    <w:rsid w:val="004C4924"/>
    <w:rsid w:val="00523478"/>
    <w:rsid w:val="00524FCF"/>
    <w:rsid w:val="005B2F2C"/>
    <w:rsid w:val="006A0099"/>
    <w:rsid w:val="00703BF4"/>
    <w:rsid w:val="00744184"/>
    <w:rsid w:val="007F4321"/>
    <w:rsid w:val="00805ABF"/>
    <w:rsid w:val="0088755A"/>
    <w:rsid w:val="00894DB3"/>
    <w:rsid w:val="008D1CB0"/>
    <w:rsid w:val="008E05B0"/>
    <w:rsid w:val="008E0C48"/>
    <w:rsid w:val="009B66BF"/>
    <w:rsid w:val="009F732E"/>
    <w:rsid w:val="00A9577F"/>
    <w:rsid w:val="00B66B6E"/>
    <w:rsid w:val="00B86448"/>
    <w:rsid w:val="00B914CA"/>
    <w:rsid w:val="00C0730E"/>
    <w:rsid w:val="00C33EB5"/>
    <w:rsid w:val="00C524B5"/>
    <w:rsid w:val="00C96A49"/>
    <w:rsid w:val="00CE3674"/>
    <w:rsid w:val="00D22E3A"/>
    <w:rsid w:val="00D26F80"/>
    <w:rsid w:val="00E6694F"/>
    <w:rsid w:val="00E73B59"/>
    <w:rsid w:val="00E80275"/>
    <w:rsid w:val="00FD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E9AA"/>
  <w15:chartTrackingRefBased/>
  <w15:docId w15:val="{3D536607-AD19-495D-8034-0755C158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B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dielawhorn.com/risk-vs-reward/gam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eddielawhorn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eddielawhorn@bellsout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4E75D500A2FD47A63F0EB24E8640B6" ma:contentTypeVersion="12" ma:contentTypeDescription="Create a new document." ma:contentTypeScope="" ma:versionID="39ce955ef7f13ee95c9609b14f24550e">
  <xsd:schema xmlns:xsd="http://www.w3.org/2001/XMLSchema" xmlns:xs="http://www.w3.org/2001/XMLSchema" xmlns:p="http://schemas.microsoft.com/office/2006/metadata/properties" xmlns:ns1="http://schemas.microsoft.com/sharepoint/v3" xmlns:ns3="0d6cb13f-9229-4baf-92f6-6bb908896aca" targetNamespace="http://schemas.microsoft.com/office/2006/metadata/properties" ma:root="true" ma:fieldsID="32cba2f58b6476a5ee829b4ad9bd66fc" ns1:_="" ns3:_="">
    <xsd:import namespace="http://schemas.microsoft.com/sharepoint/v3"/>
    <xsd:import namespace="0d6cb13f-9229-4baf-92f6-6bb908896a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cb13f-9229-4baf-92f6-6bb908896a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d6cb13f-9229-4baf-92f6-6bb908896aca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FB808EB-8502-42BC-BC05-3095F97B7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1E27FE-2E2A-4475-98C2-E01816880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d6cb13f-9229-4baf-92f6-6bb908896a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7F6B23-AD82-4A96-A06A-4AF790A7B6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d6cb13f-9229-4baf-92f6-6bb908896aca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803</Words>
  <Characters>4755</Characters>
  <Application>Microsoft Office Word</Application>
  <DocSecurity>0</DocSecurity>
  <Lines>132</Lines>
  <Paragraphs>86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Lawhorn, Edward T CTR USARMY DEVCOM AVMC (USA)</dc:creator>
  <cp:keywords/>
  <dc:description/>
  <cp:lastModifiedBy>Lawhorn, Edward T CTR USARMY DEVCOM AVMC (USA)</cp:lastModifiedBy>
  <cp:revision>35</cp:revision>
  <dcterms:created xsi:type="dcterms:W3CDTF">2026-06-17T14:56:00Z</dcterms:created>
  <dcterms:modified xsi:type="dcterms:W3CDTF">2026-06-26T13:21:00Z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0x010100374E75D500A2FD47A63F0EB24E8640B6</vt:lpwstr>
  </property>
</Properties>
</file>