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4"/>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陳炤宇、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李宗諺、</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r>
        <w:rPr>
          <w:rFonts w:ascii="Times New Roman" w:eastAsia="標楷體" w:hAnsi="Times New Roman" w:cs="Times New Roman" w:hint="eastAsia"/>
        </w:rPr>
        <w:t>吳宇藤、</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4"/>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4"/>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4"/>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4"/>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r w:rsidRPr="000355E5">
        <w:rPr>
          <w:rFonts w:ascii="Times New Roman" w:eastAsia="標楷體" w:hAnsi="Times New Roman" w:cs="Times New Roman" w:hint="eastAsia"/>
        </w:rPr>
        <w:t>Kaggle</w:t>
      </w:r>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5"/>
            <w:rFonts w:ascii="Times New Roman" w:eastAsia="標楷體" w:hAnsi="Times New Roman" w:cs="Times New Roman"/>
          </w:rPr>
          <w:t>Inventory Analysis Case Study</w:t>
        </w:r>
      </w:hyperlink>
    </w:p>
    <w:p w14:paraId="09389971" w14:textId="77777777" w:rsidR="001019DA" w:rsidRPr="001019DA" w:rsidRDefault="001019DA" w:rsidP="001019DA">
      <w:pPr>
        <w:pStyle w:val="a4"/>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6F22F014" w14:textId="77777777" w:rsidR="00723275" w:rsidRDefault="001019DA" w:rsidP="003409FA">
      <w:pPr>
        <w:pStyle w:val="a4"/>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p>
    <w:p w14:paraId="42E2E62B" w14:textId="455EC1C3"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hint="eastAsia"/>
        </w:rPr>
        <w:t>2017PurchasePricesDec:</w:t>
      </w:r>
      <w:r w:rsidRPr="003409FA">
        <w:rPr>
          <w:rFonts w:ascii="Times New Roman" w:eastAsia="標楷體" w:hAnsi="Times New Roman" w:cs="Times New Roman" w:hint="eastAsia"/>
        </w:rPr>
        <w:t>記錄酒品銷售的情況。</w:t>
      </w:r>
      <w:r w:rsidR="008C1100">
        <w:rPr>
          <w:rFonts w:ascii="Times New Roman" w:eastAsia="標楷體" w:hAnsi="Times New Roman" w:cs="Times New Roman"/>
        </w:rPr>
        <w:br/>
      </w:r>
      <w:r w:rsidRPr="003409FA">
        <w:rPr>
          <w:rFonts w:ascii="Times New Roman" w:eastAsia="標楷體" w:hAnsi="Times New Roman" w:cs="Times New Roman" w:hint="eastAsia"/>
        </w:rPr>
        <w:t>欄位有酒品代號</w:t>
      </w:r>
      <w:r w:rsidRPr="003409FA">
        <w:rPr>
          <w:rFonts w:ascii="Times New Roman" w:eastAsia="標楷體" w:hAnsi="Times New Roman" w:cs="Times New Roman" w:hint="eastAsia"/>
        </w:rPr>
        <w:t>(Brand)</w:t>
      </w:r>
      <w:r w:rsidRPr="003409FA">
        <w:rPr>
          <w:rFonts w:ascii="Times New Roman" w:eastAsia="標楷體" w:hAnsi="Times New Roman" w:cs="Times New Roman" w:hint="eastAsia"/>
        </w:rPr>
        <w:t>、酒品名稱</w:t>
      </w:r>
      <w:r w:rsidRPr="003409FA">
        <w:rPr>
          <w:rFonts w:ascii="Times New Roman" w:eastAsia="標楷體" w:hAnsi="Times New Roman" w:cs="Times New Roman" w:hint="eastAsia"/>
        </w:rPr>
        <w:t>(Description)</w:t>
      </w:r>
      <w:r w:rsidRPr="003409FA">
        <w:rPr>
          <w:rFonts w:ascii="Times New Roman" w:eastAsia="標楷體" w:hAnsi="Times New Roman" w:cs="Times New Roman" w:hint="eastAsia"/>
        </w:rPr>
        <w:t>、賣出價格</w:t>
      </w:r>
      <w:r w:rsidRPr="003409FA">
        <w:rPr>
          <w:rFonts w:ascii="Times New Roman" w:eastAsia="標楷體" w:hAnsi="Times New Roman" w:cs="Times New Roman" w:hint="eastAsia"/>
        </w:rPr>
        <w:t>(Price)</w:t>
      </w:r>
      <w:r w:rsidRPr="003409FA">
        <w:rPr>
          <w:rFonts w:ascii="Times New Roman" w:eastAsia="標楷體" w:hAnsi="Times New Roman" w:cs="Times New Roman" w:hint="eastAsia"/>
        </w:rPr>
        <w:t>、容量大小</w:t>
      </w:r>
      <w:r w:rsidRPr="003409FA">
        <w:rPr>
          <w:rFonts w:ascii="Times New Roman" w:eastAsia="標楷體" w:hAnsi="Times New Roman" w:cs="Times New Roman" w:hint="eastAsia"/>
        </w:rPr>
        <w:t>(Size)</w:t>
      </w:r>
      <w:r w:rsidRPr="003409FA">
        <w:rPr>
          <w:rFonts w:ascii="Times New Roman" w:eastAsia="標楷體" w:hAnsi="Times New Roman" w:cs="Times New Roman" w:hint="eastAsia"/>
        </w:rPr>
        <w:t>、買入價格</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PurchasePrice</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rPr>
        <w:t>Name</w:t>
      </w:r>
      <w:proofErr w:type="spellEnd"/>
      <w:r w:rsidRPr="003409FA">
        <w:rPr>
          <w:rFonts w:ascii="Times New Roman" w:eastAsia="標楷體" w:hAnsi="Times New Roman" w:cs="Times New Roman" w:hint="eastAsia"/>
        </w:rPr>
        <w:t>)</w:t>
      </w:r>
    </w:p>
    <w:p w14:paraId="15A4E8F9" w14:textId="77777777" w:rsidR="00723275" w:rsidRDefault="00723275" w:rsidP="00723275">
      <w:pPr>
        <w:pStyle w:val="a4"/>
        <w:ind w:leftChars="0" w:left="960"/>
        <w:rPr>
          <w:rFonts w:ascii="Times New Roman" w:eastAsia="標楷體" w:hAnsi="Times New Roman" w:cs="Times New Roman"/>
        </w:rPr>
      </w:pPr>
    </w:p>
    <w:p w14:paraId="728A5AC4" w14:textId="5F3C2B55"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rPr>
        <w:t>InvoicePurchases12312016</w:t>
      </w:r>
      <w:r>
        <w:rPr>
          <w:rFonts w:ascii="Times New Roman" w:eastAsia="標楷體" w:hAnsi="Times New Roman" w:cs="Times New Roman"/>
        </w:rPr>
        <w:t>:</w:t>
      </w:r>
      <w:r>
        <w:rPr>
          <w:rFonts w:ascii="Times New Roman" w:eastAsia="標楷體" w:hAnsi="Times New Roman" w:cs="Times New Roman"/>
        </w:rPr>
        <w:t>紀錄購買的紀錄。</w:t>
      </w:r>
      <w:r w:rsidR="008C1100">
        <w:rPr>
          <w:rFonts w:ascii="Times New Roman" w:eastAsia="標楷體" w:hAnsi="Times New Roman" w:cs="Times New Roman"/>
        </w:rPr>
        <w:br/>
      </w:r>
      <w:r>
        <w:rPr>
          <w:rFonts w:ascii="Times New Roman" w:eastAsia="標楷體" w:hAnsi="Times New Roman" w:cs="Times New Roman"/>
        </w:rPr>
        <w:t>欄位有</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40C907E4" w14:textId="77777777" w:rsidR="00723275" w:rsidRDefault="00723275" w:rsidP="00723275">
      <w:pPr>
        <w:pStyle w:val="a4"/>
        <w:ind w:leftChars="0" w:left="960"/>
        <w:rPr>
          <w:rFonts w:ascii="Times New Roman" w:eastAsia="標楷體" w:hAnsi="Times New Roman" w:cs="Times New Roman"/>
        </w:rPr>
      </w:pPr>
    </w:p>
    <w:p w14:paraId="7B4084E0" w14:textId="22573F63" w:rsidR="00723275" w:rsidRDefault="00723275" w:rsidP="00723275">
      <w:pPr>
        <w:pStyle w:val="a4"/>
        <w:ind w:leftChars="0" w:left="960"/>
        <w:rPr>
          <w:rFonts w:ascii="Times New Roman" w:eastAsia="標楷體" w:hAnsi="Times New Roman" w:cs="Times New Roman"/>
        </w:rPr>
      </w:pPr>
      <w:r>
        <w:rPr>
          <w:rFonts w:ascii="Times New Roman" w:eastAsia="標楷體" w:hAnsi="Times New Roman" w:cs="Times New Roman"/>
        </w:rPr>
        <w:lastRenderedPageBreak/>
        <w:t>PurchasesFINAL12312016:</w:t>
      </w:r>
      <w:r>
        <w:rPr>
          <w:rFonts w:ascii="Times New Roman" w:eastAsia="標楷體" w:hAnsi="Times New Roman" w:cs="Times New Roman"/>
        </w:rPr>
        <w:t>紀錄購買過程的詳細內容。</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、產品收到日期</w:t>
      </w:r>
      <w:r>
        <w:rPr>
          <w:rFonts w:ascii="Times New Roman" w:eastAsia="標楷體" w:hAnsi="Times New Roman" w:cs="Times New Roman"/>
        </w:rPr>
        <w:t>(Receiving Date)</w:t>
      </w:r>
      <w:r>
        <w:rPr>
          <w:rFonts w:ascii="Times New Roman" w:eastAsia="標楷體" w:hAnsi="Times New Roman" w:cs="Times New Roman"/>
        </w:rPr>
        <w:t>、</w:t>
      </w:r>
      <w:r>
        <w:rPr>
          <w:rFonts w:ascii="Times New Roman" w:eastAsia="標楷體" w:hAnsi="Times New Roman" w:cs="Times New Roman" w:hint="eastAsia"/>
        </w:rPr>
        <w:t>發票開立日期</w:t>
      </w:r>
      <w:r>
        <w:rPr>
          <w:rFonts w:ascii="Times New Roman" w:eastAsia="標楷體" w:hAnsi="Times New Roman" w:cs="Times New Roman" w:hint="eastAsia"/>
        </w:rPr>
        <w:t>(In</w:t>
      </w:r>
      <w:r>
        <w:rPr>
          <w:rFonts w:ascii="Times New Roman" w:eastAsia="標楷體" w:hAnsi="Times New Roman" w:cs="Times New Roman"/>
        </w:rPr>
        <w:t>voiceDate</w:t>
      </w:r>
      <w:r>
        <w:rPr>
          <w:rFonts w:ascii="Times New Roman" w:eastAsia="標楷體" w:hAnsi="Times New Roman" w:cs="Times New Roman" w:hint="eastAsia"/>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7536776A" w14:textId="77777777" w:rsidR="00723275" w:rsidRDefault="00723275" w:rsidP="00723275">
      <w:pPr>
        <w:pStyle w:val="a4"/>
        <w:ind w:leftChars="0" w:left="960"/>
        <w:rPr>
          <w:rFonts w:ascii="Times New Roman" w:eastAsia="標楷體" w:hAnsi="Times New Roman" w:cs="Times New Roman"/>
        </w:rPr>
      </w:pPr>
    </w:p>
    <w:p w14:paraId="45900908" w14:textId="082774D6"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rPr>
        <w:t>SalesFINAL12312016</w:t>
      </w:r>
      <w:r>
        <w:rPr>
          <w:rFonts w:ascii="Times New Roman" w:eastAsia="標楷體" w:hAnsi="Times New Roman" w:cs="Times New Roman"/>
        </w:rPr>
        <w:t>:</w:t>
      </w:r>
      <w:r>
        <w:rPr>
          <w:rFonts w:ascii="Times New Roman" w:eastAsia="標楷體" w:hAnsi="Times New Roman" w:cs="Times New Roman"/>
        </w:rPr>
        <w:t>紀錄最終的銷售資訊。</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、賣出數量</w:t>
      </w:r>
      <w:r>
        <w:rPr>
          <w:rFonts w:ascii="Times New Roman" w:eastAsia="標楷體" w:hAnsi="Times New Roman" w:cs="Times New Roman"/>
        </w:rPr>
        <w:t>(</w:t>
      </w:r>
      <w:proofErr w:type="spellStart"/>
      <w:r>
        <w:rPr>
          <w:rFonts w:ascii="Times New Roman" w:eastAsia="標楷體" w:hAnsi="Times New Roman" w:cs="Times New Roman"/>
        </w:rPr>
        <w:t>SalesQuantity</w:t>
      </w:r>
      <w:proofErr w:type="spellEnd"/>
      <w:r>
        <w:rPr>
          <w:rFonts w:ascii="Times New Roman" w:eastAsia="標楷體" w:hAnsi="Times New Roman" w:cs="Times New Roman"/>
        </w:rPr>
        <w:t>)</w:t>
      </w:r>
      <w:r>
        <w:rPr>
          <w:rFonts w:ascii="Times New Roman" w:eastAsia="標楷體" w:hAnsi="Times New Roman" w:cs="Times New Roman"/>
        </w:rPr>
        <w:t>、銷售單價</w:t>
      </w:r>
      <w:r>
        <w:rPr>
          <w:rFonts w:ascii="Times New Roman" w:eastAsia="標楷體" w:hAnsi="Times New Roman" w:cs="Times New Roman"/>
        </w:rPr>
        <w:t>(</w:t>
      </w:r>
      <w:proofErr w:type="spellStart"/>
      <w:r>
        <w:rPr>
          <w:rFonts w:ascii="Times New Roman" w:eastAsia="標楷體" w:hAnsi="Times New Roman" w:cs="Times New Roman"/>
        </w:rPr>
        <w:t>SalesPrice</w:t>
      </w:r>
      <w:proofErr w:type="spellEnd"/>
      <w:r>
        <w:rPr>
          <w:rFonts w:ascii="Times New Roman" w:eastAsia="標楷體" w:hAnsi="Times New Roman" w:cs="Times New Roman"/>
        </w:rPr>
        <w:t>)</w:t>
      </w:r>
      <w:r>
        <w:rPr>
          <w:rFonts w:ascii="Times New Roman" w:eastAsia="標楷體" w:hAnsi="Times New Roman" w:cs="Times New Roman"/>
        </w:rPr>
        <w:t>、銷售日期</w:t>
      </w:r>
      <w:r>
        <w:rPr>
          <w:rFonts w:ascii="Times New Roman" w:eastAsia="標楷體" w:hAnsi="Times New Roman" w:cs="Times New Roman"/>
        </w:rPr>
        <w:t>(</w:t>
      </w:r>
      <w:proofErr w:type="spellStart"/>
      <w:r>
        <w:rPr>
          <w:rFonts w:ascii="Times New Roman" w:eastAsia="標楷體" w:hAnsi="Times New Roman" w:cs="Times New Roman"/>
        </w:rPr>
        <w:t>SalesDate</w:t>
      </w:r>
      <w:proofErr w:type="spellEnd"/>
      <w:r>
        <w:rPr>
          <w:rFonts w:ascii="Times New Roman" w:eastAsia="標楷體" w:hAnsi="Times New Roman" w:cs="Times New Roman"/>
        </w:rPr>
        <w:t>)</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w:t>
      </w:r>
      <w:r>
        <w:rPr>
          <w:rFonts w:ascii="Times New Roman" w:eastAsia="標楷體" w:hAnsi="Times New Roman" w:cs="Times New Roman"/>
        </w:rPr>
        <w:t>o</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p>
    <w:p w14:paraId="2E35F215" w14:textId="77777777" w:rsidR="00723275" w:rsidRPr="00551FC2" w:rsidRDefault="00723275" w:rsidP="00551FC2">
      <w:pPr>
        <w:rPr>
          <w:rFonts w:ascii="Times New Roman" w:eastAsia="標楷體" w:hAnsi="Times New Roman" w:cs="Times New Roman"/>
        </w:rPr>
      </w:pPr>
    </w:p>
    <w:p w14:paraId="4405E07E" w14:textId="33F5725A" w:rsidR="00723275" w:rsidRDefault="00723275" w:rsidP="00723275">
      <w:pPr>
        <w:pStyle w:val="a4"/>
        <w:ind w:leftChars="0" w:left="960"/>
        <w:rPr>
          <w:rFonts w:ascii="Times New Roman" w:eastAsia="標楷體" w:hAnsi="Times New Roman" w:cs="Times New Roman"/>
        </w:rPr>
      </w:pPr>
      <w:r w:rsidRPr="003409FA">
        <w:rPr>
          <w:rFonts w:ascii="Times New Roman" w:eastAsia="標楷體" w:hAnsi="Times New Roman" w:cs="Times New Roman"/>
        </w:rPr>
        <w:t>EndInvFINAL12312016:</w:t>
      </w:r>
      <w:r w:rsidRPr="000647AE">
        <w:rPr>
          <w:rFonts w:ascii="Times New Roman" w:eastAsia="標楷體" w:hAnsi="Times New Roman" w:cs="Times New Roman"/>
        </w:rPr>
        <w:t xml:space="preserve"> </w:t>
      </w:r>
      <w:r>
        <w:rPr>
          <w:rFonts w:ascii="Times New Roman" w:eastAsia="標楷體" w:hAnsi="Times New Roman" w:cs="Times New Roman"/>
        </w:rPr>
        <w:t>紀錄最終</w:t>
      </w:r>
      <w:r>
        <w:rPr>
          <w:rFonts w:ascii="Times New Roman" w:eastAsia="標楷體" w:hAnsi="Times New Roman" w:cs="Times New Roman"/>
        </w:rPr>
        <w:t>(2016/12/31)</w:t>
      </w:r>
      <w:r>
        <w:rPr>
          <w:rFonts w:ascii="Times New Roman" w:eastAsia="標楷體" w:hAnsi="Times New Roman" w:cs="Times New Roman"/>
        </w:rPr>
        <w:t>的庫存情形。</w:t>
      </w:r>
      <w:r w:rsidR="008C1100">
        <w:rPr>
          <w:rFonts w:ascii="Times New Roman" w:eastAsia="標楷體" w:hAnsi="Times New Roman" w:cs="Times New Roman"/>
        </w:rPr>
        <w:br/>
      </w:r>
      <w:r>
        <w:rPr>
          <w:rFonts w:ascii="Times New Roman" w:eastAsia="標楷體" w:hAnsi="Times New Roman" w:cs="Times New Roman"/>
        </w:rPr>
        <w:t>欄位同</w:t>
      </w:r>
      <w:r w:rsidRPr="003409FA">
        <w:rPr>
          <w:rFonts w:ascii="Times New Roman" w:eastAsia="標楷體" w:hAnsi="Times New Roman" w:cs="Times New Roman"/>
        </w:rPr>
        <w:t>BegInvFINAL12312016</w:t>
      </w:r>
    </w:p>
    <w:p w14:paraId="30821DA3" w14:textId="77777777" w:rsidR="00723275" w:rsidRDefault="00723275" w:rsidP="00723275">
      <w:pPr>
        <w:pStyle w:val="a4"/>
        <w:ind w:leftChars="0" w:left="960"/>
        <w:rPr>
          <w:rFonts w:ascii="Times New Roman" w:eastAsia="標楷體" w:hAnsi="Times New Roman" w:cs="Times New Roman"/>
        </w:rPr>
      </w:pPr>
    </w:p>
    <w:p w14:paraId="18642CE9" w14:textId="6A30B897" w:rsidR="001B2BF2" w:rsidRDefault="001B2BF2" w:rsidP="00723275">
      <w:pPr>
        <w:pStyle w:val="a4"/>
        <w:ind w:leftChars="0" w:left="960"/>
        <w:rPr>
          <w:rFonts w:ascii="Times New Roman" w:eastAsia="標楷體" w:hAnsi="Times New Roman" w:cs="Times New Roman"/>
        </w:rPr>
      </w:pPr>
      <w:r>
        <w:rPr>
          <w:rFonts w:ascii="Times New Roman" w:eastAsia="標楷體" w:hAnsi="Times New Roman" w:cs="Times New Roman"/>
        </w:rPr>
        <w:t>users:</w:t>
      </w:r>
      <w:r w:rsidR="0087495F">
        <w:rPr>
          <w:rFonts w:ascii="Times New Roman" w:eastAsia="標楷體" w:hAnsi="Times New Roman" w:cs="Times New Roman"/>
        </w:rPr>
        <w:t>紀錄已註冊的網站使用者。</w:t>
      </w:r>
      <w:r w:rsidR="008C1100">
        <w:rPr>
          <w:rFonts w:ascii="Times New Roman" w:eastAsia="標楷體" w:hAnsi="Times New Roman" w:cs="Times New Roman"/>
        </w:rPr>
        <w:br/>
      </w:r>
      <w:r w:rsidR="0087495F">
        <w:rPr>
          <w:rFonts w:ascii="Times New Roman" w:eastAsia="標楷體" w:hAnsi="Times New Roman" w:cs="Times New Roman"/>
        </w:rPr>
        <w:t>欄位有</w:t>
      </w:r>
      <w:r w:rsidR="005D565D">
        <w:rPr>
          <w:rFonts w:ascii="Times New Roman" w:eastAsia="標楷體" w:hAnsi="Times New Roman" w:cs="Times New Roman"/>
        </w:rPr>
        <w:t>身分編號</w:t>
      </w:r>
      <w:r w:rsidR="0087495F">
        <w:rPr>
          <w:rFonts w:ascii="Times New Roman" w:eastAsia="標楷體" w:hAnsi="Times New Roman" w:cs="Times New Roman"/>
        </w:rPr>
        <w:t>(id)</w:t>
      </w:r>
      <w:r w:rsidR="0087495F">
        <w:rPr>
          <w:rFonts w:ascii="Times New Roman" w:eastAsia="標楷體" w:hAnsi="Times New Roman" w:cs="Times New Roman"/>
        </w:rPr>
        <w:t>、</w:t>
      </w:r>
      <w:r w:rsidR="00F002DD">
        <w:rPr>
          <w:rFonts w:ascii="Times New Roman" w:eastAsia="標楷體" w:hAnsi="Times New Roman" w:cs="Times New Roman"/>
        </w:rPr>
        <w:t>使用者名稱</w:t>
      </w:r>
      <w:r w:rsidR="0087495F">
        <w:rPr>
          <w:rFonts w:ascii="Times New Roman" w:eastAsia="標楷體" w:hAnsi="Times New Roman" w:cs="Times New Roman" w:hint="eastAsia"/>
        </w:rPr>
        <w:t>(</w:t>
      </w:r>
      <w:r w:rsidR="0087495F">
        <w:rPr>
          <w:rFonts w:ascii="Times New Roman" w:eastAsia="標楷體" w:hAnsi="Times New Roman" w:cs="Times New Roman"/>
        </w:rPr>
        <w:t>username)</w:t>
      </w:r>
      <w:r w:rsidR="0087495F">
        <w:rPr>
          <w:rFonts w:ascii="Times New Roman" w:eastAsia="標楷體" w:hAnsi="Times New Roman" w:cs="Times New Roman"/>
        </w:rPr>
        <w:t>、</w:t>
      </w:r>
      <w:r w:rsidR="00F002DD">
        <w:rPr>
          <w:rFonts w:ascii="Times New Roman" w:eastAsia="標楷體" w:hAnsi="Times New Roman" w:cs="Times New Roman"/>
        </w:rPr>
        <w:t>密碼</w:t>
      </w:r>
      <w:r w:rsidR="0087495F">
        <w:rPr>
          <w:rFonts w:ascii="Times New Roman" w:eastAsia="標楷體" w:hAnsi="Times New Roman" w:cs="Times New Roman"/>
        </w:rPr>
        <w:t>(password)</w:t>
      </w:r>
    </w:p>
    <w:p w14:paraId="6AFA5D4D" w14:textId="77777777" w:rsidR="001B2BF2" w:rsidRDefault="001B2BF2" w:rsidP="00723275">
      <w:pPr>
        <w:pStyle w:val="a4"/>
        <w:ind w:leftChars="0" w:left="960"/>
        <w:rPr>
          <w:rFonts w:ascii="Times New Roman" w:eastAsia="標楷體" w:hAnsi="Times New Roman" w:cs="Times New Roman"/>
        </w:rPr>
      </w:pPr>
    </w:p>
    <w:p w14:paraId="43996519" w14:textId="6A266726" w:rsidR="001B2BF2" w:rsidRDefault="001B2BF2" w:rsidP="008C0B68">
      <w:pPr>
        <w:pStyle w:val="a4"/>
        <w:ind w:leftChars="0" w:left="960"/>
        <w:rPr>
          <w:rFonts w:ascii="Times New Roman" w:eastAsia="標楷體" w:hAnsi="Times New Roman" w:cs="Times New Roman"/>
        </w:rPr>
      </w:pPr>
      <w:r>
        <w:rPr>
          <w:rFonts w:ascii="Times New Roman" w:eastAsia="標楷體" w:hAnsi="Times New Roman" w:cs="Times New Roman"/>
        </w:rPr>
        <w:t>posts:</w:t>
      </w:r>
      <w:r w:rsidR="00627766">
        <w:rPr>
          <w:rFonts w:ascii="Times New Roman" w:eastAsia="標楷體" w:hAnsi="Times New Roman" w:cs="Times New Roman"/>
        </w:rPr>
        <w:t>紀錄評論區的內容。</w:t>
      </w:r>
      <w:r w:rsidR="008C1100">
        <w:rPr>
          <w:rFonts w:ascii="Times New Roman" w:eastAsia="標楷體" w:hAnsi="Times New Roman" w:cs="Times New Roman"/>
        </w:rPr>
        <w:br/>
      </w:r>
      <w:r w:rsidR="00627766">
        <w:rPr>
          <w:rFonts w:ascii="Times New Roman" w:eastAsia="標楷體" w:hAnsi="Times New Roman" w:cs="Times New Roman"/>
        </w:rPr>
        <w:t>欄位有</w:t>
      </w:r>
      <w:r w:rsidR="00B23B3F">
        <w:rPr>
          <w:rFonts w:ascii="Times New Roman" w:eastAsia="標楷體" w:hAnsi="Times New Roman" w:cs="Times New Roman"/>
        </w:rPr>
        <w:t>評論編號</w:t>
      </w:r>
      <w:r w:rsidR="005D565D">
        <w:rPr>
          <w:rFonts w:ascii="Times New Roman" w:eastAsia="標楷體" w:hAnsi="Times New Roman" w:cs="Times New Roman"/>
        </w:rPr>
        <w:t>(id)</w:t>
      </w:r>
      <w:r w:rsidR="005D565D">
        <w:rPr>
          <w:rFonts w:ascii="Times New Roman" w:eastAsia="標楷體" w:hAnsi="Times New Roman" w:cs="Times New Roman"/>
        </w:rPr>
        <w:t>、</w:t>
      </w:r>
      <w:r w:rsidR="00B23B3F">
        <w:rPr>
          <w:rFonts w:ascii="Times New Roman" w:eastAsia="標楷體" w:hAnsi="Times New Roman" w:cs="Times New Roman"/>
        </w:rPr>
        <w:t>標題</w:t>
      </w:r>
      <w:r w:rsidR="005D565D">
        <w:rPr>
          <w:rFonts w:ascii="Times New Roman" w:eastAsia="標楷體" w:hAnsi="Times New Roman" w:cs="Times New Roman" w:hint="eastAsia"/>
        </w:rPr>
        <w:t>(</w:t>
      </w:r>
      <w:r w:rsidR="005D565D">
        <w:rPr>
          <w:rFonts w:ascii="Times New Roman" w:eastAsia="標楷體" w:hAnsi="Times New Roman" w:cs="Times New Roman"/>
        </w:rPr>
        <w:t>title)</w:t>
      </w:r>
      <w:r w:rsidR="005D565D">
        <w:rPr>
          <w:rFonts w:ascii="Times New Roman" w:eastAsia="標楷體" w:hAnsi="Times New Roman" w:cs="Times New Roman"/>
        </w:rPr>
        <w:t>、</w:t>
      </w:r>
      <w:r w:rsidR="00B23B3F">
        <w:rPr>
          <w:rFonts w:ascii="Times New Roman" w:eastAsia="標楷體" w:hAnsi="Times New Roman" w:cs="Times New Roman"/>
        </w:rPr>
        <w:t>內文</w:t>
      </w:r>
      <w:r w:rsidR="005D565D">
        <w:rPr>
          <w:rFonts w:ascii="Times New Roman" w:eastAsia="標楷體" w:hAnsi="Times New Roman" w:cs="Times New Roman" w:hint="eastAsia"/>
        </w:rPr>
        <w:t>(</w:t>
      </w:r>
      <w:r w:rsidR="005D565D">
        <w:rPr>
          <w:rFonts w:ascii="Times New Roman" w:eastAsia="標楷體" w:hAnsi="Times New Roman" w:cs="Times New Roman"/>
        </w:rPr>
        <w:t>content)</w:t>
      </w:r>
      <w:r w:rsidR="005D565D">
        <w:rPr>
          <w:rFonts w:ascii="Times New Roman" w:eastAsia="標楷體" w:hAnsi="Times New Roman" w:cs="Times New Roman"/>
        </w:rPr>
        <w:t>、</w:t>
      </w:r>
      <w:r w:rsidR="00B23B3F">
        <w:rPr>
          <w:rFonts w:ascii="Times New Roman" w:eastAsia="標楷體" w:hAnsi="Times New Roman" w:cs="Times New Roman"/>
        </w:rPr>
        <w:t>使用者名稱</w:t>
      </w:r>
      <w:r w:rsidR="005D565D" w:rsidRPr="005D565D">
        <w:rPr>
          <w:rFonts w:ascii="Times New Roman" w:eastAsia="標楷體" w:hAnsi="Times New Roman" w:cs="Times New Roman"/>
        </w:rPr>
        <w:t>(username)</w:t>
      </w:r>
      <w:r w:rsidR="005D565D" w:rsidRPr="005D565D">
        <w:rPr>
          <w:rFonts w:ascii="Times New Roman" w:eastAsia="標楷體" w:hAnsi="Times New Roman" w:cs="Times New Roman"/>
        </w:rPr>
        <w:t>、</w:t>
      </w:r>
      <w:r w:rsidR="00B23B3F">
        <w:rPr>
          <w:rFonts w:ascii="Times New Roman" w:eastAsia="標楷體" w:hAnsi="Times New Roman" w:cs="Times New Roman"/>
        </w:rPr>
        <w:t>發布日期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created_at</w:t>
      </w:r>
      <w:proofErr w:type="spellEnd"/>
      <w:r w:rsidR="00AA2BBF">
        <w:rPr>
          <w:rFonts w:ascii="Times New Roman" w:eastAsia="標楷體" w:hAnsi="Times New Roman" w:cs="Times New Roman"/>
        </w:rPr>
        <w:t>)</w:t>
      </w:r>
      <w:r w:rsidR="00AA2BBF">
        <w:rPr>
          <w:rFonts w:ascii="Times New Roman" w:eastAsia="標楷體" w:hAnsi="Times New Roman" w:cs="Times New Roman"/>
        </w:rPr>
        <w:t>、</w:t>
      </w:r>
      <w:r w:rsidR="00B23B3F">
        <w:rPr>
          <w:rFonts w:ascii="Times New Roman" w:eastAsia="標楷體" w:hAnsi="Times New Roman" w:cs="Times New Roman"/>
        </w:rPr>
        <w:t>更新日期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updated_at</w:t>
      </w:r>
      <w:proofErr w:type="spellEnd"/>
      <w:r w:rsidR="00AA2BBF">
        <w:rPr>
          <w:rFonts w:ascii="Times New Roman" w:eastAsia="標楷體" w:hAnsi="Times New Roman" w:cs="Times New Roman"/>
        </w:rPr>
        <w:t>)</w:t>
      </w:r>
    </w:p>
    <w:p w14:paraId="32F5AD9C" w14:textId="77777777" w:rsidR="003939D2" w:rsidRDefault="003939D2" w:rsidP="008C0B68">
      <w:pPr>
        <w:pStyle w:val="a4"/>
        <w:ind w:leftChars="0" w:left="960"/>
        <w:rPr>
          <w:rFonts w:ascii="Times New Roman" w:eastAsia="標楷體" w:hAnsi="Times New Roman" w:cs="Times New Roman"/>
        </w:rPr>
      </w:pPr>
    </w:p>
    <w:p w14:paraId="16120367" w14:textId="77777777" w:rsidR="003939D2" w:rsidRDefault="003939D2" w:rsidP="008C0B68">
      <w:pPr>
        <w:pStyle w:val="a4"/>
        <w:ind w:leftChars="0" w:left="960"/>
        <w:rPr>
          <w:rFonts w:ascii="Times New Roman" w:eastAsia="標楷體" w:hAnsi="Times New Roman" w:cs="Times New Roman"/>
        </w:rPr>
      </w:pPr>
    </w:p>
    <w:p w14:paraId="4C195611" w14:textId="77777777" w:rsidR="003939D2" w:rsidRDefault="003939D2" w:rsidP="008C0B68">
      <w:pPr>
        <w:pStyle w:val="a4"/>
        <w:ind w:leftChars="0" w:left="960"/>
        <w:rPr>
          <w:rFonts w:ascii="Times New Roman" w:eastAsia="標楷體" w:hAnsi="Times New Roman" w:cs="Times New Roman"/>
        </w:rPr>
      </w:pPr>
    </w:p>
    <w:p w14:paraId="0307A73E" w14:textId="77777777" w:rsidR="003939D2" w:rsidRDefault="003939D2" w:rsidP="008C0B68">
      <w:pPr>
        <w:pStyle w:val="a4"/>
        <w:ind w:leftChars="0" w:left="960"/>
        <w:rPr>
          <w:rFonts w:ascii="Times New Roman" w:eastAsia="標楷體" w:hAnsi="Times New Roman" w:cs="Times New Roman"/>
        </w:rPr>
      </w:pPr>
    </w:p>
    <w:p w14:paraId="57A79990" w14:textId="77777777" w:rsidR="003939D2" w:rsidRDefault="003939D2" w:rsidP="008C0B68">
      <w:pPr>
        <w:pStyle w:val="a4"/>
        <w:ind w:leftChars="0" w:left="960"/>
        <w:rPr>
          <w:rFonts w:ascii="Times New Roman" w:eastAsia="標楷體" w:hAnsi="Times New Roman" w:cs="Times New Roman"/>
        </w:rPr>
      </w:pPr>
    </w:p>
    <w:p w14:paraId="53BB1150" w14:textId="77777777" w:rsidR="003939D2" w:rsidRDefault="003939D2" w:rsidP="008C0B68">
      <w:pPr>
        <w:pStyle w:val="a4"/>
        <w:ind w:leftChars="0" w:left="960"/>
        <w:rPr>
          <w:rFonts w:ascii="Times New Roman" w:eastAsia="標楷體" w:hAnsi="Times New Roman" w:cs="Times New Roman"/>
        </w:rPr>
      </w:pPr>
    </w:p>
    <w:p w14:paraId="4A941F66" w14:textId="77777777" w:rsidR="003939D2" w:rsidRDefault="003939D2" w:rsidP="008C0B68">
      <w:pPr>
        <w:pStyle w:val="a4"/>
        <w:ind w:leftChars="0" w:left="960"/>
        <w:rPr>
          <w:rFonts w:ascii="Times New Roman" w:eastAsia="標楷體" w:hAnsi="Times New Roman" w:cs="Times New Roman"/>
        </w:rPr>
      </w:pPr>
    </w:p>
    <w:p w14:paraId="2F857721" w14:textId="77777777" w:rsidR="003939D2" w:rsidRDefault="003939D2" w:rsidP="008C0B68">
      <w:pPr>
        <w:pStyle w:val="a4"/>
        <w:ind w:leftChars="0" w:left="960"/>
        <w:rPr>
          <w:rFonts w:ascii="Times New Roman" w:eastAsia="標楷體" w:hAnsi="Times New Roman" w:cs="Times New Roman"/>
        </w:rPr>
      </w:pPr>
    </w:p>
    <w:p w14:paraId="2E37F61F" w14:textId="77777777" w:rsidR="003939D2" w:rsidRDefault="003939D2" w:rsidP="008C0B68">
      <w:pPr>
        <w:pStyle w:val="a4"/>
        <w:ind w:leftChars="0" w:left="960"/>
        <w:rPr>
          <w:rFonts w:ascii="Times New Roman" w:eastAsia="標楷體" w:hAnsi="Times New Roman" w:cs="Times New Roman"/>
        </w:rPr>
      </w:pPr>
    </w:p>
    <w:p w14:paraId="33E9C187" w14:textId="77777777" w:rsidR="003939D2" w:rsidRDefault="003939D2" w:rsidP="008C0B68">
      <w:pPr>
        <w:pStyle w:val="a4"/>
        <w:ind w:leftChars="0" w:left="960"/>
        <w:rPr>
          <w:rFonts w:ascii="Times New Roman" w:eastAsia="標楷體" w:hAnsi="Times New Roman" w:cs="Times New Roman"/>
        </w:rPr>
      </w:pPr>
    </w:p>
    <w:p w14:paraId="29B22FB6" w14:textId="77777777" w:rsidR="003939D2" w:rsidRPr="008C0B68" w:rsidRDefault="003939D2" w:rsidP="008C0B68">
      <w:pPr>
        <w:pStyle w:val="a4"/>
        <w:ind w:leftChars="0" w:left="960"/>
        <w:rPr>
          <w:rFonts w:ascii="Times New Roman" w:eastAsia="標楷體" w:hAnsi="Times New Roman" w:cs="Times New Roman"/>
        </w:rPr>
      </w:pPr>
    </w:p>
    <w:p w14:paraId="38900C83" w14:textId="32B8070E" w:rsidR="00723275" w:rsidRPr="001019DA" w:rsidRDefault="00723275" w:rsidP="00723275">
      <w:pPr>
        <w:pStyle w:val="a4"/>
        <w:numPr>
          <w:ilvl w:val="1"/>
          <w:numId w:val="1"/>
        </w:numPr>
        <w:ind w:leftChars="0"/>
        <w:rPr>
          <w:rFonts w:ascii="Times New Roman" w:eastAsia="標楷體" w:hAnsi="Times New Roman" w:cs="Times New Roman"/>
        </w:rPr>
      </w:pPr>
      <w:r>
        <w:rPr>
          <w:rFonts w:ascii="Times New Roman" w:eastAsia="標楷體" w:hAnsi="Times New Roman" w:cs="Times New Roman"/>
        </w:rPr>
        <w:t>Schema/ER model</w:t>
      </w:r>
      <w:r w:rsidR="001019DA" w:rsidRPr="001019DA">
        <w:rPr>
          <w:rFonts w:ascii="Times New Roman" w:eastAsia="標楷體" w:hAnsi="Times New Roman" w:cs="Times New Roman"/>
        </w:rPr>
        <w:br/>
      </w:r>
      <w:r w:rsidR="003939D2">
        <w:rPr>
          <w:rFonts w:ascii="Times New Roman" w:eastAsia="標楷體" w:hAnsi="Times New Roman" w:cs="Times New Roman"/>
          <w:noProof/>
        </w:rPr>
        <w:lastRenderedPageBreak/>
        <w:drawing>
          <wp:anchor distT="0" distB="0" distL="114300" distR="114300" simplePos="0" relativeHeight="251658240" behindDoc="0" locked="0" layoutInCell="1" allowOverlap="1" wp14:anchorId="3EB543D9" wp14:editId="111FE0B6">
            <wp:simplePos x="0" y="0"/>
            <wp:positionH relativeFrom="column">
              <wp:posOffset>609600</wp:posOffset>
            </wp:positionH>
            <wp:positionV relativeFrom="paragraph">
              <wp:posOffset>295275</wp:posOffset>
            </wp:positionV>
            <wp:extent cx="3851275" cy="4204970"/>
            <wp:effectExtent l="0" t="0" r="0"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2024-12-28 214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1275" cy="4204970"/>
                    </a:xfrm>
                    <a:prstGeom prst="rect">
                      <a:avLst/>
                    </a:prstGeom>
                  </pic:spPr>
                </pic:pic>
              </a:graphicData>
            </a:graphic>
            <wp14:sizeRelH relativeFrom="page">
              <wp14:pctWidth>0</wp14:pctWidth>
            </wp14:sizeRelH>
            <wp14:sizeRelV relativeFrom="page">
              <wp14:pctHeight>0</wp14:pctHeight>
            </wp14:sizeRelV>
          </wp:anchor>
        </w:drawing>
      </w:r>
    </w:p>
    <w:p w14:paraId="53158FC1" w14:textId="77777777" w:rsidR="003939D2" w:rsidRDefault="003939D2" w:rsidP="0030512B">
      <w:pPr>
        <w:pStyle w:val="a4"/>
        <w:ind w:leftChars="0" w:left="960"/>
        <w:rPr>
          <w:rFonts w:ascii="Times New Roman" w:eastAsia="標楷體" w:hAnsi="Times New Roman" w:cs="Times New Roman"/>
        </w:rPr>
      </w:pPr>
    </w:p>
    <w:p w14:paraId="7D38BA4C" w14:textId="77777777" w:rsidR="003939D2" w:rsidRDefault="003939D2" w:rsidP="0030512B">
      <w:pPr>
        <w:pStyle w:val="a4"/>
        <w:ind w:leftChars="0" w:left="960"/>
        <w:rPr>
          <w:rFonts w:ascii="Times New Roman" w:eastAsia="標楷體" w:hAnsi="Times New Roman" w:cs="Times New Roman"/>
        </w:rPr>
      </w:pPr>
    </w:p>
    <w:p w14:paraId="044FF7FD" w14:textId="77777777" w:rsidR="003939D2" w:rsidRDefault="003939D2" w:rsidP="0030512B">
      <w:pPr>
        <w:pStyle w:val="a4"/>
        <w:ind w:leftChars="0" w:left="960"/>
        <w:rPr>
          <w:rFonts w:ascii="Times New Roman" w:eastAsia="標楷體" w:hAnsi="Times New Roman" w:cs="Times New Roman"/>
        </w:rPr>
      </w:pPr>
    </w:p>
    <w:p w14:paraId="24B57DAF" w14:textId="77777777" w:rsidR="003939D2" w:rsidRDefault="003939D2" w:rsidP="0030512B">
      <w:pPr>
        <w:pStyle w:val="a4"/>
        <w:ind w:leftChars="0" w:left="960"/>
        <w:rPr>
          <w:rFonts w:ascii="Times New Roman" w:eastAsia="標楷體" w:hAnsi="Times New Roman" w:cs="Times New Roman"/>
        </w:rPr>
      </w:pPr>
    </w:p>
    <w:p w14:paraId="61A357C6" w14:textId="77777777" w:rsidR="003939D2" w:rsidRDefault="003939D2" w:rsidP="0030512B">
      <w:pPr>
        <w:pStyle w:val="a4"/>
        <w:ind w:leftChars="0" w:left="960"/>
        <w:rPr>
          <w:rFonts w:ascii="Times New Roman" w:eastAsia="標楷體" w:hAnsi="Times New Roman" w:cs="Times New Roman"/>
        </w:rPr>
      </w:pPr>
    </w:p>
    <w:p w14:paraId="526B1F6B" w14:textId="77777777" w:rsidR="003939D2" w:rsidRDefault="003939D2" w:rsidP="0030512B">
      <w:pPr>
        <w:pStyle w:val="a4"/>
        <w:ind w:leftChars="0" w:left="960"/>
        <w:rPr>
          <w:rFonts w:ascii="Times New Roman" w:eastAsia="標楷體" w:hAnsi="Times New Roman" w:cs="Times New Roman"/>
        </w:rPr>
      </w:pPr>
    </w:p>
    <w:p w14:paraId="72A13990" w14:textId="77777777" w:rsidR="003939D2" w:rsidRDefault="003939D2" w:rsidP="0030512B">
      <w:pPr>
        <w:pStyle w:val="a4"/>
        <w:ind w:leftChars="0" w:left="960"/>
        <w:rPr>
          <w:rFonts w:ascii="Times New Roman" w:eastAsia="標楷體" w:hAnsi="Times New Roman" w:cs="Times New Roman"/>
        </w:rPr>
      </w:pPr>
    </w:p>
    <w:p w14:paraId="2E2A4685" w14:textId="77777777" w:rsidR="003939D2" w:rsidRDefault="003939D2" w:rsidP="0030512B">
      <w:pPr>
        <w:pStyle w:val="a4"/>
        <w:ind w:leftChars="0" w:left="960"/>
        <w:rPr>
          <w:rFonts w:ascii="Times New Roman" w:eastAsia="標楷體" w:hAnsi="Times New Roman" w:cs="Times New Roman"/>
        </w:rPr>
      </w:pPr>
    </w:p>
    <w:p w14:paraId="26E023E0" w14:textId="77777777" w:rsidR="003939D2" w:rsidRDefault="003939D2" w:rsidP="0030512B">
      <w:pPr>
        <w:pStyle w:val="a4"/>
        <w:ind w:leftChars="0" w:left="960"/>
        <w:rPr>
          <w:rFonts w:ascii="Times New Roman" w:eastAsia="標楷體" w:hAnsi="Times New Roman" w:cs="Times New Roman"/>
        </w:rPr>
      </w:pPr>
    </w:p>
    <w:p w14:paraId="7FCD0DC1" w14:textId="77777777" w:rsidR="003939D2" w:rsidRDefault="003939D2" w:rsidP="0030512B">
      <w:pPr>
        <w:pStyle w:val="a4"/>
        <w:ind w:leftChars="0" w:left="960"/>
        <w:rPr>
          <w:rFonts w:ascii="Times New Roman" w:eastAsia="標楷體" w:hAnsi="Times New Roman" w:cs="Times New Roman"/>
        </w:rPr>
      </w:pPr>
    </w:p>
    <w:p w14:paraId="7895ACF5" w14:textId="77777777" w:rsidR="003939D2" w:rsidRDefault="003939D2" w:rsidP="0030512B">
      <w:pPr>
        <w:pStyle w:val="a4"/>
        <w:ind w:leftChars="0" w:left="960"/>
        <w:rPr>
          <w:rFonts w:ascii="Times New Roman" w:eastAsia="標楷體" w:hAnsi="Times New Roman" w:cs="Times New Roman"/>
        </w:rPr>
      </w:pPr>
    </w:p>
    <w:p w14:paraId="211918FC" w14:textId="04E62197" w:rsidR="003939D2" w:rsidRDefault="003939D2" w:rsidP="0030512B">
      <w:pPr>
        <w:pStyle w:val="a4"/>
        <w:ind w:leftChars="0" w:left="960"/>
        <w:rPr>
          <w:rFonts w:ascii="Times New Roman" w:eastAsia="標楷體" w:hAnsi="Times New Roman" w:cs="Times New Roman"/>
        </w:rPr>
      </w:pPr>
    </w:p>
    <w:p w14:paraId="5AE03743" w14:textId="0A6F6E29" w:rsidR="003939D2" w:rsidRDefault="003939D2" w:rsidP="0030512B">
      <w:pPr>
        <w:pStyle w:val="a4"/>
        <w:ind w:leftChars="0" w:left="960"/>
        <w:rPr>
          <w:rFonts w:ascii="Times New Roman" w:eastAsia="標楷體" w:hAnsi="Times New Roman" w:cs="Times New Roman"/>
        </w:rPr>
      </w:pPr>
    </w:p>
    <w:p w14:paraId="66B4FCA0" w14:textId="3037B954" w:rsidR="003939D2" w:rsidRDefault="003939D2" w:rsidP="0030512B">
      <w:pPr>
        <w:pStyle w:val="a4"/>
        <w:ind w:leftChars="0" w:left="960"/>
        <w:rPr>
          <w:rFonts w:ascii="Times New Roman" w:eastAsia="標楷體" w:hAnsi="Times New Roman" w:cs="Times New Roman"/>
        </w:rPr>
      </w:pPr>
      <w:r>
        <w:rPr>
          <w:rFonts w:ascii="Times New Roman" w:eastAsia="標楷體" w:hAnsi="Times New Roman" w:cs="Times New Roman"/>
          <w:noProof/>
        </w:rPr>
        <w:drawing>
          <wp:anchor distT="0" distB="0" distL="114300" distR="114300" simplePos="0" relativeHeight="251659264" behindDoc="0" locked="0" layoutInCell="1" allowOverlap="1" wp14:anchorId="552FB8FC" wp14:editId="122784D7">
            <wp:simplePos x="0" y="0"/>
            <wp:positionH relativeFrom="margin">
              <wp:posOffset>3475037</wp:posOffset>
            </wp:positionH>
            <wp:positionV relativeFrom="paragraph">
              <wp:posOffset>389255</wp:posOffset>
            </wp:positionV>
            <wp:extent cx="2505075" cy="132207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2024-12-28 2203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1322070"/>
                    </a:xfrm>
                    <a:prstGeom prst="rect">
                      <a:avLst/>
                    </a:prstGeom>
                  </pic:spPr>
                </pic:pic>
              </a:graphicData>
            </a:graphic>
            <wp14:sizeRelH relativeFrom="page">
              <wp14:pctWidth>0</wp14:pctWidth>
            </wp14:sizeRelH>
            <wp14:sizeRelV relativeFrom="page">
              <wp14:pctHeight>0</wp14:pctHeight>
            </wp14:sizeRelV>
          </wp:anchor>
        </w:drawing>
      </w:r>
    </w:p>
    <w:p w14:paraId="484C668F" w14:textId="27EC52F8" w:rsidR="003939D2" w:rsidRDefault="003939D2" w:rsidP="0030512B">
      <w:pPr>
        <w:pStyle w:val="a4"/>
        <w:ind w:leftChars="0" w:left="960"/>
        <w:rPr>
          <w:rFonts w:ascii="Times New Roman" w:eastAsia="標楷體" w:hAnsi="Times New Roman" w:cs="Times New Roman"/>
        </w:rPr>
      </w:pPr>
    </w:p>
    <w:p w14:paraId="47B624F5" w14:textId="3E29C674" w:rsidR="003939D2" w:rsidRDefault="003939D2" w:rsidP="0030512B">
      <w:pPr>
        <w:pStyle w:val="a4"/>
        <w:ind w:leftChars="0" w:left="960"/>
        <w:rPr>
          <w:rFonts w:ascii="Times New Roman" w:eastAsia="標楷體" w:hAnsi="Times New Roman" w:cs="Times New Roman"/>
        </w:rPr>
      </w:pPr>
    </w:p>
    <w:p w14:paraId="6F3F256D" w14:textId="77777777" w:rsidR="003939D2" w:rsidRDefault="003939D2" w:rsidP="0030512B">
      <w:pPr>
        <w:pStyle w:val="a4"/>
        <w:ind w:leftChars="0" w:left="960"/>
        <w:rPr>
          <w:rFonts w:ascii="Times New Roman" w:eastAsia="標楷體" w:hAnsi="Times New Roman" w:cs="Times New Roman"/>
        </w:rPr>
      </w:pPr>
    </w:p>
    <w:p w14:paraId="690A3B6D" w14:textId="77777777" w:rsidR="003939D2" w:rsidRDefault="003939D2" w:rsidP="0030512B">
      <w:pPr>
        <w:pStyle w:val="a4"/>
        <w:ind w:leftChars="0" w:left="960"/>
        <w:rPr>
          <w:rFonts w:ascii="Times New Roman" w:eastAsia="標楷體" w:hAnsi="Times New Roman" w:cs="Times New Roman"/>
        </w:rPr>
      </w:pPr>
    </w:p>
    <w:p w14:paraId="59429294" w14:textId="63110671" w:rsidR="003939D2" w:rsidRPr="003939D2" w:rsidRDefault="00397587" w:rsidP="003939D2">
      <w:pPr>
        <w:pStyle w:val="a4"/>
        <w:ind w:leftChars="0"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1F310700" wp14:editId="7694F015">
            <wp:extent cx="4591050" cy="3300956"/>
            <wp:effectExtent l="0" t="0" r="0" b="0"/>
            <wp:docPr id="1169447094" name="圖片 1" descr="一張含有 圖表, 文字, 方案, 折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47094" name="圖片 1" descr="一張含有 圖表, 文字, 方案, 折紙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4600649" cy="3307857"/>
                    </a:xfrm>
                    <a:prstGeom prst="rect">
                      <a:avLst/>
                    </a:prstGeom>
                  </pic:spPr>
                </pic:pic>
              </a:graphicData>
            </a:graphic>
          </wp:inline>
        </w:drawing>
      </w:r>
    </w:p>
    <w:p w14:paraId="18D1CB13" w14:textId="4F142B4A"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lastRenderedPageBreak/>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proofErr w:type="spellStart"/>
      <w:r w:rsidRPr="001019DA">
        <w:rPr>
          <w:rFonts w:ascii="Times New Roman" w:eastAsia="標楷體" w:hAnsi="Times New Roman" w:cs="Times New Roman"/>
        </w:rPr>
        <w:t>mysql</w:t>
      </w:r>
      <w:proofErr w:type="spellEnd"/>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0B0635E8" w:rsidR="001019DA" w:rsidRPr="001019DA" w:rsidRDefault="001019DA" w:rsidP="001019DA">
      <w:pPr>
        <w:numPr>
          <w:ilvl w:val="0"/>
          <w:numId w:val="15"/>
        </w:numPr>
        <w:rPr>
          <w:rFonts w:ascii="Times New Roman" w:eastAsia="標楷體" w:hAnsi="Times New Roman" w:cs="Times New Roman"/>
        </w:rPr>
      </w:pPr>
      <w:r>
        <w:rPr>
          <w:rFonts w:ascii="Times New Roman" w:eastAsia="標楷體" w:hAnsi="Times New Roman" w:cs="Times New Roman" w:hint="eastAsia"/>
        </w:rPr>
        <w:t xml:space="preserve">Data </w:t>
      </w:r>
      <w:proofErr w:type="spellStart"/>
      <w:r>
        <w:rPr>
          <w:rFonts w:ascii="Times New Roman" w:eastAsia="標楷體" w:hAnsi="Times New Roman" w:cs="Times New Roman" w:hint="eastAsia"/>
        </w:rPr>
        <w:t>Maintance</w:t>
      </w:r>
      <w:proofErr w:type="spellEnd"/>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在新增資料方面，包括新增使用者與新增貼文，兩者皆使用相同的流程。應用程式透過連接資料庫，執行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noProof/>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9"/>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更新資料包含更新貼文，</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提交修改後的貼文內容，</w:t>
      </w:r>
      <w:r>
        <w:rPr>
          <w:rFonts w:eastAsia="標楷體" w:hint="eastAsia"/>
        </w:rPr>
        <w:t>就執行</w:t>
      </w:r>
      <w:proofErr w:type="spellStart"/>
      <w:r>
        <w:rPr>
          <w:rFonts w:eastAsia="標楷體" w:hint="eastAsia"/>
        </w:rPr>
        <w:t>sql</w:t>
      </w:r>
      <w:proofErr w:type="spellEnd"/>
      <w:r>
        <w:rPr>
          <w:rFonts w:eastAsia="標楷體" w:hint="eastAsia"/>
        </w:rPr>
        <w:t>來</w:t>
      </w:r>
      <w:r w:rsidRPr="00474B37">
        <w:rPr>
          <w:rFonts w:eastAsia="標楷體"/>
        </w:rPr>
        <w:t>更新指定</w:t>
      </w:r>
      <w:r w:rsidRPr="00474B37">
        <w:rPr>
          <w:rFonts w:eastAsia="標楷體"/>
        </w:rPr>
        <w:t xml:space="preserve"> id </w:t>
      </w:r>
      <w:r w:rsidRPr="00474B37">
        <w:rPr>
          <w:rFonts w:eastAsia="標楷體"/>
        </w:rPr>
        <w:t>的貼文標題與內容；否則，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編輯的貼文內容</w:t>
      </w:r>
      <w:r>
        <w:rPr>
          <w:rFonts w:eastAsia="標楷體" w:hint="eastAsia"/>
        </w:rPr>
        <w:t>，就</w:t>
      </w:r>
      <w:r w:rsidRPr="00474B37">
        <w:rPr>
          <w:rFonts w:eastAsia="標楷體"/>
        </w:rPr>
        <w:t>從資料庫查詢指定</w:t>
      </w:r>
      <w:r w:rsidRPr="00474B37">
        <w:rPr>
          <w:rFonts w:eastAsia="標楷體"/>
        </w:rPr>
        <w:t xml:space="preserve"> id </w:t>
      </w:r>
      <w:r w:rsidRPr="00474B37">
        <w:rPr>
          <w:rFonts w:eastAsia="標楷體"/>
        </w:rPr>
        <w:t>的貼文資料並顯示至編輯頁面。</w:t>
      </w:r>
    </w:p>
    <w:p w14:paraId="0387910D" w14:textId="27699548" w:rsidR="00474B37" w:rsidRPr="00474B37" w:rsidRDefault="00474B37" w:rsidP="00474B37">
      <w:pPr>
        <w:ind w:left="480"/>
        <w:rPr>
          <w:rFonts w:eastAsia="標楷體"/>
        </w:rPr>
      </w:pPr>
      <w:r w:rsidRPr="00474B37">
        <w:rPr>
          <w:rFonts w:eastAsia="標楷體"/>
          <w:noProof/>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10"/>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刪除包含刪除貼文，</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r w:rsidR="007433AE" w:rsidRPr="007433AE">
        <w:rPr>
          <w:rFonts w:ascii="Times New Roman" w:eastAsia="標楷體" w:hAnsi="Times New Roman" w:cs="Times New Roman" w:hint="eastAsia"/>
        </w:rPr>
        <w:t>的貼文並更新資料庫，執行後顯示成功或錯誤訊息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noProof/>
        </w:rPr>
        <w:lastRenderedPageBreak/>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11"/>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rPr>
      </w:pPr>
    </w:p>
    <w:p w14:paraId="6A9936EB" w14:textId="1E59EDB0" w:rsidR="003E37EB" w:rsidRPr="007433AE" w:rsidRDefault="00474B37" w:rsidP="003E37EB">
      <w:pPr>
        <w:ind w:left="480"/>
        <w:rPr>
          <w:rFonts w:ascii="Times New Roman" w:eastAsia="標楷體" w:hAnsi="Times New Roman" w:cs="Times New Roman"/>
          <w:b/>
          <w:bCs/>
        </w:rPr>
      </w:pPr>
      <w:r w:rsidRPr="007433AE">
        <w:rPr>
          <w:rFonts w:ascii="Times New Roman" w:eastAsia="標楷體" w:hAnsi="Times New Roman" w:cs="Times New Roman" w:hint="eastAsia"/>
          <w:b/>
          <w:bCs/>
        </w:rPr>
        <w:t>搜尋資料</w:t>
      </w:r>
    </w:p>
    <w:p w14:paraId="2D81B2E6" w14:textId="77777777"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搜尋酒名跳出相關查詢解果，</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和前後端方面這兩步驟比較長所以分兩段落講，先講</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proofErr w:type="spellStart"/>
      <w:r w:rsidR="007433AE">
        <w:rPr>
          <w:rFonts w:ascii="Times New Roman" w:eastAsia="標楷體" w:hAnsi="Times New Roman" w:cs="Times New Roman" w:hint="eastAsia"/>
        </w:rPr>
        <w:t>sql</w:t>
      </w:r>
      <w:proofErr w:type="spellEnd"/>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proofErr w:type="spellStart"/>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r w:rsidR="006C37B2">
        <w:rPr>
          <w:rFonts w:ascii="Times New Roman" w:eastAsia="標楷體" w:hAnsi="Times New Roman" w:cs="Times New Roman"/>
        </w:rPr>
        <w:t>p</w:t>
      </w:r>
      <w:r w:rsidR="006C37B2">
        <w:rPr>
          <w:rFonts w:ascii="Times New Roman" w:eastAsia="標楷體" w:hAnsi="Times New Roman" w:cs="Times New Roman" w:hint="eastAsia"/>
        </w:rPr>
        <w:t>age_2.sql</w:t>
      </w:r>
      <w:r w:rsidR="006C37B2">
        <w:rPr>
          <w:rFonts w:ascii="Times New Roman" w:eastAsia="標楷體" w:hAnsi="Times New Roman" w:cs="Times New Roman" w:hint="eastAsia"/>
        </w:rPr>
        <w:t>檔案。</w:t>
      </w:r>
    </w:p>
    <w:p w14:paraId="38F8083F" w14:textId="131526E4" w:rsidR="003E37EB" w:rsidRPr="005F0B71" w:rsidRDefault="007433AE" w:rsidP="006C37B2">
      <w:pPr>
        <w:ind w:left="480" w:firstLine="480"/>
        <w:rPr>
          <w:rFonts w:ascii="Times New Roman" w:eastAsia="標楷體" w:hAnsi="Times New Roman" w:cs="Times New Roman"/>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腳本用於從五個表中提取酒品相關的完整資訊，並篩選符合特定酒品名稱的結果（如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`@inputDescription`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條件過濾關鍵字和非空值資料，確保結果完整且精準。結果可直接用於生成匯總表或進一步分析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 xml:space="preserve">`@inputDescription`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腳本，最後拿</w:t>
      </w:r>
      <w:proofErr w:type="spellStart"/>
      <w:r>
        <w:rPr>
          <w:rFonts w:ascii="Times New Roman" w:eastAsia="標楷體" w:hAnsi="Times New Roman" w:cs="Times New Roman" w:hint="eastAsia"/>
        </w:rPr>
        <w:t>sql</w:t>
      </w:r>
      <w:proofErr w:type="spellEnd"/>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rPr>
      </w:pPr>
      <w:r w:rsidRPr="005D5D1E">
        <w:rPr>
          <w:rFonts w:ascii="Times New Roman" w:eastAsia="標楷體" w:hAnsi="Times New Roman" w:cs="Times New Roman"/>
          <w:noProof/>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12"/>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個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proofErr w:type="spellStart"/>
      <w:r w:rsidRPr="005E5BC3">
        <w:rPr>
          <w:rFonts w:ascii="Times New Roman" w:eastAsia="標楷體" w:hAnsi="Times New Roman" w:cs="Times New Roman"/>
        </w:rPr>
        <w:t>sql</w:t>
      </w:r>
      <w:proofErr w:type="spellEnd"/>
      <w:r w:rsidRPr="005E5BC3">
        <w:rPr>
          <w:rFonts w:ascii="Times New Roman" w:eastAsia="標楷體" w:hAnsi="Times New Roman" w:cs="Times New Roman"/>
        </w:rPr>
        <w:t xml:space="preserve"> injection</w:t>
      </w:r>
      <w:r>
        <w:rPr>
          <w:rFonts w:ascii="Times New Roman" w:eastAsia="標楷體" w:hAnsi="Times New Roman" w:cs="Times New Roman" w:hint="eastAsia"/>
        </w:rPr>
        <w:t>，透過使用下圖語法，讓使用者輸入被視為資料存放，而不是直接放進</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rPr>
      </w:pPr>
      <w:r w:rsidRPr="006C37B2">
        <w:rPr>
          <w:rFonts w:ascii="Times New Roman" w:eastAsia="標楷體" w:hAnsi="Times New Roman" w:cs="Times New Roman"/>
          <w:noProof/>
        </w:rPr>
        <w:lastRenderedPageBreak/>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3"/>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rPr>
      </w:pPr>
    </w:p>
    <w:p w14:paraId="6F0EC78C" w14:textId="175D861A" w:rsidR="003E37EB" w:rsidRPr="003E37EB" w:rsidRDefault="003E37EB" w:rsidP="003E37EB">
      <w:pPr>
        <w:pStyle w:val="a4"/>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t>Application</w:t>
      </w:r>
    </w:p>
    <w:p w14:paraId="5EC90DA6" w14:textId="7A95A667" w:rsidR="00A85715" w:rsidRDefault="003E37EB" w:rsidP="003E37EB">
      <w:pPr>
        <w:pStyle w:val="a4"/>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所示。我們將我們的搜尋系統建立在首頁以方便，上方為導覽列，方便使用者前往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，我們會跳出請登入的訊息，並跳轉至登入頁面。已經登入的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4"/>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如果未登入就跳轉登入頁面</w:t>
      </w:r>
    </w:p>
    <w:p w14:paraId="23BDCCE8" w14:textId="29E5D134" w:rsidR="003E37EB" w:rsidRDefault="003E37EB" w:rsidP="00515068">
      <w:pPr>
        <w:pStyle w:val="a4"/>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4"/>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lastRenderedPageBreak/>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4"/>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4"/>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4"/>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4"/>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4"/>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4"/>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導覽列的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。此時帳號密碼為尚未輸入的狀態，藉由使用者輸入正確帳密後，即可進行登入，並跳轉回剛剛登入前的介面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比如如果是由討論區點擊登入且登入成功的話，系統會跳轉至剛剛討論區的畫面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。但如果輸入的帳密有誤的話，會跳出登入失敗的訊息，如圖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讀取使用者帳密</w:t>
      </w:r>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查詢使用者帳密是否在資料庫中</w:t>
      </w:r>
    </w:p>
    <w:p w14:paraId="0F5936EC" w14:textId="23737FB1" w:rsidR="00171A65" w:rsidRPr="00171A65" w:rsidRDefault="00171A65" w:rsidP="00515068">
      <w:pPr>
        <w:pStyle w:val="a4"/>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當使用者輸入錯誤的帳密，會跳出登入失敗的訊息</w:t>
      </w:r>
    </w:p>
    <w:p w14:paraId="06D1C734" w14:textId="0AF0E868" w:rsidR="00515068" w:rsidRDefault="00962D5C" w:rsidP="00515068">
      <w:pPr>
        <w:pStyle w:val="a4"/>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4"/>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4"/>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4"/>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，並跳傳至</w:t>
      </w:r>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所示。在此我們可以創立我們的帳號密碼，如果創立成功，會自動跳轉至</w:t>
      </w:r>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，並跳出創立成功的訊息，使用者只須輸入剛剛設立的帳密即可登入，如圖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創建使用者帳密於資料庫中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4"/>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4"/>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4"/>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4"/>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4"/>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4"/>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使用者點選導覽列上的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即可前往討論區。其中未登入的使用者無法對於討論區做任何的動作，僅可察看討論區上的貼文，如圖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4"/>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裡的貼文，並顯示在網頁上</w:t>
      </w:r>
    </w:p>
    <w:p w14:paraId="575FC0F2" w14:textId="677EDF0F" w:rsidR="00595651" w:rsidRPr="00F63276" w:rsidRDefault="00595651" w:rsidP="00012B7D">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4"/>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初始頁面</w:t>
      </w:r>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當使用者登入後，討論區中的創建貼文就開放使用，如圖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使用者可以在討論區中輸入該貼文的標題、內容，輸入完成後按下送出即在資料庫創建好了貼文內容，並顯示在網頁上面，如圖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使用者可以自行創造貼文</w:t>
      </w:r>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當使用者創造完貼文後可以顯示在網頁上</w:t>
      </w:r>
    </w:p>
    <w:p w14:paraId="4CDEB892" w14:textId="7BFD9D11" w:rsidR="00595651" w:rsidRDefault="00595651"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4"/>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4"/>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4"/>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4"/>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，畫面會跳轉至編輯頁面，如圖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，畫面就會跳轉回剛剛的討論區的內容，而貼文也會隨之更新為使用者剛剛更新的內容，如圖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4"/>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4"/>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4"/>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4"/>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4"/>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按鍵，點擊完後資料庫裡的文章就會被刪除，網站的文章內容也不會顯示該文章，如圖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4"/>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4"/>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4"/>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4"/>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4"/>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4"/>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4"/>
        <w:ind w:leftChars="0"/>
        <w:rPr>
          <w:rFonts w:ascii="Times New Roman" w:eastAsia="標楷體" w:hAnsi="Times New Roman" w:cs="Times New Roman"/>
        </w:rPr>
      </w:pPr>
      <w:r>
        <w:rPr>
          <w:rFonts w:ascii="Times New Roman" w:eastAsia="標楷體" w:hAnsi="Times New Roman" w:cs="Times New Roman"/>
        </w:rPr>
        <w:t>Link to project code:</w:t>
      </w:r>
      <w:r>
        <w:rPr>
          <w:rFonts w:ascii="Times New Roman" w:eastAsia="標楷體" w:hAnsi="Times New Roman" w:cs="Times New Roman"/>
        </w:rPr>
        <w:br/>
      </w:r>
      <w:hyperlink r:id="rId34" w:history="1">
        <w:r w:rsidRPr="00817DBD">
          <w:rPr>
            <w:rStyle w:val="a5"/>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4"/>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4"/>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Default="00EF02AA" w:rsidP="0015115A">
      <w:pPr>
        <w:pStyle w:val="a4"/>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63E91A68" w14:textId="00A703CB" w:rsidR="00FA7A7D" w:rsidRPr="0015115A" w:rsidRDefault="00FA7A7D" w:rsidP="00FA7A7D">
      <w:pPr>
        <w:pStyle w:val="a4"/>
        <w:ind w:leftChars="0" w:left="840"/>
        <w:rPr>
          <w:rFonts w:ascii="Times New Roman" w:eastAsia="標楷體" w:hAnsi="Times New Roman" w:cs="Times New Roman"/>
        </w:rPr>
      </w:pPr>
      <w:r>
        <w:rPr>
          <w:rFonts w:ascii="Times New Roman" w:eastAsia="標楷體" w:hAnsi="Times New Roman" w:cs="Times New Roman" w:hint="eastAsia"/>
          <w:noProof/>
        </w:rPr>
        <w:drawing>
          <wp:inline distT="0" distB="0" distL="0" distR="0" wp14:anchorId="22492777" wp14:editId="7BEAD084">
            <wp:extent cx="5274310" cy="3076575"/>
            <wp:effectExtent l="0" t="0" r="2540" b="9525"/>
            <wp:docPr id="853932094"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D92DB3" w14:textId="10C94587" w:rsidR="0015115A" w:rsidRPr="0015115A" w:rsidRDefault="0015115A" w:rsidP="0015115A">
      <w:pPr>
        <w:pStyle w:val="a4"/>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lastRenderedPageBreak/>
        <w:t>P</w:t>
      </w:r>
      <w:r>
        <w:rPr>
          <w:rFonts w:ascii="Times New Roman" w:eastAsia="標楷體" w:hAnsi="Times New Roman" w:cs="Times New Roman"/>
        </w:rPr>
        <w:t>roblems we met</w:t>
      </w:r>
    </w:p>
    <w:p w14:paraId="45323E2D" w14:textId="5C1C6E24" w:rsidR="00D62559" w:rsidRDefault="0015115A" w:rsidP="0015115A">
      <w:pPr>
        <w:pStyle w:val="a4"/>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proofErr w:type="spellStart"/>
      <w:r>
        <w:rPr>
          <w:rFonts w:ascii="Times New Roman" w:eastAsia="標楷體" w:hAnsi="Times New Roman" w:cs="Times New Roman" w:hint="eastAsia"/>
        </w:rPr>
        <w:t>My</w:t>
      </w:r>
      <w:r>
        <w:rPr>
          <w:rFonts w:ascii="Times New Roman" w:eastAsia="標楷體" w:hAnsi="Times New Roman" w:cs="Times New Roman"/>
        </w:rPr>
        <w:t>sql</w:t>
      </w:r>
      <w:proofErr w:type="spellEnd"/>
      <w:r>
        <w:rPr>
          <w:rFonts w:ascii="Times New Roman" w:eastAsia="標楷體" w:hAnsi="Times New Roman" w:cs="Times New Roman" w:hint="eastAsia"/>
        </w:rPr>
        <w:t>搭配</w:t>
      </w:r>
      <w:proofErr w:type="spellStart"/>
      <w:r>
        <w:rPr>
          <w:rFonts w:ascii="Times New Roman" w:eastAsia="標楷體" w:hAnsi="Times New Roman" w:cs="Times New Roman" w:hint="eastAsia"/>
        </w:rPr>
        <w:t>Py</w:t>
      </w:r>
      <w:r>
        <w:rPr>
          <w:rFonts w:ascii="Times New Roman" w:eastAsia="標楷體" w:hAnsi="Times New Roman" w:cs="Times New Roman"/>
        </w:rPr>
        <w:t>thon+flask</w:t>
      </w:r>
      <w:proofErr w:type="spellEnd"/>
      <w:r>
        <w:rPr>
          <w:rFonts w:ascii="Times New Roman" w:eastAsia="標楷體" w:hAnsi="Times New Roman" w:cs="Times New Roman" w:hint="eastAsia"/>
        </w:rPr>
        <w:t>做前後端連結，並透過</w:t>
      </w:r>
      <w:r>
        <w:rPr>
          <w:rFonts w:ascii="Times New Roman" w:eastAsia="標楷體" w:hAnsi="Times New Roman" w:cs="Times New Roman" w:hint="eastAsia"/>
        </w:rPr>
        <w:t>git</w:t>
      </w:r>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4"/>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4"/>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，我們並不知道每個欄位所代表意義是甚麼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4"/>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非可見字符等情況，導致</w:t>
      </w:r>
      <w:r w:rsidRPr="0022734A">
        <w:rPr>
          <w:rFonts w:ascii="Times New Roman" w:eastAsia="標楷體" w:hAnsi="Times New Roman" w:cs="Times New Roman" w:hint="eastAsia"/>
        </w:rPr>
        <w:t xml:space="preserve">MySQL CLI </w:t>
      </w:r>
      <w:r w:rsidRPr="0022734A">
        <w:rPr>
          <w:rFonts w:ascii="Times New Roman" w:eastAsia="標楷體" w:hAnsi="Times New Roman" w:cs="Times New Roman" w:hint="eastAsia"/>
        </w:rPr>
        <w:t>的表格輸出對齊混亂</w:t>
      </w:r>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4"/>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6"/>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陳炤宇</w:t>
            </w:r>
          </w:p>
        </w:tc>
        <w:tc>
          <w:tcPr>
            <w:tcW w:w="6174" w:type="dxa"/>
          </w:tcPr>
          <w:p w14:paraId="45B720DC" w14:textId="597FDF15" w:rsidR="00D74273" w:rsidRDefault="004A5BA3"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、網站偵錯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李宗諺</w:t>
            </w:r>
          </w:p>
        </w:tc>
        <w:tc>
          <w:tcPr>
            <w:tcW w:w="6174" w:type="dxa"/>
          </w:tcPr>
          <w:p w14:paraId="0FEF251C" w14:textId="1A246DB2" w:rsidR="00D74273" w:rsidRDefault="00397587" w:rsidP="0022734A">
            <w:pPr>
              <w:pStyle w:val="a4"/>
              <w:ind w:leftChars="0" w:left="0"/>
              <w:rPr>
                <w:rFonts w:ascii="Times New Roman" w:eastAsia="標楷體" w:hAnsi="Times New Roman" w:cs="Times New Roman"/>
              </w:rPr>
            </w:pPr>
            <w:r w:rsidRPr="00397587">
              <w:rPr>
                <w:rFonts w:ascii="Times New Roman" w:eastAsia="標楷體" w:hAnsi="Times New Roman" w:cs="Times New Roman"/>
              </w:rPr>
              <w:t>資料導入與查詢</w:t>
            </w:r>
            <w:r w:rsidRPr="00397587">
              <w:rPr>
                <w:rFonts w:ascii="Times New Roman" w:eastAsia="標楷體" w:hAnsi="Times New Roman" w:cs="Times New Roman"/>
              </w:rPr>
              <w:t xml:space="preserve"> </w:t>
            </w:r>
            <w:r w:rsidRPr="00397587">
              <w:rPr>
                <w:rFonts w:ascii="Times New Roman" w:eastAsia="標楷體" w:hAnsi="Times New Roman" w:cs="Times New Roman"/>
              </w:rPr>
              <w:t>後端製作</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吳宇藤</w:t>
            </w:r>
          </w:p>
        </w:tc>
        <w:tc>
          <w:tcPr>
            <w:tcW w:w="6174" w:type="dxa"/>
          </w:tcPr>
          <w:p w14:paraId="20F50672" w14:textId="76BCD12B" w:rsidR="00D74273" w:rsidRPr="00C739C2" w:rsidRDefault="00B85898"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撰寫報告</w:t>
            </w:r>
            <w:r w:rsidR="004A5BA3">
              <w:rPr>
                <w:rFonts w:ascii="Times New Roman" w:eastAsia="標楷體" w:hAnsi="Times New Roman" w:cs="Times New Roman" w:hint="eastAsia"/>
              </w:rPr>
              <w:t>、功能偵錯</w:t>
            </w:r>
            <w:r>
              <w:rPr>
                <w:rFonts w:ascii="Times New Roman" w:eastAsia="標楷體" w:hAnsi="Times New Roman" w:cs="Times New Roman" w:hint="eastAsia"/>
              </w:rPr>
              <w:t>、資料</w:t>
            </w:r>
            <w:r w:rsidR="00C739C2">
              <w:rPr>
                <w:rFonts w:ascii="Times New Roman" w:eastAsia="標楷體" w:hAnsi="Times New Roman" w:cs="Times New Roman" w:hint="eastAsia"/>
              </w:rPr>
              <w:t>分析</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4"/>
              <w:ind w:leftChars="0" w:left="0"/>
              <w:rPr>
                <w:rFonts w:ascii="Times New Roman" w:eastAsia="標楷體" w:hAnsi="Times New Roman" w:cs="Times New Roman"/>
              </w:rPr>
            </w:pPr>
            <w:r>
              <w:rPr>
                <w:rFonts w:ascii="Times New Roman" w:eastAsia="標楷體" w:hAnsi="Times New Roman" w:cs="Times New Roman" w:hint="eastAsia"/>
              </w:rPr>
              <w:t>管理</w:t>
            </w:r>
            <w:proofErr w:type="spellStart"/>
            <w:r>
              <w:rPr>
                <w:rFonts w:ascii="Times New Roman" w:eastAsia="標楷體" w:hAnsi="Times New Roman" w:cs="Times New Roman" w:hint="eastAsia"/>
              </w:rPr>
              <w:t>g</w:t>
            </w:r>
            <w:r>
              <w:rPr>
                <w:rFonts w:ascii="Times New Roman" w:eastAsia="標楷體" w:hAnsi="Times New Roman" w:cs="Times New Roman"/>
              </w:rPr>
              <w:t>ithub</w:t>
            </w:r>
            <w:proofErr w:type="spellEnd"/>
            <w:r>
              <w:rPr>
                <w:rFonts w:ascii="Times New Roman" w:eastAsia="標楷體" w:hAnsi="Times New Roman" w:cs="Times New Roman" w:hint="eastAsia"/>
              </w:rPr>
              <w:t>、前後端對接、網頁美化、撰寫報告</w:t>
            </w:r>
          </w:p>
        </w:tc>
      </w:tr>
    </w:tbl>
    <w:p w14:paraId="2EA57BFB" w14:textId="4E8F7D5A" w:rsidR="004707CB" w:rsidRPr="004707CB" w:rsidRDefault="004707CB" w:rsidP="004707CB">
      <w:pPr>
        <w:ind w:left="840"/>
        <w:rPr>
          <w:rFonts w:ascii="Times New Roman" w:eastAsia="標楷體" w:hAnsi="Times New Roman" w:cs="Times New Roman"/>
        </w:rPr>
      </w:pPr>
    </w:p>
    <w:sectPr w:rsidR="004707CB" w:rsidRPr="004707C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7498517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3" w15:restartNumberingAfterBreak="0">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7" w15:restartNumberingAfterBreak="0">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8" w15:restartNumberingAfterBreak="0">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2" w15:restartNumberingAfterBreak="0">
    <w:nsid w:val="5AD01A4C"/>
    <w:multiLevelType w:val="hybridMultilevel"/>
    <w:tmpl w:val="3A60EC52"/>
    <w:lvl w:ilvl="0" w:tplc="0409001B">
      <w:start w:val="1"/>
      <w:numFmt w:val="lowerRoman"/>
      <w:lvlText w:val="%1."/>
      <w:lvlJc w:val="right"/>
      <w:pPr>
        <w:ind w:left="1320" w:hanging="480"/>
      </w:p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3" w15:restartNumberingAfterBreak="0">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199009436">
    <w:abstractNumId w:val="15"/>
  </w:num>
  <w:num w:numId="2" w16cid:durableId="291055281">
    <w:abstractNumId w:val="5"/>
  </w:num>
  <w:num w:numId="3" w16cid:durableId="730618610">
    <w:abstractNumId w:val="9"/>
  </w:num>
  <w:num w:numId="4" w16cid:durableId="1279529852">
    <w:abstractNumId w:val="1"/>
  </w:num>
  <w:num w:numId="5" w16cid:durableId="1693217432">
    <w:abstractNumId w:val="3"/>
  </w:num>
  <w:num w:numId="6" w16cid:durableId="1079601901">
    <w:abstractNumId w:val="7"/>
  </w:num>
  <w:num w:numId="7" w16cid:durableId="43912133">
    <w:abstractNumId w:val="8"/>
  </w:num>
  <w:num w:numId="8" w16cid:durableId="1763843353">
    <w:abstractNumId w:val="10"/>
  </w:num>
  <w:num w:numId="9" w16cid:durableId="352002107">
    <w:abstractNumId w:val="4"/>
  </w:num>
  <w:num w:numId="10" w16cid:durableId="2059621596">
    <w:abstractNumId w:val="2"/>
  </w:num>
  <w:num w:numId="11" w16cid:durableId="1860922927">
    <w:abstractNumId w:val="11"/>
  </w:num>
  <w:num w:numId="12" w16cid:durableId="511384045">
    <w:abstractNumId w:val="13"/>
  </w:num>
  <w:num w:numId="13" w16cid:durableId="12049024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197808">
    <w:abstractNumId w:val="15"/>
  </w:num>
  <w:num w:numId="15" w16cid:durableId="16321758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27269156">
    <w:abstractNumId w:val="14"/>
  </w:num>
  <w:num w:numId="17" w16cid:durableId="983704987">
    <w:abstractNumId w:val="12"/>
  </w:num>
  <w:num w:numId="18" w16cid:durableId="1498156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13"/>
    <w:rsid w:val="00012B7D"/>
    <w:rsid w:val="000355E5"/>
    <w:rsid w:val="000647AE"/>
    <w:rsid w:val="0007092B"/>
    <w:rsid w:val="001019DA"/>
    <w:rsid w:val="00142D61"/>
    <w:rsid w:val="0015115A"/>
    <w:rsid w:val="00171A65"/>
    <w:rsid w:val="001B2BF2"/>
    <w:rsid w:val="0022734A"/>
    <w:rsid w:val="002C3BE6"/>
    <w:rsid w:val="0030512B"/>
    <w:rsid w:val="003409FA"/>
    <w:rsid w:val="003939D2"/>
    <w:rsid w:val="00397587"/>
    <w:rsid w:val="003D7856"/>
    <w:rsid w:val="003E37EB"/>
    <w:rsid w:val="003F231D"/>
    <w:rsid w:val="004040D1"/>
    <w:rsid w:val="00421513"/>
    <w:rsid w:val="00433DFD"/>
    <w:rsid w:val="00453CBB"/>
    <w:rsid w:val="004707CB"/>
    <w:rsid w:val="00474B37"/>
    <w:rsid w:val="004A5BA3"/>
    <w:rsid w:val="00515068"/>
    <w:rsid w:val="005377D5"/>
    <w:rsid w:val="00551FC2"/>
    <w:rsid w:val="00595651"/>
    <w:rsid w:val="005D1342"/>
    <w:rsid w:val="005D565D"/>
    <w:rsid w:val="005D5D1E"/>
    <w:rsid w:val="005E250C"/>
    <w:rsid w:val="005E5BC3"/>
    <w:rsid w:val="005F0B71"/>
    <w:rsid w:val="00627766"/>
    <w:rsid w:val="006562AF"/>
    <w:rsid w:val="006C37B2"/>
    <w:rsid w:val="00723275"/>
    <w:rsid w:val="007433AE"/>
    <w:rsid w:val="00752586"/>
    <w:rsid w:val="00831C46"/>
    <w:rsid w:val="0087495F"/>
    <w:rsid w:val="00882D58"/>
    <w:rsid w:val="008C0B68"/>
    <w:rsid w:val="008C1100"/>
    <w:rsid w:val="00905E50"/>
    <w:rsid w:val="009356EA"/>
    <w:rsid w:val="00943ED3"/>
    <w:rsid w:val="00962D5C"/>
    <w:rsid w:val="00983AC1"/>
    <w:rsid w:val="00A10326"/>
    <w:rsid w:val="00A23ECC"/>
    <w:rsid w:val="00A85715"/>
    <w:rsid w:val="00AA2BBF"/>
    <w:rsid w:val="00B23B3F"/>
    <w:rsid w:val="00B85898"/>
    <w:rsid w:val="00BC62BB"/>
    <w:rsid w:val="00BD3E97"/>
    <w:rsid w:val="00C64DAC"/>
    <w:rsid w:val="00C739C2"/>
    <w:rsid w:val="00D62559"/>
    <w:rsid w:val="00D74273"/>
    <w:rsid w:val="00E50939"/>
    <w:rsid w:val="00EF02AA"/>
    <w:rsid w:val="00F002DD"/>
    <w:rsid w:val="00F63276"/>
    <w:rsid w:val="00FA7A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A85715"/>
    <w:pPr>
      <w:ind w:leftChars="200" w:left="480"/>
    </w:pPr>
  </w:style>
  <w:style w:type="character" w:styleId="a5">
    <w:name w:val="Hyperlink"/>
    <w:basedOn w:val="a1"/>
    <w:uiPriority w:val="99"/>
    <w:unhideWhenUsed/>
    <w:rsid w:val="00EF02AA"/>
    <w:rPr>
      <w:color w:val="0563C1" w:themeColor="hyperlink"/>
      <w:u w:val="single"/>
    </w:rPr>
  </w:style>
  <w:style w:type="character" w:customStyle="1" w:styleId="1">
    <w:name w:val="未解析的提及1"/>
    <w:basedOn w:val="a1"/>
    <w:uiPriority w:val="99"/>
    <w:semiHidden/>
    <w:unhideWhenUsed/>
    <w:rsid w:val="00EF02AA"/>
    <w:rPr>
      <w:color w:val="605E5C"/>
      <w:shd w:val="clear" w:color="auto" w:fill="E1DFDD"/>
    </w:rPr>
  </w:style>
  <w:style w:type="table" w:styleId="a6">
    <w:name w:val="Table Grid"/>
    <w:basedOn w:val="a2"/>
    <w:uiPriority w:val="39"/>
    <w:rsid w:val="00D7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474B37"/>
    <w:rPr>
      <w:rFonts w:ascii="Times New Roman" w:hAnsi="Times New Roman" w:cs="Times New Roman"/>
      <w:szCs w:val="24"/>
    </w:rPr>
  </w:style>
  <w:style w:type="paragraph" w:styleId="a">
    <w:name w:val="List Bullet"/>
    <w:basedOn w:val="a0"/>
    <w:uiPriority w:val="99"/>
    <w:unhideWhenUsed/>
    <w:rsid w:val="00397587"/>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github.com/mikehsuhoodie/NYCU-Intro-to-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hart" Target="charts/chart1.xml"/><Relationship Id="rId8" Type="http://schemas.openxmlformats.org/officeDocument/2006/relationships/image" Target="media/image3.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Progress</a:t>
            </a:r>
            <a:endParaRPr lang="zh-TW"/>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zh-TW"/>
        </a:p>
      </c:txPr>
    </c:title>
    <c:autoTitleDeleted val="0"/>
    <c:plotArea>
      <c:layout/>
      <c:lineChart>
        <c:grouping val="standard"/>
        <c:varyColors val="0"/>
        <c:ser>
          <c:idx val="0"/>
          <c:order val="0"/>
          <c:tx>
            <c:strRef>
              <c:f>工作表1!$B$1</c:f>
              <c:strCache>
                <c:ptCount val="1"/>
                <c:pt idx="0">
                  <c:v>excepted progress</c:v>
                </c:pt>
              </c:strCache>
            </c:strRef>
          </c:tx>
          <c:spPr>
            <a:ln w="38100" cap="rnd">
              <a:solidFill>
                <a:schemeClr val="accent6"/>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工作表1!$B$2:$B$11</c:f>
              <c:numCache>
                <c:formatCode>General</c:formatCode>
                <c:ptCount val="10"/>
                <c:pt idx="0">
                  <c:v>0</c:v>
                </c:pt>
                <c:pt idx="1">
                  <c:v>1.1100000000000001</c:v>
                </c:pt>
                <c:pt idx="2">
                  <c:v>2.222</c:v>
                </c:pt>
                <c:pt idx="3">
                  <c:v>3.3330000000000002</c:v>
                </c:pt>
                <c:pt idx="4">
                  <c:v>4.444</c:v>
                </c:pt>
                <c:pt idx="5">
                  <c:v>5.5549999999999997</c:v>
                </c:pt>
                <c:pt idx="6">
                  <c:v>6.6659999999999995</c:v>
                </c:pt>
                <c:pt idx="7">
                  <c:v>7.7769999999999992</c:v>
                </c:pt>
                <c:pt idx="8">
                  <c:v>8.8879999999999999</c:v>
                </c:pt>
                <c:pt idx="9">
                  <c:v>10</c:v>
                </c:pt>
              </c:numCache>
            </c:numRef>
          </c:val>
          <c:smooth val="0"/>
          <c:extLst>
            <c:ext xmlns:c16="http://schemas.microsoft.com/office/drawing/2014/chart" uri="{C3380CC4-5D6E-409C-BE32-E72D297353CC}">
              <c16:uniqueId val="{00000000-2301-4739-9C9F-A47420AAD5DF}"/>
            </c:ext>
          </c:extLst>
        </c:ser>
        <c:ser>
          <c:idx val="1"/>
          <c:order val="1"/>
          <c:tx>
            <c:strRef>
              <c:f>工作表1!$C$1</c:f>
              <c:strCache>
                <c:ptCount val="1"/>
                <c:pt idx="0">
                  <c:v>actuall progress</c:v>
                </c:pt>
              </c:strCache>
            </c:strRef>
          </c:tx>
          <c:spPr>
            <a:ln w="38100" cap="rnd">
              <a:solidFill>
                <a:schemeClr val="accent5"/>
              </a:solidFill>
              <a:round/>
            </a:ln>
            <a:effectLst/>
          </c:spPr>
          <c:marker>
            <c:symbol val="none"/>
          </c:marker>
          <c:cat>
            <c:strRef>
              <c:f>工作表1!$A$2:$A$11</c:f>
              <c:strCache>
                <c:ptCount val="10"/>
                <c:pt idx="0">
                  <c:v>第9週</c:v>
                </c:pt>
                <c:pt idx="1">
                  <c:v>第10週</c:v>
                </c:pt>
                <c:pt idx="2">
                  <c:v>第11週</c:v>
                </c:pt>
                <c:pt idx="3">
                  <c:v>第12週</c:v>
                </c:pt>
                <c:pt idx="4">
                  <c:v>第13週</c:v>
                </c:pt>
                <c:pt idx="5">
                  <c:v>第14週</c:v>
                </c:pt>
                <c:pt idx="6">
                  <c:v>第15週</c:v>
                </c:pt>
                <c:pt idx="7">
                  <c:v>第16週</c:v>
                </c:pt>
                <c:pt idx="8">
                  <c:v>第17週</c:v>
                </c:pt>
                <c:pt idx="9">
                  <c:v>第18週</c:v>
                </c:pt>
              </c:strCache>
            </c:strRef>
          </c:cat>
          <c:val>
            <c:numRef>
              <c:f>工作表1!$C$2:$C$11</c:f>
              <c:numCache>
                <c:formatCode>General</c:formatCode>
                <c:ptCount val="10"/>
                <c:pt idx="0">
                  <c:v>0</c:v>
                </c:pt>
                <c:pt idx="1">
                  <c:v>0</c:v>
                </c:pt>
                <c:pt idx="2">
                  <c:v>0</c:v>
                </c:pt>
                <c:pt idx="3">
                  <c:v>0</c:v>
                </c:pt>
                <c:pt idx="4">
                  <c:v>0</c:v>
                </c:pt>
                <c:pt idx="5">
                  <c:v>0</c:v>
                </c:pt>
                <c:pt idx="6">
                  <c:v>0</c:v>
                </c:pt>
                <c:pt idx="7">
                  <c:v>0</c:v>
                </c:pt>
                <c:pt idx="8">
                  <c:v>0</c:v>
                </c:pt>
                <c:pt idx="9">
                  <c:v>10</c:v>
                </c:pt>
              </c:numCache>
            </c:numRef>
          </c:val>
          <c:smooth val="0"/>
          <c:extLst>
            <c:ext xmlns:c16="http://schemas.microsoft.com/office/drawing/2014/chart" uri="{C3380CC4-5D6E-409C-BE32-E72D297353CC}">
              <c16:uniqueId val="{00000001-2301-4739-9C9F-A47420AAD5DF}"/>
            </c:ext>
          </c:extLst>
        </c:ser>
        <c:dLbls>
          <c:showLegendKey val="0"/>
          <c:showVal val="0"/>
          <c:showCatName val="0"/>
          <c:showSerName val="0"/>
          <c:showPercent val="0"/>
          <c:showBubbleSize val="0"/>
        </c:dLbls>
        <c:smooth val="0"/>
        <c:axId val="773166111"/>
        <c:axId val="773165631"/>
      </c:lineChart>
      <c:catAx>
        <c:axId val="773166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TW"/>
          </a:p>
        </c:txPr>
        <c:crossAx val="773165631"/>
        <c:crosses val="autoZero"/>
        <c:auto val="1"/>
        <c:lblAlgn val="ctr"/>
        <c:lblOffset val="100"/>
        <c:noMultiLvlLbl val="0"/>
      </c:catAx>
      <c:valAx>
        <c:axId val="77316563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7316611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17</Pages>
  <Words>840</Words>
  <Characters>4789</Characters>
  <Application>Microsoft Office Word</Application>
  <DocSecurity>0</DocSecurity>
  <Lines>39</Lines>
  <Paragraphs>11</Paragraphs>
  <ScaleCrop>false</ScaleCrop>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李 宗諺</cp:lastModifiedBy>
  <cp:revision>31</cp:revision>
  <dcterms:created xsi:type="dcterms:W3CDTF">2024-12-28T15:35:00Z</dcterms:created>
  <dcterms:modified xsi:type="dcterms:W3CDTF">2024-12-29T05:34:00Z</dcterms:modified>
</cp:coreProperties>
</file>