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CE454D" w14:textId="77777777" w:rsidR="003C3A65" w:rsidRPr="003C3A65" w:rsidRDefault="003C3A65" w:rsidP="003C3A65">
      <w:pPr>
        <w:rPr>
          <w:sz w:val="16"/>
          <w:szCs w:val="16"/>
        </w:rPr>
      </w:pPr>
      <w:permStart w:id="715409229" w:edGrp="everyone"/>
      <w:r w:rsidRPr="003C3A65">
        <w:rPr>
          <w:b/>
          <w:bCs/>
          <w:sz w:val="16"/>
          <w:szCs w:val="16"/>
        </w:rPr>
        <w:t># Mock Live Go / No-Go Signoff (Run #1)</w:t>
      </w:r>
    </w:p>
    <w:p w14:paraId="1045A19F" w14:textId="77777777" w:rsidR="003C3A65" w:rsidRPr="003C3A65" w:rsidRDefault="003C3A65" w:rsidP="003C3A65">
      <w:pPr>
        <w:rPr>
          <w:sz w:val="16"/>
          <w:szCs w:val="16"/>
        </w:rPr>
      </w:pPr>
    </w:p>
    <w:p w14:paraId="5A5613F9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Date: 2026-02-27</w:t>
      </w:r>
    </w:p>
    <w:p w14:paraId="33490EAD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Session Name: second session test</w:t>
      </w:r>
    </w:p>
    <w:p w14:paraId="14C4C6D0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Operator: Mike</w:t>
      </w:r>
    </w:p>
    <w:p w14:paraId="5C0BC35F" w14:textId="43408D28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Observer: </w:t>
      </w:r>
      <w:r w:rsidRPr="003C3A65">
        <w:rPr>
          <w:i/>
          <w:iCs/>
          <w:sz w:val="16"/>
          <w:szCs w:val="16"/>
        </w:rPr>
        <w:t>__</w:t>
      </w:r>
      <w:r w:rsidRPr="003C3A65">
        <w:rPr>
          <w:sz w:val="16"/>
          <w:szCs w:val="16"/>
        </w:rPr>
        <w:t>__________________</w:t>
      </w:r>
    </w:p>
    <w:p w14:paraId="4A52FAFD" w14:textId="77777777" w:rsidR="003C3A65" w:rsidRPr="003C3A65" w:rsidRDefault="003C3A65" w:rsidP="003C3A65">
      <w:pPr>
        <w:rPr>
          <w:sz w:val="16"/>
          <w:szCs w:val="16"/>
        </w:rPr>
      </w:pPr>
    </w:p>
    <w:p w14:paraId="6C738FD4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Scope</w:t>
      </w:r>
    </w:p>
    <w:p w14:paraId="2861A2A4" w14:textId="43D4BA74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This signoff </w:t>
      </w:r>
      <w:proofErr w:type="gramStart"/>
      <w:r w:rsidRPr="003C3A65">
        <w:rPr>
          <w:sz w:val="16"/>
          <w:szCs w:val="16"/>
        </w:rPr>
        <w:t>validates</w:t>
      </w:r>
      <w:proofErr w:type="gramEnd"/>
      <w:r w:rsidRPr="003C3A65">
        <w:rPr>
          <w:sz w:val="16"/>
          <w:szCs w:val="16"/>
        </w:rPr>
        <w:t xml:space="preserve"> end-to-end mock-live readiness for:</w:t>
      </w:r>
      <w:sdt>
        <w:sdtPr>
          <w:rPr>
            <w:sz w:val="16"/>
            <w:szCs w:val="16"/>
          </w:rPr>
          <w:id w:val="-185132828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44A93356" w14:textId="57EAFF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- Lot Decoder session import and activation</w:t>
      </w:r>
      <w:sdt>
        <w:sdtPr>
          <w:rPr>
            <w:sz w:val="16"/>
            <w:szCs w:val="16"/>
          </w:rPr>
          <w:id w:val="-91070286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A234834" w14:textId="40CB5C3F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- Live row targeting</w:t>
      </w:r>
      <w:sdt>
        <w:sdtPr>
          <w:rPr>
            <w:sz w:val="16"/>
            <w:szCs w:val="16"/>
          </w:rPr>
          <w:id w:val="209081374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D66A05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695C431" w14:textId="21CA326E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- Guard decision logic</w:t>
      </w:r>
      <w:sdt>
        <w:sdtPr>
          <w:rPr>
            <w:sz w:val="16"/>
            <w:szCs w:val="16"/>
          </w:rPr>
          <w:id w:val="-166330742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5A944259" w14:textId="1D2D1E1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- ROFR flow actions</w:t>
      </w:r>
      <w:sdt>
        <w:sdtPr>
          <w:rPr>
            <w:sz w:val="16"/>
            <w:szCs w:val="16"/>
          </w:rPr>
          <w:id w:val="28662921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04C2332B" w14:textId="659BE42A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- Metrics/notices capture</w:t>
      </w:r>
      <w:sdt>
        <w:sdtPr>
          <w:rPr>
            <w:sz w:val="16"/>
            <w:szCs w:val="16"/>
          </w:rPr>
          <w:id w:val="-15499101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9319C24" w14:textId="77777777" w:rsidR="003C3A65" w:rsidRPr="003C3A65" w:rsidRDefault="003C3A65" w:rsidP="003C3A65">
      <w:pPr>
        <w:rPr>
          <w:sz w:val="16"/>
          <w:szCs w:val="16"/>
        </w:rPr>
      </w:pPr>
    </w:p>
    <w:p w14:paraId="6F3FC84C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Pre-Checks (must pass)</w:t>
      </w:r>
    </w:p>
    <w:p w14:paraId="7CF406CA" w14:textId="069A5AE1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App starts and loads `/insights/</w:t>
      </w:r>
      <w:proofErr w:type="gramStart"/>
      <w:r w:rsidRPr="003C3A65">
        <w:rPr>
          <w:sz w:val="16"/>
          <w:szCs w:val="16"/>
        </w:rPr>
        <w:t>live-ledger</w:t>
      </w:r>
      <w:proofErr w:type="gramEnd"/>
      <w:r w:rsidRPr="003C3A65">
        <w:rPr>
          <w:sz w:val="16"/>
          <w:szCs w:val="16"/>
        </w:rPr>
        <w:t>`</w:t>
      </w:r>
      <w:sdt>
        <w:sdtPr>
          <w:rPr>
            <w:sz w:val="16"/>
            <w:szCs w:val="16"/>
          </w:rPr>
          <w:id w:val="207500058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38B564E6" w14:textId="06A43A4A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CSV import succeeds for selected session</w:t>
      </w:r>
      <w:sdt>
        <w:sdtPr>
          <w:rPr>
            <w:sz w:val="16"/>
            <w:szCs w:val="16"/>
          </w:rPr>
          <w:id w:val="-65923654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1ECAC97" w14:textId="52A7F5BF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Session activated for live auto-sync</w:t>
      </w:r>
      <w:sdt>
        <w:sdtPr>
          <w:rPr>
            <w:sz w:val="16"/>
            <w:szCs w:val="16"/>
          </w:rPr>
          <w:id w:val="156298776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0FA5D8F4" w14:textId="737C394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`/live` shows lot row target dropdown with rows</w:t>
      </w:r>
      <w:sdt>
        <w:sdtPr>
          <w:rPr>
            <w:sz w:val="16"/>
            <w:szCs w:val="16"/>
          </w:rPr>
          <w:id w:val="-25250728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6880AFAD" w14:textId="72C3C1D2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Start Broadcast works without Agora channel error</w:t>
      </w:r>
      <w:sdt>
        <w:sdtPr>
          <w:rPr>
            <w:sz w:val="16"/>
            <w:szCs w:val="16"/>
          </w:rPr>
          <w:id w:val="171507017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BE0720A" w14:textId="77777777" w:rsidR="003C3A65" w:rsidRPr="003C3A65" w:rsidRDefault="003C3A65" w:rsidP="003C3A65">
      <w:pPr>
        <w:rPr>
          <w:sz w:val="16"/>
          <w:szCs w:val="16"/>
        </w:rPr>
      </w:pPr>
    </w:p>
    <w:p w14:paraId="5C83BC94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Core Flow Validation</w:t>
      </w:r>
    </w:p>
    <w:p w14:paraId="44E65687" w14:textId="77777777" w:rsidR="003C3A65" w:rsidRPr="003C3A65" w:rsidRDefault="003C3A65" w:rsidP="003C3A65">
      <w:pPr>
        <w:rPr>
          <w:sz w:val="16"/>
          <w:szCs w:val="16"/>
        </w:rPr>
      </w:pPr>
      <w:proofErr w:type="gramStart"/>
      <w:r w:rsidRPr="003C3A65">
        <w:rPr>
          <w:b/>
          <w:bCs/>
          <w:sz w:val="16"/>
          <w:szCs w:val="16"/>
        </w:rPr>
        <w:t>### A)</w:t>
      </w:r>
      <w:proofErr w:type="gramEnd"/>
      <w:r w:rsidRPr="003C3A65">
        <w:rPr>
          <w:b/>
          <w:bCs/>
          <w:sz w:val="16"/>
          <w:szCs w:val="16"/>
        </w:rPr>
        <w:t xml:space="preserve"> Pass Case (`bid &gt;= guard`)</w:t>
      </w:r>
    </w:p>
    <w:p w14:paraId="53924DF0" w14:textId="79C9BD12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Highest bid meets/exceeds guard</w:t>
      </w:r>
      <w:sdt>
        <w:sdtPr>
          <w:rPr>
            <w:sz w:val="16"/>
            <w:szCs w:val="16"/>
          </w:rPr>
          <w:id w:val="-35040952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EC4C24F" w14:textId="1CCD576D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Normal checkout flow appears</w:t>
      </w:r>
      <w:sdt>
        <w:sdtPr>
          <w:rPr>
            <w:sz w:val="16"/>
            <w:szCs w:val="16"/>
          </w:rPr>
          <w:id w:val="-80808850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4D5F2D89" w14:textId="4A4959DD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Lot Decoder `Actual` increases</w:t>
      </w:r>
      <w:sdt>
        <w:sdtPr>
          <w:rPr>
            <w:sz w:val="16"/>
            <w:szCs w:val="16"/>
          </w:rPr>
          <w:id w:val="-100351185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5762BCA1" w14:textId="46270E56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Lot Decoder `Eventual` adjusts correctly</w:t>
      </w:r>
      <w:sdt>
        <w:sdtPr>
          <w:rPr>
            <w:sz w:val="16"/>
            <w:szCs w:val="16"/>
          </w:rPr>
          <w:id w:val="-77578558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01EB60DB" w14:textId="3F460D9E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Recent synced-sale indicator updates</w:t>
      </w:r>
      <w:sdt>
        <w:sdtPr>
          <w:rPr>
            <w:sz w:val="16"/>
            <w:szCs w:val="16"/>
          </w:rPr>
          <w:id w:val="-214326078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3DEF6868" w14:textId="77777777" w:rsidR="003C3A65" w:rsidRPr="003C3A65" w:rsidRDefault="003C3A65" w:rsidP="003C3A65">
      <w:pPr>
        <w:rPr>
          <w:sz w:val="16"/>
          <w:szCs w:val="16"/>
        </w:rPr>
      </w:pPr>
    </w:p>
    <w:p w14:paraId="24853620" w14:textId="77777777" w:rsidR="003C3A65" w:rsidRPr="003C3A65" w:rsidRDefault="003C3A65" w:rsidP="003C3A65">
      <w:pPr>
        <w:rPr>
          <w:sz w:val="16"/>
          <w:szCs w:val="16"/>
        </w:rPr>
      </w:pPr>
      <w:proofErr w:type="gramStart"/>
      <w:r w:rsidRPr="003C3A65">
        <w:rPr>
          <w:b/>
          <w:bCs/>
          <w:sz w:val="16"/>
          <w:szCs w:val="16"/>
        </w:rPr>
        <w:t>### B)</w:t>
      </w:r>
      <w:proofErr w:type="gramEnd"/>
      <w:r w:rsidRPr="003C3A65">
        <w:rPr>
          <w:b/>
          <w:bCs/>
          <w:sz w:val="16"/>
          <w:szCs w:val="16"/>
        </w:rPr>
        <w:t xml:space="preserve"> ROFR Case (`bid &lt; guard`)</w:t>
      </w:r>
    </w:p>
    <w:p w14:paraId="257A3A06" w14:textId="7675C5EA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Guard/ROFR message appears</w:t>
      </w:r>
      <w:sdt>
        <w:sdtPr>
          <w:rPr>
            <w:sz w:val="16"/>
            <w:szCs w:val="16"/>
          </w:rPr>
          <w:id w:val="25980230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5D10CE32" w14:textId="5D4422FB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ROFR queue shows with correct first candidate</w:t>
      </w:r>
      <w:sdt>
        <w:sdtPr>
          <w:rPr>
            <w:sz w:val="16"/>
            <w:szCs w:val="16"/>
          </w:rPr>
          <w:id w:val="130573530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68C34215" w14:textId="456F73C6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lastRenderedPageBreak/>
        <w:t xml:space="preserve"> `Offer Next in Queue` advances queue</w:t>
      </w:r>
      <w:sdt>
        <w:sdtPr>
          <w:rPr>
            <w:sz w:val="16"/>
            <w:szCs w:val="16"/>
          </w:rPr>
          <w:id w:val="178530763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25CB0B61" w14:textId="6A0E7294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`Decline and Move Next` records decision and advances</w:t>
      </w:r>
      <w:sdt>
        <w:sdtPr>
          <w:rPr>
            <w:sz w:val="16"/>
            <w:szCs w:val="16"/>
          </w:rPr>
          <w:id w:val="83264951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7980435B" w14:textId="3807E065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`Accept ROFR Offer` </w:t>
      </w:r>
      <w:proofErr w:type="gramStart"/>
      <w:r w:rsidRPr="003C3A65">
        <w:rPr>
          <w:sz w:val="16"/>
          <w:szCs w:val="16"/>
        </w:rPr>
        <w:t>finalizes</w:t>
      </w:r>
      <w:proofErr w:type="gramEnd"/>
      <w:r w:rsidRPr="003C3A65">
        <w:rPr>
          <w:sz w:val="16"/>
          <w:szCs w:val="16"/>
        </w:rPr>
        <w:t xml:space="preserve"> at guard value</w:t>
      </w:r>
      <w:sdt>
        <w:sdtPr>
          <w:rPr>
            <w:sz w:val="16"/>
            <w:szCs w:val="16"/>
          </w:rPr>
          <w:id w:val="61094605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48A4DFF6" w14:textId="3A955FA4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Accepted ROFR syncs into Lot Decoder totals</w:t>
      </w:r>
      <w:sdt>
        <w:sdtPr>
          <w:rPr>
            <w:sz w:val="16"/>
            <w:szCs w:val="16"/>
          </w:rPr>
          <w:id w:val="166504581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7830BB67" w14:textId="77777777" w:rsidR="003C3A65" w:rsidRPr="003C3A65" w:rsidRDefault="003C3A65" w:rsidP="003C3A65">
      <w:pPr>
        <w:rPr>
          <w:sz w:val="16"/>
          <w:szCs w:val="16"/>
        </w:rPr>
      </w:pPr>
    </w:p>
    <w:p w14:paraId="009252DC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Data Integrity Checks</w:t>
      </w:r>
    </w:p>
    <w:p w14:paraId="08817FE4" w14:textId="095C7DEC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Quantity sold does not exceed quantity expected</w:t>
      </w:r>
      <w:sdt>
        <w:sdtPr>
          <w:rPr>
            <w:sz w:val="16"/>
            <w:szCs w:val="16"/>
          </w:rPr>
          <w:id w:val="101865923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6B14099F" w14:textId="4C0353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Sold-out rows block </w:t>
      </w:r>
      <w:proofErr w:type="gramStart"/>
      <w:r w:rsidRPr="003C3A65">
        <w:rPr>
          <w:sz w:val="16"/>
          <w:szCs w:val="16"/>
        </w:rPr>
        <w:t>additional</w:t>
      </w:r>
      <w:proofErr w:type="gramEnd"/>
      <w:r w:rsidRPr="003C3A65">
        <w:rPr>
          <w:sz w:val="16"/>
          <w:szCs w:val="16"/>
        </w:rPr>
        <w:t xml:space="preserve"> adds</w:t>
      </w:r>
      <w:sdt>
        <w:sdtPr>
          <w:rPr>
            <w:sz w:val="16"/>
            <w:szCs w:val="16"/>
          </w:rPr>
          <w:id w:val="132710409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7AC1FC27" w14:textId="0D5B43FA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Eventual uses guard value for unsold quantity</w:t>
      </w:r>
      <w:sdt>
        <w:sdtPr>
          <w:rPr>
            <w:sz w:val="16"/>
            <w:szCs w:val="16"/>
          </w:rPr>
          <w:id w:val="-107557510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7EF34F3D" w14:textId="50C05663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Import soft warnings appear for guard &lt; 75% expected</w:t>
      </w:r>
      <w:sdt>
        <w:sdtPr>
          <w:rPr>
            <w:sz w:val="16"/>
            <w:szCs w:val="16"/>
          </w:rPr>
          <w:id w:val="186471366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5733C6BA" w14:textId="3246D7E8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Presenter notices </w:t>
      </w:r>
      <w:proofErr w:type="gramStart"/>
      <w:r w:rsidRPr="003C3A65">
        <w:rPr>
          <w:sz w:val="16"/>
          <w:szCs w:val="16"/>
        </w:rPr>
        <w:t>contain</w:t>
      </w:r>
      <w:proofErr w:type="gramEnd"/>
      <w:r w:rsidRPr="003C3A65">
        <w:rPr>
          <w:sz w:val="16"/>
          <w:szCs w:val="16"/>
        </w:rPr>
        <w:t xml:space="preserve"> guard/ROFR events</w:t>
      </w:r>
      <w:sdt>
        <w:sdtPr>
          <w:rPr>
            <w:sz w:val="16"/>
            <w:szCs w:val="16"/>
          </w:rPr>
          <w:id w:val="49977985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511314">
            <w:rPr>
              <w:rFonts w:ascii="MS Gothic" w:eastAsia="MS Gothic" w:hAnsi="MS Gothic" w:hint="eastAsia"/>
              <w:sz w:val="16"/>
              <w:szCs w:val="16"/>
            </w:rPr>
            <w:t>☐</w:t>
          </w:r>
        </w:sdtContent>
      </w:sdt>
    </w:p>
    <w:p w14:paraId="785BB93D" w14:textId="77777777" w:rsidR="003C3A65" w:rsidRPr="003C3A65" w:rsidRDefault="003C3A65" w:rsidP="003C3A65">
      <w:pPr>
        <w:rPr>
          <w:sz w:val="16"/>
          <w:szCs w:val="16"/>
        </w:rPr>
      </w:pPr>
    </w:p>
    <w:p w14:paraId="71DE5A09" w14:textId="77777777" w:rsidR="003C3A65" w:rsidRPr="003C3A65" w:rsidRDefault="003C3A65" w:rsidP="003C3A65">
      <w:pPr>
        <w:rPr>
          <w:sz w:val="16"/>
          <w:szCs w:val="16"/>
        </w:rPr>
      </w:pPr>
      <w:proofErr w:type="gramStart"/>
      <w:r w:rsidRPr="003C3A65">
        <w:rPr>
          <w:b/>
          <w:bCs/>
          <w:sz w:val="16"/>
          <w:szCs w:val="16"/>
        </w:rPr>
        <w:t>## Defects /</w:t>
      </w:r>
      <w:proofErr w:type="gramEnd"/>
      <w:r w:rsidRPr="003C3A65">
        <w:rPr>
          <w:b/>
          <w:bCs/>
          <w:sz w:val="16"/>
          <w:szCs w:val="16"/>
        </w:rPr>
        <w:t xml:space="preserve"> Observations</w:t>
      </w:r>
    </w:p>
    <w:p w14:paraId="7A30F54A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1) __________________________________________________________</w:t>
      </w:r>
    </w:p>
    <w:p w14:paraId="433F18FC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2) __________________________________________________________</w:t>
      </w:r>
    </w:p>
    <w:p w14:paraId="66AE542F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3) __________________________________________________________</w:t>
      </w:r>
    </w:p>
    <w:p w14:paraId="48E08AB5" w14:textId="77777777" w:rsidR="003C3A65" w:rsidRPr="003C3A65" w:rsidRDefault="003C3A65" w:rsidP="003C3A65">
      <w:pPr>
        <w:rPr>
          <w:sz w:val="16"/>
          <w:szCs w:val="16"/>
        </w:rPr>
      </w:pPr>
    </w:p>
    <w:p w14:paraId="6936105A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Final Decision</w:t>
      </w:r>
    </w:p>
    <w:p w14:paraId="5A1E3B4A" w14:textId="607EE4B8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GO (ready for broader pilot)</w:t>
      </w:r>
    </w:p>
    <w:p w14:paraId="54D5639E" w14:textId="7F19550F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NO-GO (fixes </w:t>
      </w:r>
      <w:proofErr w:type="gramStart"/>
      <w:r w:rsidRPr="003C3A65">
        <w:rPr>
          <w:sz w:val="16"/>
          <w:szCs w:val="16"/>
        </w:rPr>
        <w:t>required</w:t>
      </w:r>
      <w:proofErr w:type="gramEnd"/>
      <w:r w:rsidRPr="003C3A65">
        <w:rPr>
          <w:sz w:val="16"/>
          <w:szCs w:val="16"/>
        </w:rPr>
        <w:t>)</w:t>
      </w:r>
    </w:p>
    <w:p w14:paraId="195B8728" w14:textId="77777777" w:rsidR="003C3A65" w:rsidRPr="003C3A65" w:rsidRDefault="003C3A65" w:rsidP="003C3A65">
      <w:pPr>
        <w:rPr>
          <w:sz w:val="16"/>
          <w:szCs w:val="16"/>
        </w:rPr>
      </w:pPr>
    </w:p>
    <w:p w14:paraId="675CCC71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Decision Notes:</w:t>
      </w:r>
    </w:p>
    <w:p w14:paraId="6E1BECC1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____________________________________________________________</w:t>
      </w:r>
    </w:p>
    <w:p w14:paraId="4056A2EC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>____________________________________________________________</w:t>
      </w:r>
    </w:p>
    <w:p w14:paraId="56B5067C" w14:textId="77777777" w:rsidR="003C3A65" w:rsidRPr="003C3A65" w:rsidRDefault="003C3A65" w:rsidP="003C3A65">
      <w:pPr>
        <w:rPr>
          <w:sz w:val="16"/>
          <w:szCs w:val="16"/>
        </w:rPr>
      </w:pPr>
    </w:p>
    <w:p w14:paraId="79C69936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Required Fixes Before GO (if any)</w:t>
      </w:r>
    </w:p>
    <w:p w14:paraId="52F0A879" w14:textId="09E12813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Fix 1: _________________________________________________</w:t>
      </w:r>
    </w:p>
    <w:p w14:paraId="757C0D89" w14:textId="1DCB0BB0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Fix 2: _________________________________________________</w:t>
      </w:r>
    </w:p>
    <w:p w14:paraId="332029F8" w14:textId="118C2DEA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 Fix 3: _________________________________________________</w:t>
      </w:r>
    </w:p>
    <w:p w14:paraId="73F6E9D4" w14:textId="77777777" w:rsidR="003C3A65" w:rsidRPr="003C3A65" w:rsidRDefault="003C3A65" w:rsidP="003C3A65">
      <w:pPr>
        <w:rPr>
          <w:sz w:val="16"/>
          <w:szCs w:val="16"/>
        </w:rPr>
      </w:pPr>
    </w:p>
    <w:p w14:paraId="627568F1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b/>
          <w:bCs/>
          <w:sz w:val="16"/>
          <w:szCs w:val="16"/>
        </w:rPr>
        <w:t>## Signatures</w:t>
      </w:r>
    </w:p>
    <w:p w14:paraId="4D47DA5D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Operator: </w:t>
      </w:r>
      <w:r w:rsidRPr="003C3A65">
        <w:rPr>
          <w:i/>
          <w:iCs/>
          <w:sz w:val="16"/>
          <w:szCs w:val="16"/>
        </w:rPr>
        <w:t>__</w:t>
      </w:r>
      <w:r w:rsidRPr="003C3A65">
        <w:rPr>
          <w:sz w:val="16"/>
          <w:szCs w:val="16"/>
        </w:rPr>
        <w:t xml:space="preserve">__________________  Date: </w:t>
      </w:r>
      <w:r w:rsidRPr="003C3A65">
        <w:rPr>
          <w:i/>
          <w:iCs/>
          <w:sz w:val="16"/>
          <w:szCs w:val="16"/>
        </w:rPr>
        <w:t>__</w:t>
      </w:r>
      <w:r w:rsidRPr="003C3A65">
        <w:rPr>
          <w:sz w:val="16"/>
          <w:szCs w:val="16"/>
        </w:rPr>
        <w:t>__________________</w:t>
      </w:r>
    </w:p>
    <w:p w14:paraId="58910271" w14:textId="77777777" w:rsidR="003C3A65" w:rsidRPr="003C3A65" w:rsidRDefault="003C3A65" w:rsidP="003C3A65">
      <w:pPr>
        <w:rPr>
          <w:sz w:val="16"/>
          <w:szCs w:val="16"/>
        </w:rPr>
      </w:pPr>
      <w:r w:rsidRPr="003C3A65">
        <w:rPr>
          <w:sz w:val="16"/>
          <w:szCs w:val="16"/>
        </w:rPr>
        <w:t xml:space="preserve">Observer: </w:t>
      </w:r>
      <w:r w:rsidRPr="003C3A65">
        <w:rPr>
          <w:i/>
          <w:iCs/>
          <w:sz w:val="16"/>
          <w:szCs w:val="16"/>
        </w:rPr>
        <w:t>__</w:t>
      </w:r>
      <w:r w:rsidRPr="003C3A65">
        <w:rPr>
          <w:sz w:val="16"/>
          <w:szCs w:val="16"/>
        </w:rPr>
        <w:t xml:space="preserve">__________________  Date: </w:t>
      </w:r>
      <w:r w:rsidRPr="003C3A65">
        <w:rPr>
          <w:i/>
          <w:iCs/>
          <w:sz w:val="16"/>
          <w:szCs w:val="16"/>
        </w:rPr>
        <w:t>__</w:t>
      </w:r>
      <w:r w:rsidRPr="003C3A65">
        <w:rPr>
          <w:sz w:val="16"/>
          <w:szCs w:val="16"/>
        </w:rPr>
        <w:t>_________________</w:t>
      </w:r>
    </w:p>
    <w:permEnd w:id="715409229"/>
    <w:p w14:paraId="05FFF870" w14:textId="77777777" w:rsidR="00901AF8" w:rsidRPr="003C3A65" w:rsidRDefault="00901AF8">
      <w:pPr>
        <w:rPr>
          <w:sz w:val="16"/>
          <w:szCs w:val="16"/>
        </w:rPr>
      </w:pPr>
    </w:p>
    <w:sectPr w:rsidR="00901AF8" w:rsidRPr="003C3A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9"/>
  <w:proofState w:spelling="clean" w:grammar="clean"/>
  <w:documentProtection w:edit="readOnly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A65"/>
    <w:rsid w:val="0025721F"/>
    <w:rsid w:val="003C3A65"/>
    <w:rsid w:val="00511314"/>
    <w:rsid w:val="00901AF8"/>
    <w:rsid w:val="00CE2513"/>
    <w:rsid w:val="00D66A05"/>
    <w:rsid w:val="00EE5087"/>
    <w:rsid w:val="00F20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089A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C3A6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C3A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C3A6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C3A6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C3A6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A6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A6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A6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A6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C3A6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C3A6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3A6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C3A6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C3A6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3A6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A6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A6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A6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C3A6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3A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A6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C3A6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C3A6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C3A6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C3A6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C3A6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A6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A6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C3A6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Mock Live Go.dotx</Template>
  <TotalTime>45</TotalTime>
  <Pages>3</Pages>
  <Words>324</Words>
  <Characters>1906</Characters>
  <Application>Microsoft Office Word</Application>
  <DocSecurity>8</DocSecurity>
  <Lines>65</Lines>
  <Paragraphs>61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 cirigs</dc:creator>
  <cp:keywords/>
  <dc:description/>
  <cp:lastModifiedBy>m cirigs</cp:lastModifiedBy>
  <cp:revision>1</cp:revision>
  <dcterms:created xsi:type="dcterms:W3CDTF">2026-02-27T21:37:00Z</dcterms:created>
  <dcterms:modified xsi:type="dcterms:W3CDTF">2026-02-27T22:22:00Z</dcterms:modified>
</cp:coreProperties>
</file>