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298" w:rsidRPr="006F1929" w:rsidRDefault="00B86298" w:rsidP="006F1929">
      <w:pPr>
        <w:jc w:val="center"/>
        <w:rPr>
          <w:b/>
          <w:sz w:val="36"/>
          <w:szCs w:val="36"/>
        </w:rPr>
      </w:pPr>
      <w:r w:rsidRPr="00B86298">
        <w:rPr>
          <w:b/>
          <w:sz w:val="36"/>
          <w:szCs w:val="36"/>
        </w:rPr>
        <w:t>HFO troubleshooting tips</w:t>
      </w:r>
    </w:p>
    <w:p w:rsidR="00B86298" w:rsidRDefault="00B86298" w:rsidP="00B86298">
      <w:r>
        <w:t>6- SHIMCONFIG DETAILS</w:t>
      </w:r>
    </w:p>
    <w:p w:rsidR="00B86298" w:rsidRDefault="00B86298" w:rsidP="00B86298">
      <w:r>
        <w:t>The ShimConfig.cfg file is located in /</w:t>
      </w:r>
      <w:proofErr w:type="spellStart"/>
      <w:r>
        <w:t>usr</w:t>
      </w:r>
      <w:proofErr w:type="spellEnd"/>
      <w:r>
        <w:t>/</w:t>
      </w:r>
      <w:proofErr w:type="spellStart"/>
      <w:r>
        <w:t>ng</w:t>
      </w:r>
      <w:proofErr w:type="spellEnd"/>
      <w:r>
        <w:t>/w/</w:t>
      </w:r>
      <w:proofErr w:type="spellStart"/>
      <w:r>
        <w:t>config</w:t>
      </w:r>
      <w:proofErr w:type="spellEnd"/>
      <w:r>
        <w:t xml:space="preserve"> and contains the following information</w:t>
      </w:r>
    </w:p>
    <w:p w:rsidR="00B86298" w:rsidRDefault="00B86298" w:rsidP="00B86298">
      <w:proofErr w:type="gramStart"/>
      <w:r>
        <w:t>for</w:t>
      </w:r>
      <w:proofErr w:type="gramEnd"/>
      <w:r>
        <w:t xml:space="preserve"> each coil:</w:t>
      </w:r>
    </w:p>
    <w:p w:rsidR="00B86298" w:rsidRDefault="006F1929" w:rsidP="00B86298">
      <w:r>
        <w:t xml:space="preserve">• Harmonic naming </w:t>
      </w:r>
      <w:proofErr w:type="gramStart"/>
      <w:r>
        <w:t xml:space="preserve">order  </w:t>
      </w:r>
      <w:r w:rsidR="00B86298">
        <w:t>•</w:t>
      </w:r>
      <w:proofErr w:type="gramEnd"/>
      <w:r>
        <w:t xml:space="preserve"> Current calculation; on or off </w:t>
      </w:r>
      <w:r w:rsidR="00B86298">
        <w:t>• Existing coil current value</w:t>
      </w:r>
    </w:p>
    <w:p w:rsidR="00B86298" w:rsidRDefault="006F1929" w:rsidP="00B86298">
      <w:r>
        <w:t xml:space="preserve">• Perturbation current value </w:t>
      </w:r>
      <w:r w:rsidR="00B86298">
        <w:t>• Maximum power supply current</w:t>
      </w:r>
    </w:p>
    <w:p w:rsidR="00B86298" w:rsidRDefault="00B86298" w:rsidP="00B86298">
      <w:r>
        <w:t>• Pow</w:t>
      </w:r>
      <w:r w:rsidR="006F1929">
        <w:t xml:space="preserve">er supply or gradient coil name </w:t>
      </w:r>
      <w:r>
        <w:t>• Harmonic name</w:t>
      </w:r>
    </w:p>
    <w:p w:rsidR="00B86298" w:rsidRDefault="00B86298" w:rsidP="00B86298">
      <w:r>
        <w:t xml:space="preserve">The </w:t>
      </w:r>
      <w:proofErr w:type="gramStart"/>
      <w:r>
        <w:t>vi</w:t>
      </w:r>
      <w:proofErr w:type="gramEnd"/>
      <w:r>
        <w:t xml:space="preserve"> or jot editor is used to edit this file.</w:t>
      </w:r>
    </w:p>
    <w:p w:rsidR="00B86298" w:rsidRDefault="00B86298" w:rsidP="00B86298">
      <w:r>
        <w:t>The configuration file contains information for all the magnets. Illustration 6-1 highlights a</w:t>
      </w:r>
    </w:p>
    <w:p w:rsidR="00B86298" w:rsidRDefault="00B86298" w:rsidP="00B86298">
      <w:proofErr w:type="gramStart"/>
      <w:r>
        <w:t>portion</w:t>
      </w:r>
      <w:proofErr w:type="gramEnd"/>
      <w:r>
        <w:t xml:space="preserve"> of the file that pertains to the </w:t>
      </w:r>
      <w:proofErr w:type="spellStart"/>
      <w:r>
        <w:t>OpenSpeed</w:t>
      </w:r>
      <w:proofErr w:type="spellEnd"/>
      <w:r>
        <w:t xml:space="preserve"> shim information.</w:t>
      </w:r>
    </w:p>
    <w:p w:rsidR="00B86298" w:rsidRDefault="00B86298" w:rsidP="00B86298"/>
    <w:p w:rsidR="00B86298" w:rsidRDefault="00B86298" w:rsidP="00B86298">
      <w:r>
        <w:rPr>
          <w:noProof/>
        </w:rPr>
        <w:drawing>
          <wp:inline distT="0" distB="0" distL="0" distR="0">
            <wp:extent cx="5943600" cy="117839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8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6298" w:rsidRDefault="00B86298" w:rsidP="00B86298"/>
    <w:p w:rsidR="006F1929" w:rsidRDefault="006F1929" w:rsidP="006F192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8"/>
          <w:szCs w:val="28"/>
        </w:rPr>
        <w:t>To Communicate with the Z2 Power Supply</w:t>
      </w:r>
    </w:p>
    <w:p w:rsidR="006F1929" w:rsidRDefault="006F1929" w:rsidP="006F192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F1929" w:rsidRDefault="006F1929" w:rsidP="006F192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Open a C-shell</w:t>
      </w:r>
    </w:p>
    <w:p w:rsidR="006F1929" w:rsidRDefault="006F1929" w:rsidP="006F192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F1929" w:rsidRDefault="006F1929" w:rsidP="006F192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Type "cu z2supply" to connect.</w:t>
      </w:r>
    </w:p>
    <w:p w:rsidR="006F1929" w:rsidRDefault="006F1929" w:rsidP="006F192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F1929" w:rsidRDefault="006F1929" w:rsidP="006F192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To read the software revision, type "</w:t>
      </w:r>
      <w:proofErr w:type="spellStart"/>
      <w:r>
        <w:rPr>
          <w:rFonts w:ascii="Arial" w:hAnsi="Arial" w:cs="Arial"/>
          <w:sz w:val="20"/>
          <w:szCs w:val="20"/>
        </w:rPr>
        <w:t>gv</w:t>
      </w:r>
      <w:proofErr w:type="spellEnd"/>
      <w:r>
        <w:rPr>
          <w:rFonts w:ascii="Arial" w:hAnsi="Arial" w:cs="Arial"/>
          <w:sz w:val="20"/>
          <w:szCs w:val="20"/>
        </w:rPr>
        <w:t>"</w:t>
      </w:r>
    </w:p>
    <w:p w:rsidR="006F1929" w:rsidRDefault="006F1929" w:rsidP="006F192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F1929" w:rsidRDefault="006F1929" w:rsidP="006F192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To reset the supply, type "re" (if software revision is 4.07 or higher)</w:t>
      </w:r>
    </w:p>
    <w:p w:rsidR="006F1929" w:rsidRDefault="006F1929" w:rsidP="006F192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F1929" w:rsidRDefault="006F1929" w:rsidP="006F192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To read the current to supply, type "</w:t>
      </w:r>
      <w:proofErr w:type="spellStart"/>
      <w:r>
        <w:rPr>
          <w:rFonts w:ascii="Arial" w:hAnsi="Arial" w:cs="Arial"/>
          <w:sz w:val="20"/>
          <w:szCs w:val="20"/>
        </w:rPr>
        <w:t>gc</w:t>
      </w:r>
      <w:proofErr w:type="spellEnd"/>
      <w:r>
        <w:rPr>
          <w:rFonts w:ascii="Arial" w:hAnsi="Arial" w:cs="Arial"/>
          <w:sz w:val="20"/>
          <w:szCs w:val="20"/>
        </w:rPr>
        <w:t xml:space="preserve"> z5</w:t>
      </w:r>
      <w:proofErr w:type="gramStart"/>
      <w:r>
        <w:rPr>
          <w:rFonts w:ascii="Arial" w:hAnsi="Arial" w:cs="Arial"/>
          <w:sz w:val="20"/>
          <w:szCs w:val="20"/>
        </w:rPr>
        <w:t>"  (</w:t>
      </w:r>
      <w:proofErr w:type="gramEnd"/>
      <w:r>
        <w:rPr>
          <w:rFonts w:ascii="Arial" w:hAnsi="Arial" w:cs="Arial"/>
          <w:sz w:val="20"/>
          <w:szCs w:val="20"/>
        </w:rPr>
        <w:t>8192 counts/1 amp, and 32767 is max)</w:t>
      </w:r>
    </w:p>
    <w:p w:rsidR="006F1929" w:rsidRDefault="006F1929" w:rsidP="006F192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F1929" w:rsidRDefault="006F1929" w:rsidP="006F192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To set current, type "sc z5 (value in counts)"</w:t>
      </w:r>
    </w:p>
    <w:p w:rsidR="006F1929" w:rsidRDefault="006F1929" w:rsidP="006F192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F1929" w:rsidRDefault="006F1929" w:rsidP="006F192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To exit, type "~</w:t>
      </w:r>
      <w:r w:rsidR="00381424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"</w:t>
      </w:r>
    </w:p>
    <w:p w:rsidR="006F1929" w:rsidRDefault="006F1929" w:rsidP="00B86298"/>
    <w:p w:rsidR="00B86298" w:rsidRDefault="00B86298"/>
    <w:sectPr w:rsidR="00B86298" w:rsidSect="00FE4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86298"/>
    <w:rsid w:val="00381424"/>
    <w:rsid w:val="006F1929"/>
    <w:rsid w:val="00B27325"/>
    <w:rsid w:val="00B86298"/>
    <w:rsid w:val="00FE4C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4C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62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2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1325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</dc:creator>
  <cp:lastModifiedBy>Randy</cp:lastModifiedBy>
  <cp:revision>2</cp:revision>
  <dcterms:created xsi:type="dcterms:W3CDTF">2012-05-12T17:22:00Z</dcterms:created>
  <dcterms:modified xsi:type="dcterms:W3CDTF">2012-05-18T00:43:00Z</dcterms:modified>
</cp:coreProperties>
</file>