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B1C" w:rsidRPr="00E71DBB" w:rsidRDefault="00374B1C" w:rsidP="00374B1C">
      <w:pPr>
        <w:tabs>
          <w:tab w:val="left" w:pos="5167"/>
          <w:tab w:val="left" w:pos="6079"/>
        </w:tabs>
        <w:spacing w:before="84"/>
        <w:ind w:firstLine="1089"/>
        <w:jc w:val="center"/>
        <w:rPr>
          <w:b/>
          <w:spacing w:val="1"/>
          <w:sz w:val="24"/>
          <w:szCs w:val="24"/>
        </w:rPr>
      </w:pPr>
      <w:r>
        <w:rPr>
          <w:noProof/>
        </w:rPr>
        <w:drawing>
          <wp:anchor distT="0" distB="0" distL="0" distR="0" simplePos="0" relativeHeight="251750400" behindDoc="0" locked="0" layoutInCell="1" allowOverlap="1" wp14:anchorId="3A7F298A" wp14:editId="3B6961BC">
            <wp:simplePos x="0" y="0"/>
            <wp:positionH relativeFrom="page">
              <wp:posOffset>3346450</wp:posOffset>
            </wp:positionH>
            <wp:positionV relativeFrom="paragraph">
              <wp:posOffset>703580</wp:posOffset>
            </wp:positionV>
            <wp:extent cx="1381760" cy="1128395"/>
            <wp:effectExtent l="0" t="0" r="0" b="0"/>
            <wp:wrapTopAndBottom/>
            <wp:docPr id="62" name="image1.jpeg" descr="Description: Description: C:\Users\PA965A~1.SEC\AppData\Local\Temp\COUN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Description: Description: C:\Users\PA965A~1.SEC\AppData\Local\Temp\COUNTY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760" cy="112839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1_-_COVER_PAGE"/>
      <w:bookmarkEnd w:id="0"/>
      <w:r w:rsidRPr="00E71DBB">
        <w:rPr>
          <w:b/>
          <w:sz w:val="24"/>
          <w:szCs w:val="24"/>
        </w:rPr>
        <w:t>R E P U</w:t>
      </w:r>
      <w:r w:rsidRPr="00E71DBB">
        <w:rPr>
          <w:b/>
          <w:spacing w:val="1"/>
          <w:sz w:val="24"/>
          <w:szCs w:val="24"/>
        </w:rPr>
        <w:t xml:space="preserve"> </w:t>
      </w:r>
      <w:r w:rsidRPr="00E71DBB">
        <w:rPr>
          <w:b/>
          <w:sz w:val="24"/>
          <w:szCs w:val="24"/>
        </w:rPr>
        <w:t>B</w:t>
      </w:r>
      <w:r w:rsidRPr="00E71DBB">
        <w:rPr>
          <w:b/>
          <w:spacing w:val="-2"/>
          <w:sz w:val="24"/>
          <w:szCs w:val="24"/>
        </w:rPr>
        <w:t xml:space="preserve"> </w:t>
      </w:r>
      <w:r w:rsidRPr="00E71DBB">
        <w:rPr>
          <w:b/>
          <w:sz w:val="24"/>
          <w:szCs w:val="24"/>
        </w:rPr>
        <w:t>L I</w:t>
      </w:r>
      <w:r w:rsidRPr="00E71DBB">
        <w:rPr>
          <w:b/>
          <w:spacing w:val="-3"/>
          <w:sz w:val="24"/>
          <w:szCs w:val="24"/>
        </w:rPr>
        <w:t xml:space="preserve"> </w:t>
      </w:r>
      <w:r w:rsidRPr="00E71DBB">
        <w:rPr>
          <w:b/>
          <w:sz w:val="24"/>
          <w:szCs w:val="24"/>
        </w:rPr>
        <w:t>C O</w:t>
      </w:r>
      <w:r w:rsidRPr="00E71DBB">
        <w:rPr>
          <w:b/>
          <w:spacing w:val="1"/>
          <w:sz w:val="24"/>
          <w:szCs w:val="24"/>
        </w:rPr>
        <w:t xml:space="preserve"> </w:t>
      </w:r>
      <w:r w:rsidRPr="00E71DBB">
        <w:rPr>
          <w:b/>
          <w:sz w:val="24"/>
          <w:szCs w:val="24"/>
        </w:rPr>
        <w:t>F K E N YA</w:t>
      </w:r>
    </w:p>
    <w:p w:rsidR="00374B1C" w:rsidRPr="00E71DBB" w:rsidRDefault="00374B1C" w:rsidP="00374B1C">
      <w:pPr>
        <w:tabs>
          <w:tab w:val="left" w:pos="5167"/>
          <w:tab w:val="left" w:pos="6079"/>
        </w:tabs>
        <w:spacing w:before="84"/>
        <w:ind w:firstLine="1089"/>
        <w:jc w:val="center"/>
        <w:rPr>
          <w:b/>
          <w:sz w:val="24"/>
          <w:szCs w:val="24"/>
        </w:rPr>
      </w:pPr>
      <w:r w:rsidRPr="00E71DBB">
        <w:rPr>
          <w:b/>
          <w:sz w:val="24"/>
          <w:szCs w:val="24"/>
        </w:rPr>
        <w:t>COUNTY GOVERNMENT</w:t>
      </w:r>
      <w:r w:rsidRPr="00E71DBB">
        <w:rPr>
          <w:b/>
          <w:spacing w:val="-1"/>
          <w:sz w:val="24"/>
          <w:szCs w:val="24"/>
        </w:rPr>
        <w:t xml:space="preserve"> </w:t>
      </w:r>
      <w:r w:rsidRPr="00E71DBB">
        <w:rPr>
          <w:b/>
          <w:sz w:val="24"/>
          <w:szCs w:val="24"/>
        </w:rPr>
        <w:t>OF</w:t>
      </w:r>
      <w:r w:rsidRPr="00E71DBB">
        <w:rPr>
          <w:b/>
          <w:spacing w:val="-2"/>
          <w:sz w:val="24"/>
          <w:szCs w:val="24"/>
        </w:rPr>
        <w:t xml:space="preserve"> </w:t>
      </w:r>
      <w:r w:rsidRPr="00E71DBB">
        <w:rPr>
          <w:b/>
          <w:sz w:val="24"/>
          <w:szCs w:val="24"/>
        </w:rPr>
        <w:t>UASIN</w:t>
      </w:r>
      <w:r w:rsidRPr="00E71DBB">
        <w:rPr>
          <w:b/>
          <w:spacing w:val="-1"/>
          <w:sz w:val="24"/>
          <w:szCs w:val="24"/>
        </w:rPr>
        <w:t xml:space="preserve"> </w:t>
      </w:r>
      <w:r w:rsidRPr="00E71DBB">
        <w:rPr>
          <w:b/>
          <w:sz w:val="24"/>
          <w:szCs w:val="24"/>
        </w:rPr>
        <w:t>GISHU</w:t>
      </w:r>
    </w:p>
    <w:p w:rsidR="00374B1C" w:rsidRPr="00E71DBB" w:rsidRDefault="00374B1C" w:rsidP="00374B1C">
      <w:pPr>
        <w:spacing w:before="226"/>
        <w:jc w:val="center"/>
        <w:outlineLvl w:val="2"/>
        <w:rPr>
          <w:b/>
          <w:bCs/>
          <w:sz w:val="24"/>
          <w:szCs w:val="24"/>
        </w:rPr>
      </w:pPr>
      <w:r w:rsidRPr="00E71DBB">
        <w:rPr>
          <w:b/>
          <w:bCs/>
          <w:sz w:val="24"/>
          <w:szCs w:val="24"/>
        </w:rPr>
        <w:t>DEPARTMENT</w:t>
      </w:r>
      <w:r w:rsidRPr="00E71DBB">
        <w:rPr>
          <w:b/>
          <w:bCs/>
          <w:spacing w:val="1"/>
          <w:sz w:val="24"/>
          <w:szCs w:val="24"/>
        </w:rPr>
        <w:t xml:space="preserve"> </w:t>
      </w:r>
      <w:r>
        <w:rPr>
          <w:b/>
          <w:bCs/>
          <w:sz w:val="24"/>
          <w:szCs w:val="24"/>
        </w:rPr>
        <w:t xml:space="preserve">EDUCATION AND VOCATIONAL TRAINING </w:t>
      </w:r>
    </w:p>
    <w:p w:rsidR="00374B1C" w:rsidRPr="00E71DBB" w:rsidRDefault="00374B1C" w:rsidP="00374B1C">
      <w:pPr>
        <w:spacing w:line="501" w:lineRule="exact"/>
        <w:jc w:val="center"/>
        <w:rPr>
          <w:b/>
          <w:sz w:val="24"/>
          <w:szCs w:val="24"/>
        </w:rPr>
      </w:pPr>
      <w:r>
        <w:rPr>
          <w:b/>
          <w:sz w:val="24"/>
          <w:szCs w:val="24"/>
        </w:rPr>
        <w:t>TENDER DOCUMENT</w:t>
      </w:r>
    </w:p>
    <w:p w:rsidR="00374B1C" w:rsidRPr="00C13BAF" w:rsidRDefault="00374B1C" w:rsidP="00374B1C">
      <w:pPr>
        <w:spacing w:line="364" w:lineRule="exact"/>
        <w:jc w:val="center"/>
        <w:rPr>
          <w:b/>
          <w:sz w:val="24"/>
          <w:szCs w:val="24"/>
        </w:rPr>
      </w:pPr>
      <w:r w:rsidRPr="00C13BAF">
        <w:rPr>
          <w:b/>
          <w:sz w:val="24"/>
          <w:szCs w:val="24"/>
        </w:rPr>
        <w:t>FOR</w:t>
      </w:r>
    </w:p>
    <w:p w:rsidR="001F4B5F" w:rsidRDefault="00374B1C" w:rsidP="00374B1C">
      <w:pPr>
        <w:spacing w:before="1"/>
        <w:ind w:left="448" w:right="17" w:firstLine="6"/>
        <w:jc w:val="center"/>
        <w:rPr>
          <w:b/>
          <w:color w:val="262626"/>
          <w:sz w:val="28"/>
        </w:rPr>
      </w:pPr>
      <w:r w:rsidRPr="0084541D">
        <w:rPr>
          <w:rFonts w:ascii="Footlight MT Light"/>
          <w:b/>
          <w:color w:val="262626"/>
          <w:sz w:val="28"/>
        </w:rPr>
        <w:t>PROPOSED</w:t>
      </w:r>
      <w:r w:rsidRPr="0084541D">
        <w:rPr>
          <w:b/>
          <w:color w:val="262626"/>
          <w:sz w:val="28"/>
        </w:rPr>
        <w:t xml:space="preserve"> </w:t>
      </w:r>
      <w:r w:rsidRPr="0084541D">
        <w:rPr>
          <w:rFonts w:ascii="Footlight MT Light"/>
          <w:b/>
          <w:color w:val="262626"/>
          <w:sz w:val="28"/>
        </w:rPr>
        <w:t>CONSTRUCTION</w:t>
      </w:r>
      <w:r w:rsidRPr="0084541D">
        <w:rPr>
          <w:b/>
          <w:color w:val="262626"/>
          <w:sz w:val="28"/>
        </w:rPr>
        <w:t xml:space="preserve"> </w:t>
      </w:r>
      <w:r w:rsidRPr="0084541D">
        <w:rPr>
          <w:rFonts w:ascii="Footlight MT Light"/>
          <w:b/>
          <w:color w:val="262626"/>
          <w:sz w:val="28"/>
        </w:rPr>
        <w:t>AND</w:t>
      </w:r>
      <w:r w:rsidRPr="0084541D">
        <w:rPr>
          <w:b/>
          <w:color w:val="262626"/>
          <w:sz w:val="28"/>
        </w:rPr>
        <w:t xml:space="preserve"> </w:t>
      </w:r>
      <w:r w:rsidRPr="0084541D">
        <w:rPr>
          <w:rFonts w:ascii="Footlight MT Light"/>
          <w:b/>
          <w:color w:val="262626"/>
          <w:sz w:val="28"/>
        </w:rPr>
        <w:t>COMPLETION</w:t>
      </w:r>
      <w:r w:rsidRPr="0084541D">
        <w:rPr>
          <w:b/>
          <w:color w:val="262626"/>
          <w:sz w:val="28"/>
        </w:rPr>
        <w:t xml:space="preserve"> </w:t>
      </w:r>
      <w:r w:rsidRPr="0084541D">
        <w:rPr>
          <w:rFonts w:ascii="Footlight MT Light"/>
          <w:b/>
          <w:color w:val="262626"/>
          <w:sz w:val="28"/>
        </w:rPr>
        <w:t>OF</w:t>
      </w:r>
      <w:r w:rsidRPr="0084541D">
        <w:rPr>
          <w:b/>
          <w:color w:val="262626"/>
          <w:sz w:val="28"/>
        </w:rPr>
        <w:t xml:space="preserve"> </w:t>
      </w:r>
      <w:r w:rsidRPr="0084541D">
        <w:rPr>
          <w:rFonts w:ascii="Footlight MT Light"/>
          <w:b/>
          <w:color w:val="262626"/>
          <w:sz w:val="28"/>
        </w:rPr>
        <w:t>1NO</w:t>
      </w:r>
      <w:r w:rsidRPr="0084541D">
        <w:rPr>
          <w:b/>
          <w:color w:val="262626"/>
          <w:sz w:val="28"/>
        </w:rPr>
        <w:t xml:space="preserve"> </w:t>
      </w:r>
      <w:r w:rsidRPr="0084541D">
        <w:rPr>
          <w:rFonts w:ascii="Footlight MT Light"/>
          <w:b/>
          <w:color w:val="262626"/>
          <w:sz w:val="28"/>
        </w:rPr>
        <w:t>CLASSROOM</w:t>
      </w:r>
      <w:r w:rsidRPr="0084541D">
        <w:rPr>
          <w:b/>
          <w:color w:val="262626"/>
          <w:sz w:val="28"/>
        </w:rPr>
        <w:t xml:space="preserve"> </w:t>
      </w:r>
      <w:r w:rsidRPr="0084541D">
        <w:rPr>
          <w:rFonts w:ascii="Footlight MT Light"/>
          <w:b/>
          <w:color w:val="262626"/>
          <w:sz w:val="28"/>
        </w:rPr>
        <w:t>AND</w:t>
      </w:r>
      <w:r w:rsidRPr="0084541D">
        <w:rPr>
          <w:b/>
          <w:color w:val="262626"/>
          <w:sz w:val="28"/>
        </w:rPr>
        <w:t xml:space="preserve"> </w:t>
      </w:r>
      <w:r w:rsidRPr="0084541D">
        <w:rPr>
          <w:rFonts w:ascii="Footlight MT Light"/>
          <w:b/>
          <w:color w:val="262626"/>
          <w:sz w:val="28"/>
        </w:rPr>
        <w:t>AN</w:t>
      </w:r>
      <w:r w:rsidRPr="0084541D">
        <w:rPr>
          <w:b/>
          <w:color w:val="262626"/>
          <w:sz w:val="28"/>
        </w:rPr>
        <w:t xml:space="preserve"> </w:t>
      </w:r>
    </w:p>
    <w:p w:rsidR="001F4B5F" w:rsidRDefault="00374B1C" w:rsidP="00374B1C">
      <w:pPr>
        <w:spacing w:before="1"/>
        <w:ind w:left="448" w:right="17" w:firstLine="6"/>
        <w:jc w:val="center"/>
        <w:rPr>
          <w:b/>
          <w:color w:val="262626"/>
          <w:spacing w:val="-2"/>
          <w:sz w:val="28"/>
        </w:rPr>
      </w:pPr>
      <w:r w:rsidRPr="0084541D">
        <w:rPr>
          <w:rFonts w:ascii="Footlight MT Light"/>
          <w:b/>
          <w:color w:val="262626"/>
          <w:sz w:val="28"/>
        </w:rPr>
        <w:t>OFFICE</w:t>
      </w:r>
      <w:r w:rsidRPr="0084541D">
        <w:rPr>
          <w:b/>
          <w:color w:val="262626"/>
          <w:spacing w:val="-1"/>
          <w:sz w:val="28"/>
        </w:rPr>
        <w:t xml:space="preserve"> </w:t>
      </w:r>
      <w:r w:rsidRPr="0084541D">
        <w:rPr>
          <w:rFonts w:ascii="Footlight MT Light"/>
          <w:b/>
          <w:color w:val="262626"/>
          <w:sz w:val="28"/>
        </w:rPr>
        <w:t>IN</w:t>
      </w:r>
      <w:r w:rsidRPr="0084541D">
        <w:rPr>
          <w:b/>
          <w:color w:val="262626"/>
          <w:spacing w:val="-2"/>
          <w:sz w:val="28"/>
        </w:rPr>
        <w:t xml:space="preserve"> </w:t>
      </w:r>
      <w:r w:rsidRPr="0084541D">
        <w:rPr>
          <w:rFonts w:ascii="Footlight MT Light"/>
          <w:b/>
          <w:color w:val="262626"/>
          <w:sz w:val="28"/>
        </w:rPr>
        <w:t>KAPSOYA</w:t>
      </w:r>
      <w:r w:rsidRPr="0084541D">
        <w:rPr>
          <w:b/>
          <w:color w:val="262626"/>
          <w:spacing w:val="-2"/>
          <w:sz w:val="28"/>
        </w:rPr>
        <w:t xml:space="preserve"> </w:t>
      </w:r>
      <w:r w:rsidRPr="0084541D">
        <w:rPr>
          <w:rFonts w:ascii="Footlight MT Light"/>
          <w:b/>
          <w:color w:val="262626"/>
          <w:sz w:val="28"/>
        </w:rPr>
        <w:t>ESTATE</w:t>
      </w:r>
      <w:r w:rsidRPr="0084541D">
        <w:rPr>
          <w:b/>
          <w:color w:val="262626"/>
          <w:spacing w:val="-4"/>
          <w:sz w:val="28"/>
        </w:rPr>
        <w:t xml:space="preserve"> </w:t>
      </w:r>
      <w:r w:rsidRPr="0084541D">
        <w:rPr>
          <w:rFonts w:ascii="Footlight MT Light"/>
          <w:b/>
          <w:color w:val="262626"/>
          <w:sz w:val="28"/>
        </w:rPr>
        <w:t>BUSH</w:t>
      </w:r>
      <w:r w:rsidRPr="0084541D">
        <w:rPr>
          <w:b/>
          <w:color w:val="262626"/>
          <w:sz w:val="28"/>
        </w:rPr>
        <w:t xml:space="preserve"> </w:t>
      </w:r>
      <w:r w:rsidRPr="0084541D">
        <w:rPr>
          <w:rFonts w:ascii="Footlight MT Light"/>
          <w:b/>
          <w:color w:val="262626"/>
          <w:sz w:val="28"/>
        </w:rPr>
        <w:t>ECDE</w:t>
      </w:r>
      <w:r w:rsidRPr="0084541D">
        <w:rPr>
          <w:b/>
          <w:color w:val="262626"/>
          <w:spacing w:val="-3"/>
          <w:sz w:val="28"/>
        </w:rPr>
        <w:t xml:space="preserve"> </w:t>
      </w:r>
      <w:r w:rsidRPr="0084541D">
        <w:rPr>
          <w:rFonts w:ascii="Footlight MT Light"/>
          <w:b/>
          <w:color w:val="262626"/>
          <w:sz w:val="28"/>
        </w:rPr>
        <w:t>AND</w:t>
      </w:r>
      <w:r w:rsidRPr="0084541D">
        <w:rPr>
          <w:b/>
          <w:color w:val="262626"/>
          <w:spacing w:val="-1"/>
          <w:sz w:val="28"/>
        </w:rPr>
        <w:t xml:space="preserve"> </w:t>
      </w:r>
      <w:r w:rsidR="001F4B5F">
        <w:rPr>
          <w:rFonts w:ascii="Footlight MT Light"/>
          <w:b/>
          <w:color w:val="262626"/>
          <w:sz w:val="28"/>
        </w:rPr>
        <w:t>4 DOOR</w:t>
      </w:r>
      <w:r w:rsidRPr="0084541D">
        <w:rPr>
          <w:b/>
          <w:color w:val="262626"/>
          <w:spacing w:val="-2"/>
          <w:sz w:val="28"/>
        </w:rPr>
        <w:t xml:space="preserve"> </w:t>
      </w:r>
      <w:r w:rsidRPr="0084541D">
        <w:rPr>
          <w:rFonts w:ascii="Footlight MT Light"/>
          <w:b/>
          <w:color w:val="262626"/>
          <w:sz w:val="28"/>
        </w:rPr>
        <w:t>PIT</w:t>
      </w:r>
      <w:r w:rsidRPr="0084541D">
        <w:rPr>
          <w:b/>
          <w:color w:val="262626"/>
          <w:spacing w:val="-1"/>
          <w:sz w:val="28"/>
        </w:rPr>
        <w:t xml:space="preserve"> </w:t>
      </w:r>
      <w:r w:rsidRPr="0084541D">
        <w:rPr>
          <w:rFonts w:ascii="Footlight MT Light"/>
          <w:b/>
          <w:color w:val="262626"/>
          <w:sz w:val="28"/>
        </w:rPr>
        <w:t>LATRINE</w:t>
      </w:r>
      <w:r w:rsidRPr="0084541D">
        <w:rPr>
          <w:b/>
          <w:color w:val="262626"/>
          <w:spacing w:val="-4"/>
          <w:sz w:val="28"/>
        </w:rPr>
        <w:t xml:space="preserve"> </w:t>
      </w:r>
      <w:r w:rsidRPr="0084541D">
        <w:rPr>
          <w:rFonts w:ascii="Footlight MT Light"/>
          <w:b/>
          <w:color w:val="262626"/>
          <w:sz w:val="28"/>
        </w:rPr>
        <w:t>IN</w:t>
      </w:r>
      <w:r w:rsidRPr="0084541D">
        <w:rPr>
          <w:b/>
          <w:color w:val="262626"/>
          <w:spacing w:val="-2"/>
          <w:sz w:val="28"/>
        </w:rPr>
        <w:t xml:space="preserve"> </w:t>
      </w:r>
    </w:p>
    <w:p w:rsidR="00374B1C" w:rsidRPr="001F4B5F" w:rsidRDefault="00374B1C" w:rsidP="001F4B5F">
      <w:pPr>
        <w:spacing w:before="1"/>
        <w:ind w:left="448" w:right="17" w:firstLine="6"/>
        <w:jc w:val="center"/>
        <w:rPr>
          <w:b/>
          <w:color w:val="262626"/>
          <w:sz w:val="28"/>
        </w:rPr>
      </w:pPr>
      <w:r w:rsidRPr="0084541D">
        <w:rPr>
          <w:rFonts w:ascii="Footlight MT Light"/>
          <w:b/>
          <w:color w:val="262626"/>
          <w:sz w:val="28"/>
        </w:rPr>
        <w:t>BORDERFARM</w:t>
      </w:r>
      <w:r w:rsidRPr="0084541D">
        <w:rPr>
          <w:b/>
          <w:color w:val="262626"/>
          <w:sz w:val="28"/>
        </w:rPr>
        <w:t xml:space="preserve"> </w:t>
      </w:r>
      <w:r w:rsidRPr="0084541D">
        <w:rPr>
          <w:rFonts w:ascii="Footlight MT Light"/>
          <w:b/>
          <w:color w:val="262626"/>
          <w:sz w:val="28"/>
        </w:rPr>
        <w:t>ECDE</w:t>
      </w:r>
      <w:r w:rsidRPr="0084541D">
        <w:rPr>
          <w:b/>
          <w:color w:val="262626"/>
          <w:sz w:val="28"/>
        </w:rPr>
        <w:t xml:space="preserve"> </w:t>
      </w:r>
      <w:r w:rsidRPr="0084541D">
        <w:rPr>
          <w:rFonts w:ascii="Footlight MT Light"/>
          <w:b/>
          <w:color w:val="262626"/>
          <w:sz w:val="28"/>
        </w:rPr>
        <w:t>FOR</w:t>
      </w:r>
      <w:r w:rsidRPr="0084541D">
        <w:rPr>
          <w:b/>
          <w:color w:val="262626"/>
          <w:spacing w:val="40"/>
          <w:sz w:val="28"/>
        </w:rPr>
        <w:t xml:space="preserve"> </w:t>
      </w:r>
      <w:r w:rsidRPr="0084541D">
        <w:rPr>
          <w:rFonts w:ascii="Footlight MT Light"/>
          <w:b/>
          <w:color w:val="262626"/>
          <w:sz w:val="28"/>
        </w:rPr>
        <w:t>KAPSOYA</w:t>
      </w:r>
      <w:r w:rsidRPr="0084541D">
        <w:rPr>
          <w:b/>
          <w:color w:val="262626"/>
          <w:sz w:val="28"/>
        </w:rPr>
        <w:t xml:space="preserve"> </w:t>
      </w:r>
      <w:r w:rsidRPr="0084541D">
        <w:rPr>
          <w:rFonts w:ascii="Footlight MT Light"/>
          <w:b/>
          <w:color w:val="262626"/>
          <w:sz w:val="28"/>
        </w:rPr>
        <w:t>WARD</w:t>
      </w:r>
      <w:r w:rsidRPr="0084541D">
        <w:rPr>
          <w:b/>
          <w:color w:val="262626"/>
          <w:sz w:val="28"/>
        </w:rPr>
        <w:t xml:space="preserve"> </w:t>
      </w:r>
      <w:r w:rsidRPr="0084541D">
        <w:rPr>
          <w:rFonts w:ascii="Footlight MT Light"/>
          <w:b/>
          <w:color w:val="262626"/>
          <w:sz w:val="28"/>
        </w:rPr>
        <w:t>IN</w:t>
      </w:r>
      <w:r w:rsidRPr="0084541D">
        <w:rPr>
          <w:b/>
          <w:color w:val="262626"/>
          <w:sz w:val="28"/>
        </w:rPr>
        <w:t xml:space="preserve"> </w:t>
      </w:r>
      <w:r w:rsidRPr="0084541D">
        <w:rPr>
          <w:rFonts w:ascii="Footlight MT Light"/>
          <w:b/>
          <w:color w:val="262626"/>
          <w:sz w:val="28"/>
        </w:rPr>
        <w:t>UASINGISHU</w:t>
      </w:r>
      <w:r w:rsidRPr="0084541D">
        <w:rPr>
          <w:b/>
          <w:color w:val="262626"/>
          <w:sz w:val="28"/>
        </w:rPr>
        <w:t xml:space="preserve"> </w:t>
      </w:r>
      <w:r w:rsidRPr="0084541D">
        <w:rPr>
          <w:rFonts w:ascii="Footlight MT Light"/>
          <w:b/>
          <w:color w:val="262626"/>
          <w:sz w:val="28"/>
        </w:rPr>
        <w:t>COUNTY</w:t>
      </w:r>
      <w:r w:rsidRPr="0084541D">
        <w:rPr>
          <w:rFonts w:ascii="Footlight MT Light"/>
          <w:color w:val="262626"/>
          <w:sz w:val="28"/>
          <w:u w:color="262626"/>
        </w:rPr>
        <w:t>.</w:t>
      </w:r>
    </w:p>
    <w:p w:rsidR="00374B1C" w:rsidRDefault="00374B1C" w:rsidP="00374B1C">
      <w:pPr>
        <w:spacing w:after="29"/>
        <w:ind w:left="720" w:firstLine="720"/>
        <w:jc w:val="center"/>
        <w:rPr>
          <w:b/>
          <w:sz w:val="24"/>
        </w:rPr>
      </w:pPr>
    </w:p>
    <w:p w:rsidR="00374B1C" w:rsidRPr="00A02DB1" w:rsidRDefault="00374B1C" w:rsidP="00374B1C">
      <w:pPr>
        <w:spacing w:after="29"/>
        <w:ind w:left="720" w:firstLine="720"/>
        <w:jc w:val="center"/>
        <w:rPr>
          <w:b/>
        </w:rPr>
      </w:pPr>
    </w:p>
    <w:p w:rsidR="00374B1C" w:rsidRPr="00E71DBB" w:rsidRDefault="00374B1C" w:rsidP="00374B1C">
      <w:pPr>
        <w:jc w:val="center"/>
        <w:rPr>
          <w:sz w:val="24"/>
          <w:szCs w:val="24"/>
        </w:rPr>
      </w:pPr>
      <w:r>
        <w:rPr>
          <w:noProof/>
        </w:rPr>
        <mc:AlternateContent>
          <mc:Choice Requires="wps">
            <w:drawing>
              <wp:inline distT="0" distB="0" distL="0" distR="0" wp14:anchorId="54D73187" wp14:editId="5E93E5C7">
                <wp:extent cx="5575935" cy="224155"/>
                <wp:effectExtent l="0" t="0" r="5715" b="444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935" cy="224155"/>
                        </a:xfrm>
                        <a:prstGeom prst="rect">
                          <a:avLst/>
                        </a:prstGeom>
                        <a:noFill/>
                        <a:ln w="6096"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32606" w:rsidRDefault="00232606" w:rsidP="00374B1C">
                            <w:pPr>
                              <w:spacing w:before="9"/>
                              <w:ind w:left="9"/>
                              <w:rPr>
                                <w:b/>
                                <w:sz w:val="28"/>
                              </w:rPr>
                            </w:pPr>
                            <w:r>
                              <w:rPr>
                                <w:b/>
                                <w:sz w:val="28"/>
                              </w:rPr>
                              <w:t>QUATATION</w:t>
                            </w:r>
                            <w:r>
                              <w:rPr>
                                <w:b/>
                                <w:spacing w:val="-4"/>
                                <w:sz w:val="28"/>
                              </w:rPr>
                              <w:t xml:space="preserve"> </w:t>
                            </w:r>
                            <w:r>
                              <w:rPr>
                                <w:b/>
                                <w:sz w:val="28"/>
                              </w:rPr>
                              <w:t>NO: CGU/EDU-VOC/Q/06/2024-2025</w:t>
                            </w:r>
                          </w:p>
                        </w:txbxContent>
                      </wps:txbx>
                      <wps:bodyPr rot="0" vert="horz" wrap="square" lIns="0" tIns="0" rIns="0" bIns="0" anchor="t" anchorCtr="0" upright="1">
                        <a:noAutofit/>
                      </wps:bodyPr>
                    </wps:wsp>
                  </a:graphicData>
                </a:graphic>
              </wp:inline>
            </w:drawing>
          </mc:Choice>
          <mc:Fallback>
            <w:pict>
              <v:shapetype w14:anchorId="54D73187" id="_x0000_t202" coordsize="21600,21600" o:spt="202" path="m,l,21600r21600,l21600,xe">
                <v:stroke joinstyle="miter"/>
                <v:path gradientshapeok="t" o:connecttype="rect"/>
              </v:shapetype>
              <v:shape id="Text Box 16" o:spid="_x0000_s1026" type="#_x0000_t202" style="width:439.05pt;height: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" filled="f" strokeweight=".48pt">
                <v:stroke linestyle="thinThin"/>
                <v:textbox inset="0,0,0,0">
                  <w:txbxContent>
                    <w:p w:rsidR="00232606" w:rsidRDefault="00232606" w:rsidP="00374B1C">
                      <w:pPr>
                        <w:spacing w:before="9"/>
                        <w:ind w:left="9"/>
                        <w:rPr>
                          <w:b/>
                          <w:sz w:val="28"/>
                        </w:rPr>
                      </w:pPr>
                      <w:r>
                        <w:rPr>
                          <w:b/>
                          <w:sz w:val="28"/>
                        </w:rPr>
                        <w:t>QUATATION</w:t>
                      </w:r>
                      <w:r>
                        <w:rPr>
                          <w:b/>
                          <w:spacing w:val="-4"/>
                          <w:sz w:val="28"/>
                        </w:rPr>
                        <w:t xml:space="preserve"> </w:t>
                      </w:r>
                      <w:r>
                        <w:rPr>
                          <w:b/>
                          <w:sz w:val="28"/>
                        </w:rPr>
                        <w:t>NO: CGU/EDU-VOC/Q/06/2024-2025</w:t>
                      </w:r>
                    </w:p>
                  </w:txbxContent>
                </v:textbox>
                <w10:anchorlock/>
              </v:shape>
            </w:pict>
          </mc:Fallback>
        </mc:AlternateContent>
      </w:r>
    </w:p>
    <w:p w:rsidR="00374B1C" w:rsidRPr="00E71DBB" w:rsidRDefault="00374B1C" w:rsidP="00374B1C">
      <w:pPr>
        <w:spacing w:before="6"/>
        <w:jc w:val="center"/>
        <w:rPr>
          <w:b/>
          <w:sz w:val="24"/>
          <w:szCs w:val="24"/>
        </w:rPr>
      </w:pPr>
    </w:p>
    <w:p w:rsidR="00374B1C" w:rsidRPr="00E71DBB" w:rsidRDefault="00374B1C" w:rsidP="00374B1C">
      <w:pPr>
        <w:spacing w:before="89"/>
        <w:rPr>
          <w:b/>
          <w:sz w:val="24"/>
          <w:szCs w:val="24"/>
        </w:rPr>
      </w:pPr>
      <w:r w:rsidRPr="00E71DBB">
        <w:rPr>
          <w:b/>
          <w:sz w:val="24"/>
          <w:szCs w:val="24"/>
        </w:rPr>
        <w:t xml:space="preserve">                                                                    NEGOTIATION</w:t>
      </w:r>
      <w:r w:rsidRPr="00E71DBB">
        <w:rPr>
          <w:b/>
          <w:spacing w:val="-2"/>
          <w:sz w:val="24"/>
          <w:szCs w:val="24"/>
        </w:rPr>
        <w:t xml:space="preserve"> </w:t>
      </w:r>
      <w:r w:rsidRPr="00E71DBB">
        <w:rPr>
          <w:b/>
          <w:sz w:val="24"/>
          <w:szCs w:val="24"/>
        </w:rPr>
        <w:t xml:space="preserve">NO: </w:t>
      </w:r>
      <w:r w:rsidR="0011129E">
        <w:rPr>
          <w:b/>
          <w:sz w:val="24"/>
          <w:szCs w:val="24"/>
        </w:rPr>
        <w:t>1796232</w:t>
      </w:r>
    </w:p>
    <w:p w:rsidR="00374B1C" w:rsidRPr="00E71DBB" w:rsidRDefault="00374B1C" w:rsidP="00374B1C">
      <w:pPr>
        <w:spacing w:before="89"/>
        <w:rPr>
          <w:b/>
          <w:sz w:val="24"/>
          <w:szCs w:val="24"/>
        </w:rPr>
      </w:pPr>
    </w:p>
    <w:p w:rsidR="00374B1C" w:rsidRPr="009C0CD3" w:rsidRDefault="00374B1C" w:rsidP="00374B1C">
      <w:pPr>
        <w:pStyle w:val="BodyText"/>
        <w:spacing w:before="4" w:line="360" w:lineRule="auto"/>
        <w:ind w:right="720"/>
        <w:jc w:val="both"/>
        <w:rPr>
          <w:rFonts w:ascii="Goudy Old Style" w:hAnsi="Goudy Old Style"/>
          <w:sz w:val="24"/>
          <w:szCs w:val="24"/>
        </w:rPr>
      </w:pPr>
      <w:r w:rsidRPr="009C0CD3">
        <w:rPr>
          <w:b/>
          <w:noProof/>
          <w:sz w:val="24"/>
          <w:szCs w:val="24"/>
        </w:rPr>
        <mc:AlternateContent>
          <mc:Choice Requires="wps">
            <w:drawing>
              <wp:anchor distT="0" distB="0" distL="114300" distR="114300" simplePos="0" relativeHeight="251749376" behindDoc="0" locked="0" layoutInCell="1" allowOverlap="1" wp14:anchorId="6AE2E60C" wp14:editId="1DA043A3">
                <wp:simplePos x="0" y="0"/>
                <wp:positionH relativeFrom="margin">
                  <wp:posOffset>463550</wp:posOffset>
                </wp:positionH>
                <wp:positionV relativeFrom="paragraph">
                  <wp:posOffset>6985</wp:posOffset>
                </wp:positionV>
                <wp:extent cx="6946900" cy="0"/>
                <wp:effectExtent l="0" t="0" r="25400" b="19050"/>
                <wp:wrapNone/>
                <wp:docPr id="250" name="Straight Connector 250"/>
                <wp:cNvGraphicFramePr/>
                <a:graphic xmlns:a="http://schemas.openxmlformats.org/drawingml/2006/main">
                  <a:graphicData uri="http://schemas.microsoft.com/office/word/2010/wordprocessingShape">
                    <wps:wsp>
                      <wps:cNvCnPr/>
                      <wps:spPr>
                        <a:xfrm>
                          <a:off x="0" y="0"/>
                          <a:ext cx="694690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C53CBD" id="Straight Connector 250" o:spid="_x0000_s1026" style="position:absolute;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5pt,.55pt" to="58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" strokecolor="#5b9bd5" strokeweight=".5pt">
                <v:stroke joinstyle="miter"/>
                <w10:wrap anchorx="margin"/>
              </v:line>
            </w:pict>
          </mc:Fallback>
        </mc:AlternateContent>
      </w:r>
    </w:p>
    <w:p w:rsidR="00374B1C" w:rsidRPr="009C0CD3" w:rsidRDefault="00374B1C" w:rsidP="00374B1C">
      <w:pPr>
        <w:pStyle w:val="BodyText"/>
        <w:spacing w:before="4" w:line="360" w:lineRule="auto"/>
        <w:ind w:right="720"/>
        <w:jc w:val="center"/>
        <w:rPr>
          <w:rFonts w:ascii="Goudy Old Style" w:hAnsi="Goudy Old Style"/>
          <w:sz w:val="24"/>
          <w:szCs w:val="24"/>
        </w:rPr>
      </w:pPr>
    </w:p>
    <w:p w:rsidR="00374B1C" w:rsidRDefault="00374B1C" w:rsidP="00374B1C">
      <w:pPr>
        <w:pStyle w:val="BodyText"/>
        <w:spacing w:before="4" w:line="360" w:lineRule="auto"/>
        <w:ind w:right="720"/>
        <w:jc w:val="center"/>
        <w:rPr>
          <w:rFonts w:ascii="Goudy Old Style" w:hAnsi="Goudy Old Style"/>
          <w:b/>
          <w:sz w:val="24"/>
          <w:szCs w:val="24"/>
        </w:rPr>
      </w:pP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INSTRUCTION TO TENDERERS</w:t>
      </w: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CONDITIONS OF CONTRACT</w:t>
      </w: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STANDARD FORMS</w:t>
      </w: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SPECIFICATIONS</w:t>
      </w: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DRAWINGS</w:t>
      </w:r>
    </w:p>
    <w:p w:rsidR="00374B1C" w:rsidRPr="00350F4C" w:rsidRDefault="00374B1C" w:rsidP="00374B1C">
      <w:pPr>
        <w:pStyle w:val="BodyText"/>
        <w:spacing w:before="4" w:line="360" w:lineRule="auto"/>
        <w:ind w:right="720"/>
        <w:jc w:val="center"/>
        <w:rPr>
          <w:rFonts w:ascii="Goudy Old Style" w:hAnsi="Goudy Old Style"/>
          <w:sz w:val="20"/>
          <w:szCs w:val="20"/>
        </w:rPr>
      </w:pPr>
      <w:r w:rsidRPr="00350F4C">
        <w:rPr>
          <w:rFonts w:ascii="Goudy Old Style" w:hAnsi="Goudy Old Style"/>
          <w:sz w:val="20"/>
          <w:szCs w:val="20"/>
        </w:rPr>
        <w:t>BILLS OF QUANTITIES</w:t>
      </w:r>
    </w:p>
    <w:p w:rsidR="00374B1C" w:rsidRPr="009C0CD3" w:rsidRDefault="00374B1C" w:rsidP="00374B1C">
      <w:pPr>
        <w:pStyle w:val="BodyText"/>
        <w:spacing w:before="4" w:line="360" w:lineRule="auto"/>
        <w:ind w:right="720"/>
        <w:jc w:val="center"/>
        <w:rPr>
          <w:rFonts w:ascii="Goudy Old Style" w:hAnsi="Goudy Old Style"/>
          <w:sz w:val="24"/>
          <w:szCs w:val="24"/>
        </w:rPr>
      </w:pPr>
    </w:p>
    <w:p w:rsidR="00374B1C" w:rsidRPr="009C0CD3" w:rsidRDefault="00374B1C" w:rsidP="00374B1C">
      <w:pPr>
        <w:pStyle w:val="BodyText"/>
        <w:spacing w:before="4" w:line="360" w:lineRule="auto"/>
        <w:ind w:right="720"/>
        <w:jc w:val="center"/>
        <w:rPr>
          <w:rFonts w:ascii="Goudy Old Style" w:hAnsi="Goudy Old Style"/>
          <w:sz w:val="24"/>
          <w:szCs w:val="24"/>
        </w:rPr>
      </w:pPr>
      <w:r w:rsidRPr="00A029D3">
        <w:rPr>
          <w:rFonts w:ascii="Goudy Old Style" w:hAnsi="Goudy Old Style"/>
          <w:b/>
          <w:sz w:val="24"/>
          <w:szCs w:val="24"/>
        </w:rPr>
        <w:t>CLOSING DATE:</w:t>
      </w:r>
      <w:r w:rsidRPr="00A160C1">
        <w:rPr>
          <w:rFonts w:ascii="Goudy Old Style" w:hAnsi="Goudy Old Style"/>
          <w:sz w:val="24"/>
          <w:szCs w:val="24"/>
        </w:rPr>
        <w:t xml:space="preserve"> </w:t>
      </w:r>
      <w:r w:rsidR="0011129E">
        <w:rPr>
          <w:rFonts w:ascii="Goudy Old Style" w:hAnsi="Goudy Old Style"/>
          <w:b/>
          <w:sz w:val="24"/>
          <w:szCs w:val="24"/>
        </w:rPr>
        <w:t>5</w:t>
      </w:r>
      <w:r w:rsidR="0011129E" w:rsidRPr="0011129E">
        <w:rPr>
          <w:rFonts w:ascii="Goudy Old Style" w:hAnsi="Goudy Old Style"/>
          <w:b/>
          <w:sz w:val="24"/>
          <w:szCs w:val="24"/>
          <w:vertAlign w:val="superscript"/>
        </w:rPr>
        <w:t>TH</w:t>
      </w:r>
      <w:r w:rsidR="0011129E">
        <w:rPr>
          <w:rFonts w:ascii="Goudy Old Style" w:hAnsi="Goudy Old Style"/>
          <w:b/>
          <w:sz w:val="24"/>
          <w:szCs w:val="24"/>
        </w:rPr>
        <w:t xml:space="preserve"> MARCH,</w:t>
      </w:r>
      <w:r w:rsidRPr="00232606">
        <w:rPr>
          <w:rFonts w:ascii="Goudy Old Style" w:hAnsi="Goudy Old Style"/>
          <w:b/>
          <w:sz w:val="24"/>
          <w:szCs w:val="24"/>
        </w:rPr>
        <w:t xml:space="preserve"> 2025 AT 10:30 AM</w:t>
      </w:r>
    </w:p>
    <w:p w:rsidR="00374B1C" w:rsidRPr="009C0CD3" w:rsidRDefault="00374B1C" w:rsidP="00374B1C">
      <w:pPr>
        <w:pStyle w:val="BodyText"/>
        <w:spacing w:before="4" w:line="360" w:lineRule="auto"/>
        <w:ind w:right="720"/>
        <w:jc w:val="center"/>
        <w:rPr>
          <w:rFonts w:ascii="Goudy Old Style" w:hAnsi="Goudy Old Style"/>
          <w:sz w:val="24"/>
          <w:szCs w:val="24"/>
        </w:rPr>
      </w:pPr>
    </w:p>
    <w:p w:rsidR="00374B1C" w:rsidRPr="009C0CD3" w:rsidRDefault="00374B1C" w:rsidP="00374B1C">
      <w:pPr>
        <w:pStyle w:val="BodyText"/>
        <w:spacing w:before="4" w:line="360" w:lineRule="auto"/>
        <w:ind w:right="720"/>
        <w:jc w:val="center"/>
        <w:rPr>
          <w:rFonts w:ascii="Goudy Old Style" w:hAnsi="Goudy Old Style"/>
          <w:sz w:val="24"/>
          <w:szCs w:val="24"/>
        </w:rPr>
      </w:pPr>
    </w:p>
    <w:p w:rsidR="00374B1C" w:rsidRDefault="00374B1C" w:rsidP="00374B1C">
      <w:pPr>
        <w:pStyle w:val="BodyText"/>
        <w:tabs>
          <w:tab w:val="left" w:pos="645"/>
        </w:tabs>
        <w:spacing w:before="4" w:line="360" w:lineRule="auto"/>
        <w:ind w:right="720"/>
        <w:jc w:val="both"/>
        <w:rPr>
          <w:rFonts w:ascii="Goudy Old Style" w:hAnsi="Goudy Old Style"/>
          <w:sz w:val="24"/>
          <w:szCs w:val="24"/>
        </w:rPr>
      </w:pPr>
      <w:r w:rsidRPr="009C0CD3">
        <w:rPr>
          <w:rFonts w:ascii="Goudy Old Style" w:hAnsi="Goudy Old Style"/>
          <w:sz w:val="24"/>
          <w:szCs w:val="24"/>
        </w:rPr>
        <w:tab/>
      </w:r>
    </w:p>
    <w:p w:rsidR="00374B1C" w:rsidRDefault="00374B1C" w:rsidP="00374B1C">
      <w:pPr>
        <w:pStyle w:val="BodyText"/>
        <w:tabs>
          <w:tab w:val="left" w:pos="645"/>
        </w:tabs>
        <w:spacing w:before="4" w:line="360" w:lineRule="auto"/>
        <w:ind w:right="720"/>
        <w:jc w:val="both"/>
        <w:rPr>
          <w:rFonts w:ascii="Goudy Old Style" w:hAnsi="Goudy Old Style"/>
          <w:sz w:val="24"/>
          <w:szCs w:val="24"/>
        </w:rPr>
      </w:pPr>
    </w:p>
    <w:p w:rsidR="00374B1C" w:rsidRDefault="00374B1C" w:rsidP="00374B1C">
      <w:pPr>
        <w:pStyle w:val="BodyText"/>
        <w:tabs>
          <w:tab w:val="left" w:pos="645"/>
        </w:tabs>
        <w:spacing w:before="4" w:line="360" w:lineRule="auto"/>
        <w:ind w:right="720"/>
        <w:jc w:val="both"/>
        <w:rPr>
          <w:rFonts w:ascii="Goudy Old Style" w:hAnsi="Goudy Old Style"/>
          <w:sz w:val="24"/>
          <w:szCs w:val="24"/>
        </w:rPr>
      </w:pPr>
    </w:p>
    <w:p w:rsidR="00374B1C" w:rsidRPr="009C0CD3" w:rsidRDefault="00374B1C" w:rsidP="00374B1C">
      <w:pPr>
        <w:pStyle w:val="BodyText"/>
        <w:tabs>
          <w:tab w:val="left" w:pos="645"/>
        </w:tabs>
        <w:spacing w:before="4" w:line="360" w:lineRule="auto"/>
        <w:ind w:right="720"/>
        <w:jc w:val="both"/>
        <w:rPr>
          <w:rFonts w:ascii="Goudy Old Style" w:hAnsi="Goudy Old Style"/>
          <w:sz w:val="24"/>
          <w:szCs w:val="24"/>
        </w:rPr>
      </w:pPr>
    </w:p>
    <w:p w:rsidR="00374B1C" w:rsidRPr="009C0CD3" w:rsidRDefault="00374B1C" w:rsidP="00374B1C">
      <w:pPr>
        <w:pStyle w:val="BodyText"/>
        <w:spacing w:before="4" w:line="360" w:lineRule="auto"/>
        <w:ind w:right="720"/>
        <w:jc w:val="center"/>
        <w:rPr>
          <w:rFonts w:ascii="Goudy Old Style" w:hAnsi="Goudy Old Style"/>
          <w:sz w:val="24"/>
          <w:szCs w:val="24"/>
        </w:rPr>
        <w:sectPr w:rsidR="00374B1C" w:rsidRPr="009C0CD3">
          <w:footerReference w:type="even" r:id="rId8"/>
          <w:footerReference w:type="default" r:id="rId9"/>
          <w:pgSz w:w="11910" w:h="16840"/>
          <w:pgMar w:top="640" w:right="0" w:bottom="640" w:left="0" w:header="0" w:footer="441" w:gutter="0"/>
          <w:pgNumType w:start="4"/>
          <w:cols w:space="720"/>
        </w:sectPr>
      </w:pPr>
      <w:r>
        <w:rPr>
          <w:rFonts w:ascii="Goudy Old Style" w:hAnsi="Goudy Old Style"/>
          <w:b/>
          <w:sz w:val="28"/>
          <w:szCs w:val="28"/>
        </w:rPr>
        <w:t>FEBRUARY 2025</w:t>
      </w:r>
    </w:p>
    <w:p w:rsidR="00374B1C" w:rsidRPr="009C0CD3" w:rsidRDefault="00374B1C" w:rsidP="00374B1C">
      <w:pPr>
        <w:pStyle w:val="Heading3"/>
        <w:spacing w:before="204" w:line="360" w:lineRule="auto"/>
        <w:ind w:left="857" w:right="720"/>
        <w:jc w:val="both"/>
        <w:rPr>
          <w:rFonts w:ascii="Goudy Old Style" w:hAnsi="Goudy Old Style"/>
          <w:sz w:val="24"/>
          <w:szCs w:val="24"/>
        </w:rPr>
      </w:pPr>
      <w:bookmarkStart w:id="1" w:name="_TOC_250118"/>
      <w:r w:rsidRPr="009C0CD3">
        <w:rPr>
          <w:rFonts w:ascii="Goudy Old Style" w:hAnsi="Goudy Old Style"/>
          <w:color w:val="231F20"/>
          <w:sz w:val="24"/>
          <w:szCs w:val="24"/>
          <w:u w:val="single" w:color="231F20"/>
        </w:rPr>
        <w:lastRenderedPageBreak/>
        <w:t>INVITATION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z w:val="24"/>
          <w:szCs w:val="24"/>
        </w:rPr>
        <w:t xml:space="preserve"> </w:t>
      </w:r>
      <w:bookmarkEnd w:id="1"/>
      <w:r w:rsidRPr="009C0CD3">
        <w:rPr>
          <w:rFonts w:ascii="Goudy Old Style" w:hAnsi="Goudy Old Style"/>
          <w:color w:val="231F20"/>
          <w:sz w:val="24"/>
          <w:szCs w:val="24"/>
          <w:u w:val="single" w:color="231F20"/>
        </w:rPr>
        <w:t>TENDER</w:t>
      </w:r>
    </w:p>
    <w:p w:rsidR="00374B1C" w:rsidRPr="009C0CD3" w:rsidRDefault="00374B1C" w:rsidP="00374B1C">
      <w:pPr>
        <w:pStyle w:val="NoSpacing"/>
        <w:spacing w:line="360" w:lineRule="auto"/>
        <w:ind w:left="137" w:firstLine="720"/>
        <w:jc w:val="both"/>
        <w:rPr>
          <w:rFonts w:ascii="Goudy Old Style" w:hAnsi="Goudy Old Style"/>
          <w:sz w:val="24"/>
          <w:szCs w:val="24"/>
        </w:rPr>
      </w:pPr>
      <w:r w:rsidRPr="009C0CD3">
        <w:rPr>
          <w:rFonts w:ascii="Goudy Old Style" w:hAnsi="Goudy Old Style"/>
          <w:sz w:val="24"/>
          <w:szCs w:val="24"/>
        </w:rPr>
        <w:t xml:space="preserve">Procuring </w:t>
      </w:r>
      <w:r>
        <w:rPr>
          <w:rFonts w:ascii="Goudy Old Style" w:hAnsi="Goudy Old Style"/>
          <w:spacing w:val="-3"/>
          <w:sz w:val="24"/>
          <w:szCs w:val="24"/>
        </w:rPr>
        <w:t>e</w:t>
      </w:r>
      <w:r w:rsidRPr="009C0CD3">
        <w:rPr>
          <w:rFonts w:ascii="Goudy Old Style" w:hAnsi="Goudy Old Style"/>
          <w:spacing w:val="-3"/>
          <w:sz w:val="24"/>
          <w:szCs w:val="24"/>
        </w:rPr>
        <w:t>ntity:</w:t>
      </w:r>
      <w:r w:rsidRPr="009C0CD3">
        <w:rPr>
          <w:rFonts w:ascii="Goudy Old Style" w:hAnsi="Goudy Old Style"/>
          <w:sz w:val="24"/>
          <w:szCs w:val="24"/>
        </w:rPr>
        <w:t xml:space="preserve">  </w:t>
      </w:r>
      <w:r>
        <w:rPr>
          <w:rFonts w:ascii="Goudy Old Style" w:hAnsi="Goudy Old Style"/>
          <w:sz w:val="24"/>
          <w:szCs w:val="24"/>
        </w:rPr>
        <w:t>County Government of Uasin Gishu</w:t>
      </w:r>
      <w:r w:rsidRPr="009C0CD3">
        <w:rPr>
          <w:rFonts w:ascii="Goudy Old Style" w:hAnsi="Goudy Old Style"/>
          <w:sz w:val="24"/>
          <w:szCs w:val="24"/>
        </w:rPr>
        <w:t xml:space="preserve"> P.O Box 40 Eldoret</w:t>
      </w:r>
    </w:p>
    <w:p w:rsidR="00374B1C" w:rsidRPr="00232606" w:rsidRDefault="00374B1C" w:rsidP="00374B1C">
      <w:pPr>
        <w:ind w:left="1048" w:right="616"/>
        <w:rPr>
          <w:sz w:val="24"/>
          <w:szCs w:val="24"/>
        </w:rPr>
      </w:pPr>
      <w:r w:rsidRPr="007E3953">
        <w:rPr>
          <w:rStyle w:val="FootnoteTextChar"/>
        </w:rPr>
        <w:t>CONTRACT NAME AND DESCRIPTION</w:t>
      </w:r>
      <w:r>
        <w:rPr>
          <w:rStyle w:val="FootnoteTextChar"/>
        </w:rPr>
        <w:t>:</w:t>
      </w:r>
      <w:r w:rsidRPr="006A692A">
        <w:t xml:space="preserve"> </w:t>
      </w:r>
      <w:r w:rsidRPr="00232606">
        <w:rPr>
          <w:rFonts w:ascii="Footlight MT Light"/>
          <w:b/>
          <w:color w:val="262626"/>
          <w:sz w:val="24"/>
          <w:szCs w:val="24"/>
        </w:rPr>
        <w:t>Proposed</w:t>
      </w:r>
      <w:r w:rsidRPr="00232606">
        <w:rPr>
          <w:b/>
          <w:color w:val="262626"/>
          <w:sz w:val="24"/>
          <w:szCs w:val="24"/>
        </w:rPr>
        <w:t xml:space="preserve"> </w:t>
      </w:r>
      <w:r w:rsidRPr="00232606">
        <w:rPr>
          <w:rFonts w:ascii="Footlight MT Light"/>
          <w:b/>
          <w:color w:val="262626"/>
          <w:sz w:val="24"/>
          <w:szCs w:val="24"/>
        </w:rPr>
        <w:t>Construction</w:t>
      </w:r>
      <w:r w:rsidRPr="00232606">
        <w:rPr>
          <w:b/>
          <w:color w:val="262626"/>
          <w:sz w:val="24"/>
          <w:szCs w:val="24"/>
        </w:rPr>
        <w:t xml:space="preserve"> </w:t>
      </w:r>
      <w:r w:rsidRPr="00232606">
        <w:rPr>
          <w:rFonts w:ascii="Footlight MT Light"/>
          <w:b/>
          <w:color w:val="262626"/>
          <w:sz w:val="24"/>
          <w:szCs w:val="24"/>
        </w:rPr>
        <w:t>and</w:t>
      </w:r>
      <w:r w:rsidRPr="00232606">
        <w:rPr>
          <w:b/>
          <w:color w:val="262626"/>
          <w:sz w:val="24"/>
          <w:szCs w:val="24"/>
        </w:rPr>
        <w:t xml:space="preserve"> </w:t>
      </w:r>
      <w:r w:rsidRPr="00232606">
        <w:rPr>
          <w:rFonts w:ascii="Footlight MT Light"/>
          <w:b/>
          <w:color w:val="262626"/>
          <w:sz w:val="24"/>
          <w:szCs w:val="24"/>
        </w:rPr>
        <w:t>completion</w:t>
      </w:r>
      <w:r w:rsidRPr="00232606">
        <w:rPr>
          <w:b/>
          <w:color w:val="262626"/>
          <w:sz w:val="24"/>
          <w:szCs w:val="24"/>
        </w:rPr>
        <w:t xml:space="preserve"> </w:t>
      </w:r>
      <w:r w:rsidRPr="00232606">
        <w:rPr>
          <w:rFonts w:ascii="Footlight MT Light"/>
          <w:b/>
          <w:color w:val="262626"/>
          <w:sz w:val="24"/>
          <w:szCs w:val="24"/>
        </w:rPr>
        <w:t>of</w:t>
      </w:r>
      <w:r w:rsidRPr="00232606">
        <w:rPr>
          <w:b/>
          <w:color w:val="262626"/>
          <w:sz w:val="24"/>
          <w:szCs w:val="24"/>
        </w:rPr>
        <w:t xml:space="preserve"> </w:t>
      </w:r>
      <w:r w:rsidRPr="00232606">
        <w:rPr>
          <w:rFonts w:ascii="Footlight MT Light"/>
          <w:b/>
          <w:color w:val="262626"/>
          <w:sz w:val="24"/>
          <w:szCs w:val="24"/>
        </w:rPr>
        <w:t>1no</w:t>
      </w:r>
      <w:r w:rsidRPr="00232606">
        <w:rPr>
          <w:b/>
          <w:color w:val="262626"/>
          <w:sz w:val="24"/>
          <w:szCs w:val="24"/>
        </w:rPr>
        <w:t xml:space="preserve"> </w:t>
      </w:r>
      <w:r w:rsidRPr="00232606">
        <w:rPr>
          <w:rFonts w:ascii="Footlight MT Light"/>
          <w:b/>
          <w:color w:val="262626"/>
          <w:sz w:val="24"/>
          <w:szCs w:val="24"/>
        </w:rPr>
        <w:t>classroom</w:t>
      </w:r>
      <w:r w:rsidRPr="00232606">
        <w:rPr>
          <w:b/>
          <w:color w:val="262626"/>
          <w:sz w:val="24"/>
          <w:szCs w:val="24"/>
        </w:rPr>
        <w:t xml:space="preserve"> </w:t>
      </w:r>
      <w:r w:rsidRPr="00232606">
        <w:rPr>
          <w:rFonts w:ascii="Footlight MT Light"/>
          <w:b/>
          <w:color w:val="262626"/>
          <w:sz w:val="24"/>
          <w:szCs w:val="24"/>
        </w:rPr>
        <w:t>and</w:t>
      </w:r>
      <w:r w:rsidRPr="00232606">
        <w:rPr>
          <w:b/>
          <w:color w:val="262626"/>
          <w:sz w:val="24"/>
          <w:szCs w:val="24"/>
        </w:rPr>
        <w:t xml:space="preserve"> </w:t>
      </w:r>
      <w:r w:rsidRPr="00232606">
        <w:rPr>
          <w:rFonts w:ascii="Footlight MT Light"/>
          <w:b/>
          <w:color w:val="262626"/>
          <w:sz w:val="24"/>
          <w:szCs w:val="24"/>
        </w:rPr>
        <w:t>an</w:t>
      </w:r>
      <w:r w:rsidRPr="00232606">
        <w:rPr>
          <w:b/>
          <w:color w:val="262626"/>
          <w:sz w:val="24"/>
          <w:szCs w:val="24"/>
        </w:rPr>
        <w:t xml:space="preserve"> </w:t>
      </w:r>
      <w:r w:rsidRPr="00232606">
        <w:rPr>
          <w:rFonts w:ascii="Footlight MT Light"/>
          <w:b/>
          <w:color w:val="262626"/>
          <w:sz w:val="24"/>
          <w:szCs w:val="24"/>
        </w:rPr>
        <w:t>office</w:t>
      </w:r>
      <w:r w:rsidRPr="00232606">
        <w:rPr>
          <w:b/>
          <w:color w:val="262626"/>
          <w:spacing w:val="-1"/>
          <w:sz w:val="24"/>
          <w:szCs w:val="24"/>
        </w:rPr>
        <w:t xml:space="preserve"> </w:t>
      </w:r>
      <w:r w:rsidRPr="00232606">
        <w:rPr>
          <w:rFonts w:ascii="Footlight MT Light"/>
          <w:b/>
          <w:color w:val="262626"/>
          <w:sz w:val="24"/>
          <w:szCs w:val="24"/>
        </w:rPr>
        <w:t>in</w:t>
      </w:r>
      <w:r w:rsidRPr="00232606">
        <w:rPr>
          <w:b/>
          <w:color w:val="262626"/>
          <w:spacing w:val="-2"/>
          <w:sz w:val="24"/>
          <w:szCs w:val="24"/>
        </w:rPr>
        <w:t xml:space="preserve"> </w:t>
      </w:r>
      <w:r w:rsidRPr="00232606">
        <w:rPr>
          <w:rFonts w:ascii="Footlight MT Light"/>
          <w:b/>
          <w:color w:val="262626"/>
          <w:sz w:val="24"/>
          <w:szCs w:val="24"/>
        </w:rPr>
        <w:t>Kapsoya</w:t>
      </w:r>
      <w:r w:rsidRPr="00232606">
        <w:rPr>
          <w:b/>
          <w:color w:val="262626"/>
          <w:spacing w:val="-2"/>
          <w:sz w:val="24"/>
          <w:szCs w:val="24"/>
        </w:rPr>
        <w:t xml:space="preserve"> </w:t>
      </w:r>
      <w:r w:rsidRPr="00232606">
        <w:rPr>
          <w:rFonts w:ascii="Footlight MT Light"/>
          <w:b/>
          <w:color w:val="262626"/>
          <w:sz w:val="24"/>
          <w:szCs w:val="24"/>
        </w:rPr>
        <w:t>Estate</w:t>
      </w:r>
      <w:r w:rsidRPr="00232606">
        <w:rPr>
          <w:b/>
          <w:color w:val="262626"/>
          <w:spacing w:val="-4"/>
          <w:sz w:val="24"/>
          <w:szCs w:val="24"/>
        </w:rPr>
        <w:t xml:space="preserve"> </w:t>
      </w:r>
      <w:r w:rsidRPr="00232606">
        <w:rPr>
          <w:rFonts w:ascii="Footlight MT Light"/>
          <w:b/>
          <w:color w:val="262626"/>
          <w:sz w:val="24"/>
          <w:szCs w:val="24"/>
        </w:rPr>
        <w:t>Bush</w:t>
      </w:r>
      <w:r w:rsidRPr="00232606">
        <w:rPr>
          <w:b/>
          <w:color w:val="262626"/>
          <w:sz w:val="24"/>
          <w:szCs w:val="24"/>
        </w:rPr>
        <w:t xml:space="preserve"> </w:t>
      </w:r>
      <w:r w:rsidRPr="00232606">
        <w:rPr>
          <w:rFonts w:ascii="Footlight MT Light"/>
          <w:b/>
          <w:color w:val="262626"/>
          <w:sz w:val="24"/>
          <w:szCs w:val="24"/>
        </w:rPr>
        <w:t>ECDE</w:t>
      </w:r>
      <w:r w:rsidRPr="00232606">
        <w:rPr>
          <w:b/>
          <w:color w:val="262626"/>
          <w:spacing w:val="-3"/>
          <w:sz w:val="24"/>
          <w:szCs w:val="24"/>
        </w:rPr>
        <w:t xml:space="preserve"> </w:t>
      </w:r>
      <w:r w:rsidRPr="00232606">
        <w:rPr>
          <w:rFonts w:ascii="Footlight MT Light"/>
          <w:b/>
          <w:color w:val="262626"/>
          <w:sz w:val="24"/>
          <w:szCs w:val="24"/>
        </w:rPr>
        <w:t>and</w:t>
      </w:r>
      <w:r w:rsidRPr="00232606">
        <w:rPr>
          <w:b/>
          <w:color w:val="262626"/>
          <w:spacing w:val="-1"/>
          <w:sz w:val="24"/>
          <w:szCs w:val="24"/>
        </w:rPr>
        <w:t xml:space="preserve"> </w:t>
      </w:r>
      <w:r w:rsidR="001F4B5F">
        <w:rPr>
          <w:rFonts w:ascii="Footlight MT Light"/>
          <w:b/>
          <w:color w:val="262626"/>
          <w:sz w:val="24"/>
          <w:szCs w:val="24"/>
        </w:rPr>
        <w:t>4do</w:t>
      </w:r>
      <w:r w:rsidRPr="00232606">
        <w:rPr>
          <w:rFonts w:ascii="Footlight MT Light"/>
          <w:b/>
          <w:color w:val="262626"/>
          <w:sz w:val="24"/>
          <w:szCs w:val="24"/>
        </w:rPr>
        <w:t>o</w:t>
      </w:r>
      <w:r w:rsidR="001F4B5F">
        <w:rPr>
          <w:rFonts w:ascii="Footlight MT Light"/>
          <w:b/>
          <w:color w:val="262626"/>
          <w:sz w:val="24"/>
          <w:szCs w:val="24"/>
        </w:rPr>
        <w:t>r</w:t>
      </w:r>
      <w:r w:rsidRPr="00232606">
        <w:rPr>
          <w:b/>
          <w:color w:val="262626"/>
          <w:spacing w:val="-2"/>
          <w:sz w:val="24"/>
          <w:szCs w:val="24"/>
        </w:rPr>
        <w:t xml:space="preserve"> </w:t>
      </w:r>
      <w:r w:rsidRPr="00232606">
        <w:rPr>
          <w:rFonts w:ascii="Footlight MT Light"/>
          <w:b/>
          <w:color w:val="262626"/>
          <w:sz w:val="24"/>
          <w:szCs w:val="24"/>
        </w:rPr>
        <w:t>pit</w:t>
      </w:r>
      <w:r w:rsidRPr="00232606">
        <w:rPr>
          <w:b/>
          <w:color w:val="262626"/>
          <w:spacing w:val="-1"/>
          <w:sz w:val="24"/>
          <w:szCs w:val="24"/>
        </w:rPr>
        <w:t xml:space="preserve"> </w:t>
      </w:r>
      <w:r w:rsidRPr="00232606">
        <w:rPr>
          <w:rFonts w:ascii="Footlight MT Light"/>
          <w:b/>
          <w:color w:val="262626"/>
          <w:sz w:val="24"/>
          <w:szCs w:val="24"/>
        </w:rPr>
        <w:t>Latrine</w:t>
      </w:r>
      <w:r w:rsidRPr="00232606">
        <w:rPr>
          <w:b/>
          <w:color w:val="262626"/>
          <w:spacing w:val="-4"/>
          <w:sz w:val="24"/>
          <w:szCs w:val="24"/>
        </w:rPr>
        <w:t xml:space="preserve"> </w:t>
      </w:r>
      <w:r w:rsidRPr="00232606">
        <w:rPr>
          <w:rFonts w:ascii="Footlight MT Light"/>
          <w:b/>
          <w:color w:val="262626"/>
          <w:sz w:val="24"/>
          <w:szCs w:val="24"/>
        </w:rPr>
        <w:t>in</w:t>
      </w:r>
      <w:r w:rsidRPr="00232606">
        <w:rPr>
          <w:b/>
          <w:color w:val="262626"/>
          <w:spacing w:val="-2"/>
          <w:sz w:val="24"/>
          <w:szCs w:val="24"/>
        </w:rPr>
        <w:t xml:space="preserve"> </w:t>
      </w:r>
      <w:r w:rsidRPr="00232606">
        <w:rPr>
          <w:rFonts w:ascii="Footlight MT Light"/>
          <w:b/>
          <w:color w:val="262626"/>
          <w:sz w:val="24"/>
          <w:szCs w:val="24"/>
        </w:rPr>
        <w:t>Borderfarm</w:t>
      </w:r>
      <w:r w:rsidRPr="00232606">
        <w:rPr>
          <w:b/>
          <w:color w:val="262626"/>
          <w:sz w:val="24"/>
          <w:szCs w:val="24"/>
        </w:rPr>
        <w:t xml:space="preserve"> </w:t>
      </w:r>
      <w:r w:rsidRPr="00232606">
        <w:rPr>
          <w:rFonts w:ascii="Footlight MT Light"/>
          <w:b/>
          <w:color w:val="262626"/>
          <w:sz w:val="24"/>
          <w:szCs w:val="24"/>
        </w:rPr>
        <w:t>ECDE</w:t>
      </w:r>
      <w:r w:rsidRPr="00232606">
        <w:rPr>
          <w:b/>
          <w:color w:val="262626"/>
          <w:sz w:val="24"/>
          <w:szCs w:val="24"/>
        </w:rPr>
        <w:t xml:space="preserve"> </w:t>
      </w:r>
      <w:r w:rsidRPr="00232606">
        <w:rPr>
          <w:rFonts w:ascii="Footlight MT Light"/>
          <w:b/>
          <w:color w:val="262626"/>
          <w:sz w:val="24"/>
          <w:szCs w:val="24"/>
        </w:rPr>
        <w:t>for</w:t>
      </w:r>
      <w:r w:rsidRPr="00232606">
        <w:rPr>
          <w:b/>
          <w:color w:val="262626"/>
          <w:spacing w:val="40"/>
          <w:sz w:val="24"/>
          <w:szCs w:val="24"/>
        </w:rPr>
        <w:t xml:space="preserve"> </w:t>
      </w:r>
      <w:r w:rsidRPr="00232606">
        <w:rPr>
          <w:rFonts w:ascii="Footlight MT Light"/>
          <w:b/>
          <w:color w:val="262626"/>
          <w:sz w:val="24"/>
          <w:szCs w:val="24"/>
        </w:rPr>
        <w:t>Kapsoya</w:t>
      </w:r>
      <w:r w:rsidRPr="00232606">
        <w:rPr>
          <w:b/>
          <w:color w:val="262626"/>
          <w:sz w:val="24"/>
          <w:szCs w:val="24"/>
        </w:rPr>
        <w:t xml:space="preserve"> </w:t>
      </w:r>
      <w:r w:rsidRPr="00232606">
        <w:rPr>
          <w:rFonts w:ascii="Footlight MT Light"/>
          <w:b/>
          <w:color w:val="262626"/>
          <w:sz w:val="24"/>
          <w:szCs w:val="24"/>
        </w:rPr>
        <w:t>ward</w:t>
      </w:r>
      <w:r w:rsidRPr="00232606">
        <w:rPr>
          <w:b/>
          <w:color w:val="262626"/>
          <w:sz w:val="24"/>
          <w:szCs w:val="24"/>
        </w:rPr>
        <w:t xml:space="preserve"> </w:t>
      </w:r>
      <w:r w:rsidRPr="00232606">
        <w:rPr>
          <w:rFonts w:ascii="Footlight MT Light"/>
          <w:b/>
          <w:color w:val="262626"/>
          <w:sz w:val="24"/>
          <w:szCs w:val="24"/>
        </w:rPr>
        <w:t>in</w:t>
      </w:r>
      <w:r w:rsidRPr="00232606">
        <w:rPr>
          <w:b/>
          <w:color w:val="262626"/>
          <w:sz w:val="24"/>
          <w:szCs w:val="24"/>
        </w:rPr>
        <w:t xml:space="preserve"> </w:t>
      </w:r>
      <w:r w:rsidRPr="00232606">
        <w:rPr>
          <w:rFonts w:ascii="Footlight MT Light"/>
          <w:b/>
          <w:color w:val="262626"/>
          <w:sz w:val="24"/>
          <w:szCs w:val="24"/>
        </w:rPr>
        <w:t>Uasin Gishu</w:t>
      </w:r>
      <w:r w:rsidRPr="00232606">
        <w:rPr>
          <w:b/>
          <w:color w:val="262626"/>
          <w:sz w:val="24"/>
          <w:szCs w:val="24"/>
        </w:rPr>
        <w:t xml:space="preserve"> </w:t>
      </w:r>
      <w:r w:rsidRPr="00232606">
        <w:rPr>
          <w:rFonts w:ascii="Footlight MT Light"/>
          <w:b/>
          <w:color w:val="262626"/>
          <w:sz w:val="24"/>
          <w:szCs w:val="24"/>
        </w:rPr>
        <w:t>County</w:t>
      </w:r>
      <w:r w:rsidRPr="00232606">
        <w:rPr>
          <w:rFonts w:ascii="Footlight MT Light"/>
          <w:color w:val="262626"/>
          <w:sz w:val="24"/>
          <w:szCs w:val="24"/>
          <w:u w:color="262626"/>
        </w:rPr>
        <w:t>.</w:t>
      </w:r>
    </w:p>
    <w:p w:rsidR="00374B1C" w:rsidRDefault="00374B1C" w:rsidP="00374B1C">
      <w:pPr>
        <w:pStyle w:val="Heading6"/>
        <w:ind w:left="149" w:right="149" w:firstLine="571"/>
        <w:rPr>
          <w:rFonts w:ascii="Goudy Old Style" w:hAnsi="Goudy Old Style"/>
          <w:color w:val="231F20"/>
          <w:sz w:val="24"/>
          <w:szCs w:val="24"/>
        </w:rPr>
      </w:pPr>
      <w:r w:rsidRPr="009C0CD3">
        <w:rPr>
          <w:rFonts w:ascii="Goudy Old Style" w:hAnsi="Goudy Old Style"/>
          <w:color w:val="231F20"/>
          <w:sz w:val="24"/>
          <w:szCs w:val="24"/>
        </w:rPr>
        <w:t>Tendering will be conducted under Request for Quotation (RFQ)</w:t>
      </w:r>
      <w:r w:rsidRPr="009C0CD3">
        <w:rPr>
          <w:rFonts w:ascii="Goudy Old Style" w:hAnsi="Goudy Old Style"/>
          <w:i/>
          <w:color w:val="231F20"/>
          <w:sz w:val="24"/>
          <w:szCs w:val="24"/>
        </w:rPr>
        <w:t xml:space="preserve"> </w:t>
      </w:r>
      <w:r w:rsidRPr="009C0CD3">
        <w:rPr>
          <w:rFonts w:ascii="Goudy Old Style" w:hAnsi="Goudy Old Style"/>
          <w:color w:val="231F20"/>
          <w:sz w:val="24"/>
          <w:szCs w:val="24"/>
        </w:rPr>
        <w:t xml:space="preserve">using a standardized tender document. </w:t>
      </w:r>
    </w:p>
    <w:p w:rsidR="00374B1C" w:rsidRPr="009C0CD3" w:rsidRDefault="00374B1C" w:rsidP="00374B1C">
      <w:pPr>
        <w:spacing w:line="360" w:lineRule="auto"/>
        <w:ind w:left="890"/>
        <w:jc w:val="both"/>
        <w:rPr>
          <w:rFonts w:ascii="Goudy Old Style" w:hAnsi="Goudy Old Style"/>
          <w:sz w:val="24"/>
          <w:szCs w:val="24"/>
        </w:rPr>
      </w:pPr>
      <w:r w:rsidRPr="009C0CD3">
        <w:rPr>
          <w:rFonts w:ascii="Goudy Old Style" w:hAnsi="Goudy Old Style"/>
          <w:color w:val="231F20"/>
          <w:sz w:val="24"/>
          <w:szCs w:val="24"/>
        </w:rPr>
        <w:t xml:space="preserve">Tendering is open to </w:t>
      </w:r>
      <w:r w:rsidRPr="009C0CD3">
        <w:rPr>
          <w:rFonts w:ascii="Goudy Old Style" w:hAnsi="Goudy Old Style"/>
          <w:color w:val="231F20"/>
          <w:sz w:val="24"/>
          <w:szCs w:val="24"/>
          <w:u w:color="231F20"/>
        </w:rPr>
        <w:t>all quali</w:t>
      </w:r>
      <w:r w:rsidRPr="009C0CD3">
        <w:rPr>
          <w:color w:val="231F20"/>
          <w:sz w:val="24"/>
          <w:szCs w:val="24"/>
          <w:u w:color="231F20"/>
        </w:rPr>
        <w:t>ﬁ</w:t>
      </w:r>
      <w:r w:rsidRPr="009C0CD3">
        <w:rPr>
          <w:rFonts w:ascii="Goudy Old Style" w:hAnsi="Goudy Old Style"/>
          <w:color w:val="231F20"/>
          <w:sz w:val="24"/>
          <w:szCs w:val="24"/>
          <w:u w:color="231F20"/>
        </w:rPr>
        <w:t>ed and interested Tenderers</w:t>
      </w:r>
      <w:r w:rsidRPr="009C0CD3">
        <w:rPr>
          <w:rFonts w:ascii="Goudy Old Style" w:hAnsi="Goudy Old Style"/>
          <w:color w:val="231F20"/>
          <w:sz w:val="24"/>
          <w:szCs w:val="24"/>
        </w:rPr>
        <w:t>.</w:t>
      </w:r>
    </w:p>
    <w:p w:rsidR="00374B1C" w:rsidRPr="009C0CD3" w:rsidRDefault="00374B1C" w:rsidP="00383C01">
      <w:pPr>
        <w:pStyle w:val="ListParagraph"/>
        <w:numPr>
          <w:ilvl w:val="0"/>
          <w:numId w:val="60"/>
        </w:numPr>
        <w:tabs>
          <w:tab w:val="left" w:pos="1428"/>
        </w:tabs>
        <w:spacing w:before="243" w:line="360" w:lineRule="auto"/>
        <w:ind w:right="720" w:hanging="578"/>
        <w:jc w:val="both"/>
        <w:rPr>
          <w:rFonts w:ascii="Goudy Old Style" w:hAnsi="Goudy Old Style"/>
          <w:sz w:val="24"/>
          <w:szCs w:val="24"/>
        </w:rPr>
      </w:pP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 xml:space="preserve">ed and interested tenderers may obtain further information and inspect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Documents during of</w:t>
      </w:r>
      <w:r w:rsidRPr="009C0CD3">
        <w:rPr>
          <w:color w:val="231F20"/>
          <w:sz w:val="24"/>
          <w:szCs w:val="24"/>
        </w:rPr>
        <w:t>ﬁ</w:t>
      </w:r>
      <w:r w:rsidRPr="009C0CD3">
        <w:rPr>
          <w:rFonts w:ascii="Goudy Old Style" w:hAnsi="Goudy Old Style"/>
          <w:color w:val="231F20"/>
          <w:sz w:val="24"/>
          <w:szCs w:val="24"/>
        </w:rPr>
        <w:t>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hours; 0800 to1600 Hours,</w:t>
      </w:r>
      <w:r w:rsidRPr="009C0CD3">
        <w:rPr>
          <w:rFonts w:ascii="Goudy Old Style" w:hAnsi="Goudy Old Style"/>
          <w:color w:val="231F20"/>
          <w:spacing w:val="-23"/>
          <w:sz w:val="24"/>
          <w:szCs w:val="24"/>
        </w:rPr>
        <w:t xml:space="preserve"> Monday to Friday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below.</w:t>
      </w:r>
    </w:p>
    <w:p w:rsidR="00374B1C" w:rsidRPr="009C0CD3" w:rsidRDefault="00374B1C" w:rsidP="00374B1C">
      <w:pPr>
        <w:tabs>
          <w:tab w:val="left" w:pos="1428"/>
        </w:tabs>
        <w:spacing w:before="247" w:line="360" w:lineRule="auto"/>
        <w:ind w:right="720"/>
        <w:jc w:val="both"/>
        <w:rPr>
          <w:rFonts w:ascii="Goudy Old Style" w:hAnsi="Goudy Old Style"/>
          <w:i/>
          <w:color w:val="231F20"/>
          <w:sz w:val="24"/>
          <w:szCs w:val="24"/>
        </w:rPr>
      </w:pPr>
      <w:r w:rsidRPr="009C0CD3">
        <w:rPr>
          <w:rFonts w:ascii="Goudy Old Style" w:hAnsi="Goudy Old Style"/>
          <w:color w:val="231F20"/>
          <w:sz w:val="24"/>
          <w:szCs w:val="24"/>
        </w:rPr>
        <w:t xml:space="preserve">              2.    A complete set of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documents may be obtained electronically from the Ifmis portal</w:t>
      </w:r>
      <w:r w:rsidRPr="009C0CD3">
        <w:rPr>
          <w:rFonts w:ascii="Goudy Old Style" w:hAnsi="Goudy Old Style"/>
          <w:i/>
          <w:color w:val="231F20"/>
          <w:sz w:val="24"/>
          <w:szCs w:val="24"/>
        </w:rPr>
        <w:t xml:space="preserve">. </w:t>
      </w:r>
    </w:p>
    <w:p w:rsidR="00374B1C" w:rsidRPr="009C0CD3" w:rsidRDefault="00374B1C" w:rsidP="00374B1C">
      <w:pPr>
        <w:tabs>
          <w:tab w:val="left" w:pos="1428"/>
        </w:tabs>
        <w:spacing w:before="247" w:line="360" w:lineRule="auto"/>
        <w:ind w:right="720"/>
        <w:jc w:val="both"/>
        <w:rPr>
          <w:rFonts w:ascii="Goudy Old Style" w:hAnsi="Goudy Old Style"/>
          <w:color w:val="231F20"/>
          <w:spacing w:val="-3"/>
          <w:sz w:val="24"/>
          <w:szCs w:val="24"/>
        </w:rPr>
      </w:pPr>
      <w:r w:rsidRPr="009C0CD3">
        <w:rPr>
          <w:rFonts w:ascii="Goudy Old Style" w:hAnsi="Goudy Old Style"/>
          <w:color w:val="231F20"/>
          <w:spacing w:val="-3"/>
          <w:sz w:val="24"/>
          <w:szCs w:val="24"/>
        </w:rPr>
        <w:t xml:space="preserve">                     Tender </w:t>
      </w:r>
      <w:r w:rsidRPr="009C0CD3">
        <w:rPr>
          <w:rFonts w:ascii="Goudy Old Style" w:hAnsi="Goudy Old Style"/>
          <w:color w:val="231F20"/>
          <w:sz w:val="24"/>
          <w:szCs w:val="24"/>
        </w:rPr>
        <w:t>documents obtained electronically will be free of charge.</w:t>
      </w:r>
    </w:p>
    <w:p w:rsidR="00374B1C" w:rsidRPr="009C0CD3" w:rsidRDefault="00374B1C" w:rsidP="00374B1C">
      <w:pPr>
        <w:pStyle w:val="ListParagraph"/>
        <w:tabs>
          <w:tab w:val="left" w:pos="1428"/>
        </w:tabs>
        <w:spacing w:before="247" w:line="360" w:lineRule="auto"/>
        <w:ind w:left="1434" w:right="720" w:firstLine="0"/>
        <w:jc w:val="both"/>
        <w:rPr>
          <w:rFonts w:ascii="Goudy Old Style" w:hAnsi="Goudy Old Style"/>
          <w:color w:val="231F20"/>
          <w:sz w:val="24"/>
          <w:szCs w:val="24"/>
        </w:rPr>
      </w:pP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documents may be viewed and downloaded for free from the website www.uasingishu.go.ke. Tenderers who download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forward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particulars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immediately </w:t>
      </w:r>
      <w:r w:rsidRPr="009C0CD3">
        <w:rPr>
          <w:rFonts w:ascii="Goudy Old Style" w:hAnsi="Goudy Old Style"/>
          <w:color w:val="231F20"/>
          <w:spacing w:val="-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facilitate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clari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addendum to:</w:t>
      </w:r>
    </w:p>
    <w:p w:rsidR="00374B1C" w:rsidRPr="009C0CD3" w:rsidRDefault="00374B1C" w:rsidP="00374B1C">
      <w:pPr>
        <w:pStyle w:val="NoSpacing"/>
        <w:spacing w:line="360" w:lineRule="auto"/>
        <w:ind w:left="762" w:firstLine="720"/>
        <w:jc w:val="both"/>
        <w:rPr>
          <w:rFonts w:ascii="Goudy Old Style" w:hAnsi="Goudy Old Style"/>
          <w:b/>
          <w:sz w:val="24"/>
          <w:szCs w:val="24"/>
        </w:rPr>
      </w:pPr>
      <w:r w:rsidRPr="009C0CD3">
        <w:rPr>
          <w:rFonts w:ascii="Goudy Old Style" w:hAnsi="Goudy Old Style"/>
          <w:b/>
          <w:sz w:val="24"/>
          <w:szCs w:val="24"/>
        </w:rPr>
        <w:t>Director Supply Chain Management Services.</w:t>
      </w:r>
    </w:p>
    <w:p w:rsidR="00374B1C" w:rsidRPr="009C0CD3" w:rsidRDefault="00374B1C" w:rsidP="00374B1C">
      <w:pPr>
        <w:pStyle w:val="NoSpacing"/>
        <w:spacing w:line="360" w:lineRule="auto"/>
        <w:ind w:left="768" w:firstLine="720"/>
        <w:jc w:val="both"/>
        <w:rPr>
          <w:rFonts w:ascii="Goudy Old Style" w:hAnsi="Goudy Old Style"/>
          <w:b/>
          <w:sz w:val="24"/>
          <w:szCs w:val="24"/>
        </w:rPr>
      </w:pPr>
      <w:r w:rsidRPr="009C0CD3">
        <w:rPr>
          <w:rFonts w:ascii="Goudy Old Style" w:hAnsi="Goudy Old Style"/>
          <w:b/>
          <w:sz w:val="24"/>
          <w:szCs w:val="24"/>
        </w:rPr>
        <w:t>P.O Box 40 -30100</w:t>
      </w:r>
    </w:p>
    <w:p w:rsidR="00374B1C" w:rsidRPr="009C0CD3" w:rsidRDefault="00374B1C" w:rsidP="00374B1C">
      <w:pPr>
        <w:pStyle w:val="NoSpacing"/>
        <w:spacing w:line="360" w:lineRule="auto"/>
        <w:ind w:left="1488"/>
        <w:jc w:val="both"/>
        <w:rPr>
          <w:rFonts w:ascii="Goudy Old Style" w:hAnsi="Goudy Old Style"/>
          <w:b/>
          <w:sz w:val="24"/>
          <w:szCs w:val="24"/>
        </w:rPr>
      </w:pPr>
      <w:r w:rsidRPr="009C0CD3">
        <w:rPr>
          <w:rFonts w:ascii="Goudy Old Style" w:hAnsi="Goudy Old Style"/>
          <w:b/>
          <w:sz w:val="24"/>
          <w:szCs w:val="24"/>
        </w:rPr>
        <w:t>Eldoret</w:t>
      </w:r>
    </w:p>
    <w:p w:rsidR="00374B1C" w:rsidRPr="009C0CD3" w:rsidRDefault="00374B1C" w:rsidP="00374B1C">
      <w:pPr>
        <w:pStyle w:val="NoSpacing"/>
        <w:spacing w:line="360" w:lineRule="auto"/>
        <w:ind w:left="768" w:firstLine="720"/>
        <w:jc w:val="both"/>
        <w:rPr>
          <w:rFonts w:ascii="Goudy Old Style" w:hAnsi="Goudy Old Style"/>
          <w:b/>
          <w:sz w:val="24"/>
          <w:szCs w:val="24"/>
        </w:rPr>
      </w:pPr>
      <w:r w:rsidRPr="009C0CD3">
        <w:rPr>
          <w:rFonts w:ascii="Goudy Old Style" w:hAnsi="Goudy Old Style"/>
          <w:b/>
          <w:sz w:val="24"/>
          <w:szCs w:val="24"/>
        </w:rPr>
        <w:t>020 2329037/053 2061330/ 053/2032603</w:t>
      </w:r>
    </w:p>
    <w:p w:rsidR="00374B1C" w:rsidRPr="009C0CD3" w:rsidRDefault="00672C7D" w:rsidP="00374B1C">
      <w:pPr>
        <w:pStyle w:val="NoSpacing"/>
        <w:spacing w:line="360" w:lineRule="auto"/>
        <w:ind w:left="762" w:firstLine="720"/>
        <w:jc w:val="both"/>
        <w:rPr>
          <w:rFonts w:ascii="Goudy Old Style" w:hAnsi="Goudy Old Style"/>
          <w:b/>
          <w:sz w:val="24"/>
          <w:szCs w:val="24"/>
        </w:rPr>
      </w:pPr>
      <w:hyperlink r:id="rId10" w:history="1">
        <w:r w:rsidR="00374B1C" w:rsidRPr="009C0CD3">
          <w:rPr>
            <w:rStyle w:val="Hyperlink"/>
            <w:rFonts w:ascii="Goudy Old Style" w:hAnsi="Goudy Old Style"/>
            <w:b/>
            <w:sz w:val="24"/>
            <w:szCs w:val="24"/>
          </w:rPr>
          <w:t>info@uasingishucounty.org/</w:t>
        </w:r>
      </w:hyperlink>
      <w:r w:rsidR="00374B1C" w:rsidRPr="009C0CD3">
        <w:rPr>
          <w:rFonts w:ascii="Goudy Old Style" w:hAnsi="Goudy Old Style"/>
          <w:b/>
          <w:sz w:val="24"/>
          <w:szCs w:val="24"/>
        </w:rPr>
        <w:t xml:space="preserve"> </w:t>
      </w:r>
      <w:r w:rsidR="00374B1C">
        <w:rPr>
          <w:rFonts w:ascii="Goudy Old Style" w:hAnsi="Goudy Old Style"/>
          <w:b/>
          <w:sz w:val="24"/>
          <w:szCs w:val="24"/>
          <w:u w:val="single"/>
        </w:rPr>
        <w:t>s</w:t>
      </w:r>
      <w:r w:rsidR="00374B1C" w:rsidRPr="00C24F1E">
        <w:rPr>
          <w:rFonts w:ascii="Goudy Old Style" w:hAnsi="Goudy Old Style"/>
          <w:b/>
          <w:sz w:val="24"/>
          <w:szCs w:val="24"/>
          <w:u w:val="single"/>
        </w:rPr>
        <w:t>siambi77@gmail.com</w:t>
      </w:r>
    </w:p>
    <w:p w:rsidR="00374B1C" w:rsidRPr="009C0CD3" w:rsidRDefault="00374B1C" w:rsidP="00383C01">
      <w:pPr>
        <w:pStyle w:val="ListParagraph"/>
        <w:numPr>
          <w:ilvl w:val="0"/>
          <w:numId w:val="60"/>
        </w:numPr>
        <w:tabs>
          <w:tab w:val="left" w:pos="1428"/>
        </w:tabs>
        <w:spacing w:before="246" w:line="360" w:lineRule="auto"/>
        <w:ind w:left="1434" w:right="720" w:hanging="577"/>
        <w:jc w:val="both"/>
        <w:rPr>
          <w:rFonts w:ascii="Goudy Old Style" w:hAnsi="Goudy Old Style"/>
          <w:sz w:val="24"/>
          <w:szCs w:val="24"/>
        </w:rPr>
      </w:pPr>
      <w:r w:rsidRPr="009C0CD3">
        <w:rPr>
          <w:rFonts w:ascii="Goudy Old Style" w:hAnsi="Goudy Old Style"/>
          <w:color w:val="231F20"/>
          <w:spacing w:val="-3"/>
          <w:sz w:val="24"/>
          <w:szCs w:val="24"/>
        </w:rPr>
        <w:t>Tenders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quoted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Shillings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taxes.</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remain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valid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120 days 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opening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ListParagraph"/>
        <w:numPr>
          <w:ilvl w:val="0"/>
          <w:numId w:val="60"/>
        </w:numPr>
        <w:tabs>
          <w:tab w:val="left" w:pos="1428"/>
        </w:tabs>
        <w:spacing w:before="245" w:line="360" w:lineRule="auto"/>
        <w:ind w:left="1434" w:right="720" w:hanging="577"/>
        <w:jc w:val="both"/>
        <w:rPr>
          <w:rFonts w:ascii="Goudy Old Style" w:hAnsi="Goudy Old Style"/>
          <w:i/>
          <w:sz w:val="24"/>
          <w:szCs w:val="24"/>
        </w:rPr>
      </w:pPr>
      <w:r w:rsidRPr="009C0CD3">
        <w:rPr>
          <w:rFonts w:ascii="Goudy Old Style" w:hAnsi="Goudy Old Style"/>
          <w:color w:val="231F20"/>
          <w:sz w:val="24"/>
          <w:szCs w:val="24"/>
        </w:rPr>
        <w:t xml:space="preserve">All </w:t>
      </w:r>
      <w:r w:rsidRPr="009C0CD3">
        <w:rPr>
          <w:rFonts w:ascii="Goudy Old Style" w:hAnsi="Goudy Old Style"/>
          <w:color w:val="231F20"/>
          <w:spacing w:val="-3"/>
          <w:sz w:val="24"/>
          <w:szCs w:val="24"/>
        </w:rPr>
        <w:t xml:space="preserve">Tenders </w:t>
      </w:r>
      <w:r w:rsidRPr="009C0CD3">
        <w:rPr>
          <w:rFonts w:ascii="Goudy Old Style" w:hAnsi="Goudy Old Style"/>
          <w:color w:val="231F20"/>
          <w:sz w:val="24"/>
          <w:szCs w:val="24"/>
        </w:rPr>
        <w:t xml:space="preserve">must be accompanied by a </w:t>
      </w:r>
      <w:r w:rsidRPr="009C0CD3">
        <w:rPr>
          <w:rFonts w:ascii="Goudy Old Style" w:hAnsi="Goudy Old Style"/>
          <w:i/>
          <w:color w:val="231F20"/>
          <w:sz w:val="24"/>
          <w:szCs w:val="24"/>
        </w:rPr>
        <w:t>[insert “tender Security” or “Tender-Securing Declaration,” as appropriate]</w:t>
      </w:r>
      <w:r w:rsidRPr="009C0CD3">
        <w:rPr>
          <w:rFonts w:ascii="Goudy Old Style" w:hAnsi="Goudy Old Style"/>
          <w:i/>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amount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currency</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case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tender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Security.]</w:t>
      </w:r>
      <w:r>
        <w:rPr>
          <w:rFonts w:ascii="Goudy Old Style" w:hAnsi="Goudy Old Style"/>
          <w:i/>
          <w:color w:val="231F20"/>
          <w:sz w:val="24"/>
          <w:szCs w:val="24"/>
        </w:rPr>
        <w:t xml:space="preserve"> N/A</w:t>
      </w:r>
    </w:p>
    <w:p w:rsidR="00374B1C" w:rsidRPr="009C0CD3" w:rsidRDefault="00374B1C" w:rsidP="00383C01">
      <w:pPr>
        <w:pStyle w:val="ListParagraph"/>
        <w:numPr>
          <w:ilvl w:val="0"/>
          <w:numId w:val="60"/>
        </w:numPr>
        <w:tabs>
          <w:tab w:val="left" w:pos="1427"/>
          <w:tab w:val="left" w:pos="1428"/>
        </w:tabs>
        <w:spacing w:before="237" w:line="360" w:lineRule="auto"/>
        <w:ind w:left="1427"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chronologically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serialize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pages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submitted.</w:t>
      </w:r>
    </w:p>
    <w:p w:rsidR="00374B1C" w:rsidRPr="009136E1" w:rsidRDefault="00374B1C" w:rsidP="00383C01">
      <w:pPr>
        <w:pStyle w:val="ListParagraph"/>
        <w:numPr>
          <w:ilvl w:val="0"/>
          <w:numId w:val="60"/>
        </w:numPr>
        <w:tabs>
          <w:tab w:val="left" w:pos="740"/>
          <w:tab w:val="left" w:pos="741"/>
        </w:tabs>
        <w:spacing w:before="234" w:line="360" w:lineRule="auto"/>
        <w:jc w:val="both"/>
        <w:rPr>
          <w:rFonts w:ascii="Goudy Old Style" w:hAnsi="Goudy Old Style"/>
          <w:sz w:val="24"/>
          <w:szCs w:val="24"/>
        </w:rPr>
      </w:pPr>
      <w:r w:rsidRPr="009C0CD3">
        <w:rPr>
          <w:rFonts w:ascii="Goudy Old Style" w:hAnsi="Goudy Old Style"/>
          <w:color w:val="231F20"/>
          <w:sz w:val="24"/>
          <w:szCs w:val="24"/>
        </w:rPr>
        <w:t xml:space="preserve">Completed tenders must be uploaded through </w:t>
      </w:r>
      <w:r w:rsidRPr="009C0CD3">
        <w:rPr>
          <w:rFonts w:ascii="Goudy Old Style" w:hAnsi="Goudy Old Style"/>
          <w:sz w:val="24"/>
          <w:szCs w:val="24"/>
        </w:rPr>
        <w:t>IFMIS Suppliers Portal (</w:t>
      </w:r>
      <w:hyperlink r:id="rId11" w:history="1">
        <w:r w:rsidRPr="00661AFF">
          <w:rPr>
            <w:rStyle w:val="Hyperlink"/>
            <w:rFonts w:ascii="Goudy Old Style" w:hAnsi="Goudy Old Style"/>
            <w:sz w:val="24"/>
            <w:szCs w:val="24"/>
          </w:rPr>
          <w:t>http://supplier.treasury.go.ke</w:t>
        </w:r>
      </w:hyperlink>
      <w:r w:rsidRPr="009C0CD3">
        <w:rPr>
          <w:rFonts w:ascii="Goudy Old Style" w:hAnsi="Goudy Old Style"/>
          <w:sz w:val="24"/>
          <w:szCs w:val="24"/>
        </w:rPr>
        <w:t xml:space="preserve">) </w:t>
      </w:r>
      <w:r w:rsidRPr="009C0CD3">
        <w:rPr>
          <w:rFonts w:ascii="Goudy Old Style" w:hAnsi="Goudy Old Style"/>
          <w:color w:val="231F20"/>
          <w:sz w:val="24"/>
          <w:szCs w:val="24"/>
        </w:rPr>
        <w:t xml:space="preserve">on </w:t>
      </w:r>
    </w:p>
    <w:p w:rsidR="00374B1C" w:rsidRPr="009136E1" w:rsidRDefault="00374B1C" w:rsidP="00374B1C">
      <w:pPr>
        <w:pStyle w:val="ListParagraph"/>
        <w:tabs>
          <w:tab w:val="left" w:pos="740"/>
          <w:tab w:val="left" w:pos="741"/>
        </w:tabs>
        <w:spacing w:before="234" w:line="360" w:lineRule="auto"/>
        <w:ind w:left="1435" w:firstLine="0"/>
        <w:jc w:val="both"/>
        <w:rPr>
          <w:rFonts w:ascii="Goudy Old Style" w:hAnsi="Goudy Old Style"/>
          <w:sz w:val="24"/>
          <w:szCs w:val="24"/>
        </w:rPr>
      </w:pPr>
      <w:r w:rsidRPr="009136E1">
        <w:rPr>
          <w:rFonts w:ascii="Goudy Old Style" w:hAnsi="Goudy Old Style"/>
          <w:color w:val="231F20"/>
          <w:sz w:val="24"/>
          <w:szCs w:val="24"/>
        </w:rPr>
        <w:t xml:space="preserve">or before </w:t>
      </w:r>
      <w:r w:rsidR="0011129E">
        <w:rPr>
          <w:rFonts w:ascii="Goudy Old Style" w:hAnsi="Goudy Old Style"/>
          <w:b/>
          <w:bCs/>
          <w:i/>
          <w:color w:val="231F20"/>
          <w:sz w:val="24"/>
          <w:szCs w:val="24"/>
        </w:rPr>
        <w:t>5</w:t>
      </w:r>
      <w:r w:rsidR="0011129E">
        <w:rPr>
          <w:rFonts w:ascii="Goudy Old Style" w:hAnsi="Goudy Old Style"/>
          <w:b/>
          <w:bCs/>
          <w:i/>
          <w:color w:val="231F20"/>
          <w:sz w:val="24"/>
          <w:szCs w:val="24"/>
          <w:vertAlign w:val="superscript"/>
        </w:rPr>
        <w:t>th</w:t>
      </w:r>
      <w:r w:rsidR="0011129E">
        <w:rPr>
          <w:rFonts w:ascii="Goudy Old Style" w:hAnsi="Goudy Old Style"/>
          <w:b/>
          <w:bCs/>
          <w:i/>
          <w:color w:val="231F20"/>
          <w:sz w:val="24"/>
          <w:szCs w:val="24"/>
        </w:rPr>
        <w:t xml:space="preserve"> March, </w:t>
      </w:r>
      <w:r w:rsidRPr="00232606">
        <w:rPr>
          <w:rFonts w:ascii="Goudy Old Style" w:hAnsi="Goudy Old Style"/>
          <w:b/>
          <w:bCs/>
          <w:i/>
          <w:color w:val="231F20"/>
          <w:sz w:val="24"/>
          <w:szCs w:val="24"/>
        </w:rPr>
        <w:t>2025 at 10</w:t>
      </w:r>
      <w:r w:rsidRPr="009136E1">
        <w:rPr>
          <w:rFonts w:ascii="Goudy Old Style" w:hAnsi="Goudy Old Style"/>
          <w:b/>
          <w:bCs/>
          <w:i/>
          <w:color w:val="231F20"/>
          <w:sz w:val="24"/>
          <w:szCs w:val="24"/>
        </w:rPr>
        <w:t>.30 am</w:t>
      </w:r>
      <w:r w:rsidRPr="009136E1">
        <w:rPr>
          <w:rFonts w:ascii="Goudy Old Style" w:hAnsi="Goudy Old Style"/>
          <w:b/>
          <w:i/>
          <w:color w:val="231F20"/>
          <w:sz w:val="24"/>
          <w:szCs w:val="24"/>
        </w:rPr>
        <w:t>.</w:t>
      </w:r>
      <w:r w:rsidRPr="009136E1">
        <w:rPr>
          <w:rFonts w:ascii="Goudy Old Style" w:hAnsi="Goudy Old Style"/>
          <w:i/>
          <w:color w:val="231F20"/>
          <w:sz w:val="24"/>
          <w:szCs w:val="24"/>
        </w:rPr>
        <w:t xml:space="preserve"> </w:t>
      </w:r>
      <w:r w:rsidRPr="009136E1">
        <w:rPr>
          <w:rFonts w:ascii="Goudy Old Style" w:hAnsi="Goudy Old Style"/>
          <w:color w:val="231F20"/>
          <w:sz w:val="24"/>
          <w:szCs w:val="24"/>
        </w:rPr>
        <w:t xml:space="preserve">Hard copies of </w:t>
      </w:r>
      <w:r w:rsidRPr="009136E1">
        <w:rPr>
          <w:rFonts w:ascii="Goudy Old Style" w:hAnsi="Goudy Old Style"/>
          <w:color w:val="231F20"/>
          <w:spacing w:val="-3"/>
          <w:sz w:val="24"/>
          <w:szCs w:val="24"/>
        </w:rPr>
        <w:t>Tenders documents will not be permitted.</w:t>
      </w:r>
    </w:p>
    <w:p w:rsidR="00374B1C" w:rsidRPr="009C0CD3" w:rsidRDefault="00374B1C" w:rsidP="00383C01">
      <w:pPr>
        <w:pStyle w:val="ListParagraph"/>
        <w:numPr>
          <w:ilvl w:val="0"/>
          <w:numId w:val="60"/>
        </w:numPr>
        <w:tabs>
          <w:tab w:val="left" w:pos="1428"/>
        </w:tabs>
        <w:spacing w:before="245" w:line="360" w:lineRule="auto"/>
        <w:ind w:left="1434" w:right="720" w:hanging="577"/>
        <w:jc w:val="both"/>
        <w:rPr>
          <w:rFonts w:ascii="Goudy Old Style" w:hAnsi="Goudy Old Style"/>
          <w:sz w:val="24"/>
          <w:szCs w:val="24"/>
        </w:rPr>
      </w:pPr>
      <w:r w:rsidRPr="009C0CD3">
        <w:rPr>
          <w:rFonts w:ascii="Goudy Old Style" w:hAnsi="Goudy Old Style"/>
          <w:color w:val="231F20"/>
          <w:spacing w:val="-3"/>
          <w:sz w:val="24"/>
          <w:szCs w:val="24"/>
        </w:rPr>
        <w:t>Tenders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opened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immediately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deadline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dead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line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 time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3"/>
          <w:sz w:val="24"/>
          <w:szCs w:val="24"/>
        </w:rPr>
        <w:t>later.</w:t>
      </w:r>
      <w:r w:rsidRPr="009C0CD3">
        <w:rPr>
          <w:rFonts w:ascii="Goudy Old Style" w:hAnsi="Goudy Old Style"/>
          <w:color w:val="231F20"/>
          <w:spacing w:val="33"/>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publicly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opened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presence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designated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representatives who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choose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attend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below.</w:t>
      </w:r>
    </w:p>
    <w:p w:rsidR="00374B1C" w:rsidRPr="009C0CD3" w:rsidRDefault="00374B1C" w:rsidP="00383C01">
      <w:pPr>
        <w:pStyle w:val="ListParagraph"/>
        <w:numPr>
          <w:ilvl w:val="0"/>
          <w:numId w:val="60"/>
        </w:numPr>
        <w:tabs>
          <w:tab w:val="left" w:pos="1426"/>
          <w:tab w:val="left" w:pos="1427"/>
        </w:tabs>
        <w:spacing w:before="238" w:line="360" w:lineRule="auto"/>
        <w:ind w:left="1426" w:right="720" w:hanging="570"/>
        <w:jc w:val="both"/>
        <w:rPr>
          <w:rFonts w:ascii="Goudy Old Style" w:hAnsi="Goudy Old Style"/>
          <w:sz w:val="24"/>
          <w:szCs w:val="24"/>
        </w:rPr>
      </w:pPr>
      <w:r w:rsidRPr="009C0CD3">
        <w:rPr>
          <w:rFonts w:ascii="Goudy Old Style" w:hAnsi="Goudy Old Style"/>
          <w:color w:val="231F20"/>
          <w:sz w:val="24"/>
          <w:szCs w:val="24"/>
        </w:rPr>
        <w:lastRenderedPageBreak/>
        <w:t>Late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rejected.</w:t>
      </w:r>
    </w:p>
    <w:p w:rsidR="00374B1C" w:rsidRPr="009C0CD3" w:rsidRDefault="00374B1C" w:rsidP="00383C01">
      <w:pPr>
        <w:pStyle w:val="Heading3"/>
        <w:numPr>
          <w:ilvl w:val="1"/>
          <w:numId w:val="59"/>
        </w:numPr>
        <w:tabs>
          <w:tab w:val="left" w:pos="1426"/>
          <w:tab w:val="left" w:pos="1427"/>
        </w:tabs>
        <w:spacing w:before="234" w:line="360" w:lineRule="auto"/>
        <w:ind w:right="720" w:hanging="570"/>
        <w:jc w:val="both"/>
        <w:rPr>
          <w:rFonts w:ascii="Goudy Old Style" w:hAnsi="Goudy Old Style"/>
          <w:sz w:val="24"/>
          <w:szCs w:val="24"/>
        </w:rPr>
      </w:pPr>
      <w:r w:rsidRPr="009C0CD3">
        <w:rPr>
          <w:rFonts w:ascii="Goudy Old Style" w:hAnsi="Goudy Old Style"/>
          <w:color w:val="231F20"/>
          <w:sz w:val="24"/>
          <w:szCs w:val="24"/>
          <w:u w:val="single" w:color="231F20"/>
        </w:rPr>
        <w:t>Address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for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u w:val="single" w:color="231F20"/>
        </w:rPr>
        <w:t>obtaining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further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u w:val="single" w:color="231F20"/>
        </w:rPr>
        <w:t>information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u w:val="single" w:color="231F20"/>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for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u w:val="single" w:color="231F20"/>
        </w:rPr>
        <w:t>purchasing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tender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u w:val="single" w:color="231F20"/>
        </w:rPr>
        <w:t>documents</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Uasin Gishu County</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Supply Chain Management Office</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County Hall Headquarters Ground Floor Room 19</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P.O. Box 40-30100 Eldoret</w:t>
      </w:r>
    </w:p>
    <w:p w:rsidR="00374B1C" w:rsidRPr="009C0CD3" w:rsidRDefault="00374B1C" w:rsidP="00374B1C">
      <w:pPr>
        <w:pStyle w:val="Heading3"/>
        <w:tabs>
          <w:tab w:val="left" w:pos="1426"/>
          <w:tab w:val="left" w:pos="1427"/>
        </w:tabs>
        <w:spacing w:before="234" w:line="360" w:lineRule="auto"/>
        <w:ind w:left="1426"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83C01">
      <w:pPr>
        <w:pStyle w:val="Heading3"/>
        <w:numPr>
          <w:ilvl w:val="1"/>
          <w:numId w:val="59"/>
        </w:numPr>
        <w:tabs>
          <w:tab w:val="left" w:pos="1420"/>
          <w:tab w:val="left" w:pos="1421"/>
        </w:tabs>
        <w:spacing w:before="194" w:line="360" w:lineRule="auto"/>
        <w:ind w:left="1420" w:right="720" w:hanging="570"/>
        <w:jc w:val="both"/>
        <w:rPr>
          <w:rFonts w:ascii="Goudy Old Style" w:hAnsi="Goudy Old Style"/>
          <w:sz w:val="24"/>
          <w:szCs w:val="24"/>
        </w:rPr>
      </w:pPr>
      <w:r w:rsidRPr="009C0CD3">
        <w:rPr>
          <w:rFonts w:ascii="Goudy Old Style" w:hAnsi="Goudy Old Style"/>
          <w:color w:val="231F20"/>
          <w:sz w:val="24"/>
          <w:szCs w:val="24"/>
          <w:u w:val="single" w:color="231F20"/>
        </w:rPr>
        <w:t>Address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for</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u w:val="single" w:color="231F20"/>
        </w:rPr>
        <w:t>Submission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u w:val="single" w:color="231F20"/>
        </w:rPr>
        <w:t>Tenders.</w:t>
      </w:r>
    </w:p>
    <w:p w:rsidR="00374B1C" w:rsidRPr="009C0CD3" w:rsidRDefault="00374B1C" w:rsidP="00374B1C">
      <w:pPr>
        <w:pStyle w:val="Heading3"/>
        <w:tabs>
          <w:tab w:val="left" w:pos="1420"/>
          <w:tab w:val="left" w:pos="1421"/>
        </w:tabs>
        <w:spacing w:before="194" w:line="360" w:lineRule="auto"/>
        <w:ind w:left="1420" w:right="720"/>
        <w:jc w:val="both"/>
        <w:rPr>
          <w:rFonts w:ascii="Goudy Old Style" w:hAnsi="Goudy Old Style"/>
          <w:sz w:val="24"/>
          <w:szCs w:val="24"/>
        </w:rPr>
      </w:pPr>
      <w:r>
        <w:rPr>
          <w:rFonts w:ascii="Goudy Old Style" w:hAnsi="Goudy Old Style"/>
          <w:color w:val="231F20"/>
          <w:spacing w:val="-3"/>
          <w:sz w:val="24"/>
          <w:szCs w:val="24"/>
          <w:u w:color="231F20"/>
        </w:rPr>
        <w:t xml:space="preserve">  </w:t>
      </w:r>
      <w:r w:rsidRPr="009C0CD3">
        <w:rPr>
          <w:rFonts w:ascii="Goudy Old Style" w:hAnsi="Goudy Old Style"/>
          <w:color w:val="231F20"/>
          <w:spacing w:val="-3"/>
          <w:sz w:val="24"/>
          <w:szCs w:val="24"/>
          <w:u w:color="231F20"/>
        </w:rPr>
        <w:t>The tender will be submitted online.</w:t>
      </w:r>
    </w:p>
    <w:p w:rsidR="00374B1C" w:rsidRPr="007879CF" w:rsidRDefault="00374B1C" w:rsidP="00383C01">
      <w:pPr>
        <w:pStyle w:val="Heading3"/>
        <w:numPr>
          <w:ilvl w:val="1"/>
          <w:numId w:val="59"/>
        </w:numPr>
        <w:tabs>
          <w:tab w:val="left" w:pos="1420"/>
          <w:tab w:val="left" w:pos="1421"/>
        </w:tabs>
        <w:spacing w:before="237" w:line="360" w:lineRule="auto"/>
        <w:ind w:left="1420" w:right="720" w:hanging="570"/>
        <w:jc w:val="both"/>
        <w:rPr>
          <w:rFonts w:ascii="Goudy Old Style" w:hAnsi="Goudy Old Style"/>
          <w:sz w:val="24"/>
          <w:szCs w:val="24"/>
        </w:rPr>
      </w:pPr>
      <w:r w:rsidRPr="009C0CD3">
        <w:rPr>
          <w:rFonts w:ascii="Goudy Old Style" w:hAnsi="Goudy Old Style"/>
          <w:color w:val="231F20"/>
          <w:sz w:val="24"/>
          <w:szCs w:val="24"/>
          <w:u w:val="single" w:color="231F20"/>
        </w:rPr>
        <w:t>Address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for</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u w:val="single" w:color="231F20"/>
        </w:rPr>
        <w:t>Opening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u w:val="single" w:color="231F20"/>
        </w:rPr>
        <w:t>Tenders.</w:t>
      </w:r>
    </w:p>
    <w:p w:rsidR="00374B1C" w:rsidRPr="007879CF" w:rsidRDefault="00374B1C" w:rsidP="00374B1C">
      <w:pPr>
        <w:pStyle w:val="Heading3"/>
        <w:tabs>
          <w:tab w:val="left" w:pos="1420"/>
          <w:tab w:val="left" w:pos="1421"/>
        </w:tabs>
        <w:spacing w:before="237" w:line="360" w:lineRule="auto"/>
        <w:ind w:left="1420" w:right="720"/>
        <w:jc w:val="both"/>
        <w:rPr>
          <w:rFonts w:ascii="Goudy Old Style" w:hAnsi="Goudy Old Style"/>
          <w:sz w:val="24"/>
          <w:szCs w:val="24"/>
        </w:rPr>
      </w:pPr>
      <w:r>
        <w:rPr>
          <w:rFonts w:ascii="Goudy Old Style" w:hAnsi="Goudy Old Style"/>
          <w:color w:val="231F20"/>
          <w:spacing w:val="-3"/>
          <w:sz w:val="24"/>
          <w:szCs w:val="24"/>
          <w:u w:val="single" w:color="231F20"/>
        </w:rPr>
        <w:t xml:space="preserve">  </w:t>
      </w:r>
      <w:r w:rsidRPr="007879CF">
        <w:rPr>
          <w:rFonts w:ascii="Goudy Old Style" w:hAnsi="Goudy Old Style"/>
          <w:color w:val="231F20"/>
          <w:sz w:val="24"/>
          <w:szCs w:val="24"/>
        </w:rPr>
        <w:t xml:space="preserve">The tenders will be opened online </w:t>
      </w: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color w:val="231F20"/>
          <w:sz w:val="24"/>
          <w:szCs w:val="24"/>
        </w:rPr>
      </w:pPr>
    </w:p>
    <w:p w:rsidR="00374B1C" w:rsidRPr="009C0CD3" w:rsidRDefault="00374B1C" w:rsidP="00374B1C">
      <w:pPr>
        <w:tabs>
          <w:tab w:val="left" w:pos="1843"/>
          <w:tab w:val="left" w:pos="1844"/>
        </w:tabs>
        <w:spacing w:before="234" w:line="360" w:lineRule="auto"/>
        <w:ind w:right="720"/>
        <w:jc w:val="both"/>
        <w:rPr>
          <w:rFonts w:ascii="Goudy Old Style" w:hAnsi="Goudy Old Style"/>
          <w:sz w:val="24"/>
          <w:szCs w:val="24"/>
        </w:rPr>
      </w:pPr>
    </w:p>
    <w:p w:rsidR="00374B1C" w:rsidRPr="009C0CD3" w:rsidRDefault="00374B1C" w:rsidP="00374B1C">
      <w:pPr>
        <w:pStyle w:val="NoSpacing"/>
        <w:spacing w:line="360" w:lineRule="auto"/>
        <w:jc w:val="both"/>
        <w:rPr>
          <w:rFonts w:ascii="Goudy Old Style" w:hAnsi="Goudy Old Style"/>
          <w:sz w:val="24"/>
          <w:szCs w:val="24"/>
        </w:rPr>
      </w:pPr>
    </w:p>
    <w:p w:rsidR="00374B1C" w:rsidRPr="009C0CD3" w:rsidRDefault="00374B1C" w:rsidP="00374B1C">
      <w:pPr>
        <w:pStyle w:val="BodyText"/>
        <w:spacing w:line="360" w:lineRule="auto"/>
        <w:ind w:left="801" w:right="720"/>
        <w:jc w:val="both"/>
        <w:rPr>
          <w:rFonts w:ascii="Goudy Old Style" w:hAnsi="Goudy Old Style"/>
          <w:sz w:val="24"/>
          <w:szCs w:val="24"/>
        </w:rPr>
      </w:pPr>
      <w:r w:rsidRPr="009C0CD3">
        <w:rPr>
          <w:rFonts w:ascii="Goudy Old Style" w:hAnsi="Goudy Old Style"/>
          <w:noProof/>
          <w:sz w:val="24"/>
          <w:szCs w:val="24"/>
        </w:rPr>
        <mc:AlternateContent>
          <mc:Choice Requires="wpg">
            <w:drawing>
              <wp:inline distT="0" distB="0" distL="0" distR="0" wp14:anchorId="284F7FA2" wp14:editId="0CE04544">
                <wp:extent cx="6479540" cy="63500"/>
                <wp:effectExtent l="32385" t="5715" r="31750" b="6985"/>
                <wp:docPr id="829"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830" name="Line 810"/>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14AD31" id="Group 809"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">
                <v:line id="Line 810"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4qNMIAAADcAAAADwAAAGRycy9kb3ducmV2LnhtbERPz2vCMBS+D/Y/hDfwMjSdA9GuqQxB&#10;3WVg1e38aN7SYvNSkmi7/345DDx+fL+L9Wg7cSMfWscKXmYZCOLa6ZaNgvNpO12CCBFZY+eYFPxS&#10;gHX5+FBgrt3AFd2O0YgUwiFHBU2MfS5lqBuyGGauJ07cj/MWY4LeSO1xSOG2k/MsW0iLLaeGBnva&#10;NFRfjleroDp8rwazufi4OH/tn3fus5WolZo8je9vICKN8S7+d39oBcvXND+dSUdAl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4qNMIAAADcAAAADwAAAAAAAAAAAAAA&#10;AAChAgAAZHJzL2Rvd25yZXYueG1sUEsFBgAAAAAEAAQA+QAAAJADAAAAAA==&#10;" strokecolor="#a7a9ac" strokeweight="1.76378mm"/>
                <w10:anchorlock/>
              </v:group>
            </w:pict>
          </mc:Fallback>
        </mc:AlternateContent>
      </w:r>
    </w:p>
    <w:p w:rsidR="00374B1C" w:rsidRPr="009C0CD3" w:rsidRDefault="00374B1C" w:rsidP="00374B1C">
      <w:pPr>
        <w:pStyle w:val="Heading1"/>
        <w:spacing w:line="360" w:lineRule="auto"/>
        <w:ind w:left="1790" w:right="720"/>
        <w:jc w:val="both"/>
        <w:rPr>
          <w:rFonts w:ascii="Goudy Old Style" w:hAnsi="Goudy Old Style"/>
          <w:sz w:val="24"/>
          <w:szCs w:val="24"/>
        </w:rPr>
      </w:pPr>
      <w:r w:rsidRPr="009C0CD3">
        <w:rPr>
          <w:rFonts w:ascii="Goudy Old Style" w:hAnsi="Goudy Old Style"/>
          <w:color w:val="231F20"/>
          <w:sz w:val="24"/>
          <w:szCs w:val="24"/>
        </w:rPr>
        <w:t>PART 1 - TENDERING PROCEDURES</w:t>
      </w:r>
    </w:p>
    <w:p w:rsidR="00374B1C" w:rsidRPr="009C0CD3" w:rsidRDefault="00374B1C" w:rsidP="00374B1C">
      <w:pPr>
        <w:pStyle w:val="BodyText"/>
        <w:spacing w:before="5" w:line="360" w:lineRule="auto"/>
        <w:ind w:right="720"/>
        <w:jc w:val="both"/>
        <w:rPr>
          <w:rFonts w:ascii="Goudy Old Style" w:hAnsi="Goudy Old Style"/>
          <w:b/>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24800" behindDoc="0" locked="0" layoutInCell="1" allowOverlap="1" wp14:anchorId="12CE0C43" wp14:editId="05B90F8E">
                <wp:simplePos x="0" y="0"/>
                <wp:positionH relativeFrom="page">
                  <wp:posOffset>540385</wp:posOffset>
                </wp:positionH>
                <wp:positionV relativeFrom="paragraph">
                  <wp:posOffset>161924</wp:posOffset>
                </wp:positionV>
                <wp:extent cx="6478905" cy="0"/>
                <wp:effectExtent l="0" t="19050" r="55245" b="38100"/>
                <wp:wrapTopAndBottom/>
                <wp:docPr id="828"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81D96" id="Line 808" o:spid="_x0000_s1026" style="position:absolute;z-index:25172480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" strokecolor="#a7a9ac" strokeweight="1.76378mm">
                <w10:wrap type="topAndBottom" anchorx="page"/>
              </v:line>
            </w:pict>
          </mc:Fallback>
        </mc:AlternateContent>
      </w:r>
    </w:p>
    <w:p w:rsidR="00374B1C" w:rsidRPr="009C0CD3" w:rsidRDefault="00374B1C" w:rsidP="00374B1C">
      <w:pPr>
        <w:spacing w:line="360" w:lineRule="auto"/>
        <w:ind w:right="720"/>
        <w:jc w:val="both"/>
        <w:rPr>
          <w:rFonts w:ascii="Goudy Old Style" w:hAnsi="Goudy Old Style"/>
          <w:sz w:val="24"/>
          <w:szCs w:val="24"/>
        </w:rPr>
        <w:sectPr w:rsidR="00374B1C" w:rsidRPr="009C0CD3">
          <w:headerReference w:type="even" r:id="rId12"/>
          <w:footerReference w:type="even" r:id="rId13"/>
          <w:pgSz w:w="11910" w:h="16840"/>
          <w:pgMar w:top="1580" w:right="0" w:bottom="280" w:left="0" w:header="0" w:footer="0" w:gutter="0"/>
          <w:cols w:space="720"/>
        </w:sectPr>
      </w:pPr>
    </w:p>
    <w:p w:rsidR="00374B1C" w:rsidRPr="009C0CD3" w:rsidRDefault="00374B1C" w:rsidP="00374B1C">
      <w:pPr>
        <w:pStyle w:val="Heading2"/>
        <w:spacing w:before="183" w:line="360" w:lineRule="auto"/>
        <w:ind w:left="850" w:right="720"/>
        <w:jc w:val="both"/>
        <w:rPr>
          <w:rFonts w:ascii="Goudy Old Style" w:hAnsi="Goudy Old Style"/>
        </w:rPr>
      </w:pPr>
      <w:bookmarkStart w:id="2" w:name="_TOC_250117"/>
      <w:bookmarkEnd w:id="2"/>
      <w:r w:rsidRPr="009C0CD3">
        <w:rPr>
          <w:rFonts w:ascii="Goudy Old Style" w:hAnsi="Goudy Old Style"/>
          <w:color w:val="231F20"/>
        </w:rPr>
        <w:lastRenderedPageBreak/>
        <w:t>SECTION I: INSTRUCTIONS TO TENDERERS</w:t>
      </w:r>
    </w:p>
    <w:p w:rsidR="00374B1C" w:rsidRPr="009C0CD3" w:rsidRDefault="00374B1C" w:rsidP="00374B1C">
      <w:pPr>
        <w:pStyle w:val="Heading3"/>
        <w:tabs>
          <w:tab w:val="left" w:pos="1412"/>
        </w:tabs>
        <w:spacing w:before="235" w:line="360" w:lineRule="auto"/>
        <w:ind w:left="850" w:right="720"/>
        <w:jc w:val="both"/>
        <w:rPr>
          <w:rFonts w:ascii="Goudy Old Style" w:hAnsi="Goudy Old Style"/>
          <w:sz w:val="24"/>
          <w:szCs w:val="24"/>
        </w:rPr>
      </w:pPr>
      <w:bookmarkStart w:id="3" w:name="_TOC_250116"/>
      <w:r w:rsidRPr="009C0CD3">
        <w:rPr>
          <w:rFonts w:ascii="Goudy Old Style" w:hAnsi="Goudy Old Style"/>
          <w:color w:val="231F20"/>
          <w:sz w:val="24"/>
          <w:szCs w:val="24"/>
        </w:rPr>
        <w:t>A</w:t>
      </w:r>
      <w:r w:rsidRPr="009C0CD3">
        <w:rPr>
          <w:rFonts w:ascii="Goudy Old Style" w:hAnsi="Goudy Old Style"/>
          <w:color w:val="231F20"/>
          <w:sz w:val="24"/>
          <w:szCs w:val="24"/>
        </w:rPr>
        <w:tab/>
      </w:r>
      <w:r w:rsidRPr="009C0CD3">
        <w:rPr>
          <w:rFonts w:ascii="Goudy Old Style" w:hAnsi="Goudy Old Style"/>
          <w:color w:val="231F20"/>
          <w:sz w:val="24"/>
          <w:szCs w:val="24"/>
          <w:u w:val="single" w:color="231F20"/>
        </w:rPr>
        <w:t>General</w:t>
      </w:r>
      <w:r w:rsidRPr="009C0CD3">
        <w:rPr>
          <w:rFonts w:ascii="Goudy Old Style" w:hAnsi="Goudy Old Style"/>
          <w:color w:val="231F20"/>
          <w:spacing w:val="-24"/>
          <w:sz w:val="24"/>
          <w:szCs w:val="24"/>
        </w:rPr>
        <w:t xml:space="preserve"> </w:t>
      </w:r>
      <w:bookmarkEnd w:id="3"/>
      <w:r w:rsidRPr="009C0CD3">
        <w:rPr>
          <w:rFonts w:ascii="Goudy Old Style" w:hAnsi="Goudy Old Style"/>
          <w:color w:val="231F20"/>
          <w:sz w:val="24"/>
          <w:szCs w:val="24"/>
          <w:u w:val="single" w:color="231F20"/>
        </w:rPr>
        <w:t>Provisions</w:t>
      </w:r>
    </w:p>
    <w:p w:rsidR="00374B1C" w:rsidRPr="009C0CD3" w:rsidRDefault="00374B1C" w:rsidP="00383C01">
      <w:pPr>
        <w:pStyle w:val="ListParagraph"/>
        <w:numPr>
          <w:ilvl w:val="0"/>
          <w:numId w:val="58"/>
        </w:numPr>
        <w:tabs>
          <w:tab w:val="left" w:pos="1412"/>
          <w:tab w:val="left" w:pos="1413"/>
        </w:tabs>
        <w:spacing w:before="234" w:line="360" w:lineRule="auto"/>
        <w:ind w:right="720" w:hanging="562"/>
        <w:jc w:val="both"/>
        <w:rPr>
          <w:rFonts w:ascii="Goudy Old Style" w:hAnsi="Goudy Old Style"/>
          <w:b/>
          <w:color w:val="231F20"/>
          <w:sz w:val="24"/>
          <w:szCs w:val="24"/>
        </w:rPr>
      </w:pPr>
      <w:r w:rsidRPr="009C0CD3">
        <w:rPr>
          <w:rFonts w:ascii="Goudy Old Style" w:hAnsi="Goudy Old Style"/>
          <w:b/>
          <w:color w:val="231F20"/>
          <w:sz w:val="24"/>
          <w:szCs w:val="24"/>
        </w:rPr>
        <w:t>Scope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4"/>
          <w:sz w:val="24"/>
          <w:szCs w:val="24"/>
        </w:rPr>
        <w:t>Tender</w:t>
      </w:r>
    </w:p>
    <w:p w:rsidR="00374B1C" w:rsidRPr="009C0CD3" w:rsidRDefault="00374B1C" w:rsidP="00383C01">
      <w:pPr>
        <w:pStyle w:val="ListParagraph"/>
        <w:numPr>
          <w:ilvl w:val="1"/>
          <w:numId w:val="61"/>
        </w:numPr>
        <w:spacing w:before="242" w:line="360" w:lineRule="auto"/>
        <w:ind w:left="1440" w:right="720" w:hanging="360"/>
        <w:jc w:val="both"/>
        <w:rPr>
          <w:rFonts w:ascii="Goudy Old Style" w:hAnsi="Goudy Old Style"/>
          <w:b/>
          <w:sz w:val="24"/>
          <w:szCs w:val="24"/>
        </w:rPr>
      </w:pP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Appendix</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invites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 described in the tender documents. The name, identi</w:t>
      </w:r>
      <w:r w:rsidRPr="009C0CD3">
        <w:rPr>
          <w:color w:val="231F20"/>
          <w:sz w:val="24"/>
          <w:szCs w:val="24"/>
        </w:rPr>
        <w:t>ﬁ</w:t>
      </w:r>
      <w:r w:rsidRPr="009C0CD3">
        <w:rPr>
          <w:rFonts w:ascii="Goudy Old Style" w:hAnsi="Goudy Old Style"/>
          <w:color w:val="231F20"/>
          <w:sz w:val="24"/>
          <w:szCs w:val="24"/>
        </w:rPr>
        <w:t xml:space="preserve">cation, and number of lots (contracts) of this </w:t>
      </w:r>
      <w:r w:rsidRPr="009C0CD3">
        <w:rPr>
          <w:rFonts w:ascii="Goudy Old Style" w:hAnsi="Goudy Old Style"/>
          <w:color w:val="231F20"/>
          <w:spacing w:val="-3"/>
          <w:sz w:val="24"/>
          <w:szCs w:val="24"/>
        </w:rPr>
        <w:t>Tender 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TDS.</w:t>
      </w:r>
    </w:p>
    <w:p w:rsidR="00374B1C" w:rsidRPr="009C0CD3" w:rsidRDefault="00374B1C" w:rsidP="00383C01">
      <w:pPr>
        <w:pStyle w:val="Heading3"/>
        <w:numPr>
          <w:ilvl w:val="0"/>
          <w:numId w:val="58"/>
        </w:numPr>
        <w:tabs>
          <w:tab w:val="left" w:pos="1412"/>
          <w:tab w:val="left" w:pos="1413"/>
        </w:tabs>
        <w:spacing w:before="237" w:line="360" w:lineRule="auto"/>
        <w:ind w:right="720" w:hanging="562"/>
        <w:jc w:val="both"/>
        <w:rPr>
          <w:rFonts w:ascii="Goudy Old Style" w:hAnsi="Goudy Old Style"/>
          <w:color w:val="231F20"/>
          <w:sz w:val="24"/>
          <w:szCs w:val="24"/>
        </w:rPr>
      </w:pPr>
      <w:bookmarkStart w:id="4" w:name="_TOC_250115"/>
      <w:r w:rsidRPr="009C0CD3">
        <w:rPr>
          <w:rFonts w:ascii="Goudy Old Style" w:hAnsi="Goudy Old Style"/>
          <w:color w:val="231F20"/>
          <w:sz w:val="24"/>
          <w:szCs w:val="24"/>
        </w:rPr>
        <w:t xml:space="preserve">Fraud </w:t>
      </w:r>
      <w:bookmarkEnd w:id="4"/>
      <w:r w:rsidRPr="009C0CD3">
        <w:rPr>
          <w:rFonts w:ascii="Goudy Old Style" w:hAnsi="Goudy Old Style"/>
          <w:color w:val="231F20"/>
          <w:sz w:val="24"/>
          <w:szCs w:val="24"/>
        </w:rPr>
        <w:t>and Corruption</w:t>
      </w:r>
    </w:p>
    <w:p w:rsidR="00374B1C" w:rsidRPr="009C0CD3" w:rsidRDefault="00374B1C" w:rsidP="00383C01">
      <w:pPr>
        <w:pStyle w:val="ListParagraph"/>
        <w:numPr>
          <w:ilvl w:val="1"/>
          <w:numId w:val="62"/>
        </w:numPr>
        <w:spacing w:before="242" w:line="360" w:lineRule="auto"/>
        <w:ind w:left="1440" w:right="72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requires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compliance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Asset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Disposal</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Act, 2015, Section 62 “Declaration not to engage in corruption”. The tender submitted by a person shall include a declaration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engage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corrupt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fraudulent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declaration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person 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debarred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participating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proceedings.</w:t>
      </w:r>
    </w:p>
    <w:p w:rsidR="00374B1C" w:rsidRPr="009C0CD3" w:rsidRDefault="00374B1C" w:rsidP="00383C01">
      <w:pPr>
        <w:pStyle w:val="ListParagraph"/>
        <w:numPr>
          <w:ilvl w:val="1"/>
          <w:numId w:val="62"/>
        </w:numPr>
        <w:spacing w:before="242" w:line="360" w:lineRule="auto"/>
        <w:ind w:left="1440" w:right="72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requires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compliance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Competition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2010,</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regarding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u w:val="single" w:color="231F20"/>
        </w:rPr>
        <w:t>collusive practices</w:t>
      </w:r>
      <w:r w:rsidRPr="009C0CD3">
        <w:rPr>
          <w:rFonts w:ascii="Goudy Old Style" w:hAnsi="Goudy Old Style"/>
          <w:color w:val="231F20"/>
          <w:sz w:val="24"/>
          <w:szCs w:val="24"/>
        </w:rPr>
        <w:t xml:space="preserve"> in contracting. Any tenderer found to have engaged in collusive conduct shall be disquali</w:t>
      </w:r>
      <w:r w:rsidRPr="009C0CD3">
        <w:rPr>
          <w:color w:val="231F20"/>
          <w:sz w:val="24"/>
          <w:szCs w:val="24"/>
        </w:rPr>
        <w:t>ﬁ</w:t>
      </w:r>
      <w:r w:rsidRPr="009C0CD3">
        <w:rPr>
          <w:rFonts w:ascii="Goudy Old Style" w:hAnsi="Goudy Old Style"/>
          <w:color w:val="231F20"/>
          <w:sz w:val="24"/>
          <w:szCs w:val="24"/>
        </w:rPr>
        <w:t>ed and criminal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civil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sanctions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imposed.</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8"/>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effect,</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sign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 “Certi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Independent</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annexed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5"/>
          <w:sz w:val="24"/>
          <w:szCs w:val="24"/>
        </w:rPr>
        <w:t>Tender.</w:t>
      </w:r>
    </w:p>
    <w:p w:rsidR="00374B1C" w:rsidRPr="009C0CD3" w:rsidRDefault="00374B1C" w:rsidP="00383C01">
      <w:pPr>
        <w:pStyle w:val="ListParagraph"/>
        <w:numPr>
          <w:ilvl w:val="1"/>
          <w:numId w:val="62"/>
        </w:numPr>
        <w:spacing w:before="242" w:line="360" w:lineRule="auto"/>
        <w:ind w:left="1440" w:right="720"/>
        <w:jc w:val="both"/>
        <w:rPr>
          <w:rFonts w:ascii="Goudy Old Style" w:hAnsi="Goudy Old Style"/>
          <w:color w:val="231F20"/>
          <w:sz w:val="24"/>
          <w:szCs w:val="24"/>
        </w:rPr>
      </w:pPr>
      <w:r w:rsidRPr="009C0CD3">
        <w:rPr>
          <w:rFonts w:ascii="Goudy Old Style" w:hAnsi="Goudy Old Style"/>
          <w:color w:val="231F20"/>
          <w:sz w:val="24"/>
          <w:szCs w:val="24"/>
        </w:rPr>
        <w:t xml:space="preserve">Unfair Competitive Advantage - Fairness and transparency in the tender process require that the </w:t>
      </w:r>
      <w:r w:rsidRPr="009C0CD3">
        <w:rPr>
          <w:color w:val="231F20"/>
          <w:sz w:val="24"/>
          <w:szCs w:val="24"/>
        </w:rPr>
        <w:t>ﬁ</w:t>
      </w:r>
      <w:r w:rsidRPr="009C0CD3">
        <w:rPr>
          <w:rFonts w:ascii="Goudy Old Style" w:hAnsi="Goudy Old Style"/>
          <w:color w:val="231F20"/>
          <w:sz w:val="24"/>
          <w:szCs w:val="24"/>
        </w:rPr>
        <w:t>rms 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their Af</w:t>
      </w:r>
      <w:r w:rsidRPr="009C0CD3">
        <w:rPr>
          <w:color w:val="231F20"/>
          <w:sz w:val="24"/>
          <w:szCs w:val="24"/>
        </w:rPr>
        <w:t>ﬁ</w:t>
      </w:r>
      <w:r w:rsidRPr="009C0CD3">
        <w:rPr>
          <w:rFonts w:ascii="Goudy Old Style" w:hAnsi="Goudy Old Style"/>
          <w:color w:val="231F20"/>
          <w:sz w:val="24"/>
          <w:szCs w:val="24"/>
        </w:rPr>
        <w:t>liates competing for a speci</w:t>
      </w:r>
      <w:r w:rsidRPr="009C0CD3">
        <w:rPr>
          <w:color w:val="231F20"/>
          <w:sz w:val="24"/>
          <w:szCs w:val="24"/>
        </w:rPr>
        <w:t>ﬁ</w:t>
      </w:r>
      <w:r w:rsidRPr="009C0CD3">
        <w:rPr>
          <w:rFonts w:ascii="Goudy Old Style" w:hAnsi="Goudy Old Style"/>
          <w:color w:val="231F20"/>
          <w:sz w:val="24"/>
          <w:szCs w:val="24"/>
        </w:rPr>
        <w:t>c assignment do not derive a competitive advantage from having provided consulting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8"/>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indicate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b/>
          <w:color w:val="231F20"/>
          <w:sz w:val="24"/>
          <w:szCs w:val="24"/>
        </w:rPr>
        <w:t>Data</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Sheet</w:t>
      </w:r>
      <w:r w:rsidRPr="009C0CD3">
        <w:rPr>
          <w:rFonts w:ascii="Goudy Old Style" w:hAnsi="Goudy Old Style"/>
          <w:b/>
          <w:color w:val="231F20"/>
          <w:spacing w:val="-7"/>
          <w:sz w:val="24"/>
          <w:szCs w:val="24"/>
        </w:rPr>
        <w:t xml:space="preserve"> </w:t>
      </w:r>
      <w:r w:rsidRPr="009C0CD3">
        <w:rPr>
          <w:rFonts w:ascii="Goudy Old Style" w:hAnsi="Goudy Old Style"/>
          <w:color w:val="231F20"/>
          <w:sz w:val="24"/>
          <w:szCs w:val="24"/>
        </w:rPr>
        <w:t>and make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color w:val="231F20"/>
          <w:sz w:val="24"/>
          <w:szCs w:val="24"/>
        </w:rPr>
        <w:t>ﬁ</w:t>
      </w:r>
      <w:r w:rsidRPr="009C0CD3">
        <w:rPr>
          <w:rFonts w:ascii="Goudy Old Style" w:hAnsi="Goudy Old Style"/>
          <w:color w:val="231F20"/>
          <w:sz w:val="24"/>
          <w:szCs w:val="24"/>
        </w:rPr>
        <w:t>rms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together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would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give such</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unfair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advantage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over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competing</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rms.</w:t>
      </w:r>
    </w:p>
    <w:p w:rsidR="00374B1C" w:rsidRDefault="00374B1C" w:rsidP="00383C01">
      <w:pPr>
        <w:pStyle w:val="ListParagraph"/>
        <w:numPr>
          <w:ilvl w:val="1"/>
          <w:numId w:val="62"/>
        </w:numPr>
        <w:spacing w:before="242" w:line="360" w:lineRule="auto"/>
        <w:ind w:left="1440" w:right="720"/>
        <w:jc w:val="both"/>
        <w:rPr>
          <w:rFonts w:ascii="Goudy Old Style" w:hAnsi="Goudy Old Style"/>
          <w:color w:val="231F20"/>
          <w:sz w:val="24"/>
          <w:szCs w:val="24"/>
        </w:rPr>
      </w:pPr>
      <w:r w:rsidRPr="009C0CD3">
        <w:rPr>
          <w:rFonts w:ascii="Goudy Old Style" w:hAnsi="Goudy Old Style"/>
          <w:color w:val="231F20"/>
          <w:sz w:val="24"/>
          <w:szCs w:val="24"/>
        </w:rPr>
        <w:t>Unfair Competitive Advantage -Fairness and transparency in the tender process require that the Firms 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their Af</w:t>
      </w:r>
      <w:r w:rsidRPr="009C0CD3">
        <w:rPr>
          <w:color w:val="231F20"/>
          <w:sz w:val="24"/>
          <w:szCs w:val="24"/>
        </w:rPr>
        <w:t>ﬁ</w:t>
      </w:r>
      <w:r w:rsidRPr="009C0CD3">
        <w:rPr>
          <w:rFonts w:ascii="Goudy Old Style" w:hAnsi="Goudy Old Style"/>
          <w:color w:val="231F20"/>
          <w:sz w:val="24"/>
          <w:szCs w:val="24"/>
        </w:rPr>
        <w:t>liates competing for a speci</w:t>
      </w:r>
      <w:r w:rsidRPr="009C0CD3">
        <w:rPr>
          <w:color w:val="231F20"/>
          <w:sz w:val="24"/>
          <w:szCs w:val="24"/>
        </w:rPr>
        <w:t>ﬁ</w:t>
      </w:r>
      <w:r w:rsidRPr="009C0CD3">
        <w:rPr>
          <w:rFonts w:ascii="Goudy Old Style" w:hAnsi="Goudy Old Style"/>
          <w:color w:val="231F20"/>
          <w:sz w:val="24"/>
          <w:szCs w:val="24"/>
        </w:rPr>
        <w:t>c assignment do not derive a competitive advantage from having provided consulting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tendered</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4"/>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indicate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b/>
          <w:color w:val="231F20"/>
          <w:sz w:val="24"/>
          <w:szCs w:val="24"/>
        </w:rPr>
        <w:t>TDS</w:t>
      </w:r>
      <w:r w:rsidRPr="009C0CD3">
        <w:rPr>
          <w:rFonts w:ascii="Goudy Old Style" w:hAnsi="Goudy Old Style"/>
          <w:b/>
          <w:color w:val="231F20"/>
          <w:spacing w:val="-17"/>
          <w:sz w:val="24"/>
          <w:szCs w:val="24"/>
        </w:rPr>
        <w:t xml:space="preserve"> </w:t>
      </w:r>
      <w:r w:rsidRPr="009C0CD3">
        <w:rPr>
          <w:color w:val="231F20"/>
          <w:sz w:val="24"/>
          <w:szCs w:val="24"/>
        </w:rPr>
        <w:t>ﬁ</w:t>
      </w:r>
      <w:r w:rsidRPr="009C0CD3">
        <w:rPr>
          <w:rFonts w:ascii="Goudy Old Style" w:hAnsi="Goudy Old Style"/>
          <w:color w:val="231F20"/>
          <w:sz w:val="24"/>
          <w:szCs w:val="24"/>
        </w:rPr>
        <w:t>rms (if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consulting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being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tendered</w:t>
      </w:r>
      <w:r w:rsidRPr="009C0CD3">
        <w:rPr>
          <w:rFonts w:ascii="Goudy Old Style" w:hAnsi="Goudy Old Style"/>
          <w:color w:val="231F20"/>
          <w:spacing w:val="-3"/>
          <w:sz w:val="24"/>
          <w:szCs w:val="24"/>
        </w:rPr>
        <w:t xml:space="preserve"> </w:t>
      </w:r>
      <w:r w:rsidRPr="009C0CD3">
        <w:rPr>
          <w:rFonts w:ascii="Goudy Old Style" w:hAnsi="Goudy Old Style"/>
          <w:color w:val="231F20"/>
          <w:spacing w:val="-4"/>
          <w:sz w:val="24"/>
          <w:szCs w:val="24"/>
        </w:rPr>
        <w:t>for.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check whether the owners or controllers of the Tenderer are same as those that provided consulting services. The Procuring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make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would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1"/>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unfair competitive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advantage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over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competing</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rms.</w:t>
      </w:r>
    </w:p>
    <w:p w:rsidR="00374B1C" w:rsidRDefault="00374B1C" w:rsidP="00374B1C">
      <w:pPr>
        <w:spacing w:before="242" w:line="360" w:lineRule="auto"/>
        <w:ind w:right="720"/>
        <w:jc w:val="both"/>
        <w:rPr>
          <w:rFonts w:ascii="Goudy Old Style" w:hAnsi="Goudy Old Style"/>
          <w:color w:val="231F20"/>
          <w:sz w:val="24"/>
          <w:szCs w:val="24"/>
        </w:rPr>
      </w:pPr>
    </w:p>
    <w:p w:rsidR="00374B1C" w:rsidRPr="00557A11" w:rsidRDefault="00374B1C" w:rsidP="00374B1C">
      <w:pPr>
        <w:spacing w:before="242" w:line="360" w:lineRule="auto"/>
        <w:ind w:right="720"/>
        <w:jc w:val="both"/>
        <w:rPr>
          <w:rFonts w:ascii="Goudy Old Style" w:hAnsi="Goudy Old Style"/>
          <w:color w:val="231F20"/>
          <w:sz w:val="24"/>
          <w:szCs w:val="24"/>
        </w:rPr>
      </w:pPr>
    </w:p>
    <w:p w:rsidR="00374B1C" w:rsidRPr="009C0CD3" w:rsidRDefault="00374B1C" w:rsidP="00383C01">
      <w:pPr>
        <w:pStyle w:val="Heading3"/>
        <w:numPr>
          <w:ilvl w:val="0"/>
          <w:numId w:val="58"/>
        </w:numPr>
        <w:tabs>
          <w:tab w:val="left" w:pos="1411"/>
          <w:tab w:val="left" w:pos="1412"/>
        </w:tabs>
        <w:spacing w:before="241" w:line="360" w:lineRule="auto"/>
        <w:ind w:left="1411" w:right="720" w:hanging="562"/>
        <w:jc w:val="both"/>
        <w:rPr>
          <w:rFonts w:ascii="Goudy Old Style" w:hAnsi="Goudy Old Style"/>
          <w:color w:val="231F20"/>
          <w:sz w:val="24"/>
          <w:szCs w:val="24"/>
        </w:rPr>
      </w:pPr>
      <w:bookmarkStart w:id="5" w:name="_TOC_250114"/>
      <w:r w:rsidRPr="009C0CD3">
        <w:rPr>
          <w:rFonts w:ascii="Goudy Old Style" w:hAnsi="Goudy Old Style"/>
          <w:color w:val="231F20"/>
          <w:sz w:val="24"/>
          <w:szCs w:val="24"/>
        </w:rPr>
        <w:t>Eligible</w:t>
      </w:r>
      <w:r w:rsidRPr="009C0CD3">
        <w:rPr>
          <w:rFonts w:ascii="Goudy Old Style" w:hAnsi="Goudy Old Style"/>
          <w:color w:val="231F20"/>
          <w:spacing w:val="-27"/>
          <w:sz w:val="24"/>
          <w:szCs w:val="24"/>
        </w:rPr>
        <w:t xml:space="preserve"> </w:t>
      </w:r>
      <w:bookmarkEnd w:id="5"/>
      <w:r w:rsidRPr="009C0CD3">
        <w:rPr>
          <w:rFonts w:ascii="Goudy Old Style" w:hAnsi="Goudy Old Style"/>
          <w:color w:val="231F20"/>
          <w:spacing w:val="-3"/>
          <w:sz w:val="24"/>
          <w:szCs w:val="24"/>
        </w:rPr>
        <w:t>Tenderers</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b/>
          <w:color w:val="231F20"/>
          <w:sz w:val="24"/>
          <w:szCs w:val="24"/>
        </w:rPr>
      </w:pPr>
      <w:r w:rsidRPr="009C0CD3">
        <w:rPr>
          <w:rFonts w:ascii="Goudy Old Style" w:hAnsi="Goudy Old Style"/>
          <w:color w:val="231F20"/>
          <w:sz w:val="24"/>
          <w:szCs w:val="24"/>
        </w:rPr>
        <w:t>A</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private</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state-owned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enterprise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institution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3.7</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 combination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entities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joint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venture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(JV)</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existing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intent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 enter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supported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intent.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employees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close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relatives</w:t>
      </w:r>
      <w:r w:rsidRPr="009C0CD3">
        <w:rPr>
          <w:rFonts w:ascii="Goudy Old Style" w:hAnsi="Goudy Old Style"/>
          <w:color w:val="231F20"/>
          <w:spacing w:val="-14"/>
          <w:sz w:val="24"/>
          <w:szCs w:val="24"/>
        </w:rPr>
        <w:t xml:space="preserve"> </w:t>
      </w:r>
      <w:r w:rsidRPr="009C0CD3">
        <w:rPr>
          <w:rFonts w:ascii="Goudy Old Style" w:hAnsi="Goudy Old Style"/>
          <w:i/>
          <w:color w:val="231F20"/>
          <w:sz w:val="24"/>
          <w:szCs w:val="24"/>
        </w:rPr>
        <w:t>(spouses, children,</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brothers,</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sisters</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uncles</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 xml:space="preserve">aunts) </w:t>
      </w:r>
      <w:r w:rsidRPr="009C0CD3">
        <w:rPr>
          <w:rFonts w:ascii="Goudy Old Style" w:hAnsi="Goudy Old Style"/>
          <w:color w:val="231F20"/>
          <w:sz w:val="24"/>
          <w:szCs w:val="24"/>
        </w:rPr>
        <w:t>are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eligible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participate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joint venture,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members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jointly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severally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liable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entire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accordance with the Contract terms. The JV shall nominate a Representative who shall have the authority to conduct all business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members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JV</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event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JV</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maximum</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JV</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members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 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TDS.</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Public</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cers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4"/>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Spouses,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Child,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Parent,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Brothers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0"/>
          <w:sz w:val="24"/>
          <w:szCs w:val="24"/>
        </w:rPr>
        <w:t xml:space="preserve"> </w:t>
      </w:r>
      <w:r w:rsidRPr="009C0CD3">
        <w:rPr>
          <w:rFonts w:ascii="Goudy Old Style" w:hAnsi="Goudy Old Style"/>
          <w:color w:val="231F20"/>
          <w:sz w:val="24"/>
          <w:szCs w:val="24"/>
        </w:rPr>
        <w:t>Sister.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Child,</w:t>
      </w:r>
      <w:r w:rsidRPr="009C0CD3">
        <w:rPr>
          <w:rFonts w:ascii="Goudy Old Style" w:hAnsi="Goudy Old Style"/>
          <w:color w:val="231F20"/>
          <w:spacing w:val="50"/>
          <w:sz w:val="24"/>
          <w:szCs w:val="24"/>
        </w:rPr>
        <w:t xml:space="preserve"> </w:t>
      </w:r>
      <w:r w:rsidRPr="009C0CD3">
        <w:rPr>
          <w:rFonts w:ascii="Goudy Old Style" w:hAnsi="Goudy Old Style"/>
          <w:color w:val="231F20"/>
          <w:sz w:val="24"/>
          <w:szCs w:val="24"/>
        </w:rPr>
        <w:t>Parent,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Brother 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Sister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Spouse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business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associates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agents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color w:val="231F20"/>
          <w:sz w:val="24"/>
          <w:szCs w:val="24"/>
        </w:rPr>
        <w:t>ﬁ</w:t>
      </w:r>
      <w:r w:rsidRPr="009C0CD3">
        <w:rPr>
          <w:rFonts w:ascii="Goudy Old Style" w:hAnsi="Goudy Old Style"/>
          <w:color w:val="231F20"/>
          <w:sz w:val="24"/>
          <w:szCs w:val="24"/>
        </w:rPr>
        <w:t>rms/organizations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substantial 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controlling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eligible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allowed 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participate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proceedings.</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A Tenderer shall not have a con</w:t>
      </w:r>
      <w:r w:rsidRPr="009C0CD3">
        <w:rPr>
          <w:color w:val="231F20"/>
          <w:sz w:val="24"/>
          <w:szCs w:val="24"/>
        </w:rPr>
        <w:t>ﬂ</w:t>
      </w:r>
      <w:r w:rsidRPr="009C0CD3">
        <w:rPr>
          <w:rFonts w:ascii="Goudy Old Style" w:hAnsi="Goudy Old Style"/>
          <w:color w:val="231F20"/>
          <w:sz w:val="24"/>
          <w:szCs w:val="24"/>
        </w:rPr>
        <w:t>ict of interest. Any tenderer found to have a con</w:t>
      </w:r>
      <w:r w:rsidRPr="009C0CD3">
        <w:rPr>
          <w:color w:val="231F20"/>
          <w:sz w:val="24"/>
          <w:szCs w:val="24"/>
        </w:rPr>
        <w:t>ﬂ</w:t>
      </w:r>
      <w:r w:rsidRPr="009C0CD3">
        <w:rPr>
          <w:rFonts w:ascii="Goudy Old Style" w:hAnsi="Goudy Old Style"/>
          <w:color w:val="231F20"/>
          <w:sz w:val="24"/>
          <w:szCs w:val="24"/>
        </w:rPr>
        <w:t>ict of interest shall be disquali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purpose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process, 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p>
    <w:p w:rsidR="00374B1C" w:rsidRPr="009C0CD3" w:rsidRDefault="00374B1C" w:rsidP="00374B1C">
      <w:pPr>
        <w:pStyle w:val="ListParagraph"/>
        <w:tabs>
          <w:tab w:val="left" w:pos="1981"/>
        </w:tabs>
        <w:spacing w:before="68" w:line="360" w:lineRule="auto"/>
        <w:ind w:left="566" w:right="720" w:firstLine="0"/>
        <w:jc w:val="both"/>
        <w:rPr>
          <w:rFonts w:ascii="Goudy Old Style" w:hAnsi="Goudy Old Style"/>
          <w:sz w:val="24"/>
          <w:szCs w:val="24"/>
        </w:rPr>
      </w:pPr>
      <w:r w:rsidRPr="009C0CD3">
        <w:rPr>
          <w:rFonts w:ascii="Goudy Old Style" w:hAnsi="Goudy Old Style"/>
          <w:color w:val="231F20"/>
          <w:sz w:val="24"/>
          <w:szCs w:val="24"/>
        </w:rPr>
        <w:t xml:space="preserve">               a)       Directly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indirectly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controls,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controlled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common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control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81"/>
        </w:tabs>
        <w:spacing w:before="63" w:line="360" w:lineRule="auto"/>
        <w:ind w:left="1980" w:right="720" w:hanging="570"/>
        <w:jc w:val="both"/>
        <w:rPr>
          <w:rFonts w:ascii="Goudy Old Style" w:hAnsi="Goudy Old Style"/>
          <w:sz w:val="24"/>
          <w:szCs w:val="24"/>
        </w:rPr>
      </w:pPr>
      <w:r w:rsidRPr="009C0CD3">
        <w:rPr>
          <w:rFonts w:ascii="Goudy Old Style" w:hAnsi="Goudy Old Style"/>
          <w:color w:val="231F20"/>
          <w:sz w:val="24"/>
          <w:szCs w:val="24"/>
        </w:rPr>
        <w:t>Receives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direct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indirect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subsidy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81"/>
        </w:tabs>
        <w:spacing w:before="64" w:line="360" w:lineRule="auto"/>
        <w:ind w:left="1980" w:right="720" w:hanging="570"/>
        <w:jc w:val="both"/>
        <w:rPr>
          <w:rFonts w:ascii="Goudy Old Style" w:hAnsi="Goudy Old Style"/>
          <w:sz w:val="24"/>
          <w:szCs w:val="24"/>
        </w:rPr>
      </w:pP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legal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78417B" w:rsidRDefault="00374B1C" w:rsidP="00383C01">
      <w:pPr>
        <w:pStyle w:val="ListParagraph"/>
        <w:numPr>
          <w:ilvl w:val="2"/>
          <w:numId w:val="58"/>
        </w:numPr>
        <w:tabs>
          <w:tab w:val="left" w:pos="1983"/>
        </w:tabs>
        <w:spacing w:before="64" w:line="360" w:lineRule="auto"/>
        <w:ind w:left="1982" w:right="720" w:hanging="576"/>
        <w:jc w:val="both"/>
        <w:rPr>
          <w:rFonts w:ascii="Goudy Old Style" w:hAnsi="Goudy Old Style"/>
          <w:sz w:val="24"/>
          <w:szCs w:val="24"/>
        </w:rPr>
      </w:pPr>
      <w:r w:rsidRPr="009C0CD3">
        <w:rPr>
          <w:rFonts w:ascii="Goudy Old Style" w:hAnsi="Goudy Old Style"/>
          <w:color w:val="231F20"/>
          <w:sz w:val="24"/>
          <w:szCs w:val="24"/>
        </w:rPr>
        <w:t>Has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relationship</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through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common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third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puts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position</w:t>
      </w:r>
      <w:r>
        <w:rPr>
          <w:rFonts w:ascii="Goudy Old Style" w:hAnsi="Goudy Old Style"/>
          <w:color w:val="231F20"/>
          <w:sz w:val="24"/>
          <w:szCs w:val="24"/>
        </w:rPr>
        <w:t xml:space="preserve"> </w:t>
      </w:r>
      <w:r w:rsidRPr="0078417B">
        <w:rPr>
          <w:rFonts w:ascii="Goudy Old Style" w:hAnsi="Goudy Old Style"/>
          <w:color w:val="231F20"/>
          <w:sz w:val="24"/>
          <w:szCs w:val="24"/>
        </w:rPr>
        <w:t>to</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in</w:t>
      </w:r>
      <w:r w:rsidRPr="0078417B">
        <w:rPr>
          <w:color w:val="231F20"/>
          <w:sz w:val="24"/>
          <w:szCs w:val="24"/>
        </w:rPr>
        <w:t>ﬂ</w:t>
      </w:r>
      <w:r w:rsidRPr="0078417B">
        <w:rPr>
          <w:rFonts w:ascii="Goudy Old Style" w:hAnsi="Goudy Old Style"/>
          <w:color w:val="231F20"/>
          <w:sz w:val="24"/>
          <w:szCs w:val="24"/>
        </w:rPr>
        <w:t>uence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tender</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another</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tenderer,</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or</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in</w:t>
      </w:r>
      <w:r w:rsidRPr="0078417B">
        <w:rPr>
          <w:color w:val="231F20"/>
          <w:sz w:val="24"/>
          <w:szCs w:val="24"/>
        </w:rPr>
        <w:t>ﬂ</w:t>
      </w:r>
      <w:r w:rsidRPr="0078417B">
        <w:rPr>
          <w:rFonts w:ascii="Goudy Old Style" w:hAnsi="Goudy Old Style"/>
          <w:color w:val="231F20"/>
          <w:sz w:val="24"/>
          <w:szCs w:val="24"/>
        </w:rPr>
        <w:t>uence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decisions</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Procuring</w:t>
      </w:r>
      <w:r w:rsidRPr="0078417B">
        <w:rPr>
          <w:rFonts w:ascii="Goudy Old Style" w:hAnsi="Goudy Old Style"/>
          <w:color w:val="231F20"/>
          <w:spacing w:val="-20"/>
          <w:sz w:val="24"/>
          <w:szCs w:val="24"/>
        </w:rPr>
        <w:t xml:space="preserve"> </w:t>
      </w:r>
      <w:r w:rsidRPr="0078417B">
        <w:rPr>
          <w:rFonts w:ascii="Goudy Old Style" w:hAnsi="Goudy Old Style"/>
          <w:color w:val="231F20"/>
          <w:sz w:val="24"/>
          <w:szCs w:val="24"/>
        </w:rPr>
        <w:t>Entity</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regarding</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this tendering</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process;</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or</w:t>
      </w:r>
    </w:p>
    <w:p w:rsidR="00374B1C" w:rsidRPr="0078417B" w:rsidRDefault="00374B1C" w:rsidP="00383C01">
      <w:pPr>
        <w:pStyle w:val="ListParagraph"/>
        <w:numPr>
          <w:ilvl w:val="2"/>
          <w:numId w:val="58"/>
        </w:numPr>
        <w:tabs>
          <w:tab w:val="left" w:pos="1989"/>
        </w:tabs>
        <w:spacing w:before="62" w:line="360" w:lineRule="auto"/>
        <w:ind w:left="1440" w:right="720" w:firstLine="0"/>
        <w:jc w:val="both"/>
        <w:rPr>
          <w:rFonts w:ascii="Goudy Old Style" w:hAnsi="Goudy Old Style"/>
          <w:sz w:val="24"/>
          <w:szCs w:val="24"/>
        </w:rPr>
      </w:pPr>
      <w:r w:rsidRPr="0078417B">
        <w:rPr>
          <w:rFonts w:ascii="Goudy Old Style" w:hAnsi="Goudy Old Style"/>
          <w:color w:val="231F20"/>
          <w:sz w:val="24"/>
          <w:szCs w:val="24"/>
        </w:rPr>
        <w:t>Any</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its</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af</w:t>
      </w:r>
      <w:r w:rsidRPr="0078417B">
        <w:rPr>
          <w:color w:val="231F20"/>
          <w:sz w:val="24"/>
          <w:szCs w:val="24"/>
        </w:rPr>
        <w:t>ﬁ</w:t>
      </w:r>
      <w:r w:rsidRPr="0078417B">
        <w:rPr>
          <w:rFonts w:ascii="Goudy Old Style" w:hAnsi="Goudy Old Style"/>
          <w:color w:val="231F20"/>
          <w:sz w:val="24"/>
          <w:szCs w:val="24"/>
        </w:rPr>
        <w:t>liates</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participated</w:t>
      </w:r>
      <w:r w:rsidRPr="0078417B">
        <w:rPr>
          <w:rFonts w:ascii="Goudy Old Style" w:hAnsi="Goudy Old Style"/>
          <w:color w:val="231F20"/>
          <w:spacing w:val="-15"/>
          <w:sz w:val="24"/>
          <w:szCs w:val="24"/>
        </w:rPr>
        <w:t xml:space="preserve"> </w:t>
      </w:r>
      <w:r w:rsidRPr="0078417B">
        <w:rPr>
          <w:rFonts w:ascii="Goudy Old Style" w:hAnsi="Goudy Old Style"/>
          <w:color w:val="231F20"/>
          <w:sz w:val="24"/>
          <w:szCs w:val="24"/>
        </w:rPr>
        <w:t>as</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a</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consultant</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in</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preparation</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design</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or</w:t>
      </w:r>
      <w:r w:rsidRPr="0078417B">
        <w:rPr>
          <w:rFonts w:ascii="Goudy Old Style" w:hAnsi="Goudy Old Style"/>
          <w:color w:val="231F20"/>
          <w:spacing w:val="-14"/>
          <w:sz w:val="24"/>
          <w:szCs w:val="24"/>
        </w:rPr>
        <w:t xml:space="preserve"> </w:t>
      </w:r>
      <w:r w:rsidRPr="0078417B">
        <w:rPr>
          <w:rFonts w:ascii="Goudy Old Style" w:hAnsi="Goudy Old Style"/>
          <w:color w:val="231F20"/>
          <w:sz w:val="24"/>
          <w:szCs w:val="24"/>
        </w:rPr>
        <w:t>technical</w:t>
      </w:r>
      <w:r w:rsidRPr="0078417B">
        <w:rPr>
          <w:rFonts w:ascii="Goudy Old Style" w:hAnsi="Goudy Old Style"/>
          <w:color w:val="231F20"/>
          <w:spacing w:val="-14"/>
          <w:sz w:val="24"/>
          <w:szCs w:val="24"/>
        </w:rPr>
        <w:t xml:space="preserve"> </w:t>
      </w:r>
      <w:r>
        <w:rPr>
          <w:rFonts w:ascii="Goudy Old Style" w:hAnsi="Goudy Old Style"/>
          <w:color w:val="231F20"/>
          <w:spacing w:val="-14"/>
          <w:sz w:val="24"/>
          <w:szCs w:val="24"/>
        </w:rPr>
        <w:t xml:space="preserve">  </w:t>
      </w:r>
    </w:p>
    <w:p w:rsidR="00374B1C" w:rsidRPr="0078417B" w:rsidRDefault="00374B1C" w:rsidP="00374B1C">
      <w:pPr>
        <w:pStyle w:val="ListParagraph"/>
        <w:tabs>
          <w:tab w:val="left" w:pos="1989"/>
        </w:tabs>
        <w:spacing w:before="62" w:line="360" w:lineRule="auto"/>
        <w:ind w:left="1440" w:right="720" w:firstLine="0"/>
        <w:jc w:val="both"/>
        <w:rPr>
          <w:rFonts w:ascii="Goudy Old Style" w:hAnsi="Goudy Old Style"/>
          <w:sz w:val="24"/>
          <w:szCs w:val="24"/>
        </w:rPr>
      </w:pPr>
      <w:r>
        <w:rPr>
          <w:rFonts w:ascii="Goudy Old Style" w:hAnsi="Goudy Old Style"/>
          <w:color w:val="231F20"/>
          <w:spacing w:val="-14"/>
          <w:sz w:val="24"/>
          <w:szCs w:val="24"/>
        </w:rPr>
        <w:t xml:space="preserve">           </w:t>
      </w:r>
      <w:r w:rsidRPr="0078417B">
        <w:rPr>
          <w:rFonts w:ascii="Goudy Old Style" w:hAnsi="Goudy Old Style"/>
          <w:color w:val="231F20"/>
          <w:sz w:val="24"/>
          <w:szCs w:val="24"/>
        </w:rPr>
        <w:t>speci</w:t>
      </w:r>
      <w:r w:rsidRPr="0078417B">
        <w:rPr>
          <w:color w:val="231F20"/>
          <w:sz w:val="24"/>
          <w:szCs w:val="24"/>
        </w:rPr>
        <w:t>ﬁ</w:t>
      </w:r>
      <w:r w:rsidRPr="0078417B">
        <w:rPr>
          <w:rFonts w:ascii="Goudy Old Style" w:hAnsi="Goudy Old Style"/>
          <w:color w:val="231F20"/>
          <w:sz w:val="24"/>
          <w:szCs w:val="24"/>
        </w:rPr>
        <w:t>cations of</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works</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that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are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subject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tender;</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or</w:t>
      </w:r>
    </w:p>
    <w:p w:rsidR="00374B1C" w:rsidRPr="0078417B" w:rsidRDefault="00374B1C" w:rsidP="00383C01">
      <w:pPr>
        <w:pStyle w:val="ListParagraph"/>
        <w:numPr>
          <w:ilvl w:val="2"/>
          <w:numId w:val="58"/>
        </w:numPr>
        <w:tabs>
          <w:tab w:val="left" w:pos="1989"/>
        </w:tabs>
        <w:spacing w:before="63" w:line="360" w:lineRule="auto"/>
        <w:ind w:left="1440" w:right="720" w:firstLine="0"/>
        <w:jc w:val="both"/>
        <w:rPr>
          <w:rFonts w:ascii="Goudy Old Style" w:hAnsi="Goudy Old Style"/>
          <w:sz w:val="24"/>
          <w:szCs w:val="24"/>
        </w:rPr>
      </w:pPr>
      <w:r w:rsidRPr="0078417B">
        <w:rPr>
          <w:rFonts w:ascii="Goudy Old Style" w:hAnsi="Goudy Old Style"/>
          <w:color w:val="231F20"/>
          <w:sz w:val="24"/>
          <w:szCs w:val="24"/>
        </w:rPr>
        <w:t>any</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its</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af</w:t>
      </w:r>
      <w:r w:rsidRPr="0078417B">
        <w:rPr>
          <w:color w:val="231F20"/>
          <w:sz w:val="24"/>
          <w:szCs w:val="24"/>
        </w:rPr>
        <w:t>ﬁ</w:t>
      </w:r>
      <w:r w:rsidRPr="0078417B">
        <w:rPr>
          <w:rFonts w:ascii="Goudy Old Style" w:hAnsi="Goudy Old Style"/>
          <w:color w:val="231F20"/>
          <w:sz w:val="24"/>
          <w:szCs w:val="24"/>
        </w:rPr>
        <w:t>liates</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has</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been</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hired</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(or</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is</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proposed</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to</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be</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hired)</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by</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Procuring</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Entity</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as</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Engineer</w:t>
      </w:r>
      <w:r w:rsidRPr="0078417B">
        <w:rPr>
          <w:rFonts w:ascii="Goudy Old Style" w:hAnsi="Goudy Old Style"/>
          <w:color w:val="231F20"/>
          <w:spacing w:val="-10"/>
          <w:sz w:val="24"/>
          <w:szCs w:val="24"/>
        </w:rPr>
        <w:t xml:space="preserve"> </w:t>
      </w:r>
      <w:r>
        <w:rPr>
          <w:rFonts w:ascii="Goudy Old Style" w:hAnsi="Goudy Old Style"/>
          <w:color w:val="231F20"/>
          <w:spacing w:val="-10"/>
          <w:sz w:val="24"/>
          <w:szCs w:val="24"/>
        </w:rPr>
        <w:t xml:space="preserve">   </w:t>
      </w:r>
    </w:p>
    <w:p w:rsidR="00374B1C" w:rsidRPr="0078417B" w:rsidRDefault="00374B1C" w:rsidP="00374B1C">
      <w:pPr>
        <w:pStyle w:val="ListParagraph"/>
        <w:tabs>
          <w:tab w:val="left" w:pos="1989"/>
        </w:tabs>
        <w:spacing w:before="63" w:line="360" w:lineRule="auto"/>
        <w:ind w:left="1440" w:right="720" w:firstLine="0"/>
        <w:jc w:val="both"/>
        <w:rPr>
          <w:rFonts w:ascii="Goudy Old Style" w:hAnsi="Goudy Old Style"/>
          <w:sz w:val="24"/>
          <w:szCs w:val="24"/>
        </w:rPr>
      </w:pPr>
      <w:r>
        <w:rPr>
          <w:rFonts w:ascii="Goudy Old Style" w:hAnsi="Goudy Old Style"/>
          <w:color w:val="231F20"/>
          <w:spacing w:val="-10"/>
          <w:sz w:val="24"/>
          <w:szCs w:val="24"/>
        </w:rPr>
        <w:t xml:space="preserve">        </w:t>
      </w:r>
      <w:r w:rsidRPr="0078417B">
        <w:rPr>
          <w:rFonts w:ascii="Goudy Old Style" w:hAnsi="Goudy Old Style"/>
          <w:color w:val="231F20"/>
          <w:sz w:val="24"/>
          <w:szCs w:val="24"/>
        </w:rPr>
        <w:t>for</w:t>
      </w:r>
      <w:r w:rsidRPr="0078417B">
        <w:rPr>
          <w:rFonts w:ascii="Goudy Old Style" w:hAnsi="Goudy Old Style"/>
          <w:color w:val="231F20"/>
          <w:spacing w:val="-10"/>
          <w:sz w:val="24"/>
          <w:szCs w:val="24"/>
        </w:rPr>
        <w:t xml:space="preserve"> </w:t>
      </w:r>
      <w:r w:rsidRPr="0078417B">
        <w:rPr>
          <w:rFonts w:ascii="Goudy Old Style" w:hAnsi="Goudy Old Style"/>
          <w:color w:val="231F20"/>
          <w:sz w:val="24"/>
          <w:szCs w:val="24"/>
        </w:rPr>
        <w:t>the Contract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implementation;</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or</w:t>
      </w:r>
    </w:p>
    <w:p w:rsidR="00374B1C" w:rsidRPr="0078417B" w:rsidRDefault="00374B1C" w:rsidP="00383C01">
      <w:pPr>
        <w:pStyle w:val="ListParagraph"/>
        <w:numPr>
          <w:ilvl w:val="2"/>
          <w:numId w:val="58"/>
        </w:numPr>
        <w:tabs>
          <w:tab w:val="left" w:pos="1989"/>
        </w:tabs>
        <w:spacing w:before="62" w:line="360" w:lineRule="auto"/>
        <w:ind w:left="1530" w:right="720" w:firstLine="0"/>
        <w:jc w:val="both"/>
        <w:rPr>
          <w:rFonts w:ascii="Goudy Old Style" w:hAnsi="Goudy Old Style"/>
          <w:sz w:val="24"/>
          <w:szCs w:val="24"/>
        </w:rPr>
      </w:pPr>
      <w:r w:rsidRPr="0078417B">
        <w:rPr>
          <w:rFonts w:ascii="Goudy Old Style" w:hAnsi="Goudy Old Style"/>
          <w:color w:val="231F20"/>
          <w:spacing w:val="-4"/>
          <w:sz w:val="24"/>
          <w:szCs w:val="24"/>
        </w:rPr>
        <w:t xml:space="preserve">Would </w:t>
      </w:r>
      <w:r w:rsidRPr="0078417B">
        <w:rPr>
          <w:rFonts w:ascii="Goudy Old Style" w:hAnsi="Goudy Old Style"/>
          <w:color w:val="231F20"/>
          <w:sz w:val="24"/>
          <w:szCs w:val="24"/>
        </w:rPr>
        <w:t xml:space="preserve">be providing goods, works, or non-consulting services resulting from or directly related to </w:t>
      </w:r>
    </w:p>
    <w:p w:rsidR="00374B1C" w:rsidRDefault="00374B1C" w:rsidP="00374B1C">
      <w:pPr>
        <w:pStyle w:val="ListParagraph"/>
        <w:tabs>
          <w:tab w:val="left" w:pos="1989"/>
        </w:tabs>
        <w:spacing w:before="62" w:line="360" w:lineRule="auto"/>
        <w:ind w:left="1530" w:right="720" w:firstLine="0"/>
        <w:jc w:val="both"/>
        <w:rPr>
          <w:rFonts w:ascii="Goudy Old Style" w:hAnsi="Goudy Old Style"/>
          <w:color w:val="231F20"/>
          <w:spacing w:val="-3"/>
          <w:sz w:val="24"/>
          <w:szCs w:val="24"/>
        </w:rPr>
      </w:pPr>
      <w:r>
        <w:rPr>
          <w:rFonts w:ascii="Goudy Old Style" w:hAnsi="Goudy Old Style"/>
          <w:color w:val="231F20"/>
          <w:sz w:val="24"/>
          <w:szCs w:val="24"/>
        </w:rPr>
        <w:t xml:space="preserve">       </w:t>
      </w:r>
      <w:r w:rsidRPr="0078417B">
        <w:rPr>
          <w:rFonts w:ascii="Goudy Old Style" w:hAnsi="Goudy Old Style"/>
          <w:color w:val="231F20"/>
          <w:sz w:val="24"/>
          <w:szCs w:val="24"/>
        </w:rPr>
        <w:t>consulting services for the preparation or implementation of the contract speci</w:t>
      </w:r>
      <w:r w:rsidRPr="0078417B">
        <w:rPr>
          <w:color w:val="231F20"/>
          <w:sz w:val="24"/>
          <w:szCs w:val="24"/>
        </w:rPr>
        <w:t>ﬁ</w:t>
      </w:r>
      <w:r w:rsidRPr="0078417B">
        <w:rPr>
          <w:rFonts w:ascii="Goudy Old Style" w:hAnsi="Goudy Old Style"/>
          <w:color w:val="231F20"/>
          <w:sz w:val="24"/>
          <w:szCs w:val="24"/>
        </w:rPr>
        <w:t xml:space="preserve">ed in this </w:t>
      </w:r>
      <w:r>
        <w:rPr>
          <w:rFonts w:ascii="Goudy Old Style" w:hAnsi="Goudy Old Style"/>
          <w:color w:val="231F20"/>
          <w:spacing w:val="-3"/>
          <w:sz w:val="24"/>
          <w:szCs w:val="24"/>
        </w:rPr>
        <w:t xml:space="preserve">Tender    </w:t>
      </w:r>
    </w:p>
    <w:p w:rsidR="00374B1C" w:rsidRPr="0078417B" w:rsidRDefault="00374B1C" w:rsidP="00374B1C">
      <w:pPr>
        <w:pStyle w:val="ListParagraph"/>
        <w:tabs>
          <w:tab w:val="left" w:pos="1989"/>
        </w:tabs>
        <w:spacing w:before="62" w:line="360" w:lineRule="auto"/>
        <w:ind w:left="1530" w:right="720" w:firstLine="0"/>
        <w:jc w:val="both"/>
        <w:rPr>
          <w:rFonts w:ascii="Goudy Old Style" w:hAnsi="Goudy Old Style"/>
          <w:sz w:val="24"/>
          <w:szCs w:val="24"/>
        </w:rPr>
      </w:pPr>
      <w:r>
        <w:rPr>
          <w:rFonts w:ascii="Goudy Old Style" w:hAnsi="Goudy Old Style"/>
          <w:color w:val="231F20"/>
          <w:spacing w:val="-3"/>
          <w:sz w:val="24"/>
          <w:szCs w:val="24"/>
        </w:rPr>
        <w:t xml:space="preserve">        </w:t>
      </w:r>
      <w:r w:rsidRPr="0078417B">
        <w:rPr>
          <w:rFonts w:ascii="Goudy Old Style" w:hAnsi="Goudy Old Style"/>
          <w:color w:val="231F20"/>
          <w:sz w:val="24"/>
          <w:szCs w:val="24"/>
        </w:rPr>
        <w:t>Document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88"/>
          <w:tab w:val="left" w:pos="1989"/>
        </w:tabs>
        <w:spacing w:before="55" w:line="360" w:lineRule="auto"/>
        <w:ind w:left="1988" w:right="720" w:hanging="576"/>
        <w:jc w:val="both"/>
        <w:rPr>
          <w:rFonts w:ascii="Goudy Old Style" w:hAnsi="Goudy Old Style"/>
          <w:sz w:val="24"/>
          <w:szCs w:val="24"/>
        </w:rPr>
      </w:pPr>
      <w:r w:rsidRPr="009C0CD3">
        <w:rPr>
          <w:rFonts w:ascii="Goudy Old Style" w:hAnsi="Goudy Old Style"/>
          <w:color w:val="231F20"/>
          <w:sz w:val="24"/>
          <w:szCs w:val="24"/>
        </w:rPr>
        <w:lastRenderedPageBreak/>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close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business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family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relationship</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professional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staff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who:</w:t>
      </w:r>
    </w:p>
    <w:p w:rsidR="00374B1C" w:rsidRPr="0078417B" w:rsidRDefault="00374B1C" w:rsidP="00383C01">
      <w:pPr>
        <w:pStyle w:val="ListParagraph"/>
        <w:numPr>
          <w:ilvl w:val="3"/>
          <w:numId w:val="58"/>
        </w:numPr>
        <w:tabs>
          <w:tab w:val="left" w:pos="2487"/>
        </w:tabs>
        <w:spacing w:before="48" w:line="360" w:lineRule="auto"/>
        <w:ind w:right="720" w:hanging="498"/>
        <w:jc w:val="both"/>
        <w:rPr>
          <w:rFonts w:ascii="Goudy Old Style" w:hAnsi="Goudy Old Style"/>
          <w:sz w:val="24"/>
          <w:szCs w:val="24"/>
        </w:rPr>
      </w:pPr>
      <w:r>
        <w:rPr>
          <w:rFonts w:ascii="Goudy Old Style" w:hAnsi="Goudy Old Style"/>
          <w:color w:val="231F20"/>
          <w:sz w:val="24"/>
          <w:szCs w:val="24"/>
        </w:rPr>
        <w:t xml:space="preserve">      i)      </w:t>
      </w:r>
      <w:r w:rsidRPr="009C0CD3">
        <w:rPr>
          <w:rFonts w:ascii="Goudy Old Style" w:hAnsi="Goudy Old Style"/>
          <w:color w:val="231F20"/>
          <w:sz w:val="24"/>
          <w:szCs w:val="24"/>
        </w:rPr>
        <w:t>are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indirectly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preparation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p>
    <w:p w:rsidR="00374B1C" w:rsidRPr="009C0CD3" w:rsidRDefault="00374B1C" w:rsidP="00374B1C">
      <w:pPr>
        <w:pStyle w:val="ListParagraph"/>
        <w:tabs>
          <w:tab w:val="left" w:pos="2487"/>
        </w:tabs>
        <w:spacing w:before="48" w:line="360" w:lineRule="auto"/>
        <w:ind w:left="992" w:right="720" w:firstLine="0"/>
        <w:jc w:val="both"/>
        <w:rPr>
          <w:rFonts w:ascii="Goudy Old Style" w:hAnsi="Goudy Old Style"/>
          <w:sz w:val="24"/>
          <w:szCs w:val="24"/>
        </w:rPr>
      </w:pPr>
      <w:r>
        <w:rPr>
          <w:rFonts w:ascii="Goudy Old Style" w:hAnsi="Goudy Old Style"/>
          <w:color w:val="231F20"/>
          <w:sz w:val="24"/>
          <w:szCs w:val="24"/>
        </w:rPr>
        <w:t xml:space="preserve">             </w:t>
      </w:r>
      <w:r w:rsidRPr="009C0CD3">
        <w:rPr>
          <w:rFonts w:ascii="Goudy Old Style" w:hAnsi="Goudy Old Style"/>
          <w:color w:val="231F20"/>
          <w:sz w:val="24"/>
          <w:szCs w:val="24"/>
        </w:rPr>
        <w:t>the</w:t>
      </w:r>
      <w:r>
        <w:rPr>
          <w:rFonts w:ascii="Goudy Old Style" w:hAnsi="Goudy Old Style"/>
          <w:color w:val="231F2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3"/>
          <w:numId w:val="58"/>
        </w:numPr>
        <w:tabs>
          <w:tab w:val="left" w:pos="2487"/>
        </w:tabs>
        <w:spacing w:before="50" w:line="360" w:lineRule="auto"/>
        <w:ind w:right="720" w:hanging="498"/>
        <w:jc w:val="both"/>
        <w:rPr>
          <w:rFonts w:ascii="Goudy Old Style" w:hAnsi="Goudy Old Style"/>
          <w:sz w:val="24"/>
          <w:szCs w:val="24"/>
        </w:rPr>
      </w:pPr>
      <w:r w:rsidRPr="009C0CD3">
        <w:rPr>
          <w:rFonts w:ascii="Goudy Old Style" w:hAnsi="Goudy Old Style"/>
          <w:color w:val="231F20"/>
          <w:sz w:val="24"/>
          <w:szCs w:val="24"/>
        </w:rPr>
        <w:t>would be involved in the implementation or supervision of such Contract unless the con</w:t>
      </w:r>
      <w:r w:rsidRPr="009C0CD3">
        <w:rPr>
          <w:color w:val="231F20"/>
          <w:sz w:val="24"/>
          <w:szCs w:val="24"/>
        </w:rPr>
        <w:t>ﬂ</w:t>
      </w:r>
      <w:r w:rsidRPr="009C0CD3">
        <w:rPr>
          <w:rFonts w:ascii="Goudy Old Style" w:hAnsi="Goudy Old Style"/>
          <w:color w:val="231F20"/>
          <w:sz w:val="24"/>
          <w:szCs w:val="24"/>
        </w:rPr>
        <w:t>ict stemming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relationship</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resolved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manner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acceptable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Entity throughout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A</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corrupt,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coercive,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obstructive,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collusive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fraudulent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 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proven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automatically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ed.</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 xml:space="preserve">A Tenderer (either individually or as a JV member) shall not participate in more than one </w:t>
      </w:r>
      <w:r w:rsidRPr="009C0CD3">
        <w:rPr>
          <w:rFonts w:ascii="Goudy Old Style" w:hAnsi="Goudy Old Style"/>
          <w:color w:val="231F20"/>
          <w:spacing w:val="-4"/>
          <w:sz w:val="24"/>
          <w:szCs w:val="24"/>
        </w:rPr>
        <w:t xml:space="preserve">Tender, </w:t>
      </w:r>
      <w:r w:rsidRPr="009C0CD3">
        <w:rPr>
          <w:rFonts w:ascii="Goudy Old Style" w:hAnsi="Goudy Old Style"/>
          <w:color w:val="231F20"/>
          <w:sz w:val="24"/>
          <w:szCs w:val="24"/>
        </w:rPr>
        <w:t>except for permitted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participation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subcontractor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participation shall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result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7"/>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JV member may participate as a subcontractor in more than one tender. Members of a joint venture may not also make an individual tender, be a subcontractor in a separate tender or be part of another joint venture for the purposes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same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5"/>
          <w:sz w:val="24"/>
          <w:szCs w:val="24"/>
        </w:rPr>
        <w:t>Tender.</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nationality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restrictions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pursuant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4.8.A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Tenderer shall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deemed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nationality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constituted,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incorporated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registered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 and operates in conformity with the provisions of the laws of that country, as evidenced by its articles of incorporation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equivalent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constitution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association)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registration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case may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criterion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apply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nationality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subcontractors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sub- consultants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Services.</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 xml:space="preserve">Tenderer that has been debarred from participating in public procurement shall be ineligible to tender or be awarded a contract. The list of debarred </w:t>
      </w:r>
      <w:r w:rsidRPr="009C0CD3">
        <w:rPr>
          <w:color w:val="231F20"/>
          <w:sz w:val="24"/>
          <w:szCs w:val="24"/>
        </w:rPr>
        <w:t>ﬁ</w:t>
      </w:r>
      <w:r w:rsidRPr="009C0CD3">
        <w:rPr>
          <w:rFonts w:ascii="Goudy Old Style" w:hAnsi="Goudy Old Style"/>
          <w:color w:val="231F20"/>
          <w:sz w:val="24"/>
          <w:szCs w:val="24"/>
        </w:rPr>
        <w:t xml:space="preserve">rms and individuals is available from the website of PPRA </w:t>
      </w:r>
      <w:hyperlink r:id="rId14">
        <w:r w:rsidRPr="009C0CD3">
          <w:rPr>
            <w:rFonts w:ascii="Goudy Old Style" w:hAnsi="Goudy Old Style"/>
            <w:color w:val="231F20"/>
            <w:sz w:val="24"/>
            <w:szCs w:val="24"/>
          </w:rPr>
          <w:t>www.ppra.go.ke.</w:t>
        </w:r>
      </w:hyperlink>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Tenderers that are state-owned enterprises or institutions may be eligible to compete and be awarded a Contract(s) only if they are accredited by PPRA to be (i) a legal public entity of the state Government and/or public</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administration,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(ii)</w:t>
      </w:r>
      <w:r w:rsidRPr="009C0CD3">
        <w:rPr>
          <w:rFonts w:ascii="Goudy Old Style" w:hAnsi="Goudy Old Style"/>
          <w:color w:val="231F20"/>
          <w:spacing w:val="-10"/>
          <w:sz w:val="24"/>
          <w:szCs w:val="24"/>
        </w:rPr>
        <w:t xml:space="preserve"> </w:t>
      </w:r>
      <w:r w:rsidRPr="009C0CD3">
        <w:rPr>
          <w:color w:val="231F20"/>
          <w:sz w:val="24"/>
          <w:szCs w:val="24"/>
        </w:rPr>
        <w:t>ﬁ</w:t>
      </w:r>
      <w:r w:rsidRPr="009C0CD3">
        <w:rPr>
          <w:rFonts w:ascii="Goudy Old Style" w:hAnsi="Goudy Old Style"/>
          <w:color w:val="231F20"/>
          <w:sz w:val="24"/>
          <w:szCs w:val="24"/>
        </w:rPr>
        <w:t>nancially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autonomous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receiving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signi</w:t>
      </w:r>
      <w:r w:rsidRPr="009C0CD3">
        <w:rPr>
          <w:color w:val="231F20"/>
          <w:sz w:val="24"/>
          <w:szCs w:val="24"/>
        </w:rPr>
        <w:t>ﬁ</w:t>
      </w:r>
      <w:r w:rsidRPr="009C0CD3">
        <w:rPr>
          <w:rFonts w:ascii="Goudy Old Style" w:hAnsi="Goudy Old Style"/>
          <w:color w:val="231F20"/>
          <w:sz w:val="24"/>
          <w:szCs w:val="24"/>
        </w:rPr>
        <w:t>cant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subsidies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budget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support from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Government,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(iii)</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operating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commercial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law</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vested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legal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rights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 liabilities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similar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commercial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enterprise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enable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compete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7"/>
          <w:sz w:val="24"/>
          <w:szCs w:val="24"/>
        </w:rPr>
        <w:t xml:space="preserve"> </w:t>
      </w:r>
      <w:r w:rsidRPr="009C0CD3">
        <w:rPr>
          <w:color w:val="231F20"/>
          <w:sz w:val="24"/>
          <w:szCs w:val="24"/>
        </w:rPr>
        <w:t>ﬁ</w:t>
      </w:r>
      <w:r w:rsidRPr="009C0CD3">
        <w:rPr>
          <w:rFonts w:ascii="Goudy Old Style" w:hAnsi="Goudy Old Style"/>
          <w:color w:val="231F20"/>
          <w:sz w:val="24"/>
          <w:szCs w:val="24"/>
        </w:rPr>
        <w:t>rms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private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sector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equal basis.</w:t>
      </w:r>
    </w:p>
    <w:p w:rsidR="00374B1C" w:rsidRPr="009C0CD3" w:rsidRDefault="00374B1C" w:rsidP="00383C01">
      <w:pPr>
        <w:pStyle w:val="ListParagraph"/>
        <w:numPr>
          <w:ilvl w:val="1"/>
          <w:numId w:val="63"/>
        </w:numPr>
        <w:spacing w:before="242" w:line="360" w:lineRule="auto"/>
        <w:ind w:left="1350" w:right="720" w:hanging="270"/>
        <w:jc w:val="both"/>
        <w:rPr>
          <w:rFonts w:ascii="Goudy Old Style" w:hAnsi="Goudy Old Style"/>
          <w:color w:val="231F20"/>
          <w:sz w:val="24"/>
          <w:szCs w:val="24"/>
        </w:rPr>
      </w:pPr>
      <w:r w:rsidRPr="009C0CD3">
        <w:rPr>
          <w:rFonts w:ascii="Goudy Old Style" w:hAnsi="Goudy Old Style"/>
          <w:color w:val="231F20"/>
          <w:sz w:val="24"/>
          <w:szCs w:val="24"/>
        </w:rPr>
        <w:t>A</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Firms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individuals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ineligible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countries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origin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matter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law</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cial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regulations, Kenya prohibits commercial relations with that country, or (b) by an act of compliance with a decision of the United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Nations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Council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Chapter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VII</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Charter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United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lastRenderedPageBreak/>
        <w:t>Nations,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prohibits any import of goods or contracting of works or services from that country, or any payments to any country, person,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documentary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evidence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satisfactory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reasonably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w:t>
      </w:r>
    </w:p>
    <w:p w:rsidR="00374B1C" w:rsidRPr="009C0CD3" w:rsidRDefault="00374B1C" w:rsidP="00383C01">
      <w:pPr>
        <w:pStyle w:val="ListParagraph"/>
        <w:numPr>
          <w:ilvl w:val="1"/>
          <w:numId w:val="63"/>
        </w:numPr>
        <w:spacing w:before="242" w:line="360" w:lineRule="auto"/>
        <w:ind w:left="1350" w:right="720"/>
        <w:jc w:val="both"/>
        <w:rPr>
          <w:rFonts w:ascii="Goudy Old Style" w:hAnsi="Goudy Old Style"/>
          <w:i/>
          <w:color w:val="231F20"/>
          <w:sz w:val="24"/>
          <w:szCs w:val="24"/>
        </w:rPr>
      </w:pPr>
      <w:r w:rsidRPr="009C0CD3">
        <w:rPr>
          <w:rFonts w:ascii="Goudy Old Style" w:hAnsi="Goudy Old Style"/>
          <w:color w:val="231F20"/>
          <w:sz w:val="24"/>
          <w:szCs w:val="24"/>
        </w:rPr>
        <w:t>Foreign tenderers are required to source at least forty (40%) percent of their contract inputs (in supplies, subcontracts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labor)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national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suppliers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8"/>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foreign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its tender documentary evidence that this requirement is met. Foreign tenderers not meeting this criterion will be automatically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enable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determine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met shall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purpose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6"/>
          <w:sz w:val="24"/>
          <w:szCs w:val="24"/>
        </w:rPr>
        <w:t xml:space="preserve"> </w:t>
      </w:r>
      <w:r w:rsidRPr="009C0CD3">
        <w:rPr>
          <w:rFonts w:ascii="Goudy Old Style" w:hAnsi="Goudy Old Style"/>
          <w:i/>
          <w:color w:val="231F20"/>
          <w:sz w:val="24"/>
          <w:szCs w:val="24"/>
        </w:rPr>
        <w:t>“SECTION</w:t>
      </w:r>
      <w:r w:rsidRPr="009C0CD3">
        <w:rPr>
          <w:rFonts w:ascii="Goudy Old Style" w:hAnsi="Goudy Old Style"/>
          <w:i/>
          <w:color w:val="231F20"/>
          <w:spacing w:val="-6"/>
          <w:sz w:val="24"/>
          <w:szCs w:val="24"/>
        </w:rPr>
        <w:t xml:space="preserve"> </w:t>
      </w:r>
      <w:r w:rsidRPr="009C0CD3">
        <w:rPr>
          <w:rFonts w:ascii="Goudy Old Style" w:hAnsi="Goudy Old Style"/>
          <w:i/>
          <w:color w:val="231F20"/>
          <w:sz w:val="24"/>
          <w:szCs w:val="24"/>
        </w:rPr>
        <w:t>III</w:t>
      </w:r>
      <w:r w:rsidRPr="009C0CD3">
        <w:rPr>
          <w:rFonts w:ascii="Goudy Old Style" w:hAnsi="Goudy Old Style"/>
          <w:i/>
          <w:color w:val="231F20"/>
          <w:spacing w:val="-6"/>
          <w:sz w:val="24"/>
          <w:szCs w:val="24"/>
        </w:rPr>
        <w:t xml:space="preserve"> </w:t>
      </w:r>
      <w:r w:rsidRPr="009C0CD3">
        <w:rPr>
          <w:rFonts w:ascii="Goudy Old Style" w:hAnsi="Goudy Old Style"/>
          <w:i/>
          <w:color w:val="231F20"/>
          <w:sz w:val="24"/>
          <w:szCs w:val="24"/>
        </w:rPr>
        <w:t>-</w:t>
      </w:r>
      <w:r w:rsidRPr="009C0CD3">
        <w:rPr>
          <w:rFonts w:ascii="Goudy Old Style" w:hAnsi="Goudy Old Style"/>
          <w:i/>
          <w:color w:val="231F20"/>
          <w:spacing w:val="-6"/>
          <w:sz w:val="24"/>
          <w:szCs w:val="24"/>
        </w:rPr>
        <w:t xml:space="preserve"> </w:t>
      </w:r>
      <w:r w:rsidRPr="009C0CD3">
        <w:rPr>
          <w:rFonts w:ascii="Goudy Old Style" w:hAnsi="Goudy Old Style"/>
          <w:i/>
          <w:color w:val="231F20"/>
          <w:spacing w:val="-3"/>
          <w:sz w:val="24"/>
          <w:szCs w:val="24"/>
        </w:rPr>
        <w:t>EVALUATION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6"/>
          <w:sz w:val="24"/>
          <w:szCs w:val="24"/>
        </w:rPr>
        <w:t xml:space="preserve"> </w:t>
      </w:r>
      <w:r w:rsidRPr="009C0CD3">
        <w:rPr>
          <w:rFonts w:ascii="Goudy Old Style" w:hAnsi="Goudy Old Style"/>
          <w:i/>
          <w:color w:val="231F20"/>
          <w:sz w:val="24"/>
          <w:szCs w:val="24"/>
        </w:rPr>
        <w:t>QUALIFICATION CRITERIA,</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Item</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9”.</w:t>
      </w:r>
    </w:p>
    <w:p w:rsidR="00374B1C" w:rsidRPr="0078417B" w:rsidRDefault="00374B1C" w:rsidP="00383C01">
      <w:pPr>
        <w:pStyle w:val="ListParagraph"/>
        <w:numPr>
          <w:ilvl w:val="1"/>
          <w:numId w:val="63"/>
        </w:numPr>
        <w:spacing w:before="242" w:line="360" w:lineRule="auto"/>
        <w:ind w:left="1350" w:right="720"/>
        <w:jc w:val="both"/>
        <w:rPr>
          <w:rFonts w:ascii="Goudy Old Style" w:hAnsi="Goudy Old Style"/>
          <w:color w:val="231F20"/>
          <w:sz w:val="24"/>
          <w:szCs w:val="24"/>
        </w:rPr>
      </w:pPr>
      <w:r w:rsidRPr="009C0CD3">
        <w:rPr>
          <w:rFonts w:ascii="Goudy Old Style" w:hAnsi="Goudy Old Style"/>
          <w:color w:val="231F20"/>
          <w:sz w:val="24"/>
          <w:szCs w:val="24"/>
        </w:rPr>
        <w:t>Pursuant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4.10,</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foreign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is 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registered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registered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less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than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51</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percent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ownership</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Kenyan</w:t>
      </w:r>
      <w:r>
        <w:rPr>
          <w:rFonts w:ascii="Goudy Old Style" w:hAnsi="Goudy Old Style"/>
          <w:color w:val="231F20"/>
          <w:sz w:val="24"/>
          <w:szCs w:val="24"/>
        </w:rPr>
        <w:t xml:space="preserve"> </w:t>
      </w:r>
      <w:r w:rsidRPr="0078417B">
        <w:rPr>
          <w:rFonts w:ascii="Goudy Old Style" w:hAnsi="Goudy Old Style"/>
          <w:color w:val="231F20"/>
          <w:sz w:val="24"/>
          <w:szCs w:val="24"/>
        </w:rPr>
        <w:t>Citizens.</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JVs</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are</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considered</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as</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foreign</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tenderers</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if</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individual</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member</w:t>
      </w:r>
      <w:r w:rsidRPr="0078417B">
        <w:rPr>
          <w:rFonts w:ascii="Goudy Old Style" w:hAnsi="Goudy Old Style"/>
          <w:color w:val="231F20"/>
          <w:spacing w:val="-12"/>
          <w:sz w:val="24"/>
          <w:szCs w:val="24"/>
        </w:rPr>
        <w:t xml:space="preserve"> </w:t>
      </w:r>
      <w:r w:rsidRPr="0078417B">
        <w:rPr>
          <w:color w:val="231F20"/>
          <w:sz w:val="24"/>
          <w:szCs w:val="24"/>
        </w:rPr>
        <w:t>ﬁ</w:t>
      </w:r>
      <w:r w:rsidRPr="0078417B">
        <w:rPr>
          <w:rFonts w:ascii="Goudy Old Style" w:hAnsi="Goudy Old Style"/>
          <w:color w:val="231F20"/>
          <w:sz w:val="24"/>
          <w:szCs w:val="24"/>
        </w:rPr>
        <w:t>rms</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are</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not</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registered</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in</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Kenya</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or</w:t>
      </w:r>
      <w:r w:rsidRPr="0078417B">
        <w:rPr>
          <w:rFonts w:ascii="Goudy Old Style" w:hAnsi="Goudy Old Style"/>
          <w:color w:val="231F20"/>
          <w:spacing w:val="-12"/>
          <w:sz w:val="24"/>
          <w:szCs w:val="24"/>
        </w:rPr>
        <w:t xml:space="preserve"> </w:t>
      </w:r>
      <w:r w:rsidRPr="0078417B">
        <w:rPr>
          <w:rFonts w:ascii="Goudy Old Style" w:hAnsi="Goudy Old Style"/>
          <w:color w:val="231F20"/>
          <w:sz w:val="24"/>
          <w:szCs w:val="24"/>
        </w:rPr>
        <w:t>if are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registered</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in</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Kenya</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and</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have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less</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than</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51</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percent</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ownership</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by</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Kenyan</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citizens.</w:t>
      </w:r>
      <w:r w:rsidRPr="0078417B">
        <w:rPr>
          <w:rFonts w:ascii="Goudy Old Style" w:hAnsi="Goudy Old Style"/>
          <w:color w:val="231F20"/>
          <w:spacing w:val="-26"/>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JV</w:t>
      </w:r>
      <w:r w:rsidRPr="0078417B">
        <w:rPr>
          <w:rFonts w:ascii="Goudy Old Style" w:hAnsi="Goudy Old Style"/>
          <w:color w:val="231F20"/>
          <w:spacing w:val="-25"/>
          <w:sz w:val="24"/>
          <w:szCs w:val="24"/>
        </w:rPr>
        <w:t xml:space="preserve"> </w:t>
      </w:r>
      <w:r w:rsidRPr="0078417B">
        <w:rPr>
          <w:rFonts w:ascii="Goudy Old Style" w:hAnsi="Goudy Old Style"/>
          <w:color w:val="231F20"/>
          <w:sz w:val="24"/>
          <w:szCs w:val="24"/>
        </w:rPr>
        <w:t>shall</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not</w:t>
      </w:r>
      <w:r w:rsidRPr="0078417B">
        <w:rPr>
          <w:rFonts w:ascii="Goudy Old Style" w:hAnsi="Goudy Old Style"/>
          <w:color w:val="231F20"/>
          <w:spacing w:val="-21"/>
          <w:sz w:val="24"/>
          <w:szCs w:val="24"/>
        </w:rPr>
        <w:t xml:space="preserve"> </w:t>
      </w:r>
      <w:r w:rsidRPr="0078417B">
        <w:rPr>
          <w:rFonts w:ascii="Goudy Old Style" w:hAnsi="Goudy Old Style"/>
          <w:color w:val="231F20"/>
          <w:sz w:val="24"/>
          <w:szCs w:val="24"/>
        </w:rPr>
        <w:t>subcontract to</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foreign</w:t>
      </w:r>
      <w:r w:rsidRPr="0078417B">
        <w:rPr>
          <w:rFonts w:ascii="Goudy Old Style" w:hAnsi="Goudy Old Style"/>
          <w:color w:val="231F20"/>
          <w:spacing w:val="-23"/>
          <w:sz w:val="24"/>
          <w:szCs w:val="24"/>
        </w:rPr>
        <w:t xml:space="preserve"> </w:t>
      </w:r>
      <w:r w:rsidRPr="0078417B">
        <w:rPr>
          <w:color w:val="231F20"/>
          <w:sz w:val="24"/>
          <w:szCs w:val="24"/>
        </w:rPr>
        <w:t>ﬁ</w:t>
      </w:r>
      <w:r w:rsidRPr="0078417B">
        <w:rPr>
          <w:rFonts w:ascii="Goudy Old Style" w:hAnsi="Goudy Old Style"/>
          <w:color w:val="231F20"/>
          <w:sz w:val="24"/>
          <w:szCs w:val="24"/>
        </w:rPr>
        <w:t>rms</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more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than</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10</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percent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of</w:t>
      </w:r>
      <w:r w:rsidRPr="0078417B">
        <w:rPr>
          <w:rFonts w:ascii="Goudy Old Style" w:hAnsi="Goudy Old Style"/>
          <w:color w:val="231F20"/>
          <w:spacing w:val="-22"/>
          <w:sz w:val="24"/>
          <w:szCs w:val="24"/>
        </w:rPr>
        <w:t xml:space="preserve"> </w:t>
      </w:r>
      <w:r w:rsidRPr="0078417B">
        <w:rPr>
          <w:rFonts w:ascii="Goudy Old Style" w:hAnsi="Goudy Old Style"/>
          <w:color w:val="231F20"/>
          <w:sz w:val="24"/>
          <w:szCs w:val="24"/>
        </w:rPr>
        <w:t>the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contract</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price,</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excluding</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provisional</w:t>
      </w:r>
      <w:r w:rsidRPr="0078417B">
        <w:rPr>
          <w:rFonts w:ascii="Goudy Old Style" w:hAnsi="Goudy Old Style"/>
          <w:color w:val="231F20"/>
          <w:spacing w:val="-23"/>
          <w:sz w:val="24"/>
          <w:szCs w:val="24"/>
        </w:rPr>
        <w:t xml:space="preserve"> </w:t>
      </w:r>
      <w:r w:rsidRPr="0078417B">
        <w:rPr>
          <w:rFonts w:ascii="Goudy Old Style" w:hAnsi="Goudy Old Style"/>
          <w:color w:val="231F20"/>
          <w:sz w:val="24"/>
          <w:szCs w:val="24"/>
        </w:rPr>
        <w:t>sums.</w:t>
      </w:r>
    </w:p>
    <w:p w:rsidR="00374B1C" w:rsidRPr="009C0CD3" w:rsidRDefault="00374B1C" w:rsidP="00383C01">
      <w:pPr>
        <w:pStyle w:val="ListParagraph"/>
        <w:numPr>
          <w:ilvl w:val="1"/>
          <w:numId w:val="63"/>
        </w:numPr>
        <w:spacing w:before="242" w:line="360" w:lineRule="auto"/>
        <w:ind w:left="1350" w:right="720"/>
        <w:jc w:val="both"/>
        <w:rPr>
          <w:rFonts w:ascii="Goudy Old Style" w:hAnsi="Goudy Old Style"/>
          <w:color w:val="231F20"/>
          <w:sz w:val="24"/>
          <w:szCs w:val="24"/>
        </w:rPr>
      </w:pPr>
      <w:r w:rsidRPr="009C0CD3">
        <w:rPr>
          <w:rFonts w:ascii="Goudy Old Style" w:hAnsi="Goudy Old Style"/>
          <w:color w:val="231F20"/>
          <w:sz w:val="24"/>
          <w:szCs w:val="24"/>
        </w:rPr>
        <w:t>The National Construction Authority Act of Kenya requires that all local and foreign contractors be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registered with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National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Registration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can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undertake any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works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Registration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of contract</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signature.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selected</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opportunity</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register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and signature</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Application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registration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National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accessed</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from 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website</w:t>
      </w:r>
      <w:r w:rsidRPr="009C0CD3">
        <w:rPr>
          <w:rFonts w:ascii="Goudy Old Style" w:hAnsi="Goudy Old Style"/>
          <w:color w:val="231F20"/>
          <w:spacing w:val="-24"/>
          <w:sz w:val="24"/>
          <w:szCs w:val="24"/>
        </w:rPr>
        <w:t xml:space="preserve"> </w:t>
      </w:r>
      <w:hyperlink r:id="rId15">
        <w:r w:rsidRPr="009C0CD3">
          <w:rPr>
            <w:rFonts w:ascii="Goudy Old Style" w:hAnsi="Goudy Old Style"/>
            <w:color w:val="231F20"/>
            <w:sz w:val="24"/>
            <w:szCs w:val="24"/>
          </w:rPr>
          <w:t>www.nca.go.ke.</w:t>
        </w:r>
      </w:hyperlink>
    </w:p>
    <w:p w:rsidR="00374B1C" w:rsidRPr="009C0CD3" w:rsidRDefault="00374B1C" w:rsidP="00383C01">
      <w:pPr>
        <w:pStyle w:val="ListParagraph"/>
        <w:numPr>
          <w:ilvl w:val="1"/>
          <w:numId w:val="63"/>
        </w:numPr>
        <w:spacing w:before="242" w:line="360" w:lineRule="auto"/>
        <w:ind w:left="1350" w:right="720"/>
        <w:jc w:val="both"/>
        <w:rPr>
          <w:rFonts w:ascii="Goudy Old Style" w:hAnsi="Goudy Old Style"/>
          <w:color w:val="231F20"/>
          <w:sz w:val="24"/>
          <w:szCs w:val="24"/>
        </w:rPr>
      </w:pPr>
      <w:r w:rsidRPr="009C0CD3">
        <w:rPr>
          <w:rFonts w:ascii="Goudy Old Style" w:hAnsi="Goudy Old Style"/>
          <w:color w:val="231F20"/>
          <w:sz w:val="24"/>
          <w:szCs w:val="24"/>
        </w:rPr>
        <w:t xml:space="preserve">The Competition Act of Kenya requires that </w:t>
      </w:r>
      <w:r w:rsidRPr="009C0CD3">
        <w:rPr>
          <w:color w:val="231F20"/>
          <w:sz w:val="24"/>
          <w:szCs w:val="24"/>
        </w:rPr>
        <w:t>ﬁ</w:t>
      </w:r>
      <w:r w:rsidRPr="009C0CD3">
        <w:rPr>
          <w:rFonts w:ascii="Goudy Old Style" w:hAnsi="Goudy Old Style"/>
          <w:color w:val="231F20"/>
          <w:sz w:val="24"/>
          <w:szCs w:val="24"/>
        </w:rPr>
        <w:t xml:space="preserve">rms wishing to tender as Joint </w:t>
      </w:r>
      <w:r w:rsidRPr="009C0CD3">
        <w:rPr>
          <w:rFonts w:ascii="Goudy Old Style" w:hAnsi="Goudy Old Style"/>
          <w:color w:val="231F20"/>
          <w:spacing w:val="-4"/>
          <w:sz w:val="24"/>
          <w:szCs w:val="24"/>
        </w:rPr>
        <w:t xml:space="preserve">Venture </w:t>
      </w:r>
      <w:r w:rsidRPr="009C0CD3">
        <w:rPr>
          <w:rFonts w:ascii="Goudy Old Style" w:hAnsi="Goudy Old Style"/>
          <w:color w:val="231F20"/>
          <w:sz w:val="24"/>
          <w:szCs w:val="24"/>
        </w:rPr>
        <w:t>undertakings which may prevent, distort or lessen competition in provision of services are prohibited unless they are exempt in accordance with the provisions of Section 25 of the Competition Act, 2010. JVs will be required to seek for exemption from the Competition</w:t>
      </w:r>
      <w:r w:rsidRPr="009C0CD3">
        <w:rPr>
          <w:rFonts w:ascii="Goudy Old Style" w:hAnsi="Goudy Old Style"/>
          <w:color w:val="231F20"/>
          <w:spacing w:val="-34"/>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Exemption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award and signature. A JV tenderer shall be given opportunity to seek such exemption as a condition of award and signature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Application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exemption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Competition</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accessed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 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website</w:t>
      </w:r>
      <w:r w:rsidRPr="009C0CD3">
        <w:rPr>
          <w:rFonts w:ascii="Goudy Old Style" w:hAnsi="Goudy Old Style"/>
          <w:color w:val="231F20"/>
          <w:spacing w:val="-24"/>
          <w:sz w:val="24"/>
          <w:szCs w:val="24"/>
        </w:rPr>
        <w:t xml:space="preserve"> </w:t>
      </w:r>
      <w:hyperlink r:id="rId16">
        <w:r w:rsidRPr="009C0CD3">
          <w:rPr>
            <w:rFonts w:ascii="Goudy Old Style" w:hAnsi="Goudy Old Style"/>
            <w:color w:val="231F20"/>
            <w:sz w:val="24"/>
            <w:szCs w:val="24"/>
          </w:rPr>
          <w:t>www.cak.go.ke</w:t>
        </w:r>
      </w:hyperlink>
    </w:p>
    <w:p w:rsidR="00374B1C" w:rsidRPr="009C0CD3" w:rsidRDefault="00374B1C" w:rsidP="00383C01">
      <w:pPr>
        <w:pStyle w:val="ListParagraph"/>
        <w:numPr>
          <w:ilvl w:val="1"/>
          <w:numId w:val="63"/>
        </w:numPr>
        <w:spacing w:before="242" w:line="360" w:lineRule="auto"/>
        <w:ind w:left="1350" w:right="720"/>
        <w:jc w:val="both"/>
        <w:rPr>
          <w:rFonts w:ascii="Goudy Old Style" w:hAnsi="Goudy Old Style"/>
          <w:color w:val="231F20"/>
          <w:sz w:val="24"/>
          <w:szCs w:val="24"/>
        </w:rPr>
      </w:pPr>
      <w:r w:rsidRPr="009C0CD3">
        <w:rPr>
          <w:rFonts w:ascii="Goudy Old Style" w:hAnsi="Goudy Old Style"/>
          <w:color w:val="231F20"/>
          <w:sz w:val="24"/>
          <w:szCs w:val="24"/>
        </w:rPr>
        <w:t>A Kenyan tenderer shall provide evidence of having ful</w:t>
      </w:r>
      <w:r w:rsidRPr="009C0CD3">
        <w:rPr>
          <w:color w:val="231F20"/>
          <w:sz w:val="24"/>
          <w:szCs w:val="24"/>
        </w:rPr>
        <w:t>ﬁ</w:t>
      </w:r>
      <w:r w:rsidRPr="009C0CD3">
        <w:rPr>
          <w:rFonts w:ascii="Goudy Old Style" w:hAnsi="Goudy Old Style"/>
          <w:color w:val="231F20"/>
          <w:sz w:val="24"/>
          <w:szCs w:val="24"/>
        </w:rPr>
        <w:t>lled his/her tax obligations by producing a valid tax clearance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tax</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exemption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Revenue</w:t>
      </w:r>
      <w:r w:rsidRPr="009C0CD3">
        <w:rPr>
          <w:rFonts w:ascii="Goudy Old Style" w:hAnsi="Goudy Old Style"/>
          <w:color w:val="231F20"/>
          <w:spacing w:val="-36"/>
          <w:sz w:val="24"/>
          <w:szCs w:val="24"/>
        </w:rPr>
        <w:t xml:space="preserve"> </w:t>
      </w:r>
      <w:r w:rsidRPr="009C0CD3">
        <w:rPr>
          <w:rFonts w:ascii="Goudy Old Style" w:hAnsi="Goudy Old Style"/>
          <w:color w:val="231F20"/>
          <w:sz w:val="24"/>
          <w:szCs w:val="24"/>
        </w:rPr>
        <w:t>Authority.</w:t>
      </w:r>
    </w:p>
    <w:p w:rsidR="00374B1C" w:rsidRPr="009C0CD3" w:rsidRDefault="00374B1C" w:rsidP="00383C01">
      <w:pPr>
        <w:pStyle w:val="Heading3"/>
        <w:numPr>
          <w:ilvl w:val="0"/>
          <w:numId w:val="58"/>
        </w:numPr>
        <w:tabs>
          <w:tab w:val="left" w:pos="1407"/>
          <w:tab w:val="left" w:pos="1408"/>
        </w:tabs>
        <w:spacing w:line="360" w:lineRule="auto"/>
        <w:ind w:left="1407" w:right="720" w:hanging="558"/>
        <w:jc w:val="both"/>
        <w:rPr>
          <w:rFonts w:ascii="Goudy Old Style" w:hAnsi="Goudy Old Style"/>
          <w:color w:val="231F20"/>
          <w:sz w:val="24"/>
          <w:szCs w:val="24"/>
        </w:rPr>
      </w:pPr>
      <w:bookmarkStart w:id="6" w:name="_TOC_250113"/>
      <w:r w:rsidRPr="009C0CD3">
        <w:rPr>
          <w:rFonts w:ascii="Goudy Old Style" w:hAnsi="Goudy Old Style"/>
          <w:color w:val="231F20"/>
          <w:sz w:val="24"/>
          <w:szCs w:val="24"/>
        </w:rPr>
        <w:t>Eligible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Goods,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bookmarkEnd w:id="6"/>
      <w:r w:rsidRPr="009C0CD3">
        <w:rPr>
          <w:rFonts w:ascii="Goudy Old Style" w:hAnsi="Goudy Old Style"/>
          <w:color w:val="231F20"/>
          <w:sz w:val="24"/>
          <w:szCs w:val="24"/>
        </w:rPr>
        <w:t>Services</w:t>
      </w:r>
    </w:p>
    <w:p w:rsidR="00374B1C" w:rsidRPr="009C0CD3" w:rsidRDefault="00374B1C" w:rsidP="00383C01">
      <w:pPr>
        <w:pStyle w:val="ListParagraph"/>
        <w:numPr>
          <w:ilvl w:val="1"/>
          <w:numId w:val="64"/>
        </w:numPr>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 xml:space="preserve">Goods, equipment and services to be supplied under the Contract may have their origin in any country </w:t>
      </w:r>
      <w:r w:rsidRPr="009C0CD3">
        <w:rPr>
          <w:rFonts w:ascii="Goudy Old Style" w:hAnsi="Goudy Old Style"/>
          <w:color w:val="231F20"/>
          <w:sz w:val="24"/>
          <w:szCs w:val="24"/>
        </w:rPr>
        <w:lastRenderedPageBreak/>
        <w:t>that is not eligible under ITT 3.9. At the Procuring Entity's request, Tenderers may be required to provide evidence of the origin of Goods, equipment and services.</w:t>
      </w:r>
    </w:p>
    <w:p w:rsidR="00374B1C" w:rsidRPr="009C0CD3" w:rsidRDefault="00374B1C" w:rsidP="00383C01">
      <w:pPr>
        <w:pStyle w:val="ListParagraph"/>
        <w:numPr>
          <w:ilvl w:val="1"/>
          <w:numId w:val="64"/>
        </w:numPr>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Any goods, works and production processes with characteristics that have been declared by the relevant national environmental protection agency or by other competent authority as harmful to human beings and to the environment shall not be eligible for procurement.</w:t>
      </w:r>
    </w:p>
    <w:p w:rsidR="00374B1C" w:rsidRPr="009C0CD3" w:rsidRDefault="00374B1C" w:rsidP="00383C01">
      <w:pPr>
        <w:pStyle w:val="Heading3"/>
        <w:numPr>
          <w:ilvl w:val="0"/>
          <w:numId w:val="58"/>
        </w:numPr>
        <w:tabs>
          <w:tab w:val="left" w:pos="1406"/>
          <w:tab w:val="left" w:pos="1408"/>
        </w:tabs>
        <w:spacing w:before="237" w:line="360" w:lineRule="auto"/>
        <w:ind w:left="1407" w:right="720" w:hanging="558"/>
        <w:jc w:val="both"/>
        <w:rPr>
          <w:rFonts w:ascii="Goudy Old Style" w:hAnsi="Goudy Old Style"/>
          <w:color w:val="231F20"/>
          <w:sz w:val="24"/>
          <w:szCs w:val="24"/>
        </w:rPr>
      </w:pPr>
      <w:bookmarkStart w:id="7" w:name="_TOC_250112"/>
      <w:r w:rsidRPr="009C0CD3">
        <w:rPr>
          <w:rFonts w:ascii="Goudy Old Style" w:hAnsi="Goudy Old Style"/>
          <w:color w:val="231F20"/>
          <w:spacing w:val="-3"/>
          <w:sz w:val="24"/>
          <w:szCs w:val="24"/>
        </w:rPr>
        <w:t>Tenderer's</w:t>
      </w:r>
      <w:r w:rsidRPr="009C0CD3">
        <w:rPr>
          <w:rFonts w:ascii="Goudy Old Style" w:hAnsi="Goudy Old Style"/>
          <w:color w:val="231F20"/>
          <w:spacing w:val="-23"/>
          <w:sz w:val="24"/>
          <w:szCs w:val="24"/>
        </w:rPr>
        <w:t xml:space="preserve"> </w:t>
      </w:r>
      <w:bookmarkEnd w:id="7"/>
      <w:r w:rsidRPr="009C0CD3">
        <w:rPr>
          <w:rFonts w:ascii="Goudy Old Style" w:hAnsi="Goudy Old Style"/>
          <w:color w:val="231F20"/>
          <w:sz w:val="24"/>
          <w:szCs w:val="24"/>
        </w:rPr>
        <w:t>Responsibilities</w:t>
      </w:r>
    </w:p>
    <w:p w:rsidR="00374B1C" w:rsidRPr="009C0CD3" w:rsidRDefault="00374B1C" w:rsidP="00383C01">
      <w:pPr>
        <w:pStyle w:val="ListParagraph"/>
        <w:numPr>
          <w:ilvl w:val="1"/>
          <w:numId w:val="65"/>
        </w:numPr>
        <w:tabs>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 tenderer shall bear all costs associated with the preparation and submission of his/her tender, and the Procuring Entity will in no case be responsible or liable for those costs.</w:t>
      </w:r>
    </w:p>
    <w:p w:rsidR="00374B1C" w:rsidRPr="009C0CD3" w:rsidRDefault="00374B1C" w:rsidP="00383C01">
      <w:pPr>
        <w:pStyle w:val="ListParagraph"/>
        <w:numPr>
          <w:ilvl w:val="1"/>
          <w:numId w:val="65"/>
        </w:numPr>
        <w:tabs>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 tenderer, at the tenderer's own responsibility and risk, is encouraged to visit and examine the Site of the Works and its surroundings, and obtain all information that may be necessary for preparing the tender and entering into a contract for construction of the Works. The costs of visiting the Site shall be at the tenderer's own expense.</w:t>
      </w:r>
    </w:p>
    <w:p w:rsidR="00374B1C" w:rsidRPr="009C0CD3" w:rsidRDefault="00374B1C" w:rsidP="00383C01">
      <w:pPr>
        <w:pStyle w:val="ListParagraph"/>
        <w:numPr>
          <w:ilvl w:val="1"/>
          <w:numId w:val="65"/>
        </w:numPr>
        <w:tabs>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 Tenderer and any of its personnel or agents will be granted permission by the Procuring Entity to enter upon its premises and lands for the purpose of such visit. The Tenderer shall indemnify the Procuring Entity against all liability arising from death or personal injury, loss of or damage to property, and any other losses and expenses incurred as a result of the inspection.</w:t>
      </w:r>
    </w:p>
    <w:p w:rsidR="00374B1C" w:rsidRPr="009C0CD3" w:rsidRDefault="00374B1C" w:rsidP="00383C01">
      <w:pPr>
        <w:pStyle w:val="ListParagraph"/>
        <w:numPr>
          <w:ilvl w:val="1"/>
          <w:numId w:val="65"/>
        </w:numPr>
        <w:tabs>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 tenderer shall provide in the Form of Tender and Quali</w:t>
      </w:r>
      <w:r w:rsidRPr="009C0CD3">
        <w:rPr>
          <w:color w:val="231F20"/>
          <w:sz w:val="24"/>
          <w:szCs w:val="24"/>
        </w:rPr>
        <w:t>ﬁ</w:t>
      </w:r>
      <w:r w:rsidRPr="009C0CD3">
        <w:rPr>
          <w:rFonts w:ascii="Goudy Old Style" w:hAnsi="Goudy Old Style"/>
          <w:color w:val="231F20"/>
          <w:sz w:val="24"/>
          <w:szCs w:val="24"/>
        </w:rPr>
        <w:t>cation Information, a preliminary description of the proposed work method and schedule, including charts, as necessary or required.</w:t>
      </w: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74B1C">
      <w:pPr>
        <w:pStyle w:val="Heading3"/>
        <w:tabs>
          <w:tab w:val="left" w:pos="1406"/>
        </w:tabs>
        <w:spacing w:line="360" w:lineRule="auto"/>
        <w:ind w:left="848" w:right="720"/>
        <w:jc w:val="both"/>
        <w:rPr>
          <w:rFonts w:ascii="Goudy Old Style" w:hAnsi="Goudy Old Style"/>
          <w:sz w:val="24"/>
          <w:szCs w:val="24"/>
        </w:rPr>
      </w:pPr>
      <w:bookmarkStart w:id="8" w:name="_TOC_250111"/>
      <w:r w:rsidRPr="009C0CD3">
        <w:rPr>
          <w:rFonts w:ascii="Goudy Old Style" w:hAnsi="Goudy Old Style"/>
          <w:color w:val="231F20"/>
          <w:sz w:val="24"/>
          <w:szCs w:val="24"/>
        </w:rPr>
        <w:t>B.</w:t>
      </w:r>
      <w:r w:rsidRPr="009C0CD3">
        <w:rPr>
          <w:rFonts w:ascii="Goudy Old Style" w:hAnsi="Goudy Old Style"/>
          <w:color w:val="231F20"/>
          <w:sz w:val="24"/>
          <w:szCs w:val="24"/>
        </w:rPr>
        <w:tab/>
      </w:r>
      <w:r w:rsidRPr="009C0CD3">
        <w:rPr>
          <w:rFonts w:ascii="Goudy Old Style" w:hAnsi="Goudy Old Style"/>
          <w:color w:val="231F20"/>
          <w:sz w:val="24"/>
          <w:szCs w:val="24"/>
          <w:u w:val="single" w:color="231F20"/>
        </w:rPr>
        <w:t>Contents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u w:val="single" w:color="231F20"/>
        </w:rPr>
        <w:t>Tender</w:t>
      </w:r>
      <w:r w:rsidRPr="009C0CD3">
        <w:rPr>
          <w:rFonts w:ascii="Goudy Old Style" w:hAnsi="Goudy Old Style"/>
          <w:color w:val="231F20"/>
          <w:spacing w:val="-26"/>
          <w:sz w:val="24"/>
          <w:szCs w:val="24"/>
        </w:rPr>
        <w:t xml:space="preserve"> </w:t>
      </w:r>
      <w:bookmarkEnd w:id="8"/>
      <w:r w:rsidRPr="009C0CD3">
        <w:rPr>
          <w:rFonts w:ascii="Goudy Old Style" w:hAnsi="Goudy Old Style"/>
          <w:color w:val="231F20"/>
          <w:sz w:val="24"/>
          <w:szCs w:val="24"/>
          <w:u w:val="single" w:color="231F20"/>
        </w:rPr>
        <w:t>Documents</w:t>
      </w:r>
    </w:p>
    <w:p w:rsidR="00374B1C" w:rsidRPr="009C0CD3" w:rsidRDefault="00374B1C" w:rsidP="00383C01">
      <w:pPr>
        <w:pStyle w:val="Heading3"/>
        <w:numPr>
          <w:ilvl w:val="0"/>
          <w:numId w:val="58"/>
        </w:numPr>
        <w:tabs>
          <w:tab w:val="left" w:pos="1406"/>
          <w:tab w:val="left" w:pos="1407"/>
        </w:tabs>
        <w:spacing w:line="360" w:lineRule="auto"/>
        <w:ind w:left="1406" w:right="720" w:hanging="558"/>
        <w:jc w:val="both"/>
        <w:rPr>
          <w:rFonts w:ascii="Goudy Old Style" w:hAnsi="Goudy Old Style"/>
          <w:color w:val="231F20"/>
          <w:sz w:val="24"/>
          <w:szCs w:val="24"/>
        </w:rPr>
      </w:pPr>
      <w:bookmarkStart w:id="9" w:name="_TOC_250110"/>
      <w:r w:rsidRPr="009C0CD3">
        <w:rPr>
          <w:rFonts w:ascii="Goudy Old Style" w:hAnsi="Goudy Old Style"/>
          <w:color w:val="231F20"/>
          <w:sz w:val="24"/>
          <w:szCs w:val="24"/>
        </w:rPr>
        <w:t>Sections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3"/>
          <w:sz w:val="24"/>
          <w:szCs w:val="24"/>
        </w:rPr>
        <w:t xml:space="preserve"> </w:t>
      </w:r>
      <w:bookmarkEnd w:id="9"/>
      <w:r w:rsidRPr="009C0CD3">
        <w:rPr>
          <w:rFonts w:ascii="Goudy Old Style" w:hAnsi="Goudy Old Style"/>
          <w:color w:val="231F20"/>
          <w:sz w:val="24"/>
          <w:szCs w:val="24"/>
        </w:rPr>
        <w:t>Document</w:t>
      </w:r>
    </w:p>
    <w:p w:rsidR="00374B1C" w:rsidRPr="009C0CD3" w:rsidRDefault="00374B1C" w:rsidP="00383C01">
      <w:pPr>
        <w:pStyle w:val="ListParagraph"/>
        <w:numPr>
          <w:ilvl w:val="1"/>
          <w:numId w:val="66"/>
        </w:numPr>
        <w:tabs>
          <w:tab w:val="left" w:pos="1080"/>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 tender document consists of Parts 1, 2, and 3, which includes all the sections speci</w:t>
      </w:r>
      <w:r w:rsidRPr="009C0CD3">
        <w:rPr>
          <w:color w:val="231F20"/>
          <w:sz w:val="24"/>
          <w:szCs w:val="24"/>
        </w:rPr>
        <w:t>ﬁ</w:t>
      </w:r>
      <w:r w:rsidRPr="009C0CD3">
        <w:rPr>
          <w:rFonts w:ascii="Goudy Old Style" w:hAnsi="Goudy Old Style"/>
          <w:color w:val="231F20"/>
          <w:sz w:val="24"/>
          <w:szCs w:val="24"/>
        </w:rPr>
        <w:t xml:space="preserve">ed </w:t>
      </w:r>
      <w:r w:rsidRPr="009C0CD3">
        <w:rPr>
          <w:rFonts w:ascii="Goudy Old Style" w:hAnsi="Goudy Old Style"/>
          <w:color w:val="231F20"/>
          <w:spacing w:val="-3"/>
          <w:sz w:val="24"/>
          <w:szCs w:val="24"/>
        </w:rPr>
        <w:t xml:space="preserve">below, </w:t>
      </w:r>
      <w:r w:rsidRPr="009C0CD3">
        <w:rPr>
          <w:rFonts w:ascii="Goudy Old Style" w:hAnsi="Goudy Old Style"/>
          <w:color w:val="231F20"/>
          <w:sz w:val="24"/>
          <w:szCs w:val="24"/>
        </w:rPr>
        <w:t>and which should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conjunction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Addenda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8.</w:t>
      </w:r>
    </w:p>
    <w:p w:rsidR="00374B1C" w:rsidRPr="009C0CD3" w:rsidRDefault="00374B1C" w:rsidP="00374B1C">
      <w:pPr>
        <w:spacing w:line="360" w:lineRule="auto"/>
        <w:ind w:right="720"/>
        <w:jc w:val="both"/>
        <w:rPr>
          <w:rFonts w:ascii="Goudy Old Style" w:hAnsi="Goudy Old Style"/>
          <w:sz w:val="24"/>
          <w:szCs w:val="24"/>
        </w:rPr>
        <w:sectPr w:rsidR="00374B1C" w:rsidRPr="009C0CD3">
          <w:headerReference w:type="even" r:id="rId17"/>
          <w:headerReference w:type="default" r:id="rId18"/>
          <w:footerReference w:type="even" r:id="rId19"/>
          <w:footerReference w:type="default" r:id="rId20"/>
          <w:pgSz w:w="11910" w:h="16840"/>
          <w:pgMar w:top="640" w:right="0" w:bottom="640" w:left="0" w:header="0" w:footer="441" w:gutter="0"/>
          <w:cols w:space="720"/>
        </w:sectPr>
      </w:pPr>
    </w:p>
    <w:p w:rsidR="00374B1C" w:rsidRPr="009C0CD3" w:rsidRDefault="00374B1C" w:rsidP="00374B1C">
      <w:pPr>
        <w:pStyle w:val="Heading3"/>
        <w:spacing w:before="190" w:line="360" w:lineRule="auto"/>
        <w:ind w:left="1414" w:right="720"/>
        <w:jc w:val="both"/>
        <w:rPr>
          <w:rFonts w:ascii="Goudy Old Style" w:hAnsi="Goudy Old Style"/>
          <w:sz w:val="24"/>
          <w:szCs w:val="24"/>
        </w:rPr>
      </w:pPr>
      <w:r w:rsidRPr="009C0CD3">
        <w:rPr>
          <w:rFonts w:ascii="Goudy Old Style" w:hAnsi="Goudy Old Style"/>
          <w:color w:val="231F20"/>
          <w:sz w:val="24"/>
          <w:szCs w:val="24"/>
        </w:rPr>
        <w:lastRenderedPageBreak/>
        <w:t>PART 1 Tendering Procedures</w:t>
      </w:r>
    </w:p>
    <w:p w:rsidR="00374B1C" w:rsidRPr="009C0CD3" w:rsidRDefault="00374B1C" w:rsidP="00383C01">
      <w:pPr>
        <w:pStyle w:val="ListParagraph"/>
        <w:numPr>
          <w:ilvl w:val="0"/>
          <w:numId w:val="57"/>
        </w:numPr>
        <w:tabs>
          <w:tab w:val="left" w:pos="1986"/>
          <w:tab w:val="left" w:pos="1987"/>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Instructions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(ITT)</w:t>
      </w:r>
    </w:p>
    <w:p w:rsidR="00374B1C" w:rsidRPr="009C0CD3" w:rsidRDefault="00374B1C" w:rsidP="00383C01">
      <w:pPr>
        <w:pStyle w:val="ListParagraph"/>
        <w:numPr>
          <w:ilvl w:val="0"/>
          <w:numId w:val="57"/>
        </w:numPr>
        <w:tabs>
          <w:tab w:val="left" w:pos="1986"/>
          <w:tab w:val="left" w:pos="1987"/>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II</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Sheet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(TDS)</w:t>
      </w:r>
    </w:p>
    <w:p w:rsidR="00374B1C" w:rsidRPr="009C0CD3" w:rsidRDefault="00374B1C" w:rsidP="00383C01">
      <w:pPr>
        <w:pStyle w:val="ListParagraph"/>
        <w:numPr>
          <w:ilvl w:val="0"/>
          <w:numId w:val="57"/>
        </w:numPr>
        <w:tabs>
          <w:tab w:val="left" w:pos="1986"/>
          <w:tab w:val="left" w:pos="1987"/>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III</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Criteria</w:t>
      </w:r>
    </w:p>
    <w:p w:rsidR="00374B1C" w:rsidRPr="009C0CD3" w:rsidRDefault="00374B1C" w:rsidP="00383C01">
      <w:pPr>
        <w:pStyle w:val="ListParagraph"/>
        <w:numPr>
          <w:ilvl w:val="0"/>
          <w:numId w:val="57"/>
        </w:numPr>
        <w:tabs>
          <w:tab w:val="left" w:pos="1986"/>
          <w:tab w:val="left" w:pos="1987"/>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IV</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Forms</w:t>
      </w:r>
    </w:p>
    <w:p w:rsidR="00374B1C" w:rsidRPr="009C0CD3" w:rsidRDefault="00374B1C" w:rsidP="00374B1C">
      <w:pPr>
        <w:pStyle w:val="Heading3"/>
        <w:spacing w:before="234" w:line="360" w:lineRule="auto"/>
        <w:ind w:right="720"/>
        <w:jc w:val="both"/>
        <w:rPr>
          <w:rFonts w:ascii="Goudy Old Style" w:hAnsi="Goudy Old Style"/>
          <w:sz w:val="24"/>
          <w:szCs w:val="24"/>
        </w:rPr>
      </w:pPr>
      <w:r w:rsidRPr="009C0CD3">
        <w:rPr>
          <w:rFonts w:ascii="Goudy Old Style" w:hAnsi="Goudy Old Style"/>
          <w:color w:val="231F20"/>
          <w:sz w:val="24"/>
          <w:szCs w:val="24"/>
        </w:rPr>
        <w:t>PART 2 Works Requirements</w:t>
      </w:r>
    </w:p>
    <w:p w:rsidR="00374B1C" w:rsidRPr="009C0CD3" w:rsidRDefault="00374B1C" w:rsidP="00383C01">
      <w:pPr>
        <w:pStyle w:val="ListParagraph"/>
        <w:numPr>
          <w:ilvl w:val="0"/>
          <w:numId w:val="56"/>
        </w:numPr>
        <w:tabs>
          <w:tab w:val="left" w:pos="1986"/>
          <w:tab w:val="left" w:pos="1987"/>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V</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Drawings</w:t>
      </w:r>
    </w:p>
    <w:p w:rsidR="00374B1C" w:rsidRPr="009C0CD3" w:rsidRDefault="00374B1C" w:rsidP="00383C01">
      <w:pPr>
        <w:pStyle w:val="ListParagraph"/>
        <w:numPr>
          <w:ilvl w:val="0"/>
          <w:numId w:val="56"/>
        </w:numPr>
        <w:tabs>
          <w:tab w:val="left" w:pos="1986"/>
          <w:tab w:val="left" w:pos="1987"/>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VI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p>
    <w:p w:rsidR="00374B1C" w:rsidRPr="009C0CD3" w:rsidRDefault="00374B1C" w:rsidP="00383C01">
      <w:pPr>
        <w:pStyle w:val="ListParagraph"/>
        <w:numPr>
          <w:ilvl w:val="0"/>
          <w:numId w:val="56"/>
        </w:numPr>
        <w:tabs>
          <w:tab w:val="left" w:pos="1986"/>
          <w:tab w:val="left" w:pos="1987"/>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VII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Bills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Quantities</w:t>
      </w:r>
    </w:p>
    <w:p w:rsidR="00374B1C" w:rsidRPr="009C0CD3" w:rsidRDefault="00374B1C" w:rsidP="00374B1C">
      <w:pPr>
        <w:pStyle w:val="Heading3"/>
        <w:spacing w:before="234" w:line="360" w:lineRule="auto"/>
        <w:ind w:right="720"/>
        <w:jc w:val="both"/>
        <w:rPr>
          <w:rFonts w:ascii="Goudy Old Style" w:hAnsi="Goudy Old Style"/>
          <w:sz w:val="24"/>
          <w:szCs w:val="24"/>
        </w:rPr>
      </w:pPr>
      <w:r w:rsidRPr="009C0CD3">
        <w:rPr>
          <w:rFonts w:ascii="Goudy Old Style" w:hAnsi="Goudy Old Style"/>
          <w:color w:val="231F20"/>
          <w:sz w:val="24"/>
          <w:szCs w:val="24"/>
        </w:rPr>
        <w:t>PART 3 Conditions of Contract and Contract Forms</w:t>
      </w:r>
    </w:p>
    <w:p w:rsidR="00374B1C" w:rsidRPr="009C0CD3" w:rsidRDefault="00374B1C" w:rsidP="00383C01">
      <w:pPr>
        <w:pStyle w:val="ListParagraph"/>
        <w:numPr>
          <w:ilvl w:val="0"/>
          <w:numId w:val="55"/>
        </w:numPr>
        <w:tabs>
          <w:tab w:val="left" w:pos="1986"/>
          <w:tab w:val="left" w:pos="1987"/>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VIII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p>
    <w:p w:rsidR="00374B1C" w:rsidRPr="009C0CD3" w:rsidRDefault="00374B1C" w:rsidP="00383C01">
      <w:pPr>
        <w:pStyle w:val="ListParagraph"/>
        <w:numPr>
          <w:ilvl w:val="0"/>
          <w:numId w:val="55"/>
        </w:numPr>
        <w:tabs>
          <w:tab w:val="left" w:pos="1986"/>
          <w:tab w:val="left" w:pos="1987"/>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IX</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w:t>
      </w:r>
    </w:p>
    <w:p w:rsidR="00374B1C" w:rsidRPr="009C0CD3" w:rsidRDefault="00374B1C" w:rsidP="00383C01">
      <w:pPr>
        <w:pStyle w:val="ListParagraph"/>
        <w:numPr>
          <w:ilvl w:val="0"/>
          <w:numId w:val="55"/>
        </w:numPr>
        <w:tabs>
          <w:tab w:val="left" w:pos="1986"/>
          <w:tab w:val="left" w:pos="1987"/>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X</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Forms</w:t>
      </w:r>
    </w:p>
    <w:p w:rsidR="00374B1C" w:rsidRPr="009C0CD3" w:rsidRDefault="00374B1C" w:rsidP="00383C01">
      <w:pPr>
        <w:pStyle w:val="ListParagraph"/>
        <w:numPr>
          <w:ilvl w:val="1"/>
          <w:numId w:val="66"/>
        </w:numPr>
        <w:tabs>
          <w:tab w:val="left" w:pos="1080"/>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Invitation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 (ITT)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p>
    <w:p w:rsidR="00374B1C" w:rsidRPr="009C0CD3" w:rsidRDefault="00374B1C" w:rsidP="00383C01">
      <w:pPr>
        <w:pStyle w:val="ListParagraph"/>
        <w:numPr>
          <w:ilvl w:val="1"/>
          <w:numId w:val="66"/>
        </w:numPr>
        <w:tabs>
          <w:tab w:val="left" w:pos="1080"/>
          <w:tab w:val="left" w:pos="1170"/>
        </w:tabs>
        <w:spacing w:before="242" w:line="360" w:lineRule="auto"/>
        <w:ind w:left="1170" w:right="720"/>
        <w:jc w:val="both"/>
        <w:rPr>
          <w:rFonts w:ascii="Goudy Old Style" w:hAnsi="Goudy Old Style"/>
          <w:color w:val="231F20"/>
          <w:sz w:val="24"/>
          <w:szCs w:val="24"/>
        </w:rPr>
      </w:pPr>
      <w:r w:rsidRPr="009C0CD3">
        <w:rPr>
          <w:rFonts w:ascii="Goudy Old Style" w:hAnsi="Goudy Old Style"/>
          <w:color w:val="231F20"/>
          <w:sz w:val="24"/>
          <w:szCs w:val="24"/>
        </w:rPr>
        <w:t>Unless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obtained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responsible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completeness 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responses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requests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clari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minutes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pre-Tender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meeting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or Addenda to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 in accordance with ITT 8. In case of any contradiction, documents obtained directly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prevail.</w:t>
      </w:r>
    </w:p>
    <w:p w:rsidR="00374B1C" w:rsidRPr="009C0CD3" w:rsidRDefault="00374B1C" w:rsidP="00383C01">
      <w:pPr>
        <w:pStyle w:val="ListParagraph"/>
        <w:numPr>
          <w:ilvl w:val="1"/>
          <w:numId w:val="58"/>
        </w:numPr>
        <w:tabs>
          <w:tab w:val="left" w:pos="1417"/>
        </w:tabs>
        <w:spacing w:before="246" w:line="360" w:lineRule="auto"/>
        <w:ind w:left="2972" w:right="720" w:hanging="550"/>
        <w:jc w:val="both"/>
        <w:rPr>
          <w:rFonts w:ascii="Goudy Old Style" w:hAnsi="Goudy Old Style"/>
          <w:color w:val="231F20"/>
          <w:sz w:val="24"/>
          <w:szCs w:val="24"/>
        </w:rPr>
      </w:pPr>
      <w:r w:rsidRPr="009C0CD3">
        <w:rPr>
          <w:rFonts w:ascii="Goudy Old Style" w:hAnsi="Goudy Old Style"/>
          <w:color w:val="231F20"/>
          <w:sz w:val="24"/>
          <w:szCs w:val="24"/>
        </w:rPr>
        <w:t>The Tenderer is expected to examine all instructions, forms, terms, and speci</w:t>
      </w:r>
      <w:r w:rsidRPr="009C0CD3">
        <w:rPr>
          <w:color w:val="231F20"/>
          <w:sz w:val="24"/>
          <w:szCs w:val="24"/>
        </w:rPr>
        <w:t>ﬁ</w:t>
      </w:r>
      <w:r w:rsidRPr="009C0CD3">
        <w:rPr>
          <w:rFonts w:ascii="Goudy Old Style" w:hAnsi="Goudy Old Style"/>
          <w:color w:val="231F20"/>
          <w:sz w:val="24"/>
          <w:szCs w:val="24"/>
        </w:rPr>
        <w:t xml:space="preserve">cations in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Document and to furnish with its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all information and documentation as is required by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w:t>
      </w:r>
    </w:p>
    <w:p w:rsidR="00374B1C" w:rsidRPr="009C0CD3" w:rsidRDefault="00374B1C" w:rsidP="00383C01">
      <w:pPr>
        <w:pStyle w:val="Heading3"/>
        <w:numPr>
          <w:ilvl w:val="0"/>
          <w:numId w:val="58"/>
        </w:numPr>
        <w:tabs>
          <w:tab w:val="left" w:pos="1401"/>
          <w:tab w:val="left" w:pos="1402"/>
        </w:tabs>
        <w:spacing w:before="238" w:line="360" w:lineRule="auto"/>
        <w:ind w:left="1401" w:right="720" w:hanging="552"/>
        <w:jc w:val="both"/>
        <w:rPr>
          <w:rFonts w:ascii="Goudy Old Style" w:hAnsi="Goudy Old Style"/>
          <w:color w:val="231F20"/>
          <w:sz w:val="24"/>
          <w:szCs w:val="24"/>
        </w:rPr>
      </w:pPr>
      <w:bookmarkStart w:id="10" w:name="_TOC_250109"/>
      <w:r w:rsidRPr="009C0CD3">
        <w:rPr>
          <w:rFonts w:ascii="Goudy Old Style" w:hAnsi="Goudy Old Style"/>
          <w:color w:val="231F20"/>
          <w:sz w:val="24"/>
          <w:szCs w:val="24"/>
        </w:rPr>
        <w:t>Site</w:t>
      </w:r>
      <w:r w:rsidRPr="009C0CD3">
        <w:rPr>
          <w:rFonts w:ascii="Goudy Old Style" w:hAnsi="Goudy Old Style"/>
          <w:color w:val="231F20"/>
          <w:spacing w:val="-27"/>
          <w:sz w:val="24"/>
          <w:szCs w:val="24"/>
        </w:rPr>
        <w:t xml:space="preserve"> </w:t>
      </w:r>
      <w:bookmarkEnd w:id="10"/>
      <w:r w:rsidRPr="009C0CD3">
        <w:rPr>
          <w:rFonts w:ascii="Goudy Old Style" w:hAnsi="Goudy Old Style"/>
          <w:color w:val="231F20"/>
          <w:sz w:val="24"/>
          <w:szCs w:val="24"/>
        </w:rPr>
        <w:t>Visit</w:t>
      </w:r>
    </w:p>
    <w:p w:rsidR="00374B1C" w:rsidRPr="009C0CD3" w:rsidRDefault="00374B1C" w:rsidP="00383C01">
      <w:pPr>
        <w:pStyle w:val="ListParagraph"/>
        <w:numPr>
          <w:ilvl w:val="1"/>
          <w:numId w:val="67"/>
        </w:numPr>
        <w:tabs>
          <w:tab w:val="left" w:pos="1080"/>
          <w:tab w:val="left" w:pos="1170"/>
        </w:tabs>
        <w:spacing w:before="242" w:line="276" w:lineRule="auto"/>
        <w:ind w:left="1080" w:right="72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own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responsibility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encouraged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visit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examine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inspect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 Site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surroundings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obtain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necessary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preparing 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costs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visiting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own expense.</w:t>
      </w:r>
    </w:p>
    <w:p w:rsidR="00374B1C" w:rsidRPr="009C0CD3" w:rsidRDefault="00374B1C" w:rsidP="00383C01">
      <w:pPr>
        <w:pStyle w:val="Heading3"/>
        <w:numPr>
          <w:ilvl w:val="0"/>
          <w:numId w:val="58"/>
        </w:numPr>
        <w:tabs>
          <w:tab w:val="left" w:pos="1413"/>
          <w:tab w:val="left" w:pos="1414"/>
        </w:tabs>
        <w:spacing w:before="238" w:line="360" w:lineRule="auto"/>
        <w:ind w:left="1413" w:right="720" w:hanging="564"/>
        <w:jc w:val="both"/>
        <w:rPr>
          <w:rFonts w:ascii="Goudy Old Style" w:hAnsi="Goudy Old Style"/>
          <w:color w:val="231F20"/>
          <w:sz w:val="24"/>
          <w:szCs w:val="24"/>
        </w:rPr>
      </w:pPr>
      <w:bookmarkStart w:id="11" w:name="_TOC_250108"/>
      <w:r w:rsidRPr="009C0CD3">
        <w:rPr>
          <w:rFonts w:ascii="Goudy Old Style" w:hAnsi="Goudy Old Style"/>
          <w:color w:val="231F20"/>
          <w:spacing w:val="-3"/>
          <w:sz w:val="24"/>
          <w:szCs w:val="24"/>
        </w:rPr>
        <w:t>Pre-Tender</w:t>
      </w:r>
      <w:r w:rsidRPr="009C0CD3">
        <w:rPr>
          <w:rFonts w:ascii="Goudy Old Style" w:hAnsi="Goudy Old Style"/>
          <w:color w:val="231F20"/>
          <w:spacing w:val="-22"/>
          <w:sz w:val="24"/>
          <w:szCs w:val="24"/>
        </w:rPr>
        <w:t xml:space="preserve"> </w:t>
      </w:r>
      <w:bookmarkEnd w:id="11"/>
      <w:r w:rsidRPr="009C0CD3">
        <w:rPr>
          <w:rFonts w:ascii="Goudy Old Style" w:hAnsi="Goudy Old Style"/>
          <w:color w:val="231F20"/>
          <w:sz w:val="24"/>
          <w:szCs w:val="24"/>
        </w:rPr>
        <w:t>Meeting</w:t>
      </w:r>
    </w:p>
    <w:p w:rsidR="00374B1C" w:rsidRPr="009C0CD3" w:rsidRDefault="00374B1C" w:rsidP="00383C01">
      <w:pPr>
        <w:pStyle w:val="Heading3"/>
        <w:numPr>
          <w:ilvl w:val="1"/>
          <w:numId w:val="68"/>
        </w:numPr>
        <w:tabs>
          <w:tab w:val="left" w:pos="1413"/>
          <w:tab w:val="left" w:pos="1414"/>
        </w:tabs>
        <w:spacing w:before="238" w:line="360" w:lineRule="auto"/>
        <w:ind w:left="1210"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The Procuring Entity shall specify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if a pre-tender meeting will be held, when and where. The Procuring</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also</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specify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pre-arranged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visit</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held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lastRenderedPageBreak/>
        <w:t>when.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 Tenderer's designated representative is invited to attend a pre-arranged pretender visit of the site of 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works. 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purpose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clarify</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issues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answer</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questions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matter</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may</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raised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at that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stage.</w:t>
      </w:r>
    </w:p>
    <w:p w:rsidR="00374B1C" w:rsidRPr="009C0CD3" w:rsidRDefault="00374B1C" w:rsidP="00383C01">
      <w:pPr>
        <w:pStyle w:val="Heading3"/>
        <w:numPr>
          <w:ilvl w:val="1"/>
          <w:numId w:val="6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Tenderer is requested to submit any questions in writing, to reach the Procuring Entity not later than the period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before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meeting.</w:t>
      </w:r>
    </w:p>
    <w:p w:rsidR="00374B1C" w:rsidRPr="009C0CD3" w:rsidRDefault="00374B1C" w:rsidP="00383C01">
      <w:pPr>
        <w:pStyle w:val="Heading3"/>
        <w:numPr>
          <w:ilvl w:val="1"/>
          <w:numId w:val="6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Minutes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pre-arranged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visit</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works,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 xml:space="preserve">applicable, including the text of the questions asked by Tenderers and the responses given, together with any responses prepared after the meeting, will be transmitted promptly to all Tenderers who have acquired the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Documents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6.3.</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Minutes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identify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source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questions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asked.</w:t>
      </w:r>
    </w:p>
    <w:p w:rsidR="00374B1C" w:rsidRPr="009C0CD3" w:rsidRDefault="00374B1C" w:rsidP="00383C01">
      <w:pPr>
        <w:pStyle w:val="Heading3"/>
        <w:numPr>
          <w:ilvl w:val="1"/>
          <w:numId w:val="6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also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promptly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publish</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anonym zed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t>
      </w:r>
      <w:r w:rsidRPr="009C0CD3">
        <w:rPr>
          <w:rFonts w:ascii="Goudy Old Style" w:hAnsi="Goudy Old Style"/>
          <w:b/>
          <w:i/>
          <w:color w:val="231F20"/>
          <w:sz w:val="24"/>
          <w:szCs w:val="24"/>
        </w:rPr>
        <w:t>no</w:t>
      </w:r>
      <w:r w:rsidRPr="009C0CD3">
        <w:rPr>
          <w:rFonts w:ascii="Goudy Old Style" w:hAnsi="Goudy Old Style"/>
          <w:b/>
          <w:i/>
          <w:color w:val="231F20"/>
          <w:spacing w:val="-24"/>
          <w:sz w:val="24"/>
          <w:szCs w:val="24"/>
        </w:rPr>
        <w:t xml:space="preserve"> </w:t>
      </w:r>
      <w:r w:rsidRPr="009C0CD3">
        <w:rPr>
          <w:rFonts w:ascii="Goudy Old Style" w:hAnsi="Goudy Old Style"/>
          <w:b/>
          <w:i/>
          <w:color w:val="231F20"/>
          <w:sz w:val="24"/>
          <w:szCs w:val="24"/>
        </w:rPr>
        <w:t>names</w:t>
      </w:r>
      <w:r w:rsidRPr="009C0CD3">
        <w:rPr>
          <w:rFonts w:ascii="Goudy Old Style" w:hAnsi="Goudy Old Style"/>
          <w:b/>
          <w:color w:val="231F20"/>
          <w:sz w:val="24"/>
          <w:szCs w:val="24"/>
        </w:rPr>
        <w: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Minutes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and 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pre-arranged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visit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works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web</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page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identi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modi</w:t>
      </w:r>
      <w:r w:rsidRPr="009C0CD3">
        <w:rPr>
          <w:b/>
          <w:color w:val="231F20"/>
          <w:sz w:val="24"/>
          <w:szCs w:val="24"/>
        </w:rPr>
        <w:t>ﬁ</w:t>
      </w:r>
      <w:r w:rsidRPr="009C0CD3">
        <w:rPr>
          <w:rFonts w:ascii="Goudy Old Style" w:hAnsi="Goudy Old Style"/>
          <w:b/>
          <w:color w:val="231F20"/>
          <w:sz w:val="24"/>
          <w:szCs w:val="24"/>
        </w:rPr>
        <w:t>cation to</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may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become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necessary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result</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pre-arranged pretender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visit,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made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exclusively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through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issue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an</w:t>
      </w:r>
      <w:r w:rsidRPr="009C0CD3">
        <w:rPr>
          <w:rFonts w:ascii="Goudy Old Style" w:hAnsi="Goudy Old Style"/>
          <w:b/>
          <w:color w:val="231F20"/>
          <w:spacing w:val="-34"/>
          <w:sz w:val="24"/>
          <w:szCs w:val="24"/>
        </w:rPr>
        <w:t xml:space="preserve"> </w:t>
      </w:r>
      <w:r w:rsidRPr="009C0CD3">
        <w:rPr>
          <w:rFonts w:ascii="Goudy Old Style" w:hAnsi="Goudy Old Style"/>
          <w:b/>
          <w:color w:val="231F20"/>
          <w:sz w:val="24"/>
          <w:szCs w:val="24"/>
        </w:rPr>
        <w:t>Addendum</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pursuant to</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8</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through</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minutes</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Nonattendance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will not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cause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disquali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4"/>
          <w:sz w:val="24"/>
          <w:szCs w:val="24"/>
        </w:rPr>
        <w:t>Tenderer.</w:t>
      </w:r>
    </w:p>
    <w:p w:rsidR="00374B1C" w:rsidRPr="009C0CD3" w:rsidRDefault="00374B1C" w:rsidP="00383C01">
      <w:pPr>
        <w:pStyle w:val="Heading3"/>
        <w:numPr>
          <w:ilvl w:val="0"/>
          <w:numId w:val="58"/>
        </w:numPr>
        <w:tabs>
          <w:tab w:val="left" w:pos="1412"/>
          <w:tab w:val="left" w:pos="1413"/>
        </w:tabs>
        <w:spacing w:before="186" w:line="360" w:lineRule="auto"/>
        <w:ind w:right="720" w:hanging="562"/>
        <w:jc w:val="both"/>
        <w:rPr>
          <w:rFonts w:ascii="Goudy Old Style" w:hAnsi="Goudy Old Style"/>
          <w:color w:val="231F20"/>
          <w:sz w:val="24"/>
          <w:szCs w:val="24"/>
        </w:rPr>
      </w:pPr>
      <w:r w:rsidRPr="009C0CD3">
        <w:rPr>
          <w:rFonts w:ascii="Goudy Old Style" w:hAnsi="Goudy Old Style"/>
          <w:color w:val="231F20"/>
          <w:sz w:val="24"/>
          <w:szCs w:val="24"/>
        </w:rPr>
        <w:t>Clari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amendments 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Documents</w:t>
      </w:r>
    </w:p>
    <w:p w:rsidR="00374B1C" w:rsidRPr="009C0CD3" w:rsidRDefault="00374B1C" w:rsidP="00383C01">
      <w:pPr>
        <w:pStyle w:val="Heading3"/>
        <w:numPr>
          <w:ilvl w:val="1"/>
          <w:numId w:val="6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w:t>
      </w:r>
      <w:r w:rsidRPr="009C0CD3">
        <w:rPr>
          <w:rFonts w:ascii="Goudy Old Style" w:hAnsi="Goudy Old Style"/>
          <w:b/>
          <w:color w:val="231F20"/>
          <w:spacing w:val="-36"/>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requiring</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clari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Document</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contact</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writing</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 Procuring</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Entity's</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address</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raise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enquiries</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during</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meeting</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pre- arranged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pretender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visit</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works</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provided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8.4.</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Entity will respond in writing to any request for clari</w:t>
      </w:r>
      <w:r w:rsidRPr="009C0CD3">
        <w:rPr>
          <w:b/>
          <w:color w:val="231F20"/>
          <w:sz w:val="24"/>
          <w:szCs w:val="24"/>
        </w:rPr>
        <w:t>ﬁ</w:t>
      </w:r>
      <w:r w:rsidRPr="009C0CD3">
        <w:rPr>
          <w:rFonts w:ascii="Goudy Old Style" w:hAnsi="Goudy Old Style"/>
          <w:b/>
          <w:color w:val="231F20"/>
          <w:sz w:val="24"/>
          <w:szCs w:val="24"/>
        </w:rPr>
        <w:t>cation, provided that such request is received no later than the period</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prior</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submission</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tenders.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 xml:space="preserve">forward copies of its response to all tenderers who have acquired the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Documents in accordance with ITT 6.3, including</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description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inquiry</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but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without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identifying</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source.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Procuring Entity shall also promptly publish its response at the web page identi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Should the clari</w:t>
      </w:r>
      <w:r w:rsidRPr="009C0CD3">
        <w:rPr>
          <w:b/>
          <w:color w:val="231F20"/>
          <w:sz w:val="24"/>
          <w:szCs w:val="24"/>
        </w:rPr>
        <w:t>ﬁ</w:t>
      </w:r>
      <w:r w:rsidRPr="009C0CD3">
        <w:rPr>
          <w:rFonts w:ascii="Goudy Old Style" w:hAnsi="Goudy Old Style"/>
          <w:b/>
          <w:color w:val="231F20"/>
          <w:sz w:val="24"/>
          <w:szCs w:val="24"/>
        </w:rPr>
        <w:t>cation result</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changes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essential</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elements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amend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Documents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appropriately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following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procedure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under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8.4.</w:t>
      </w:r>
    </w:p>
    <w:p w:rsidR="00374B1C" w:rsidRPr="009C0CD3" w:rsidRDefault="00374B1C" w:rsidP="00383C01">
      <w:pPr>
        <w:pStyle w:val="Heading3"/>
        <w:numPr>
          <w:ilvl w:val="0"/>
          <w:numId w:val="58"/>
        </w:numPr>
        <w:tabs>
          <w:tab w:val="left" w:pos="1411"/>
          <w:tab w:val="left" w:pos="1413"/>
        </w:tabs>
        <w:spacing w:before="244"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rPr>
        <w:lastRenderedPageBreak/>
        <w:t>Amendment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p>
    <w:p w:rsidR="00374B1C" w:rsidRPr="009C0CD3" w:rsidRDefault="00374B1C" w:rsidP="00383C01">
      <w:pPr>
        <w:pStyle w:val="Heading3"/>
        <w:numPr>
          <w:ilvl w:val="1"/>
          <w:numId w:val="70"/>
        </w:numPr>
        <w:tabs>
          <w:tab w:val="left" w:pos="1413"/>
          <w:tab w:val="left" w:pos="1414"/>
        </w:tabs>
        <w:spacing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At any time prior to the deadline for submission of Tenders, the Procuring Entity may amend the Tendering document by issuing addenda.</w:t>
      </w:r>
    </w:p>
    <w:p w:rsidR="00374B1C" w:rsidRPr="009C0CD3" w:rsidRDefault="00374B1C" w:rsidP="00383C01">
      <w:pPr>
        <w:pStyle w:val="Heading3"/>
        <w:numPr>
          <w:ilvl w:val="1"/>
          <w:numId w:val="70"/>
        </w:numPr>
        <w:tabs>
          <w:tab w:val="left" w:pos="1413"/>
          <w:tab w:val="left" w:pos="1414"/>
        </w:tabs>
        <w:spacing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Any addendum issued shall be part of the tendering document and shall be communicated in writing to all who have obtained the tendering document from the Procuring Entity in accordance with ITT 6.3. The Procuring Entity shall also promptly publish the addendum on the Procuring Entity's web page in accordance with ITT 8.4.</w:t>
      </w:r>
    </w:p>
    <w:p w:rsidR="00374B1C" w:rsidRPr="009C0CD3" w:rsidRDefault="00374B1C" w:rsidP="00383C01">
      <w:pPr>
        <w:pStyle w:val="Heading3"/>
        <w:numPr>
          <w:ilvl w:val="1"/>
          <w:numId w:val="70"/>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To give prospective Tenderers reasonable time in which to take an addendum into account in preparing their Tenders, the Procuring Entity shall extend, as necessary, the deadline for submission of Tenders, in accordance with ITT 25.2 below</w:t>
      </w:r>
      <w:r w:rsidRPr="009C0CD3">
        <w:rPr>
          <w:rFonts w:ascii="Goudy Old Style" w:hAnsi="Goudy Old Style"/>
          <w:color w:val="231F20"/>
          <w:spacing w:val="-3"/>
          <w:sz w:val="24"/>
          <w:szCs w:val="24"/>
        </w:rPr>
        <w:t>.</w:t>
      </w:r>
    </w:p>
    <w:p w:rsidR="00374B1C" w:rsidRPr="009C0CD3" w:rsidRDefault="00374B1C" w:rsidP="00374B1C">
      <w:pPr>
        <w:pStyle w:val="BodyText"/>
        <w:spacing w:before="7" w:line="360" w:lineRule="auto"/>
        <w:ind w:right="720"/>
        <w:jc w:val="both"/>
        <w:rPr>
          <w:rFonts w:ascii="Goudy Old Style" w:hAnsi="Goudy Old Style"/>
          <w:sz w:val="24"/>
          <w:szCs w:val="24"/>
        </w:rPr>
      </w:pPr>
    </w:p>
    <w:p w:rsidR="00374B1C" w:rsidRPr="009C0CD3" w:rsidRDefault="00374B1C" w:rsidP="00374B1C">
      <w:pPr>
        <w:pStyle w:val="Heading3"/>
        <w:spacing w:line="360" w:lineRule="auto"/>
        <w:ind w:left="846" w:right="720"/>
        <w:jc w:val="both"/>
        <w:rPr>
          <w:rFonts w:ascii="Goudy Old Style" w:hAnsi="Goudy Old Style"/>
          <w:sz w:val="24"/>
          <w:szCs w:val="24"/>
        </w:rPr>
      </w:pPr>
      <w:bookmarkStart w:id="12" w:name="_TOC_250107"/>
      <w:r w:rsidRPr="009C0CD3">
        <w:rPr>
          <w:rFonts w:ascii="Goudy Old Style" w:hAnsi="Goudy Old Style"/>
          <w:color w:val="231F20"/>
          <w:sz w:val="24"/>
          <w:szCs w:val="24"/>
        </w:rPr>
        <w:t xml:space="preserve">C. </w:t>
      </w:r>
      <w:r w:rsidRPr="009C0CD3">
        <w:rPr>
          <w:rFonts w:ascii="Goudy Old Style" w:hAnsi="Goudy Old Style"/>
          <w:color w:val="231F20"/>
          <w:sz w:val="24"/>
          <w:szCs w:val="24"/>
          <w:u w:val="single" w:color="231F20"/>
        </w:rPr>
        <w:t>Preparation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of</w:t>
      </w:r>
      <w:r w:rsidRPr="009C0CD3">
        <w:rPr>
          <w:rFonts w:ascii="Goudy Old Style" w:hAnsi="Goudy Old Style"/>
          <w:color w:val="231F20"/>
          <w:sz w:val="24"/>
          <w:szCs w:val="24"/>
        </w:rPr>
        <w:t xml:space="preserve"> </w:t>
      </w:r>
      <w:bookmarkEnd w:id="12"/>
      <w:r w:rsidRPr="009C0CD3">
        <w:rPr>
          <w:rFonts w:ascii="Goudy Old Style" w:hAnsi="Goudy Old Style"/>
          <w:color w:val="231F20"/>
          <w:sz w:val="24"/>
          <w:szCs w:val="24"/>
          <w:u w:val="single" w:color="231F20"/>
        </w:rPr>
        <w:t>Tenders</w:t>
      </w:r>
    </w:p>
    <w:p w:rsidR="00374B1C" w:rsidRPr="009C0CD3" w:rsidRDefault="00374B1C" w:rsidP="00383C01">
      <w:pPr>
        <w:pStyle w:val="Heading3"/>
        <w:numPr>
          <w:ilvl w:val="0"/>
          <w:numId w:val="58"/>
        </w:numPr>
        <w:tabs>
          <w:tab w:val="left" w:pos="1416"/>
          <w:tab w:val="left" w:pos="1417"/>
        </w:tabs>
        <w:spacing w:before="234" w:line="360" w:lineRule="auto"/>
        <w:ind w:left="1416" w:right="720" w:hanging="570"/>
        <w:jc w:val="both"/>
        <w:rPr>
          <w:rFonts w:ascii="Goudy Old Style" w:hAnsi="Goudy Old Style"/>
          <w:color w:val="231F20"/>
          <w:sz w:val="24"/>
          <w:szCs w:val="24"/>
        </w:rPr>
      </w:pPr>
      <w:bookmarkStart w:id="13" w:name="_TOC_250106"/>
      <w:r w:rsidRPr="009C0CD3">
        <w:rPr>
          <w:rFonts w:ascii="Goudy Old Style" w:hAnsi="Goudy Old Style"/>
          <w:color w:val="231F20"/>
          <w:sz w:val="24"/>
          <w:szCs w:val="24"/>
        </w:rPr>
        <w:t>Cost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13"/>
      <w:r w:rsidRPr="009C0CD3">
        <w:rPr>
          <w:rFonts w:ascii="Goudy Old Style" w:hAnsi="Goudy Old Style"/>
          <w:color w:val="231F20"/>
          <w:spacing w:val="-3"/>
          <w:sz w:val="24"/>
          <w:szCs w:val="24"/>
        </w:rPr>
        <w:t>Tendering</w:t>
      </w:r>
    </w:p>
    <w:p w:rsidR="00374B1C" w:rsidRPr="009C0CD3" w:rsidRDefault="00374B1C" w:rsidP="00383C01">
      <w:pPr>
        <w:pStyle w:val="Heading3"/>
        <w:numPr>
          <w:ilvl w:val="1"/>
          <w:numId w:val="7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bear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costs</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associated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preparation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submission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19"/>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Procuring Entity shall not be responsible or liable for those costs, regardless of the conduct or outcome of the tendering process.</w:t>
      </w:r>
    </w:p>
    <w:p w:rsidR="00374B1C" w:rsidRPr="009C0CD3" w:rsidRDefault="00374B1C" w:rsidP="00383C01">
      <w:pPr>
        <w:pStyle w:val="Heading3"/>
        <w:numPr>
          <w:ilvl w:val="0"/>
          <w:numId w:val="58"/>
        </w:numPr>
        <w:tabs>
          <w:tab w:val="left" w:pos="1416"/>
          <w:tab w:val="left" w:pos="1417"/>
        </w:tabs>
        <w:spacing w:before="237" w:line="360" w:lineRule="auto"/>
        <w:ind w:left="1416" w:right="720" w:hanging="570"/>
        <w:jc w:val="both"/>
        <w:rPr>
          <w:rFonts w:ascii="Goudy Old Style" w:hAnsi="Goudy Old Style"/>
          <w:color w:val="231F20"/>
          <w:sz w:val="24"/>
          <w:szCs w:val="24"/>
        </w:rPr>
      </w:pPr>
      <w:bookmarkStart w:id="14" w:name="_TOC_250105"/>
      <w:r w:rsidRPr="009C0CD3">
        <w:rPr>
          <w:rFonts w:ascii="Goudy Old Style" w:hAnsi="Goudy Old Style"/>
          <w:color w:val="231F20"/>
          <w:sz w:val="24"/>
          <w:szCs w:val="24"/>
        </w:rPr>
        <w:t>Language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14"/>
      <w:r w:rsidRPr="009C0CD3">
        <w:rPr>
          <w:rFonts w:ascii="Goudy Old Style" w:hAnsi="Goudy Old Style"/>
          <w:color w:val="231F20"/>
          <w:spacing w:val="-4"/>
          <w:sz w:val="24"/>
          <w:szCs w:val="24"/>
        </w:rPr>
        <w:t>Tender</w:t>
      </w:r>
    </w:p>
    <w:p w:rsidR="00374B1C" w:rsidRPr="009C0CD3" w:rsidRDefault="00374B1C" w:rsidP="00383C01">
      <w:pPr>
        <w:pStyle w:val="Heading3"/>
        <w:numPr>
          <w:ilvl w:val="1"/>
          <w:numId w:val="7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well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correspondence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relating</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tender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exchanged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 Procuring</w:t>
      </w:r>
      <w:r w:rsidRPr="009C0CD3">
        <w:rPr>
          <w:rFonts w:ascii="Goudy Old Style" w:hAnsi="Goudy Old Style"/>
          <w:b/>
          <w:color w:val="231F20"/>
          <w:spacing w:val="-12"/>
          <w:sz w:val="24"/>
          <w:szCs w:val="24"/>
        </w:rPr>
        <w:t xml:space="preserve"> </w:t>
      </w:r>
      <w:r w:rsidRPr="009C0CD3">
        <w:rPr>
          <w:rFonts w:ascii="Goudy Old Style" w:hAnsi="Goudy Old Style"/>
          <w:b/>
          <w:color w:val="231F20"/>
          <w:spacing w:val="-3"/>
          <w:sz w:val="24"/>
          <w:szCs w:val="24"/>
        </w:rPr>
        <w:t>Entity,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written</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English</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Language.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Supporting</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printed</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literature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 xml:space="preserve">are part of the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may be in another language provided they are accompanied by an accurate and notarized translation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relevant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passages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into</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English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Language,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which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case,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purposes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interpretation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 xml:space="preserve">the </w:t>
      </w:r>
      <w:r w:rsidRPr="009C0CD3">
        <w:rPr>
          <w:rFonts w:ascii="Goudy Old Style" w:hAnsi="Goudy Old Style"/>
          <w:b/>
          <w:color w:val="231F20"/>
          <w:spacing w:val="-4"/>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such</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translation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govern.</w:t>
      </w:r>
    </w:p>
    <w:p w:rsidR="00374B1C" w:rsidRPr="009C0CD3" w:rsidRDefault="00374B1C" w:rsidP="00383C01">
      <w:pPr>
        <w:pStyle w:val="Heading3"/>
        <w:numPr>
          <w:ilvl w:val="0"/>
          <w:numId w:val="58"/>
        </w:numPr>
        <w:tabs>
          <w:tab w:val="left" w:pos="1415"/>
          <w:tab w:val="left" w:pos="1416"/>
        </w:tabs>
        <w:spacing w:before="239" w:line="360" w:lineRule="auto"/>
        <w:ind w:left="1415" w:right="720" w:hanging="570"/>
        <w:jc w:val="both"/>
        <w:rPr>
          <w:rFonts w:ascii="Goudy Old Style" w:hAnsi="Goudy Old Style"/>
          <w:color w:val="231F20"/>
          <w:sz w:val="24"/>
          <w:szCs w:val="24"/>
        </w:rPr>
      </w:pPr>
      <w:bookmarkStart w:id="15" w:name="_TOC_250104"/>
      <w:r w:rsidRPr="009C0CD3">
        <w:rPr>
          <w:rFonts w:ascii="Goudy Old Style" w:hAnsi="Goudy Old Style"/>
          <w:color w:val="231F20"/>
          <w:sz w:val="24"/>
          <w:szCs w:val="24"/>
        </w:rPr>
        <w:t>Documents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Comprising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bookmarkEnd w:id="15"/>
      <w:r w:rsidRPr="009C0CD3">
        <w:rPr>
          <w:rFonts w:ascii="Goudy Old Style" w:hAnsi="Goudy Old Style"/>
          <w:color w:val="231F20"/>
          <w:spacing w:val="-4"/>
          <w:sz w:val="24"/>
          <w:szCs w:val="24"/>
        </w:rPr>
        <w:t>Tender</w:t>
      </w:r>
    </w:p>
    <w:p w:rsidR="00374B1C" w:rsidRPr="009C0CD3" w:rsidRDefault="00374B1C" w:rsidP="00383C01">
      <w:pPr>
        <w:pStyle w:val="Heading3"/>
        <w:numPr>
          <w:ilvl w:val="1"/>
          <w:numId w:val="73"/>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t>The Tender shall comprise the following:</w:t>
      </w:r>
    </w:p>
    <w:p w:rsidR="00374B1C" w:rsidRPr="009C0CD3" w:rsidRDefault="00374B1C" w:rsidP="00383C01">
      <w:pPr>
        <w:pStyle w:val="ListParagraph"/>
        <w:numPr>
          <w:ilvl w:val="0"/>
          <w:numId w:val="54"/>
        </w:numPr>
        <w:tabs>
          <w:tab w:val="left" w:pos="1985"/>
          <w:tab w:val="left" w:pos="1986"/>
        </w:tabs>
        <w:spacing w:before="39" w:line="360" w:lineRule="auto"/>
        <w:ind w:right="720" w:firstLine="869"/>
        <w:jc w:val="both"/>
        <w:rPr>
          <w:rFonts w:ascii="Goudy Old Style" w:hAnsi="Goudy Old Style"/>
          <w:sz w:val="24"/>
          <w:szCs w:val="24"/>
        </w:rPr>
      </w:pPr>
      <w:r w:rsidRPr="009C0CD3">
        <w:rPr>
          <w:rFonts w:ascii="Goudy Old Style" w:hAnsi="Goudy Old Style"/>
          <w:color w:val="231F20"/>
          <w:sz w:val="24"/>
          <w:szCs w:val="24"/>
        </w:rPr>
        <w:t>Form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prepared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14;</w:t>
      </w:r>
    </w:p>
    <w:p w:rsidR="00374B1C" w:rsidRPr="009C0CD3" w:rsidRDefault="00374B1C" w:rsidP="00383C01">
      <w:pPr>
        <w:pStyle w:val="ListParagraph"/>
        <w:numPr>
          <w:ilvl w:val="0"/>
          <w:numId w:val="54"/>
        </w:numPr>
        <w:tabs>
          <w:tab w:val="left" w:pos="1985"/>
          <w:tab w:val="left" w:pos="1986"/>
        </w:tabs>
        <w:spacing w:before="39" w:line="360" w:lineRule="auto"/>
        <w:ind w:right="720" w:firstLine="869"/>
        <w:jc w:val="both"/>
        <w:rPr>
          <w:rFonts w:ascii="Goudy Old Style" w:hAnsi="Goudy Old Style"/>
          <w:sz w:val="24"/>
          <w:szCs w:val="24"/>
        </w:rPr>
      </w:pPr>
      <w:r w:rsidRPr="009C0CD3">
        <w:rPr>
          <w:rFonts w:ascii="Goudy Old Style" w:hAnsi="Goudy Old Style"/>
          <w:color w:val="231F20"/>
          <w:sz w:val="24"/>
          <w:szCs w:val="24"/>
        </w:rPr>
        <w:t>Schedules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14</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16;</w:t>
      </w:r>
    </w:p>
    <w:p w:rsidR="00374B1C" w:rsidRPr="009C0CD3" w:rsidRDefault="00374B1C" w:rsidP="00383C01">
      <w:pPr>
        <w:pStyle w:val="ListParagraph"/>
        <w:numPr>
          <w:ilvl w:val="0"/>
          <w:numId w:val="54"/>
        </w:numPr>
        <w:tabs>
          <w:tab w:val="left" w:pos="1985"/>
          <w:tab w:val="left" w:pos="1986"/>
        </w:tabs>
        <w:spacing w:before="40" w:line="360" w:lineRule="auto"/>
        <w:ind w:left="1985" w:right="720" w:hanging="570"/>
        <w:jc w:val="both"/>
        <w:rPr>
          <w:rFonts w:ascii="Goudy Old Style" w:hAnsi="Goudy Old Style"/>
          <w:sz w:val="24"/>
          <w:szCs w:val="24"/>
        </w:rPr>
      </w:pPr>
      <w:r w:rsidRPr="009C0CD3">
        <w:rPr>
          <w:rFonts w:ascii="Goudy Old Style" w:hAnsi="Goudy Old Style"/>
          <w:color w:val="231F20"/>
          <w:spacing w:val="-3"/>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Tender-Securing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Declaration,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21.1;</w:t>
      </w:r>
    </w:p>
    <w:p w:rsidR="00374B1C" w:rsidRPr="009C0CD3" w:rsidRDefault="00374B1C" w:rsidP="00383C01">
      <w:pPr>
        <w:pStyle w:val="ListParagraph"/>
        <w:numPr>
          <w:ilvl w:val="0"/>
          <w:numId w:val="54"/>
        </w:numPr>
        <w:tabs>
          <w:tab w:val="left" w:pos="1985"/>
          <w:tab w:val="left" w:pos="1986"/>
        </w:tabs>
        <w:spacing w:before="39" w:line="360" w:lineRule="auto"/>
        <w:ind w:left="1985" w:right="720" w:hanging="570"/>
        <w:jc w:val="both"/>
        <w:rPr>
          <w:rFonts w:ascii="Goudy Old Style" w:hAnsi="Goudy Old Style"/>
          <w:sz w:val="24"/>
          <w:szCs w:val="24"/>
        </w:rPr>
      </w:pPr>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permissible,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15;</w:t>
      </w:r>
    </w:p>
    <w:p w:rsidR="00374B1C" w:rsidRPr="009C0CD3" w:rsidRDefault="00374B1C" w:rsidP="00383C01">
      <w:pPr>
        <w:pStyle w:val="ListParagraph"/>
        <w:numPr>
          <w:ilvl w:val="0"/>
          <w:numId w:val="54"/>
        </w:numPr>
        <w:tabs>
          <w:tab w:val="left" w:pos="1985"/>
          <w:tab w:val="left" w:pos="1986"/>
        </w:tabs>
        <w:spacing w:before="48" w:line="360" w:lineRule="auto"/>
        <w:ind w:left="1980" w:right="720" w:hanging="540"/>
        <w:jc w:val="both"/>
        <w:rPr>
          <w:rFonts w:ascii="Goudy Old Style" w:hAnsi="Goudy Old Style"/>
          <w:sz w:val="24"/>
          <w:szCs w:val="24"/>
        </w:rPr>
      </w:pPr>
      <w:r w:rsidRPr="009C0CD3">
        <w:rPr>
          <w:rFonts w:ascii="Goudy Old Style" w:hAnsi="Goudy Old Style"/>
          <w:color w:val="231F20"/>
          <w:sz w:val="24"/>
          <w:szCs w:val="24"/>
        </w:rPr>
        <w:t>Authorization: written con</w:t>
      </w:r>
      <w:r w:rsidRPr="009C0CD3">
        <w:rPr>
          <w:color w:val="231F20"/>
          <w:sz w:val="24"/>
          <w:szCs w:val="24"/>
        </w:rPr>
        <w:t>ﬁ</w:t>
      </w:r>
      <w:r w:rsidRPr="009C0CD3">
        <w:rPr>
          <w:rFonts w:ascii="Goudy Old Style" w:hAnsi="Goudy Old Style"/>
          <w:color w:val="231F20"/>
          <w:sz w:val="24"/>
          <w:szCs w:val="24"/>
        </w:rPr>
        <w:t xml:space="preserve">rmation authorizing the signatory of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to commit the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in     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22.3;</w:t>
      </w:r>
    </w:p>
    <w:p w:rsidR="00374B1C" w:rsidRPr="009C0CD3" w:rsidRDefault="00374B1C" w:rsidP="00383C01">
      <w:pPr>
        <w:pStyle w:val="ListParagraph"/>
        <w:numPr>
          <w:ilvl w:val="0"/>
          <w:numId w:val="54"/>
        </w:numPr>
        <w:tabs>
          <w:tab w:val="left" w:pos="1985"/>
          <w:tab w:val="left" w:pos="1986"/>
        </w:tabs>
        <w:spacing w:before="50" w:line="360" w:lineRule="auto"/>
        <w:ind w:left="1980" w:right="720" w:hanging="450"/>
        <w:jc w:val="both"/>
        <w:rPr>
          <w:rFonts w:ascii="Goudy Old Style" w:hAnsi="Goudy Old Style"/>
          <w:sz w:val="24"/>
          <w:szCs w:val="24"/>
        </w:rPr>
      </w:pP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documentary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evidence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19establishing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lastRenderedPageBreak/>
        <w:t>quali</w:t>
      </w:r>
      <w:r w:rsidRPr="009C0CD3">
        <w:rPr>
          <w:color w:val="231F20"/>
          <w:sz w:val="24"/>
          <w:szCs w:val="24"/>
        </w:rPr>
        <w:t>ﬁ</w:t>
      </w:r>
      <w:r w:rsidRPr="009C0CD3">
        <w:rPr>
          <w:rFonts w:ascii="Goudy Old Style" w:hAnsi="Goudy Old Style"/>
          <w:color w:val="231F20"/>
          <w:sz w:val="24"/>
          <w:szCs w:val="24"/>
        </w:rPr>
        <w:t>cations 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perform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accepted;</w:t>
      </w:r>
    </w:p>
    <w:p w:rsidR="00374B1C" w:rsidRPr="009C0CD3" w:rsidRDefault="00374B1C" w:rsidP="00383C01">
      <w:pPr>
        <w:pStyle w:val="ListParagraph"/>
        <w:numPr>
          <w:ilvl w:val="0"/>
          <w:numId w:val="54"/>
        </w:numPr>
        <w:tabs>
          <w:tab w:val="left" w:pos="1985"/>
          <w:tab w:val="left" w:pos="1986"/>
        </w:tabs>
        <w:spacing w:before="42" w:line="360" w:lineRule="auto"/>
        <w:ind w:left="1985" w:right="720" w:hanging="570"/>
        <w:jc w:val="both"/>
        <w:rPr>
          <w:rFonts w:ascii="Goudy Old Style" w:hAnsi="Goudy Old Style"/>
          <w:sz w:val="24"/>
          <w:szCs w:val="24"/>
        </w:rPr>
      </w:pPr>
      <w:r w:rsidRPr="009C0CD3">
        <w:rPr>
          <w:rFonts w:ascii="Goudy Old Style" w:hAnsi="Goudy Old Style"/>
          <w:color w:val="231F20"/>
          <w:sz w:val="24"/>
          <w:szCs w:val="24"/>
        </w:rPr>
        <w:t>Conformity: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technical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proposal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18;</w:t>
      </w:r>
    </w:p>
    <w:p w:rsidR="00374B1C" w:rsidRPr="009C0CD3" w:rsidRDefault="00374B1C" w:rsidP="00383C01">
      <w:pPr>
        <w:pStyle w:val="ListParagraph"/>
        <w:numPr>
          <w:ilvl w:val="0"/>
          <w:numId w:val="54"/>
        </w:numPr>
        <w:tabs>
          <w:tab w:val="left" w:pos="1985"/>
          <w:tab w:val="left" w:pos="1986"/>
        </w:tabs>
        <w:spacing w:before="40" w:line="360" w:lineRule="auto"/>
        <w:ind w:left="1985" w:right="720" w:hanging="570"/>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b/>
          <w:bCs/>
          <w:color w:val="231F20"/>
          <w:sz w:val="24"/>
          <w:szCs w:val="24"/>
        </w:rPr>
        <w:t>TDS</w:t>
      </w:r>
      <w:r w:rsidRPr="009C0CD3">
        <w:rPr>
          <w:rFonts w:ascii="Goudy Old Style" w:hAnsi="Goudy Old Style"/>
          <w:color w:val="231F20"/>
          <w:sz w:val="24"/>
          <w:szCs w:val="24"/>
        </w:rPr>
        <w:t>.</w:t>
      </w:r>
    </w:p>
    <w:p w:rsidR="00374B1C" w:rsidRPr="009C0CD3" w:rsidRDefault="00374B1C" w:rsidP="00374B1C">
      <w:pPr>
        <w:pStyle w:val="ListParagraph"/>
        <w:tabs>
          <w:tab w:val="left" w:pos="1985"/>
          <w:tab w:val="left" w:pos="1986"/>
        </w:tabs>
        <w:spacing w:before="40" w:line="360" w:lineRule="auto"/>
        <w:ind w:left="1985" w:right="720" w:firstLine="0"/>
        <w:jc w:val="both"/>
        <w:rPr>
          <w:rFonts w:ascii="Goudy Old Style" w:hAnsi="Goudy Old Style"/>
          <w:sz w:val="24"/>
          <w:szCs w:val="24"/>
        </w:rPr>
      </w:pPr>
    </w:p>
    <w:p w:rsidR="00374B1C" w:rsidRPr="009C0CD3" w:rsidRDefault="00374B1C" w:rsidP="00383C01">
      <w:pPr>
        <w:pStyle w:val="Heading3"/>
        <w:numPr>
          <w:ilvl w:val="1"/>
          <w:numId w:val="73"/>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t xml:space="preserve">In addition to the requirements under ITT 11.1,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 xml:space="preserve">submitted by a JV shall include a copy of the Joint </w:t>
      </w:r>
      <w:r w:rsidRPr="009C0CD3">
        <w:rPr>
          <w:rFonts w:ascii="Goudy Old Style" w:hAnsi="Goudy Old Style"/>
          <w:b/>
          <w:color w:val="231F20"/>
          <w:spacing w:val="-4"/>
          <w:sz w:val="24"/>
          <w:szCs w:val="24"/>
        </w:rPr>
        <w:t xml:space="preserve">Venture </w:t>
      </w:r>
      <w:r w:rsidRPr="009C0CD3">
        <w:rPr>
          <w:rFonts w:ascii="Goudy Old Style" w:hAnsi="Goudy Old Style"/>
          <w:b/>
          <w:color w:val="231F20"/>
          <w:sz w:val="24"/>
          <w:szCs w:val="24"/>
        </w:rPr>
        <w:t xml:space="preserve">Agreement entered into by all members. Alternatively, a letter of intent to execute a Joint </w:t>
      </w:r>
      <w:r w:rsidRPr="009C0CD3">
        <w:rPr>
          <w:rFonts w:ascii="Goudy Old Style" w:hAnsi="Goudy Old Style"/>
          <w:b/>
          <w:color w:val="231F20"/>
          <w:spacing w:val="-4"/>
          <w:sz w:val="24"/>
          <w:szCs w:val="24"/>
        </w:rPr>
        <w:t xml:space="preserve">Venture </w:t>
      </w:r>
      <w:r w:rsidRPr="009C0CD3">
        <w:rPr>
          <w:rFonts w:ascii="Goudy Old Style" w:hAnsi="Goudy Old Style"/>
          <w:b/>
          <w:color w:val="231F20"/>
          <w:sz w:val="24"/>
          <w:szCs w:val="24"/>
        </w:rPr>
        <w:t xml:space="preserve">Agreement in the event of a successful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shall be signed by all members and submitted with the</w:t>
      </w:r>
      <w:r w:rsidRPr="009C0CD3">
        <w:rPr>
          <w:rFonts w:ascii="Goudy Old Style" w:hAnsi="Goudy Old Style"/>
          <w:b/>
          <w:color w:val="231F20"/>
          <w:spacing w:val="36"/>
          <w:sz w:val="24"/>
          <w:szCs w:val="24"/>
        </w:rPr>
        <w:t xml:space="preserve"> </w:t>
      </w:r>
      <w:r w:rsidRPr="009C0CD3">
        <w:rPr>
          <w:rFonts w:ascii="Goudy Old Style" w:hAnsi="Goudy Old Style"/>
          <w:b/>
          <w:color w:val="231F20"/>
          <w:spacing w:val="-4"/>
          <w:sz w:val="24"/>
          <w:szCs w:val="24"/>
        </w:rPr>
        <w:t xml:space="preserve">Tender, </w:t>
      </w:r>
      <w:r w:rsidRPr="009C0CD3">
        <w:rPr>
          <w:rFonts w:ascii="Goudy Old Style" w:hAnsi="Goudy Old Style"/>
          <w:color w:val="231F20"/>
          <w:sz w:val="24"/>
          <w:szCs w:val="24"/>
        </w:rPr>
        <w:t>together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copy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chronologically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serialize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pages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 documents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submitted.</w:t>
      </w:r>
    </w:p>
    <w:p w:rsidR="00374B1C" w:rsidRPr="009C0CD3" w:rsidRDefault="00374B1C" w:rsidP="00383C01">
      <w:pPr>
        <w:pStyle w:val="Heading3"/>
        <w:numPr>
          <w:ilvl w:val="1"/>
          <w:numId w:val="73"/>
        </w:numPr>
        <w:tabs>
          <w:tab w:val="left" w:pos="1413"/>
          <w:tab w:val="left" w:pos="1414"/>
        </w:tabs>
        <w:spacing w:before="238" w:line="360" w:lineRule="auto"/>
        <w:ind w:right="720"/>
        <w:jc w:val="both"/>
        <w:rPr>
          <w:rFonts w:ascii="Goudy Old Style" w:hAnsi="Goudy Old Style"/>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furnish</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commissions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gratuities,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4"/>
          <w:sz w:val="24"/>
          <w:szCs w:val="24"/>
        </w:rPr>
        <w:t>any,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paid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be paid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agents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other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party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relating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this</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5"/>
          <w:sz w:val="24"/>
          <w:szCs w:val="24"/>
        </w:rPr>
        <w:t>Tender</w:t>
      </w:r>
      <w:r w:rsidRPr="009C0CD3">
        <w:rPr>
          <w:rFonts w:ascii="Goudy Old Style" w:hAnsi="Goudy Old Style"/>
          <w:color w:val="231F20"/>
          <w:spacing w:val="-5"/>
          <w:sz w:val="24"/>
          <w:szCs w:val="24"/>
        </w:rPr>
        <w:t>.</w:t>
      </w:r>
    </w:p>
    <w:p w:rsidR="00374B1C" w:rsidRPr="009C0CD3" w:rsidRDefault="00374B1C" w:rsidP="00383C01">
      <w:pPr>
        <w:pStyle w:val="Heading3"/>
        <w:numPr>
          <w:ilvl w:val="0"/>
          <w:numId w:val="58"/>
        </w:numPr>
        <w:tabs>
          <w:tab w:val="left" w:pos="1418"/>
          <w:tab w:val="left" w:pos="1419"/>
        </w:tabs>
        <w:spacing w:before="237" w:line="360" w:lineRule="auto"/>
        <w:ind w:left="1419" w:right="720" w:hanging="567"/>
        <w:jc w:val="both"/>
        <w:rPr>
          <w:rFonts w:ascii="Goudy Old Style" w:hAnsi="Goudy Old Style"/>
          <w:color w:val="231F20"/>
          <w:sz w:val="24"/>
          <w:szCs w:val="24"/>
        </w:rPr>
      </w:pPr>
      <w:bookmarkStart w:id="16" w:name="_TOC_250103"/>
      <w:r w:rsidRPr="009C0CD3">
        <w:rPr>
          <w:rFonts w:ascii="Goudy Old Style" w:hAnsi="Goudy Old Style"/>
          <w:color w:val="231F20"/>
          <w:sz w:val="24"/>
          <w:szCs w:val="24"/>
        </w:rPr>
        <w:t>Form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bookmarkEnd w:id="16"/>
      <w:r w:rsidRPr="009C0CD3">
        <w:rPr>
          <w:rFonts w:ascii="Goudy Old Style" w:hAnsi="Goudy Old Style"/>
          <w:color w:val="231F20"/>
          <w:sz w:val="24"/>
          <w:szCs w:val="24"/>
        </w:rPr>
        <w:t>Schedules</w:t>
      </w:r>
    </w:p>
    <w:p w:rsidR="00374B1C" w:rsidRPr="009C0CD3" w:rsidRDefault="00374B1C" w:rsidP="00383C01">
      <w:pPr>
        <w:pStyle w:val="Heading3"/>
        <w:numPr>
          <w:ilvl w:val="1"/>
          <w:numId w:val="74"/>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Schedules,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including</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Bill</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Quantities</w:t>
      </w:r>
      <w:r w:rsidRPr="009C0CD3">
        <w:rPr>
          <w:rFonts w:ascii="Goudy Old Style" w:hAnsi="Goudy Old Style"/>
          <w:b/>
          <w:i/>
          <w:color w:val="231F20"/>
          <w:sz w:val="24"/>
          <w:szCs w:val="24"/>
        </w:rPr>
        <w:t>,</w:t>
      </w:r>
      <w:r w:rsidRPr="009C0CD3">
        <w:rPr>
          <w:rFonts w:ascii="Goudy Old Style" w:hAnsi="Goudy Old Style"/>
          <w:b/>
          <w:i/>
          <w:color w:val="231F20"/>
          <w:spacing w:val="-7"/>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prepared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using</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relevant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form</w:t>
      </w:r>
      <w:r w:rsidRPr="009C0CD3">
        <w:rPr>
          <w:rFonts w:ascii="Goudy Old Style" w:hAnsi="Goudy Old Style"/>
          <w:b/>
          <w:i/>
          <w:color w:val="231F20"/>
          <w:sz w:val="24"/>
          <w:szCs w:val="24"/>
        </w:rPr>
        <w:t xml:space="preserve">s </w:t>
      </w:r>
      <w:r w:rsidRPr="009C0CD3">
        <w:rPr>
          <w:rFonts w:ascii="Goudy Old Style" w:hAnsi="Goudy Old Style"/>
          <w:b/>
          <w:color w:val="231F20"/>
          <w:sz w:val="24"/>
          <w:szCs w:val="24"/>
        </w:rPr>
        <w:t>furnished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Section</w:t>
      </w:r>
      <w:r w:rsidRPr="009C0CD3">
        <w:rPr>
          <w:rFonts w:ascii="Goudy Old Style" w:hAnsi="Goudy Old Style"/>
          <w:b/>
          <w:color w:val="231F20"/>
          <w:spacing w:val="-12"/>
          <w:sz w:val="24"/>
          <w:szCs w:val="24"/>
        </w:rPr>
        <w:t xml:space="preserve"> </w:t>
      </w:r>
      <w:r w:rsidRPr="009C0CD3">
        <w:rPr>
          <w:rFonts w:ascii="Goudy Old Style" w:hAnsi="Goudy Old Style"/>
          <w:b/>
          <w:color w:val="231F20"/>
          <w:spacing w:val="-10"/>
          <w:sz w:val="24"/>
          <w:szCs w:val="24"/>
        </w:rPr>
        <w:t>IV,</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Tendering</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Forms.</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forms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must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completed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without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alterations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text,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 xml:space="preserve">and no substitutes shall be accepted except as provided under ITT 20.3. All blank spaces shall be </w:t>
      </w:r>
      <w:r w:rsidRPr="009C0CD3">
        <w:rPr>
          <w:b/>
          <w:color w:val="231F20"/>
          <w:sz w:val="24"/>
          <w:szCs w:val="24"/>
        </w:rPr>
        <w:t>ﬁ</w:t>
      </w:r>
      <w:r w:rsidRPr="009C0CD3">
        <w:rPr>
          <w:rFonts w:ascii="Goudy Old Style" w:hAnsi="Goudy Old Style"/>
          <w:b/>
          <w:color w:val="231F20"/>
          <w:sz w:val="24"/>
          <w:szCs w:val="24"/>
        </w:rPr>
        <w:t>lled in with</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the information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requested.</w:t>
      </w:r>
    </w:p>
    <w:p w:rsidR="00374B1C" w:rsidRPr="009C0CD3" w:rsidRDefault="00374B1C" w:rsidP="00383C01">
      <w:pPr>
        <w:pStyle w:val="Heading3"/>
        <w:numPr>
          <w:ilvl w:val="0"/>
          <w:numId w:val="58"/>
        </w:numPr>
        <w:tabs>
          <w:tab w:val="left" w:pos="1418"/>
          <w:tab w:val="left" w:pos="1419"/>
        </w:tabs>
        <w:spacing w:before="238" w:line="360" w:lineRule="auto"/>
        <w:ind w:left="1418" w:right="720" w:hanging="567"/>
        <w:jc w:val="both"/>
        <w:rPr>
          <w:rFonts w:ascii="Goudy Old Style" w:hAnsi="Goudy Old Style"/>
          <w:color w:val="231F20"/>
          <w:sz w:val="24"/>
          <w:szCs w:val="24"/>
        </w:rPr>
      </w:pPr>
      <w:bookmarkStart w:id="17" w:name="_TOC_250102"/>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bookmarkEnd w:id="17"/>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75"/>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Unless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otherwise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alternative</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3"/>
          <w:sz w:val="24"/>
          <w:szCs w:val="24"/>
        </w:rPr>
        <w:t>Tenders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considered.</w:t>
      </w:r>
    </w:p>
    <w:p w:rsidR="00374B1C" w:rsidRPr="009C0CD3" w:rsidRDefault="00374B1C" w:rsidP="00383C01">
      <w:pPr>
        <w:pStyle w:val="Heading3"/>
        <w:numPr>
          <w:ilvl w:val="1"/>
          <w:numId w:val="75"/>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bCs/>
          <w:color w:val="231F20"/>
          <w:sz w:val="24"/>
          <w:szCs w:val="24"/>
        </w:rPr>
        <w:t xml:space="preserve">When alternative times for completion are explicitly invited, a statement to that effect will be included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and the method of evaluating different alternative times for completion will be described in Section III, Evaluation and Quali</w:t>
      </w:r>
      <w:r w:rsidRPr="009C0CD3">
        <w:rPr>
          <w:b/>
          <w:color w:val="231F20"/>
          <w:sz w:val="24"/>
          <w:szCs w:val="24"/>
        </w:rPr>
        <w:t>ﬁ</w:t>
      </w:r>
      <w:r w:rsidRPr="009C0CD3">
        <w:rPr>
          <w:rFonts w:ascii="Goudy Old Style" w:hAnsi="Goudy Old Style"/>
          <w:b/>
          <w:color w:val="231F20"/>
          <w:sz w:val="24"/>
          <w:szCs w:val="24"/>
        </w:rPr>
        <w:t>cation Criteria.</w:t>
      </w:r>
    </w:p>
    <w:p w:rsidR="00374B1C" w:rsidRPr="009C0CD3" w:rsidRDefault="00374B1C" w:rsidP="00383C01">
      <w:pPr>
        <w:pStyle w:val="Heading3"/>
        <w:numPr>
          <w:ilvl w:val="1"/>
          <w:numId w:val="75"/>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Except as provided under ITT 13.4 below, Tenderers wishing to offer technical alternatives to the requirements of the Tender Documents must </w:t>
      </w:r>
      <w:r w:rsidRPr="009C0CD3">
        <w:rPr>
          <w:b/>
          <w:color w:val="231F20"/>
          <w:sz w:val="24"/>
          <w:szCs w:val="24"/>
        </w:rPr>
        <w:t>ﬁ</w:t>
      </w:r>
      <w:r w:rsidRPr="009C0CD3">
        <w:rPr>
          <w:rFonts w:ascii="Goudy Old Style" w:hAnsi="Goudy Old Style"/>
          <w:b/>
          <w:color w:val="231F20"/>
          <w:sz w:val="24"/>
          <w:szCs w:val="24"/>
        </w:rPr>
        <w:t>rst price the Procuring Entity's design as described in the Tender Documents and shall further provide all information necessary for a complete evaluation of the alternative by the Procuring Entity, including drawings, design calculations, technical speci</w:t>
      </w:r>
      <w:r w:rsidRPr="009C0CD3">
        <w:rPr>
          <w:b/>
          <w:color w:val="231F20"/>
          <w:sz w:val="24"/>
          <w:szCs w:val="24"/>
        </w:rPr>
        <w:t>ﬁ</w:t>
      </w:r>
      <w:r w:rsidRPr="009C0CD3">
        <w:rPr>
          <w:rFonts w:ascii="Goudy Old Style" w:hAnsi="Goudy Old Style"/>
          <w:b/>
          <w:color w:val="231F20"/>
          <w:sz w:val="24"/>
          <w:szCs w:val="24"/>
        </w:rPr>
        <w:t>cations, breakdown of prices, and proposed construction methodology and other relevant details. Only the technical alternatives, if any, of the Tenderer with the Winning Tender conforming to the basic technical requirements shall be considered by the Procuring Entity. When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w:t>
      </w:r>
      <w:r w:rsidRPr="009C0CD3">
        <w:rPr>
          <w:rFonts w:ascii="Goudy Old Style" w:hAnsi="Goudy Old Style"/>
          <w:b/>
          <w:color w:val="231F20"/>
          <w:sz w:val="24"/>
          <w:szCs w:val="24"/>
        </w:rPr>
        <w:lastRenderedPageBreak/>
        <w:t>Tenderers are permitted to submit alternative technical solutions for speci</w:t>
      </w:r>
      <w:r w:rsidRPr="009C0CD3">
        <w:rPr>
          <w:b/>
          <w:color w:val="231F20"/>
          <w:sz w:val="24"/>
          <w:szCs w:val="24"/>
        </w:rPr>
        <w:t>ﬁ</w:t>
      </w:r>
      <w:r w:rsidRPr="009C0CD3">
        <w:rPr>
          <w:rFonts w:ascii="Goudy Old Style" w:hAnsi="Goudy Old Style"/>
          <w:b/>
          <w:color w:val="231F20"/>
          <w:sz w:val="24"/>
          <w:szCs w:val="24"/>
        </w:rPr>
        <w:t>ed parts of the Works, and such parts will be identi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as will the method for their evaluating, and described in Section VII, Works' Requirements.</w:t>
      </w:r>
    </w:p>
    <w:p w:rsidR="00374B1C" w:rsidRPr="009C0CD3" w:rsidRDefault="00374B1C" w:rsidP="00383C01">
      <w:pPr>
        <w:pStyle w:val="Heading3"/>
        <w:numPr>
          <w:ilvl w:val="0"/>
          <w:numId w:val="58"/>
        </w:numPr>
        <w:tabs>
          <w:tab w:val="left" w:pos="1418"/>
          <w:tab w:val="left" w:pos="1419"/>
        </w:tabs>
        <w:spacing w:before="237" w:line="360" w:lineRule="auto"/>
        <w:ind w:left="1418" w:right="720" w:hanging="567"/>
        <w:jc w:val="both"/>
        <w:rPr>
          <w:rFonts w:ascii="Goudy Old Style" w:hAnsi="Goudy Old Style"/>
          <w:color w:val="231F20"/>
          <w:sz w:val="24"/>
          <w:szCs w:val="24"/>
        </w:rPr>
      </w:pPr>
      <w:bookmarkStart w:id="18" w:name="_TOC_250101"/>
      <w:r w:rsidRPr="009C0CD3">
        <w:rPr>
          <w:rFonts w:ascii="Goudy Old Style" w:hAnsi="Goudy Old Style"/>
          <w:color w:val="231F20"/>
          <w:spacing w:val="-4"/>
          <w:sz w:val="24"/>
          <w:szCs w:val="24"/>
        </w:rPr>
        <w:t>Tender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Prices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bookmarkEnd w:id="18"/>
      <w:r w:rsidRPr="009C0CD3">
        <w:rPr>
          <w:rFonts w:ascii="Goudy Old Style" w:hAnsi="Goudy Old Style"/>
          <w:color w:val="231F20"/>
          <w:sz w:val="24"/>
          <w:szCs w:val="24"/>
        </w:rPr>
        <w:t>Discounts</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prices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discounts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(including</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price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reduction)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quoted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 Bill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Quantities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conform</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requirements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pacing w:val="-3"/>
          <w:sz w:val="24"/>
          <w:szCs w:val="24"/>
        </w:rPr>
        <w:t>below.</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The Tenderer shall </w:t>
      </w:r>
      <w:r w:rsidRPr="009C0CD3">
        <w:rPr>
          <w:b/>
          <w:color w:val="231F20"/>
          <w:sz w:val="24"/>
          <w:szCs w:val="24"/>
        </w:rPr>
        <w:t>ﬁ</w:t>
      </w:r>
      <w:r w:rsidRPr="009C0CD3">
        <w:rPr>
          <w:rFonts w:ascii="Goudy Old Style" w:hAnsi="Goudy Old Style"/>
          <w:b/>
          <w:color w:val="231F20"/>
          <w:sz w:val="24"/>
          <w:szCs w:val="24"/>
        </w:rPr>
        <w:t>ll in rates and prices for all items of the Works described in the Bill of Quantities. Items against which no rate or price is entered by the Tenderer shall be deemed covered by the rates for other items in the Bill of Quantities and will not be paid for separately by the Procuring Entity. An item not listed in the priced Bill of Quantities shall be assumed to be not included in the Tender, and provided that the Tender is determined substantially responsive notwithstanding this omission, the average price of the item quoted by substantially responsive Tenderers will be added to the Tender price and the equivalent total cost of the Tender so determined will be used for price comparison.</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price to be quoted in the Form of Tender, in accordance with ITT 14.1, shall be the total price of the Tender, including any discounts offered.</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Tenderer shall quote any discounts and the methodology for their application in the Form of Tender, in accordance with ITT 14.1.</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It will be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if the rates and prices quoted by the Tenderer are or are not subject to adjustment during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performance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provisions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Conditions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except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 cases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where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subject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7"/>
          <w:sz w:val="24"/>
          <w:szCs w:val="24"/>
        </w:rPr>
        <w:t xml:space="preserve"> </w:t>
      </w:r>
      <w:r w:rsidRPr="009C0CD3">
        <w:rPr>
          <w:b/>
          <w:color w:val="231F20"/>
          <w:sz w:val="24"/>
          <w:szCs w:val="24"/>
          <w:u w:val="single" w:color="231F20"/>
        </w:rPr>
        <w:t>ﬂ</w:t>
      </w:r>
      <w:r w:rsidRPr="009C0CD3">
        <w:rPr>
          <w:rFonts w:ascii="Goudy Old Style" w:hAnsi="Goudy Old Style"/>
          <w:b/>
          <w:color w:val="231F20"/>
          <w:sz w:val="24"/>
          <w:szCs w:val="24"/>
          <w:u w:val="single" w:color="231F20"/>
        </w:rPr>
        <w:t>uctuations</w:t>
      </w:r>
      <w:r w:rsidRPr="009C0CD3">
        <w:rPr>
          <w:rFonts w:ascii="Goudy Old Style" w:hAnsi="Goudy Old Style"/>
          <w:b/>
          <w:color w:val="231F20"/>
          <w:spacing w:val="-7"/>
          <w:sz w:val="24"/>
          <w:szCs w:val="24"/>
          <w:u w:val="single" w:color="231F20"/>
        </w:rPr>
        <w:t xml:space="preserve"> </w:t>
      </w:r>
      <w:r w:rsidRPr="009C0CD3">
        <w:rPr>
          <w:rFonts w:ascii="Goudy Old Style" w:hAnsi="Goudy Old Style"/>
          <w:b/>
          <w:color w:val="231F20"/>
          <w:sz w:val="24"/>
          <w:szCs w:val="24"/>
          <w:u w:val="single" w:color="231F20"/>
        </w:rPr>
        <w:t>and</w:t>
      </w:r>
      <w:r w:rsidRPr="009C0CD3">
        <w:rPr>
          <w:rFonts w:ascii="Goudy Old Style" w:hAnsi="Goudy Old Style"/>
          <w:b/>
          <w:color w:val="231F20"/>
          <w:spacing w:val="-7"/>
          <w:sz w:val="24"/>
          <w:szCs w:val="24"/>
          <w:u w:val="single" w:color="231F20"/>
        </w:rPr>
        <w:t xml:space="preserve"> </w:t>
      </w:r>
      <w:r w:rsidRPr="009C0CD3">
        <w:rPr>
          <w:rFonts w:ascii="Goudy Old Style" w:hAnsi="Goudy Old Style"/>
          <w:b/>
          <w:color w:val="231F20"/>
          <w:sz w:val="24"/>
          <w:szCs w:val="24"/>
          <w:u w:val="single" w:color="231F20"/>
        </w:rPr>
        <w:t>adjustments</w:t>
      </w:r>
      <w:r w:rsidRPr="009C0CD3">
        <w:rPr>
          <w:rFonts w:ascii="Goudy Old Style" w:hAnsi="Goudy Old Style"/>
          <w:b/>
          <w:color w:val="231F20"/>
          <w:sz w:val="24"/>
          <w:szCs w:val="24"/>
        </w:rPr>
        <w: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7"/>
          <w:sz w:val="24"/>
          <w:szCs w:val="24"/>
        </w:rPr>
        <w:t xml:space="preserve"> </w:t>
      </w:r>
      <w:r w:rsidRPr="009C0CD3">
        <w:rPr>
          <w:b/>
          <w:color w:val="231F20"/>
          <w:sz w:val="24"/>
          <w:szCs w:val="24"/>
        </w:rPr>
        <w:t>ﬁ</w:t>
      </w:r>
      <w:r w:rsidRPr="009C0CD3">
        <w:rPr>
          <w:rFonts w:ascii="Goudy Old Style" w:hAnsi="Goudy Old Style"/>
          <w:b/>
          <w:color w:val="231F20"/>
          <w:sz w:val="24"/>
          <w:szCs w:val="24"/>
        </w:rPr>
        <w:t>xed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price.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such</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case,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Tenderer shall</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furnish</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indices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weightings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price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adjustment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formulae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Schedule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Adjustment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Data and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may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require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justify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proposed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indices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weightings.</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Where tenders are being invited for individual lots (contracts)or for any combination of lots (packages), tenderers wishing to offer discounts for the award of more than one Contract shall specify in their Tender the price reductions applicable to each package, or alternatively, to individual Contracts within the package. Discounts shall be submitted in accordance with ITT 16.4, provided the Tenders for all lots (contracts) are opened at the same time.</w:t>
      </w:r>
    </w:p>
    <w:p w:rsidR="00374B1C" w:rsidRPr="009C0CD3" w:rsidRDefault="00374B1C" w:rsidP="00383C01">
      <w:pPr>
        <w:pStyle w:val="Heading3"/>
        <w:numPr>
          <w:ilvl w:val="1"/>
          <w:numId w:val="7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All duties, taxes, and other levies payable by the Contractor under the Contract, or for any other cause, </w:t>
      </w:r>
      <w:r w:rsidRPr="009C0CD3">
        <w:rPr>
          <w:rFonts w:ascii="Goudy Old Style" w:hAnsi="Goudy Old Style"/>
          <w:b/>
          <w:color w:val="231F20"/>
          <w:sz w:val="24"/>
          <w:szCs w:val="24"/>
        </w:rPr>
        <w:lastRenderedPageBreak/>
        <w:t>as of the date 30 days prior to the deadline for submission of Tenders, shall be included in the rates and prices and the total Tender Price submitted by the Tenderer.</w:t>
      </w:r>
    </w:p>
    <w:p w:rsidR="00374B1C" w:rsidRPr="009C0CD3" w:rsidRDefault="00374B1C" w:rsidP="00383C01">
      <w:pPr>
        <w:pStyle w:val="Heading3"/>
        <w:numPr>
          <w:ilvl w:val="0"/>
          <w:numId w:val="58"/>
        </w:numPr>
        <w:tabs>
          <w:tab w:val="left" w:pos="1418"/>
          <w:tab w:val="left" w:pos="1419"/>
        </w:tabs>
        <w:spacing w:before="238" w:line="360" w:lineRule="auto"/>
        <w:ind w:left="1418" w:right="720" w:hanging="567"/>
        <w:jc w:val="both"/>
        <w:rPr>
          <w:rFonts w:ascii="Goudy Old Style" w:hAnsi="Goudy Old Style"/>
          <w:color w:val="231F20"/>
          <w:sz w:val="24"/>
          <w:szCs w:val="24"/>
        </w:rPr>
      </w:pPr>
      <w:bookmarkStart w:id="19" w:name="_TOC_250100"/>
      <w:r w:rsidRPr="009C0CD3">
        <w:rPr>
          <w:rFonts w:ascii="Goudy Old Style" w:hAnsi="Goudy Old Style"/>
          <w:color w:val="231F20"/>
          <w:sz w:val="24"/>
          <w:szCs w:val="24"/>
        </w:rPr>
        <w:t>Currencies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bookmarkEnd w:id="19"/>
      <w:r w:rsidRPr="009C0CD3">
        <w:rPr>
          <w:rFonts w:ascii="Goudy Old Style" w:hAnsi="Goudy Old Style"/>
          <w:color w:val="231F20"/>
          <w:sz w:val="24"/>
          <w:szCs w:val="24"/>
        </w:rPr>
        <w:t>Payment</w:t>
      </w:r>
    </w:p>
    <w:p w:rsidR="00374B1C" w:rsidRPr="009C0CD3" w:rsidRDefault="00374B1C" w:rsidP="00383C01">
      <w:pPr>
        <w:pStyle w:val="Heading3"/>
        <w:numPr>
          <w:ilvl w:val="1"/>
          <w:numId w:val="7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Tenderers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quote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entirely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Shillings.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unit</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rates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prices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quoted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 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Bill</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Quantities,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entirely</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shillings.</w:t>
      </w:r>
      <w:r w:rsidRPr="009C0CD3">
        <w:rPr>
          <w:rFonts w:ascii="Goudy Old Style" w:hAnsi="Goudy Old Style"/>
          <w:b/>
          <w:color w:val="231F20"/>
          <w:spacing w:val="-29"/>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33"/>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expecting</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incur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expenditures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other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currencies for</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inputs</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pacing w:val="-4"/>
          <w:sz w:val="24"/>
          <w:szCs w:val="24"/>
        </w:rPr>
        <w:t xml:space="preserve">Works </w:t>
      </w:r>
      <w:r w:rsidRPr="009C0CD3">
        <w:rPr>
          <w:rFonts w:ascii="Goudy Old Style" w:hAnsi="Goudy Old Style"/>
          <w:b/>
          <w:color w:val="231F20"/>
          <w:sz w:val="24"/>
          <w:szCs w:val="24"/>
        </w:rPr>
        <w:t>supplied</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from</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outside</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device</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own</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ways</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getting</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foreign</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currency</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meet those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expenditures.</w:t>
      </w:r>
    </w:p>
    <w:p w:rsidR="00374B1C" w:rsidRPr="009C0CD3" w:rsidRDefault="00374B1C" w:rsidP="00383C01">
      <w:pPr>
        <w:pStyle w:val="Heading3"/>
        <w:numPr>
          <w:ilvl w:val="0"/>
          <w:numId w:val="58"/>
        </w:numPr>
        <w:tabs>
          <w:tab w:val="left" w:pos="1417"/>
          <w:tab w:val="left" w:pos="1419"/>
        </w:tabs>
        <w:spacing w:before="238" w:line="360" w:lineRule="auto"/>
        <w:ind w:left="1418" w:right="720" w:hanging="567"/>
        <w:jc w:val="both"/>
        <w:rPr>
          <w:rFonts w:ascii="Goudy Old Style" w:hAnsi="Goudy Old Style"/>
          <w:color w:val="231F20"/>
          <w:sz w:val="24"/>
          <w:szCs w:val="24"/>
        </w:rPr>
      </w:pPr>
      <w:bookmarkStart w:id="20" w:name="_TOC_250099"/>
      <w:r w:rsidRPr="009C0CD3">
        <w:rPr>
          <w:rFonts w:ascii="Goudy Old Style" w:hAnsi="Goudy Old Style"/>
          <w:color w:val="231F20"/>
          <w:sz w:val="24"/>
          <w:szCs w:val="24"/>
        </w:rPr>
        <w:t>Documents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Comprising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Technical</w:t>
      </w:r>
      <w:r w:rsidRPr="009C0CD3">
        <w:rPr>
          <w:rFonts w:ascii="Goudy Old Style" w:hAnsi="Goudy Old Style"/>
          <w:color w:val="231F20"/>
          <w:spacing w:val="-23"/>
          <w:sz w:val="24"/>
          <w:szCs w:val="24"/>
        </w:rPr>
        <w:t xml:space="preserve"> </w:t>
      </w:r>
      <w:bookmarkEnd w:id="20"/>
      <w:r w:rsidRPr="009C0CD3">
        <w:rPr>
          <w:rFonts w:ascii="Goudy Old Style" w:hAnsi="Goudy Old Style"/>
          <w:color w:val="231F20"/>
          <w:sz w:val="24"/>
          <w:szCs w:val="24"/>
        </w:rPr>
        <w:t>Proposal</w:t>
      </w:r>
    </w:p>
    <w:p w:rsidR="00374B1C" w:rsidRPr="009C0CD3" w:rsidRDefault="00374B1C" w:rsidP="00383C01">
      <w:pPr>
        <w:pStyle w:val="Heading3"/>
        <w:numPr>
          <w:ilvl w:val="1"/>
          <w:numId w:val="7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furnish</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technical</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proposal</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including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statement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work</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methods,</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equipment,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personnel, schedule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other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stipulated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Section</w:t>
      </w:r>
      <w:r w:rsidRPr="009C0CD3">
        <w:rPr>
          <w:rFonts w:ascii="Goudy Old Style" w:hAnsi="Goudy Old Style"/>
          <w:b/>
          <w:color w:val="231F20"/>
          <w:spacing w:val="-14"/>
          <w:sz w:val="24"/>
          <w:szCs w:val="24"/>
        </w:rPr>
        <w:t xml:space="preserve"> </w:t>
      </w:r>
      <w:r w:rsidRPr="009C0CD3">
        <w:rPr>
          <w:rFonts w:ascii="Goudy Old Style" w:hAnsi="Goudy Old Style"/>
          <w:b/>
          <w:color w:val="231F20"/>
          <w:spacing w:val="-10"/>
          <w:sz w:val="24"/>
          <w:szCs w:val="24"/>
        </w:rPr>
        <w:t>IV,</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Forms,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suf</w:t>
      </w:r>
      <w:r w:rsidRPr="009C0CD3">
        <w:rPr>
          <w:b/>
          <w:color w:val="231F20"/>
          <w:sz w:val="24"/>
          <w:szCs w:val="24"/>
        </w:rPr>
        <w:t>ﬁ</w:t>
      </w:r>
      <w:r w:rsidRPr="009C0CD3">
        <w:rPr>
          <w:rFonts w:ascii="Goudy Old Style" w:hAnsi="Goudy Old Style"/>
          <w:b/>
          <w:color w:val="231F20"/>
          <w:sz w:val="24"/>
          <w:szCs w:val="24"/>
        </w:rPr>
        <w:t>cient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detail</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demonstrate 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adequacy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proposal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meet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work's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requirements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completion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time.</w:t>
      </w:r>
    </w:p>
    <w:p w:rsidR="00374B1C" w:rsidRPr="009C0CD3" w:rsidRDefault="00374B1C" w:rsidP="00383C01">
      <w:pPr>
        <w:pStyle w:val="Heading3"/>
        <w:numPr>
          <w:ilvl w:val="0"/>
          <w:numId w:val="58"/>
        </w:numPr>
        <w:tabs>
          <w:tab w:val="left" w:pos="1417"/>
          <w:tab w:val="left" w:pos="1418"/>
        </w:tabs>
        <w:spacing w:before="238" w:line="360" w:lineRule="auto"/>
        <w:ind w:left="1417" w:right="720" w:hanging="566"/>
        <w:jc w:val="both"/>
        <w:rPr>
          <w:rFonts w:ascii="Goudy Old Style" w:hAnsi="Goudy Old Style"/>
          <w:color w:val="231F20"/>
          <w:sz w:val="24"/>
          <w:szCs w:val="24"/>
        </w:rPr>
      </w:pPr>
      <w:bookmarkStart w:id="21" w:name="_TOC_250098"/>
      <w:r w:rsidRPr="009C0CD3">
        <w:rPr>
          <w:rFonts w:ascii="Goudy Old Style" w:hAnsi="Goudy Old Style"/>
          <w:color w:val="231F20"/>
          <w:sz w:val="24"/>
          <w:szCs w:val="24"/>
        </w:rPr>
        <w:t>Documents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Establishing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bookmarkEnd w:id="21"/>
      <w:r w:rsidRPr="009C0CD3">
        <w:rPr>
          <w:rFonts w:ascii="Goudy Old Style" w:hAnsi="Goudy Old Style"/>
          <w:color w:val="231F20"/>
          <w:spacing w:val="-4"/>
          <w:sz w:val="24"/>
          <w:szCs w:val="24"/>
        </w:rPr>
        <w:t>Tenderer</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Tenderers shall complete the Form of </w:t>
      </w:r>
      <w:r w:rsidRPr="009C0CD3">
        <w:rPr>
          <w:rFonts w:ascii="Goudy Old Style" w:hAnsi="Goudy Old Style"/>
          <w:b/>
          <w:color w:val="231F20"/>
          <w:spacing w:val="-4"/>
          <w:sz w:val="24"/>
          <w:szCs w:val="24"/>
        </w:rPr>
        <w:t xml:space="preserve">Tender, </w:t>
      </w:r>
      <w:r w:rsidRPr="009C0CD3">
        <w:rPr>
          <w:rFonts w:ascii="Goudy Old Style" w:hAnsi="Goudy Old Style"/>
          <w:b/>
          <w:color w:val="231F20"/>
          <w:sz w:val="24"/>
          <w:szCs w:val="24"/>
        </w:rPr>
        <w:t xml:space="preserve">included in Section </w:t>
      </w:r>
      <w:r w:rsidRPr="009C0CD3">
        <w:rPr>
          <w:rFonts w:ascii="Goudy Old Style" w:hAnsi="Goudy Old Style"/>
          <w:b/>
          <w:color w:val="231F20"/>
          <w:spacing w:val="-10"/>
          <w:sz w:val="24"/>
          <w:szCs w:val="24"/>
        </w:rPr>
        <w:t xml:space="preserve">IV,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Forms, to establish Tenderer's eligibility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4.</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Section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III,</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Evaluation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Quali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Criteria,</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establish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quali</w:t>
      </w:r>
      <w:r w:rsidRPr="009C0CD3">
        <w:rPr>
          <w:b/>
          <w:color w:val="231F20"/>
          <w:sz w:val="24"/>
          <w:szCs w:val="24"/>
        </w:rPr>
        <w:t>ﬁ</w:t>
      </w:r>
      <w:r w:rsidRPr="009C0CD3">
        <w:rPr>
          <w:rFonts w:ascii="Goudy Old Style" w:hAnsi="Goudy Old Style"/>
          <w:b/>
          <w:color w:val="231F20"/>
          <w:sz w:val="24"/>
          <w:szCs w:val="24"/>
        </w:rPr>
        <w:t>cations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perform</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 Contract</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provide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requested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corresponding</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sheets</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included 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Section</w:t>
      </w:r>
      <w:r w:rsidRPr="009C0CD3">
        <w:rPr>
          <w:rFonts w:ascii="Goudy Old Style" w:hAnsi="Goudy Old Style"/>
          <w:b/>
          <w:color w:val="231F20"/>
          <w:spacing w:val="-23"/>
          <w:sz w:val="24"/>
          <w:szCs w:val="24"/>
        </w:rPr>
        <w:t xml:space="preserve"> </w:t>
      </w:r>
      <w:r w:rsidRPr="009C0CD3">
        <w:rPr>
          <w:rFonts w:ascii="Goudy Old Style" w:hAnsi="Goudy Old Style"/>
          <w:b/>
          <w:color w:val="231F20"/>
          <w:spacing w:val="-10"/>
          <w:sz w:val="24"/>
          <w:szCs w:val="24"/>
        </w:rPr>
        <w:t>IV,</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Forms.</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sz w:val="24"/>
          <w:szCs w:val="24"/>
        </w:rPr>
        <w:t>A</w:t>
      </w:r>
      <w:r w:rsidRPr="009C0CD3">
        <w:rPr>
          <w:rFonts w:ascii="Goudy Old Style" w:hAnsi="Goudy Old Style"/>
          <w:b/>
          <w:spacing w:val="-26"/>
          <w:sz w:val="24"/>
          <w:szCs w:val="24"/>
        </w:rPr>
        <w:t xml:space="preserve"> </w:t>
      </w:r>
      <w:r w:rsidRPr="009C0CD3">
        <w:rPr>
          <w:rFonts w:ascii="Goudy Old Style" w:hAnsi="Goudy Old Style"/>
          <w:b/>
          <w:sz w:val="24"/>
          <w:szCs w:val="24"/>
        </w:rPr>
        <w:t>margin</w:t>
      </w:r>
      <w:r w:rsidRPr="009C0CD3">
        <w:rPr>
          <w:rFonts w:ascii="Goudy Old Style" w:hAnsi="Goudy Old Style"/>
          <w:b/>
          <w:spacing w:val="-14"/>
          <w:sz w:val="24"/>
          <w:szCs w:val="24"/>
        </w:rPr>
        <w:t xml:space="preserve"> </w:t>
      </w:r>
      <w:r w:rsidRPr="009C0CD3">
        <w:rPr>
          <w:rFonts w:ascii="Goudy Old Style" w:hAnsi="Goudy Old Style"/>
          <w:b/>
          <w:sz w:val="24"/>
          <w:szCs w:val="24"/>
        </w:rPr>
        <w:t>of</w:t>
      </w:r>
      <w:r w:rsidRPr="009C0CD3">
        <w:rPr>
          <w:rFonts w:ascii="Goudy Old Style" w:hAnsi="Goudy Old Style"/>
          <w:b/>
          <w:spacing w:val="-14"/>
          <w:sz w:val="24"/>
          <w:szCs w:val="24"/>
        </w:rPr>
        <w:t xml:space="preserve"> </w:t>
      </w:r>
      <w:r w:rsidRPr="009C0CD3">
        <w:rPr>
          <w:rFonts w:ascii="Goudy Old Style" w:hAnsi="Goudy Old Style"/>
          <w:b/>
          <w:sz w:val="24"/>
          <w:szCs w:val="24"/>
        </w:rPr>
        <w:t>preference</w:t>
      </w:r>
      <w:r w:rsidRPr="009C0CD3">
        <w:rPr>
          <w:rFonts w:ascii="Goudy Old Style" w:hAnsi="Goudy Old Style"/>
          <w:b/>
          <w:spacing w:val="-14"/>
          <w:sz w:val="24"/>
          <w:szCs w:val="24"/>
        </w:rPr>
        <w:t xml:space="preserve"> </w:t>
      </w:r>
      <w:r w:rsidRPr="009C0CD3">
        <w:rPr>
          <w:rFonts w:ascii="Goudy Old Style" w:hAnsi="Goudy Old Style"/>
          <w:b/>
          <w:sz w:val="24"/>
          <w:szCs w:val="24"/>
        </w:rPr>
        <w:t>will</w:t>
      </w:r>
      <w:r w:rsidRPr="009C0CD3">
        <w:rPr>
          <w:rFonts w:ascii="Goudy Old Style" w:hAnsi="Goudy Old Style"/>
          <w:b/>
          <w:spacing w:val="-14"/>
          <w:sz w:val="24"/>
          <w:szCs w:val="24"/>
        </w:rPr>
        <w:t xml:space="preserve"> </w:t>
      </w:r>
      <w:r w:rsidRPr="009C0CD3">
        <w:rPr>
          <w:rFonts w:ascii="Goudy Old Style" w:hAnsi="Goudy Old Style"/>
          <w:b/>
          <w:sz w:val="24"/>
          <w:szCs w:val="24"/>
        </w:rPr>
        <w:t>not</w:t>
      </w:r>
      <w:r w:rsidRPr="009C0CD3">
        <w:rPr>
          <w:rFonts w:ascii="Goudy Old Style" w:hAnsi="Goudy Old Style"/>
          <w:b/>
          <w:spacing w:val="-14"/>
          <w:sz w:val="24"/>
          <w:szCs w:val="24"/>
        </w:rPr>
        <w:t xml:space="preserve"> </w:t>
      </w:r>
      <w:r w:rsidRPr="009C0CD3">
        <w:rPr>
          <w:rFonts w:ascii="Goudy Old Style" w:hAnsi="Goudy Old Style"/>
          <w:b/>
          <w:sz w:val="24"/>
          <w:szCs w:val="24"/>
        </w:rPr>
        <w:t>be</w:t>
      </w:r>
      <w:r w:rsidRPr="009C0CD3">
        <w:rPr>
          <w:rFonts w:ascii="Goudy Old Style" w:hAnsi="Goudy Old Style"/>
          <w:b/>
          <w:spacing w:val="-14"/>
          <w:sz w:val="24"/>
          <w:szCs w:val="24"/>
        </w:rPr>
        <w:t xml:space="preserve"> </w:t>
      </w:r>
      <w:r w:rsidRPr="009C0CD3">
        <w:rPr>
          <w:rFonts w:ascii="Goudy Old Style" w:hAnsi="Goudy Old Style"/>
          <w:b/>
          <w:sz w:val="24"/>
          <w:szCs w:val="24"/>
        </w:rPr>
        <w:t>allowed.</w:t>
      </w:r>
      <w:r w:rsidRPr="009C0CD3">
        <w:rPr>
          <w:rFonts w:ascii="Goudy Old Style" w:hAnsi="Goudy Old Style"/>
          <w:b/>
          <w:spacing w:val="-14"/>
          <w:sz w:val="24"/>
          <w:szCs w:val="24"/>
        </w:rPr>
        <w:t xml:space="preserve"> </w:t>
      </w:r>
      <w:r w:rsidRPr="009C0CD3">
        <w:rPr>
          <w:rFonts w:ascii="Goudy Old Style" w:hAnsi="Goudy Old Style"/>
          <w:b/>
          <w:sz w:val="24"/>
          <w:szCs w:val="24"/>
        </w:rPr>
        <w:t>Preference</w:t>
      </w:r>
      <w:r w:rsidRPr="009C0CD3">
        <w:rPr>
          <w:rFonts w:ascii="Goudy Old Style" w:hAnsi="Goudy Old Style"/>
          <w:b/>
          <w:spacing w:val="-14"/>
          <w:sz w:val="24"/>
          <w:szCs w:val="24"/>
        </w:rPr>
        <w:t xml:space="preserve"> </w:t>
      </w:r>
      <w:r w:rsidRPr="009C0CD3">
        <w:rPr>
          <w:rFonts w:ascii="Goudy Old Style" w:hAnsi="Goudy Old Style"/>
          <w:b/>
          <w:sz w:val="24"/>
          <w:szCs w:val="24"/>
        </w:rPr>
        <w:t>and</w:t>
      </w:r>
      <w:r w:rsidRPr="009C0CD3">
        <w:rPr>
          <w:rFonts w:ascii="Goudy Old Style" w:hAnsi="Goudy Old Style"/>
          <w:b/>
          <w:spacing w:val="-14"/>
          <w:sz w:val="24"/>
          <w:szCs w:val="24"/>
        </w:rPr>
        <w:t xml:space="preserve"> </w:t>
      </w:r>
      <w:r w:rsidRPr="009C0CD3">
        <w:rPr>
          <w:rFonts w:ascii="Goudy Old Style" w:hAnsi="Goudy Old Style"/>
          <w:b/>
          <w:sz w:val="24"/>
          <w:szCs w:val="24"/>
        </w:rPr>
        <w:t>reservations</w:t>
      </w:r>
      <w:r w:rsidRPr="009C0CD3">
        <w:rPr>
          <w:rFonts w:ascii="Goudy Old Style" w:hAnsi="Goudy Old Style"/>
          <w:b/>
          <w:spacing w:val="-14"/>
          <w:sz w:val="24"/>
          <w:szCs w:val="24"/>
        </w:rPr>
        <w:t xml:space="preserve"> </w:t>
      </w:r>
      <w:r w:rsidRPr="009C0CD3">
        <w:rPr>
          <w:rFonts w:ascii="Goudy Old Style" w:hAnsi="Goudy Old Style"/>
          <w:b/>
          <w:sz w:val="24"/>
          <w:szCs w:val="24"/>
        </w:rPr>
        <w:t>will</w:t>
      </w:r>
      <w:r w:rsidRPr="009C0CD3">
        <w:rPr>
          <w:rFonts w:ascii="Goudy Old Style" w:hAnsi="Goudy Old Style"/>
          <w:b/>
          <w:spacing w:val="-14"/>
          <w:sz w:val="24"/>
          <w:szCs w:val="24"/>
        </w:rPr>
        <w:t xml:space="preserve"> </w:t>
      </w:r>
      <w:r w:rsidRPr="009C0CD3">
        <w:rPr>
          <w:rFonts w:ascii="Goudy Old Style" w:hAnsi="Goudy Old Style"/>
          <w:b/>
          <w:sz w:val="24"/>
          <w:szCs w:val="24"/>
        </w:rPr>
        <w:t>be</w:t>
      </w:r>
      <w:r w:rsidRPr="009C0CD3">
        <w:rPr>
          <w:rFonts w:ascii="Goudy Old Style" w:hAnsi="Goudy Old Style"/>
          <w:b/>
          <w:spacing w:val="-14"/>
          <w:sz w:val="24"/>
          <w:szCs w:val="24"/>
        </w:rPr>
        <w:t xml:space="preserve"> </w:t>
      </w:r>
      <w:r w:rsidRPr="009C0CD3">
        <w:rPr>
          <w:rFonts w:ascii="Goudy Old Style" w:hAnsi="Goudy Old Style"/>
          <w:b/>
          <w:sz w:val="24"/>
          <w:szCs w:val="24"/>
        </w:rPr>
        <w:t>allowed,</w:t>
      </w:r>
      <w:r w:rsidRPr="009C0CD3">
        <w:rPr>
          <w:rFonts w:ascii="Goudy Old Style" w:hAnsi="Goudy Old Style"/>
          <w:b/>
          <w:spacing w:val="-14"/>
          <w:sz w:val="24"/>
          <w:szCs w:val="24"/>
        </w:rPr>
        <w:t xml:space="preserve"> </w:t>
      </w:r>
      <w:r w:rsidRPr="009C0CD3">
        <w:rPr>
          <w:rFonts w:ascii="Goudy Old Style" w:hAnsi="Goudy Old Style"/>
          <w:b/>
          <w:sz w:val="24"/>
          <w:szCs w:val="24"/>
        </w:rPr>
        <w:t>individually</w:t>
      </w:r>
      <w:r w:rsidRPr="009C0CD3">
        <w:rPr>
          <w:rFonts w:ascii="Goudy Old Style" w:hAnsi="Goudy Old Style"/>
          <w:b/>
          <w:spacing w:val="-14"/>
          <w:sz w:val="24"/>
          <w:szCs w:val="24"/>
        </w:rPr>
        <w:t xml:space="preserve"> </w:t>
      </w:r>
      <w:r w:rsidRPr="009C0CD3">
        <w:rPr>
          <w:rFonts w:ascii="Goudy Old Style" w:hAnsi="Goudy Old Style"/>
          <w:b/>
          <w:sz w:val="24"/>
          <w:szCs w:val="24"/>
        </w:rPr>
        <w:t>or</w:t>
      </w:r>
      <w:r w:rsidRPr="009C0CD3">
        <w:rPr>
          <w:rFonts w:ascii="Goudy Old Style" w:hAnsi="Goudy Old Style"/>
          <w:b/>
          <w:spacing w:val="-14"/>
          <w:sz w:val="24"/>
          <w:szCs w:val="24"/>
        </w:rPr>
        <w:t xml:space="preserve"> </w:t>
      </w:r>
      <w:r w:rsidRPr="009C0CD3">
        <w:rPr>
          <w:rFonts w:ascii="Goudy Old Style" w:hAnsi="Goudy Old Style"/>
          <w:b/>
          <w:sz w:val="24"/>
          <w:szCs w:val="24"/>
        </w:rPr>
        <w:t>in</w:t>
      </w:r>
      <w:r w:rsidRPr="009C0CD3">
        <w:rPr>
          <w:rFonts w:ascii="Goudy Old Style" w:hAnsi="Goudy Old Style"/>
          <w:b/>
          <w:spacing w:val="-14"/>
          <w:sz w:val="24"/>
          <w:szCs w:val="24"/>
        </w:rPr>
        <w:t xml:space="preserve"> </w:t>
      </w:r>
      <w:r w:rsidRPr="009C0CD3">
        <w:rPr>
          <w:rFonts w:ascii="Goudy Old Style" w:hAnsi="Goudy Old Style"/>
          <w:b/>
          <w:sz w:val="24"/>
          <w:szCs w:val="24"/>
        </w:rPr>
        <w:t>joint ventures.</w:t>
      </w:r>
      <w:r w:rsidRPr="009C0CD3">
        <w:rPr>
          <w:rFonts w:ascii="Goudy Old Style" w:hAnsi="Goudy Old Style"/>
          <w:b/>
          <w:spacing w:val="-26"/>
          <w:sz w:val="24"/>
          <w:szCs w:val="24"/>
        </w:rPr>
        <w:t xml:space="preserve"> </w:t>
      </w:r>
      <w:r w:rsidRPr="009C0CD3">
        <w:rPr>
          <w:rFonts w:ascii="Goudy Old Style" w:hAnsi="Goudy Old Style"/>
          <w:b/>
          <w:sz w:val="24"/>
          <w:szCs w:val="24"/>
        </w:rPr>
        <w:t>Applying</w:t>
      </w:r>
      <w:r w:rsidRPr="009C0CD3">
        <w:rPr>
          <w:rFonts w:ascii="Goudy Old Style" w:hAnsi="Goudy Old Style"/>
          <w:b/>
          <w:spacing w:val="-14"/>
          <w:sz w:val="24"/>
          <w:szCs w:val="24"/>
        </w:rPr>
        <w:t xml:space="preserve"> </w:t>
      </w:r>
      <w:r w:rsidRPr="009C0CD3">
        <w:rPr>
          <w:rFonts w:ascii="Goudy Old Style" w:hAnsi="Goudy Old Style"/>
          <w:b/>
          <w:sz w:val="24"/>
          <w:szCs w:val="24"/>
        </w:rPr>
        <w:t>for</w:t>
      </w:r>
      <w:r w:rsidRPr="009C0CD3">
        <w:rPr>
          <w:rFonts w:ascii="Goudy Old Style" w:hAnsi="Goudy Old Style"/>
          <w:b/>
          <w:spacing w:val="-14"/>
          <w:sz w:val="24"/>
          <w:szCs w:val="24"/>
        </w:rPr>
        <w:t xml:space="preserve"> </w:t>
      </w:r>
      <w:r w:rsidRPr="009C0CD3">
        <w:rPr>
          <w:rFonts w:ascii="Goudy Old Style" w:hAnsi="Goudy Old Style"/>
          <w:b/>
          <w:sz w:val="24"/>
          <w:szCs w:val="24"/>
        </w:rPr>
        <w:t>eligibility</w:t>
      </w:r>
      <w:r w:rsidRPr="009C0CD3">
        <w:rPr>
          <w:rFonts w:ascii="Goudy Old Style" w:hAnsi="Goudy Old Style"/>
          <w:b/>
          <w:spacing w:val="-14"/>
          <w:sz w:val="24"/>
          <w:szCs w:val="24"/>
        </w:rPr>
        <w:t xml:space="preserve"> </w:t>
      </w:r>
      <w:r w:rsidRPr="009C0CD3">
        <w:rPr>
          <w:rFonts w:ascii="Goudy Old Style" w:hAnsi="Goudy Old Style"/>
          <w:b/>
          <w:sz w:val="24"/>
          <w:szCs w:val="24"/>
        </w:rPr>
        <w:t>for</w:t>
      </w:r>
      <w:r w:rsidRPr="009C0CD3">
        <w:rPr>
          <w:rFonts w:ascii="Goudy Old Style" w:hAnsi="Goudy Old Style"/>
          <w:b/>
          <w:spacing w:val="-14"/>
          <w:sz w:val="24"/>
          <w:szCs w:val="24"/>
        </w:rPr>
        <w:t xml:space="preserve"> </w:t>
      </w:r>
      <w:r w:rsidRPr="009C0CD3">
        <w:rPr>
          <w:rFonts w:ascii="Goudy Old Style" w:hAnsi="Goudy Old Style"/>
          <w:b/>
          <w:sz w:val="24"/>
          <w:szCs w:val="24"/>
        </w:rPr>
        <w:t>Preference</w:t>
      </w:r>
      <w:r w:rsidRPr="009C0CD3">
        <w:rPr>
          <w:rFonts w:ascii="Goudy Old Style" w:hAnsi="Goudy Old Style"/>
          <w:b/>
          <w:spacing w:val="-14"/>
          <w:sz w:val="24"/>
          <w:szCs w:val="24"/>
        </w:rPr>
        <w:t xml:space="preserve"> </w:t>
      </w:r>
      <w:r w:rsidRPr="009C0CD3">
        <w:rPr>
          <w:rFonts w:ascii="Goudy Old Style" w:hAnsi="Goudy Old Style"/>
          <w:b/>
          <w:sz w:val="24"/>
          <w:szCs w:val="24"/>
        </w:rPr>
        <w:t>and</w:t>
      </w:r>
      <w:r w:rsidRPr="009C0CD3">
        <w:rPr>
          <w:rFonts w:ascii="Goudy Old Style" w:hAnsi="Goudy Old Style"/>
          <w:b/>
          <w:spacing w:val="-14"/>
          <w:sz w:val="24"/>
          <w:szCs w:val="24"/>
        </w:rPr>
        <w:t xml:space="preserve"> </w:t>
      </w:r>
      <w:r w:rsidRPr="009C0CD3">
        <w:rPr>
          <w:rFonts w:ascii="Goudy Old Style" w:hAnsi="Goudy Old Style"/>
          <w:b/>
          <w:sz w:val="24"/>
          <w:szCs w:val="24"/>
        </w:rPr>
        <w:t>reservations</w:t>
      </w:r>
      <w:r w:rsidRPr="009C0CD3">
        <w:rPr>
          <w:rFonts w:ascii="Goudy Old Style" w:hAnsi="Goudy Old Style"/>
          <w:b/>
          <w:spacing w:val="-14"/>
          <w:sz w:val="24"/>
          <w:szCs w:val="24"/>
        </w:rPr>
        <w:t xml:space="preserve"> </w:t>
      </w:r>
      <w:r w:rsidRPr="009C0CD3">
        <w:rPr>
          <w:rFonts w:ascii="Goudy Old Style" w:hAnsi="Goudy Old Style"/>
          <w:b/>
          <w:sz w:val="24"/>
          <w:szCs w:val="24"/>
        </w:rPr>
        <w:t>shall</w:t>
      </w:r>
      <w:r w:rsidRPr="009C0CD3">
        <w:rPr>
          <w:rFonts w:ascii="Goudy Old Style" w:hAnsi="Goudy Old Style"/>
          <w:b/>
          <w:spacing w:val="-14"/>
          <w:sz w:val="24"/>
          <w:szCs w:val="24"/>
        </w:rPr>
        <w:t xml:space="preserve"> </w:t>
      </w:r>
      <w:r w:rsidRPr="009C0CD3">
        <w:rPr>
          <w:rFonts w:ascii="Goudy Old Style" w:hAnsi="Goudy Old Style"/>
          <w:b/>
          <w:sz w:val="24"/>
          <w:szCs w:val="24"/>
        </w:rPr>
        <w:t>supply</w:t>
      </w:r>
      <w:r w:rsidRPr="009C0CD3">
        <w:rPr>
          <w:rFonts w:ascii="Goudy Old Style" w:hAnsi="Goudy Old Style"/>
          <w:b/>
          <w:spacing w:val="-14"/>
          <w:sz w:val="24"/>
          <w:szCs w:val="24"/>
        </w:rPr>
        <w:t xml:space="preserve"> </w:t>
      </w:r>
      <w:r w:rsidRPr="009C0CD3">
        <w:rPr>
          <w:rFonts w:ascii="Goudy Old Style" w:hAnsi="Goudy Old Style"/>
          <w:b/>
          <w:sz w:val="24"/>
          <w:szCs w:val="24"/>
        </w:rPr>
        <w:t>all</w:t>
      </w:r>
      <w:r w:rsidRPr="009C0CD3">
        <w:rPr>
          <w:rFonts w:ascii="Goudy Old Style" w:hAnsi="Goudy Old Style"/>
          <w:b/>
          <w:spacing w:val="-14"/>
          <w:sz w:val="24"/>
          <w:szCs w:val="24"/>
        </w:rPr>
        <w:t xml:space="preserve"> </w:t>
      </w:r>
      <w:r w:rsidRPr="009C0CD3">
        <w:rPr>
          <w:rFonts w:ascii="Goudy Old Style" w:hAnsi="Goudy Old Style"/>
          <w:b/>
          <w:sz w:val="24"/>
          <w:szCs w:val="24"/>
        </w:rPr>
        <w:t>information</w:t>
      </w:r>
      <w:r w:rsidRPr="009C0CD3">
        <w:rPr>
          <w:rFonts w:ascii="Goudy Old Style" w:hAnsi="Goudy Old Style"/>
          <w:b/>
          <w:spacing w:val="-14"/>
          <w:sz w:val="24"/>
          <w:szCs w:val="24"/>
        </w:rPr>
        <w:t xml:space="preserve"> </w:t>
      </w:r>
      <w:r w:rsidRPr="009C0CD3">
        <w:rPr>
          <w:rFonts w:ascii="Goudy Old Style" w:hAnsi="Goudy Old Style"/>
          <w:b/>
          <w:sz w:val="24"/>
          <w:szCs w:val="24"/>
        </w:rPr>
        <w:t>required</w:t>
      </w:r>
      <w:r w:rsidRPr="009C0CD3">
        <w:rPr>
          <w:rFonts w:ascii="Goudy Old Style" w:hAnsi="Goudy Old Style"/>
          <w:b/>
          <w:spacing w:val="-14"/>
          <w:sz w:val="24"/>
          <w:szCs w:val="24"/>
        </w:rPr>
        <w:t xml:space="preserve"> </w:t>
      </w:r>
      <w:r w:rsidRPr="009C0CD3">
        <w:rPr>
          <w:rFonts w:ascii="Goudy Old Style" w:hAnsi="Goudy Old Style"/>
          <w:b/>
          <w:sz w:val="24"/>
          <w:szCs w:val="24"/>
        </w:rPr>
        <w:t>to</w:t>
      </w:r>
      <w:r w:rsidRPr="009C0CD3">
        <w:rPr>
          <w:rFonts w:ascii="Goudy Old Style" w:hAnsi="Goudy Old Style"/>
          <w:b/>
          <w:spacing w:val="-14"/>
          <w:sz w:val="24"/>
          <w:szCs w:val="24"/>
        </w:rPr>
        <w:t xml:space="preserve"> </w:t>
      </w:r>
      <w:r w:rsidRPr="009C0CD3">
        <w:rPr>
          <w:rFonts w:ascii="Goudy Old Style" w:hAnsi="Goudy Old Style"/>
          <w:b/>
          <w:sz w:val="24"/>
          <w:szCs w:val="24"/>
        </w:rPr>
        <w:t>satisfy the</w:t>
      </w:r>
      <w:r w:rsidRPr="009C0CD3">
        <w:rPr>
          <w:rFonts w:ascii="Goudy Old Style" w:hAnsi="Goudy Old Style"/>
          <w:b/>
          <w:spacing w:val="-23"/>
          <w:sz w:val="24"/>
          <w:szCs w:val="24"/>
        </w:rPr>
        <w:t xml:space="preserve"> </w:t>
      </w:r>
      <w:r w:rsidRPr="009C0CD3">
        <w:rPr>
          <w:rFonts w:ascii="Goudy Old Style" w:hAnsi="Goudy Old Style"/>
          <w:b/>
          <w:sz w:val="24"/>
          <w:szCs w:val="24"/>
        </w:rPr>
        <w:t>criteria</w:t>
      </w:r>
      <w:r w:rsidRPr="009C0CD3">
        <w:rPr>
          <w:rFonts w:ascii="Goudy Old Style" w:hAnsi="Goudy Old Style"/>
          <w:b/>
          <w:spacing w:val="-23"/>
          <w:sz w:val="24"/>
          <w:szCs w:val="24"/>
        </w:rPr>
        <w:t xml:space="preserve"> </w:t>
      </w:r>
      <w:r w:rsidRPr="009C0CD3">
        <w:rPr>
          <w:rFonts w:ascii="Goudy Old Style" w:hAnsi="Goudy Old Style"/>
          <w:b/>
          <w:sz w:val="24"/>
          <w:szCs w:val="24"/>
        </w:rPr>
        <w:t>for</w:t>
      </w:r>
      <w:r w:rsidRPr="009C0CD3">
        <w:rPr>
          <w:rFonts w:ascii="Goudy Old Style" w:hAnsi="Goudy Old Style"/>
          <w:b/>
          <w:spacing w:val="-23"/>
          <w:sz w:val="24"/>
          <w:szCs w:val="24"/>
        </w:rPr>
        <w:t xml:space="preserve"> </w:t>
      </w:r>
      <w:r w:rsidRPr="009C0CD3">
        <w:rPr>
          <w:rFonts w:ascii="Goudy Old Style" w:hAnsi="Goudy Old Style"/>
          <w:b/>
          <w:sz w:val="24"/>
          <w:szCs w:val="24"/>
        </w:rPr>
        <w:t>eligibility</w:t>
      </w:r>
      <w:r w:rsidRPr="009C0CD3">
        <w:rPr>
          <w:rFonts w:ascii="Goudy Old Style" w:hAnsi="Goudy Old Style"/>
          <w:b/>
          <w:spacing w:val="-23"/>
          <w:sz w:val="24"/>
          <w:szCs w:val="24"/>
        </w:rPr>
        <w:t xml:space="preserve"> </w:t>
      </w:r>
      <w:r w:rsidRPr="009C0CD3">
        <w:rPr>
          <w:rFonts w:ascii="Goudy Old Style" w:hAnsi="Goudy Old Style"/>
          <w:b/>
          <w:sz w:val="24"/>
          <w:szCs w:val="24"/>
        </w:rPr>
        <w:t>speci</w:t>
      </w:r>
      <w:r w:rsidRPr="009C0CD3">
        <w:rPr>
          <w:b/>
          <w:sz w:val="24"/>
          <w:szCs w:val="24"/>
        </w:rPr>
        <w:t>ﬁ</w:t>
      </w:r>
      <w:r w:rsidRPr="009C0CD3">
        <w:rPr>
          <w:rFonts w:ascii="Goudy Old Style" w:hAnsi="Goudy Old Style"/>
          <w:b/>
          <w:sz w:val="24"/>
          <w:szCs w:val="24"/>
        </w:rPr>
        <w:t>ed</w:t>
      </w:r>
      <w:r w:rsidRPr="009C0CD3">
        <w:rPr>
          <w:rFonts w:ascii="Goudy Old Style" w:hAnsi="Goudy Old Style"/>
          <w:b/>
          <w:spacing w:val="-23"/>
          <w:sz w:val="24"/>
          <w:szCs w:val="24"/>
        </w:rPr>
        <w:t xml:space="preserve"> </w:t>
      </w:r>
      <w:r w:rsidRPr="009C0CD3">
        <w:rPr>
          <w:rFonts w:ascii="Goudy Old Style" w:hAnsi="Goudy Old Style"/>
          <w:b/>
          <w:sz w:val="24"/>
          <w:szCs w:val="24"/>
        </w:rPr>
        <w:t>in</w:t>
      </w:r>
      <w:r w:rsidRPr="009C0CD3">
        <w:rPr>
          <w:rFonts w:ascii="Goudy Old Style" w:hAnsi="Goudy Old Style"/>
          <w:b/>
          <w:spacing w:val="-23"/>
          <w:sz w:val="24"/>
          <w:szCs w:val="24"/>
        </w:rPr>
        <w:t xml:space="preserve"> </w:t>
      </w:r>
      <w:r w:rsidRPr="009C0CD3">
        <w:rPr>
          <w:rFonts w:ascii="Goudy Old Style" w:hAnsi="Goudy Old Style"/>
          <w:b/>
          <w:sz w:val="24"/>
          <w:szCs w:val="24"/>
        </w:rPr>
        <w:t>accordance</w:t>
      </w:r>
      <w:r w:rsidRPr="009C0CD3">
        <w:rPr>
          <w:rFonts w:ascii="Goudy Old Style" w:hAnsi="Goudy Old Style"/>
          <w:b/>
          <w:spacing w:val="-23"/>
          <w:sz w:val="24"/>
          <w:szCs w:val="24"/>
        </w:rPr>
        <w:t xml:space="preserve"> </w:t>
      </w:r>
      <w:r w:rsidRPr="009C0CD3">
        <w:rPr>
          <w:rFonts w:ascii="Goudy Old Style" w:hAnsi="Goudy Old Style"/>
          <w:b/>
          <w:sz w:val="24"/>
          <w:szCs w:val="24"/>
        </w:rPr>
        <w:t>with</w:t>
      </w:r>
      <w:r w:rsidRPr="009C0CD3">
        <w:rPr>
          <w:rFonts w:ascii="Goudy Old Style" w:hAnsi="Goudy Old Style"/>
          <w:b/>
          <w:spacing w:val="-23"/>
          <w:sz w:val="24"/>
          <w:szCs w:val="24"/>
        </w:rPr>
        <w:t xml:space="preserve"> </w:t>
      </w:r>
      <w:r w:rsidRPr="009C0CD3">
        <w:rPr>
          <w:rFonts w:ascii="Goudy Old Style" w:hAnsi="Goudy Old Style"/>
          <w:b/>
          <w:sz w:val="24"/>
          <w:szCs w:val="24"/>
        </w:rPr>
        <w:t>ITT</w:t>
      </w:r>
      <w:r w:rsidRPr="009C0CD3">
        <w:rPr>
          <w:rFonts w:ascii="Goudy Old Style" w:hAnsi="Goudy Old Style"/>
          <w:b/>
          <w:spacing w:val="-27"/>
          <w:sz w:val="24"/>
          <w:szCs w:val="24"/>
        </w:rPr>
        <w:t xml:space="preserve"> </w:t>
      </w:r>
      <w:r w:rsidRPr="009C0CD3">
        <w:rPr>
          <w:rFonts w:ascii="Goudy Old Style" w:hAnsi="Goudy Old Style"/>
          <w:b/>
          <w:sz w:val="24"/>
          <w:szCs w:val="24"/>
        </w:rPr>
        <w:t>33.1.</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Tenderers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asked</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provide,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part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data</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quali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such</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including</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details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of ownership,</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required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determine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whether,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according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classi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established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 xml:space="preserve">Procuring </w:t>
      </w:r>
      <w:r w:rsidRPr="009C0CD3">
        <w:rPr>
          <w:rFonts w:ascii="Goudy Old Style" w:hAnsi="Goudy Old Style"/>
          <w:b/>
          <w:color w:val="231F20"/>
          <w:spacing w:val="-3"/>
          <w:sz w:val="24"/>
          <w:szCs w:val="24"/>
        </w:rPr>
        <w:t xml:space="preserve">Entity, </w:t>
      </w:r>
      <w:r w:rsidRPr="009C0CD3">
        <w:rPr>
          <w:rFonts w:ascii="Goudy Old Style" w:hAnsi="Goudy Old Style"/>
          <w:b/>
          <w:color w:val="231F20"/>
          <w:sz w:val="24"/>
          <w:szCs w:val="24"/>
          <w:u w:val="single" w:color="231F20"/>
        </w:rPr>
        <w:t>a contractor or group of contractors</w:t>
      </w:r>
      <w:r w:rsidRPr="009C0CD3">
        <w:rPr>
          <w:rFonts w:ascii="Goudy Old Style" w:hAnsi="Goudy Old Style"/>
          <w:b/>
          <w:color w:val="231F20"/>
          <w:sz w:val="24"/>
          <w:szCs w:val="24"/>
        </w:rPr>
        <w:t xml:space="preserve"> quali</w:t>
      </w:r>
      <w:r w:rsidRPr="009C0CD3">
        <w:rPr>
          <w:b/>
          <w:color w:val="231F20"/>
          <w:sz w:val="24"/>
          <w:szCs w:val="24"/>
        </w:rPr>
        <w:t>ﬁ</w:t>
      </w:r>
      <w:r w:rsidRPr="009C0CD3">
        <w:rPr>
          <w:rFonts w:ascii="Goudy Old Style" w:hAnsi="Goudy Old Style"/>
          <w:b/>
          <w:color w:val="231F20"/>
          <w:sz w:val="24"/>
          <w:szCs w:val="24"/>
        </w:rPr>
        <w:t>es for a margin of preference. Further the information will enable the Procuring Entity identify any actual or potential con</w:t>
      </w:r>
      <w:r w:rsidRPr="009C0CD3">
        <w:rPr>
          <w:b/>
          <w:color w:val="231F20"/>
          <w:sz w:val="24"/>
          <w:szCs w:val="24"/>
        </w:rPr>
        <w:t>ﬂ</w:t>
      </w:r>
      <w:r w:rsidRPr="009C0CD3">
        <w:rPr>
          <w:rFonts w:ascii="Goudy Old Style" w:hAnsi="Goudy Old Style"/>
          <w:b/>
          <w:color w:val="231F20"/>
          <w:sz w:val="24"/>
          <w:szCs w:val="24"/>
        </w:rPr>
        <w:t>ict of interest in relation to the procurement and/or contract management processes, or a possibility of collusion between tenderers, and thereby help to prevent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corrupt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b/>
          <w:color w:val="231F20"/>
          <w:sz w:val="24"/>
          <w:szCs w:val="24"/>
        </w:rPr>
        <w:t>ﬂ</w:t>
      </w:r>
      <w:r w:rsidRPr="009C0CD3">
        <w:rPr>
          <w:rFonts w:ascii="Goudy Old Style" w:hAnsi="Goudy Old Style"/>
          <w:b/>
          <w:color w:val="231F20"/>
          <w:sz w:val="24"/>
          <w:szCs w:val="24"/>
        </w:rPr>
        <w:t>uence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relation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lastRenderedPageBreak/>
        <w:t>procurement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process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management.</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purpose of the information described in ITT 19.4 above overrides any claims to con</w:t>
      </w:r>
      <w:r w:rsidRPr="009C0CD3">
        <w:rPr>
          <w:b/>
          <w:color w:val="231F20"/>
          <w:sz w:val="24"/>
          <w:szCs w:val="24"/>
        </w:rPr>
        <w:t>ﬁ</w:t>
      </w:r>
      <w:r w:rsidRPr="009C0CD3">
        <w:rPr>
          <w:rFonts w:ascii="Goudy Old Style" w:hAnsi="Goudy Old Style"/>
          <w:b/>
          <w:color w:val="231F20"/>
          <w:sz w:val="24"/>
          <w:szCs w:val="24"/>
        </w:rPr>
        <w:t>dentiality which a tenderer may have. There can be no circumstances in which it would be justi</w:t>
      </w:r>
      <w:r w:rsidRPr="009C0CD3">
        <w:rPr>
          <w:b/>
          <w:color w:val="231F20"/>
          <w:sz w:val="24"/>
          <w:szCs w:val="24"/>
        </w:rPr>
        <w:t>ﬁ</w:t>
      </w:r>
      <w:r w:rsidRPr="009C0CD3">
        <w:rPr>
          <w:rFonts w:ascii="Goudy Old Style" w:hAnsi="Goudy Old Style"/>
          <w:b/>
          <w:color w:val="231F20"/>
          <w:sz w:val="24"/>
          <w:szCs w:val="24"/>
        </w:rPr>
        <w:t>ed for a tenderer to keep information relating to its ownership and control con</w:t>
      </w:r>
      <w:r w:rsidRPr="009C0CD3">
        <w:rPr>
          <w:b/>
          <w:color w:val="231F20"/>
          <w:sz w:val="24"/>
          <w:szCs w:val="24"/>
        </w:rPr>
        <w:t>ﬁ</w:t>
      </w:r>
      <w:r w:rsidRPr="009C0CD3">
        <w:rPr>
          <w:rFonts w:ascii="Goudy Old Style" w:hAnsi="Goudy Old Style"/>
          <w:b/>
          <w:color w:val="231F20"/>
          <w:sz w:val="24"/>
          <w:szCs w:val="24"/>
        </w:rPr>
        <w:t>dential where it is tendering to undertake public sector work and receive public sector funds. Thus, con</w:t>
      </w:r>
      <w:r w:rsidRPr="009C0CD3">
        <w:rPr>
          <w:b/>
          <w:color w:val="231F20"/>
          <w:sz w:val="24"/>
          <w:szCs w:val="24"/>
        </w:rPr>
        <w:t>ﬁ</w:t>
      </w:r>
      <w:r w:rsidRPr="009C0CD3">
        <w:rPr>
          <w:rFonts w:ascii="Goudy Old Style" w:hAnsi="Goudy Old Style"/>
          <w:b/>
          <w:color w:val="231F20"/>
          <w:sz w:val="24"/>
          <w:szCs w:val="24"/>
        </w:rPr>
        <w:t>dentiality will not be accepted by the Procuring Entity as a justi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failure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disclose,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failure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provide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required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ownership</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and control.</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Tenderer shall provide further documentary proof, information or authorizations that the Procuring Entity may request in relation to ownership and control which information on any changes to the information which was provided by the tenderer under ITT 6.3. The obligations to require this information shall continue for the duration of the procurement process and contract performance and after completion of the contract, if any change to the information previously provided may reveal a con</w:t>
      </w:r>
      <w:r w:rsidRPr="009C0CD3">
        <w:rPr>
          <w:b/>
          <w:color w:val="231F20"/>
          <w:sz w:val="24"/>
          <w:szCs w:val="24"/>
        </w:rPr>
        <w:t>ﬂ</w:t>
      </w:r>
      <w:r w:rsidRPr="009C0CD3">
        <w:rPr>
          <w:rFonts w:ascii="Goudy Old Style" w:hAnsi="Goudy Old Style"/>
          <w:b/>
          <w:color w:val="231F20"/>
          <w:sz w:val="24"/>
          <w:szCs w:val="24"/>
        </w:rPr>
        <w:t>ict of interest in relation to the award or management of the contract.</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All information provided by the tenderer pursuant to these requirements must be complete, current and accurate as at the date of provision to the Procuring Entity. In submitting the information required pursuant to these requirements, the Tenderer shall warrant that the information submitted is complete, current and accurate as at the date of submission to the Procuring Entity.</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a tenderer fails to submit the information required by these requirements, its tender will be rejected. Similarly, if the Procuring Entity is unable, after taking reasonable steps, to verify to a reasonable degree the information submitted by a tenderer pursuant to these requirements, then the tender will be rejected.</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information submitted by a tenderer pursuant to these requirements, or obtained by the Procuring Entity (whether through its own enquiries, through noti</w:t>
      </w:r>
      <w:r w:rsidRPr="009C0CD3">
        <w:rPr>
          <w:b/>
          <w:color w:val="231F20"/>
          <w:sz w:val="24"/>
          <w:szCs w:val="24"/>
        </w:rPr>
        <w:t>ﬁ</w:t>
      </w:r>
      <w:r w:rsidRPr="009C0CD3">
        <w:rPr>
          <w:rFonts w:ascii="Goudy Old Style" w:hAnsi="Goudy Old Style"/>
          <w:b/>
          <w:color w:val="231F20"/>
          <w:sz w:val="24"/>
          <w:szCs w:val="24"/>
        </w:rPr>
        <w:t>cation by the public or otherwise), shows any con</w:t>
      </w:r>
      <w:r w:rsidRPr="009C0CD3">
        <w:rPr>
          <w:b/>
          <w:color w:val="231F20"/>
          <w:sz w:val="24"/>
          <w:szCs w:val="24"/>
        </w:rPr>
        <w:t>ﬂ</w:t>
      </w:r>
      <w:r w:rsidRPr="009C0CD3">
        <w:rPr>
          <w:rFonts w:ascii="Goudy Old Style" w:hAnsi="Goudy Old Style"/>
          <w:b/>
          <w:color w:val="231F20"/>
          <w:sz w:val="24"/>
          <w:szCs w:val="24"/>
        </w:rPr>
        <w:t>ict of interest which could materially and improperly bene</w:t>
      </w:r>
      <w:r w:rsidRPr="009C0CD3">
        <w:rPr>
          <w:b/>
          <w:color w:val="231F20"/>
          <w:sz w:val="24"/>
          <w:szCs w:val="24"/>
        </w:rPr>
        <w:t>ﬁ</w:t>
      </w:r>
      <w:r w:rsidRPr="009C0CD3">
        <w:rPr>
          <w:rFonts w:ascii="Goudy Old Style" w:hAnsi="Goudy Old Style"/>
          <w:b/>
          <w:color w:val="231F20"/>
          <w:sz w:val="24"/>
          <w:szCs w:val="24"/>
        </w:rPr>
        <w:t>t the tenderer in relation to the procurement or contract management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process,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then:</w:t>
      </w:r>
    </w:p>
    <w:p w:rsidR="00374B1C" w:rsidRPr="009C0CD3" w:rsidRDefault="00374B1C" w:rsidP="00374B1C">
      <w:pPr>
        <w:pStyle w:val="Heading3"/>
        <w:tabs>
          <w:tab w:val="left" w:pos="1413"/>
          <w:tab w:val="left" w:pos="1414"/>
        </w:tabs>
        <w:spacing w:line="360" w:lineRule="auto"/>
        <w:ind w:left="1224" w:right="720"/>
        <w:jc w:val="both"/>
        <w:rPr>
          <w:rFonts w:ascii="Goudy Old Style" w:hAnsi="Goudy Old Style"/>
          <w:b/>
          <w:color w:val="231F20"/>
          <w:sz w:val="24"/>
          <w:szCs w:val="24"/>
        </w:rPr>
      </w:pPr>
    </w:p>
    <w:p w:rsidR="00374B1C" w:rsidRPr="009C0CD3" w:rsidRDefault="00374B1C" w:rsidP="00383C01">
      <w:pPr>
        <w:pStyle w:val="ListParagraph"/>
        <w:numPr>
          <w:ilvl w:val="0"/>
          <w:numId w:val="53"/>
        </w:numPr>
        <w:tabs>
          <w:tab w:val="left" w:pos="1976"/>
          <w:tab w:val="left" w:pos="1978"/>
        </w:tabs>
        <w:spacing w:before="44" w:line="360" w:lineRule="auto"/>
        <w:ind w:right="720" w:hanging="559"/>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ongoing,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p>
    <w:p w:rsidR="00374B1C" w:rsidRPr="009C0CD3" w:rsidRDefault="00374B1C" w:rsidP="00383C01">
      <w:pPr>
        <w:pStyle w:val="ListParagraph"/>
        <w:numPr>
          <w:ilvl w:val="0"/>
          <w:numId w:val="53"/>
        </w:numPr>
        <w:tabs>
          <w:tab w:val="left" w:pos="1976"/>
          <w:tab w:val="left" w:pos="1978"/>
        </w:tabs>
        <w:spacing w:before="39" w:line="360" w:lineRule="auto"/>
        <w:ind w:left="1977" w:right="72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aside,</w:t>
      </w:r>
    </w:p>
    <w:p w:rsidR="00374B1C" w:rsidRPr="009C0CD3" w:rsidRDefault="00374B1C" w:rsidP="00383C01">
      <w:pPr>
        <w:pStyle w:val="ListParagraph"/>
        <w:numPr>
          <w:ilvl w:val="0"/>
          <w:numId w:val="53"/>
        </w:numPr>
        <w:tabs>
          <w:tab w:val="left" w:pos="1976"/>
          <w:tab w:val="left" w:pos="1977"/>
        </w:tabs>
        <w:spacing w:before="48" w:line="360" w:lineRule="auto"/>
        <w:ind w:right="720" w:hanging="559"/>
        <w:jc w:val="both"/>
        <w:rPr>
          <w:rFonts w:ascii="Goudy Old Style" w:hAnsi="Goudy Old Style"/>
          <w:sz w:val="24"/>
          <w:szCs w:val="24"/>
        </w:rPr>
      </w:pPr>
      <w:r w:rsidRPr="009C0CD3">
        <w:rPr>
          <w:rFonts w:ascii="Goudy Old Style" w:hAnsi="Goudy Old Style"/>
          <w:color w:val="231F20"/>
          <w:sz w:val="24"/>
          <w:szCs w:val="24"/>
        </w:rPr>
        <w:lastRenderedPageBreak/>
        <w:t>the tenderer will be referred to the relevant law enforcement authorities for investigation of whether</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the 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persons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committed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criminal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offence.</w:t>
      </w:r>
    </w:p>
    <w:p w:rsidR="00374B1C" w:rsidRPr="009C0CD3" w:rsidRDefault="00374B1C" w:rsidP="00383C01">
      <w:pPr>
        <w:pStyle w:val="Heading3"/>
        <w:numPr>
          <w:ilvl w:val="1"/>
          <w:numId w:val="79"/>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If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submits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information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pursuant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these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requirements</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incomplete,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inaccurate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out-of-date,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or attempts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obstruct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veri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process,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consequences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6.7</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ensue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unless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can show to the reasonable satisfaction of the Procuring Entity that any such act was not material, or was due to genuine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error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which</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was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attributable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intentional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act,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negligence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recklessness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tenderer.</w:t>
      </w:r>
    </w:p>
    <w:p w:rsidR="00374B1C" w:rsidRPr="009C0CD3" w:rsidRDefault="00374B1C" w:rsidP="00383C01">
      <w:pPr>
        <w:pStyle w:val="Heading3"/>
        <w:numPr>
          <w:ilvl w:val="0"/>
          <w:numId w:val="58"/>
        </w:numPr>
        <w:tabs>
          <w:tab w:val="left" w:pos="1414"/>
          <w:tab w:val="left" w:pos="1415"/>
        </w:tabs>
        <w:spacing w:before="238" w:line="360" w:lineRule="auto"/>
        <w:ind w:left="1414" w:right="720"/>
        <w:jc w:val="both"/>
        <w:rPr>
          <w:rFonts w:ascii="Goudy Old Style" w:hAnsi="Goudy Old Style"/>
          <w:color w:val="231F20"/>
          <w:sz w:val="24"/>
          <w:szCs w:val="24"/>
        </w:rPr>
      </w:pPr>
      <w:bookmarkStart w:id="22" w:name="_TOC_250097"/>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Validity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22"/>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Tenders shall remain valid for the Tender Validity period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The Tender Validity period starts from the date </w:t>
      </w:r>
      <w:r w:rsidRPr="009C0CD3">
        <w:rPr>
          <w:b/>
          <w:color w:val="231F20"/>
          <w:sz w:val="24"/>
          <w:szCs w:val="24"/>
        </w:rPr>
        <w:t>ﬁ</w:t>
      </w:r>
      <w:r w:rsidRPr="009C0CD3">
        <w:rPr>
          <w:rFonts w:ascii="Goudy Old Style" w:hAnsi="Goudy Old Style"/>
          <w:b/>
          <w:color w:val="231F20"/>
          <w:sz w:val="24"/>
          <w:szCs w:val="24"/>
        </w:rPr>
        <w:t>xed for the Tender submission deadline (as prescribed by the Procuring Entity in accordance with ITT 24). A Tender valid for a shorter period shall be rejected by the Procuring Entity as non-responsive.</w:t>
      </w:r>
    </w:p>
    <w:p w:rsidR="00374B1C" w:rsidRPr="009C0CD3" w:rsidRDefault="00374B1C" w:rsidP="00383C01">
      <w:pPr>
        <w:pStyle w:val="Heading3"/>
        <w:numPr>
          <w:ilvl w:val="1"/>
          <w:numId w:val="8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 exceptional circumstances, prior to the expiration of the Tender validity period, the Procuring Entity may request Tenderers to extend the period of validity of their Tenders. The request and the responses shall be made in writing. If a Tender Security is requested in accordance with ITT 21.1, it shall also be extended for thirty (30) days beyond the deadline of the extended validity period. A Tenderer may refuse the request without forfeiting its Tender security. A Tenderer granting the request shall not be required or permitted to modify its Tender, except as provided in ITT 20.3.</w:t>
      </w:r>
    </w:p>
    <w:p w:rsidR="00374B1C" w:rsidRPr="009C0CD3" w:rsidRDefault="00374B1C" w:rsidP="00383C01">
      <w:pPr>
        <w:pStyle w:val="Heading3"/>
        <w:numPr>
          <w:ilvl w:val="1"/>
          <w:numId w:val="80"/>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If the award is delayed by a period exceeding the number of days to be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days beyond the expiry of the initial tender validity period, the Contract price shall be determined as follows</w:t>
      </w:r>
      <w:r w:rsidRPr="009C0CD3">
        <w:rPr>
          <w:rFonts w:ascii="Goudy Old Style" w:hAnsi="Goudy Old Style"/>
          <w:color w:val="231F20"/>
          <w:sz w:val="24"/>
          <w:szCs w:val="24"/>
        </w:rPr>
        <w:t>:</w:t>
      </w:r>
    </w:p>
    <w:p w:rsidR="00374B1C" w:rsidRPr="009C0CD3" w:rsidRDefault="00374B1C" w:rsidP="00383C01">
      <w:pPr>
        <w:pStyle w:val="ListParagraph"/>
        <w:numPr>
          <w:ilvl w:val="2"/>
          <w:numId w:val="58"/>
        </w:numPr>
        <w:tabs>
          <w:tab w:val="left" w:pos="1976"/>
          <w:tab w:val="left" w:pos="1977"/>
        </w:tabs>
        <w:spacing w:before="51" w:line="360" w:lineRule="auto"/>
        <w:ind w:right="720" w:hanging="563"/>
        <w:jc w:val="both"/>
        <w:rPr>
          <w:rFonts w:ascii="Goudy Old Style" w:hAnsi="Goudy Old Style"/>
          <w:sz w:val="24"/>
          <w:szCs w:val="24"/>
        </w:rPr>
      </w:pPr>
      <w:r w:rsidRPr="009C0CD3">
        <w:rPr>
          <w:rFonts w:ascii="Goudy Old Style" w:hAnsi="Goudy Old Style"/>
          <w:color w:val="231F20"/>
          <w:sz w:val="24"/>
          <w:szCs w:val="24"/>
        </w:rPr>
        <w:t xml:space="preserve">in the case of </w:t>
      </w:r>
      <w:r w:rsidRPr="009C0CD3">
        <w:rPr>
          <w:b/>
          <w:color w:val="231F20"/>
          <w:sz w:val="24"/>
          <w:szCs w:val="24"/>
        </w:rPr>
        <w:t>ﬁ</w:t>
      </w:r>
      <w:r w:rsidRPr="009C0CD3">
        <w:rPr>
          <w:rFonts w:ascii="Goudy Old Style" w:hAnsi="Goudy Old Style"/>
          <w:b/>
          <w:color w:val="231F20"/>
          <w:sz w:val="24"/>
          <w:szCs w:val="24"/>
        </w:rPr>
        <w:t xml:space="preserve">xed price </w:t>
      </w:r>
      <w:r w:rsidRPr="009C0CD3">
        <w:rPr>
          <w:rFonts w:ascii="Goudy Old Style" w:hAnsi="Goudy Old Style"/>
          <w:color w:val="231F20"/>
          <w:sz w:val="24"/>
          <w:szCs w:val="24"/>
        </w:rPr>
        <w:t>contracts, the Contract price shall be the tender price adjusted by the factor 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TDS</w:t>
      </w:r>
      <w:r w:rsidRPr="009C0CD3">
        <w:rPr>
          <w:rFonts w:ascii="Goudy Old Style" w:hAnsi="Goudy Old Style"/>
          <w:color w:val="231F20"/>
          <w:sz w:val="24"/>
          <w:szCs w:val="24"/>
        </w:rPr>
        <w:t>;</w:t>
      </w:r>
    </w:p>
    <w:p w:rsidR="00374B1C" w:rsidRPr="009C0CD3" w:rsidRDefault="00374B1C" w:rsidP="00383C01">
      <w:pPr>
        <w:pStyle w:val="ListParagraph"/>
        <w:numPr>
          <w:ilvl w:val="2"/>
          <w:numId w:val="58"/>
        </w:numPr>
        <w:tabs>
          <w:tab w:val="left" w:pos="1977"/>
        </w:tabs>
        <w:spacing w:before="50" w:line="360" w:lineRule="auto"/>
        <w:ind w:right="720" w:hanging="563"/>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b/>
          <w:color w:val="231F20"/>
          <w:sz w:val="24"/>
          <w:szCs w:val="24"/>
        </w:rPr>
        <w:t>adjustable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price</w:t>
      </w:r>
      <w:r w:rsidRPr="009C0CD3">
        <w:rPr>
          <w:rFonts w:ascii="Goudy Old Style" w:hAnsi="Goudy Old Style"/>
          <w:b/>
          <w:color w:val="231F20"/>
          <w:spacing w:val="-5"/>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adjustment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evaluation shall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based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without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taking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consideration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applicable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correction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those indicated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83C01">
      <w:pPr>
        <w:pStyle w:val="Heading3"/>
        <w:numPr>
          <w:ilvl w:val="0"/>
          <w:numId w:val="58"/>
        </w:numPr>
        <w:tabs>
          <w:tab w:val="left" w:pos="1413"/>
          <w:tab w:val="left" w:pos="1414"/>
        </w:tabs>
        <w:spacing w:before="238" w:line="360" w:lineRule="auto"/>
        <w:ind w:left="1413" w:right="720" w:hanging="562"/>
        <w:jc w:val="both"/>
        <w:rPr>
          <w:rFonts w:ascii="Goudy Old Style" w:hAnsi="Goudy Old Style"/>
          <w:color w:val="231F20"/>
          <w:sz w:val="24"/>
          <w:szCs w:val="24"/>
        </w:rPr>
      </w:pPr>
      <w:bookmarkStart w:id="23" w:name="_TOC_250096"/>
      <w:r w:rsidRPr="009C0CD3">
        <w:rPr>
          <w:rFonts w:ascii="Goudy Old Style" w:hAnsi="Goudy Old Style"/>
          <w:color w:val="231F20"/>
          <w:spacing w:val="-4"/>
          <w:sz w:val="24"/>
          <w:szCs w:val="24"/>
        </w:rPr>
        <w:t>Tender</w:t>
      </w:r>
      <w:r w:rsidRPr="009C0CD3">
        <w:rPr>
          <w:rFonts w:ascii="Goudy Old Style" w:hAnsi="Goudy Old Style"/>
          <w:color w:val="231F20"/>
          <w:spacing w:val="-27"/>
          <w:sz w:val="24"/>
          <w:szCs w:val="24"/>
        </w:rPr>
        <w:t xml:space="preserve"> </w:t>
      </w:r>
      <w:bookmarkEnd w:id="23"/>
      <w:r w:rsidRPr="009C0CD3">
        <w:rPr>
          <w:rFonts w:ascii="Goudy Old Style" w:hAnsi="Goudy Old Style"/>
          <w:color w:val="231F20"/>
          <w:sz w:val="24"/>
          <w:szCs w:val="24"/>
        </w:rPr>
        <w:t>Security</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 xml:space="preserve">The Tenderer shall furnish as part of its </w:t>
      </w:r>
      <w:r w:rsidRPr="009C0CD3">
        <w:rPr>
          <w:rFonts w:ascii="Goudy Old Style" w:hAnsi="Goudy Old Style"/>
          <w:b/>
          <w:color w:val="231F20"/>
          <w:spacing w:val="-4"/>
          <w:sz w:val="24"/>
          <w:szCs w:val="24"/>
        </w:rPr>
        <w:t xml:space="preserve">Tender, </w:t>
      </w:r>
      <w:r w:rsidRPr="009C0CD3">
        <w:rPr>
          <w:rFonts w:ascii="Goudy Old Style" w:hAnsi="Goudy Old Style"/>
          <w:b/>
          <w:color w:val="231F20"/>
          <w:sz w:val="24"/>
          <w:szCs w:val="24"/>
        </w:rPr>
        <w:t xml:space="preserve">either a Tender-Securing Declaration or a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Security as 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original</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case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amount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currency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 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36"/>
          <w:sz w:val="24"/>
          <w:szCs w:val="24"/>
        </w:rPr>
        <w:t xml:space="preserve">  </w:t>
      </w:r>
      <w:r w:rsidRPr="009C0CD3">
        <w:rPr>
          <w:rFonts w:ascii="Goudy Old Style" w:hAnsi="Goudy Old Style"/>
          <w:b/>
          <w:color w:val="231F20"/>
          <w:sz w:val="24"/>
          <w:szCs w:val="24"/>
        </w:rPr>
        <w:t>A Tender-Securing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Declaration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use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included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Section</w:t>
      </w:r>
      <w:r w:rsidRPr="009C0CD3">
        <w:rPr>
          <w:rFonts w:ascii="Goudy Old Style" w:hAnsi="Goudy Old Style"/>
          <w:b/>
          <w:color w:val="231F20"/>
          <w:spacing w:val="-24"/>
          <w:sz w:val="24"/>
          <w:szCs w:val="24"/>
        </w:rPr>
        <w:t xml:space="preserve"> </w:t>
      </w:r>
      <w:r w:rsidRPr="009C0CD3">
        <w:rPr>
          <w:rFonts w:ascii="Goudy Old Style" w:hAnsi="Goudy Old Style"/>
          <w:b/>
          <w:color w:val="231F20"/>
          <w:spacing w:val="-10"/>
          <w:sz w:val="24"/>
          <w:szCs w:val="24"/>
        </w:rPr>
        <w:t>IV,</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Forms</w:t>
      </w:r>
      <w:r w:rsidRPr="009C0CD3">
        <w:rPr>
          <w:rFonts w:ascii="Goudy Old Style" w:hAnsi="Goudy Old Style"/>
          <w:color w:val="231F20"/>
          <w:sz w:val="24"/>
          <w:szCs w:val="24"/>
        </w:rPr>
        <w:t>.</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lastRenderedPageBreak/>
        <w:t>If</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pursuant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19.1,</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demand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guarantee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 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following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forms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option:</w:t>
      </w:r>
    </w:p>
    <w:p w:rsidR="00374B1C" w:rsidRPr="009C0CD3" w:rsidRDefault="00374B1C" w:rsidP="00383C01">
      <w:pPr>
        <w:pStyle w:val="ListParagraph"/>
        <w:numPr>
          <w:ilvl w:val="2"/>
          <w:numId w:val="58"/>
        </w:numPr>
        <w:tabs>
          <w:tab w:val="left" w:pos="1980"/>
          <w:tab w:val="left" w:pos="1981"/>
        </w:tabs>
        <w:spacing w:before="42" w:line="360" w:lineRule="auto"/>
        <w:ind w:left="1980" w:right="720" w:hanging="567"/>
        <w:jc w:val="both"/>
        <w:rPr>
          <w:rFonts w:ascii="Goudy Old Style" w:hAnsi="Goudy Old Style"/>
          <w:sz w:val="24"/>
          <w:szCs w:val="24"/>
        </w:rPr>
      </w:pP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unconditional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reputable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commercial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80"/>
          <w:tab w:val="left" w:pos="1981"/>
        </w:tabs>
        <w:spacing w:before="40" w:line="360" w:lineRule="auto"/>
        <w:ind w:left="1980" w:right="720" w:hanging="567"/>
        <w:jc w:val="both"/>
        <w:rPr>
          <w:rFonts w:ascii="Goudy Old Style" w:hAnsi="Goudy Old Style"/>
          <w:sz w:val="24"/>
          <w:szCs w:val="24"/>
        </w:rPr>
      </w:pP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irrevocable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credit;</w:t>
      </w:r>
    </w:p>
    <w:p w:rsidR="00374B1C" w:rsidRPr="009C0CD3" w:rsidRDefault="00374B1C" w:rsidP="00383C01">
      <w:pPr>
        <w:pStyle w:val="ListParagraph"/>
        <w:numPr>
          <w:ilvl w:val="2"/>
          <w:numId w:val="58"/>
        </w:numPr>
        <w:tabs>
          <w:tab w:val="left" w:pos="1980"/>
          <w:tab w:val="left" w:pos="1981"/>
        </w:tabs>
        <w:spacing w:before="39" w:line="360" w:lineRule="auto"/>
        <w:ind w:left="1980" w:right="720" w:hanging="567"/>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Banker's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cheque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reputable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commercial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80"/>
          <w:tab w:val="left" w:pos="1981"/>
        </w:tabs>
        <w:spacing w:before="40" w:line="360" w:lineRule="auto"/>
        <w:ind w:left="1980" w:right="720" w:hanging="567"/>
        <w:jc w:val="both"/>
        <w:rPr>
          <w:rFonts w:ascii="Goudy Old Style" w:hAnsi="Goudy Old Style"/>
          <w:sz w:val="24"/>
          <w:szCs w:val="24"/>
        </w:rPr>
      </w:pP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TDS</w:t>
      </w:r>
      <w:r w:rsidRPr="009C0CD3">
        <w:rPr>
          <w:rFonts w:ascii="Goudy Old Style" w:hAnsi="Goudy Old Style"/>
          <w:color w:val="231F20"/>
          <w:sz w:val="24"/>
          <w:szCs w:val="24"/>
        </w:rPr>
        <w:t>,</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an unconditional bank guarantee is issued by a bank located outside Kenya, the issuing bank shall have a correspondent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bank</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located</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make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it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enforceable.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Security</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valid</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thirty</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(30) days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beyond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original</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validity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beyond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extension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requested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under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ITT 20.2.</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If a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Security or Tender-Securing Declaration is speci</w:t>
      </w:r>
      <w:r w:rsidRPr="009C0CD3">
        <w:rPr>
          <w:b/>
          <w:color w:val="231F20"/>
          <w:sz w:val="24"/>
          <w:szCs w:val="24"/>
        </w:rPr>
        <w:t>ﬁ</w:t>
      </w:r>
      <w:r w:rsidRPr="009C0CD3">
        <w:rPr>
          <w:rFonts w:ascii="Goudy Old Style" w:hAnsi="Goudy Old Style"/>
          <w:b/>
          <w:color w:val="231F20"/>
          <w:sz w:val="24"/>
          <w:szCs w:val="24"/>
        </w:rPr>
        <w:t xml:space="preserve">ed pursuant to ITT 19.1, any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not accompanied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substantially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responsive</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Tender-Securing</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Declaration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rejected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by 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non-responsive.</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a Tender Security is speci</w:t>
      </w:r>
      <w:r w:rsidRPr="009C0CD3">
        <w:rPr>
          <w:b/>
          <w:color w:val="231F20"/>
          <w:sz w:val="24"/>
          <w:szCs w:val="24"/>
        </w:rPr>
        <w:t>ﬁ</w:t>
      </w:r>
      <w:r w:rsidRPr="009C0CD3">
        <w:rPr>
          <w:rFonts w:ascii="Goudy Old Style" w:hAnsi="Goudy Old Style"/>
          <w:b/>
          <w:color w:val="231F20"/>
          <w:sz w:val="24"/>
          <w:szCs w:val="24"/>
        </w:rPr>
        <w:t xml:space="preserve">ed pursuant to ITT 21.1, the Tender Security of unsuccessful Tenderers shall be returned as promptly as possible upon the successful Tenderer's signing the Contract and furnishing the Performance Security and any other documents required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The Procuring Entity shall also promptly return the tender security to the tenderers where the procurement proceedings are terminated, all tenders were determined nonresponsive or a bidder declines to extend tender validity period.</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The Tender Security of the successful Tenderer shall be returned as promptly as possible once the successful Tenderer has signed the Contract and furnished the required Performance Security, and any other documents required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 Security may be forfeited or the Tender-Securing Declaration executed:</w:t>
      </w:r>
    </w:p>
    <w:p w:rsidR="00374B1C" w:rsidRPr="009C0CD3" w:rsidRDefault="00374B1C" w:rsidP="00383C01">
      <w:pPr>
        <w:pStyle w:val="ListParagraph"/>
        <w:numPr>
          <w:ilvl w:val="2"/>
          <w:numId w:val="58"/>
        </w:numPr>
        <w:tabs>
          <w:tab w:val="left" w:pos="1973"/>
          <w:tab w:val="left" w:pos="1974"/>
        </w:tabs>
        <w:spacing w:before="48" w:line="360" w:lineRule="auto"/>
        <w:ind w:left="1985" w:right="720" w:hanging="570"/>
        <w:jc w:val="both"/>
        <w:rPr>
          <w:rFonts w:ascii="Goudy Old Style" w:hAnsi="Goudy Old Style"/>
          <w:sz w:val="24"/>
          <w:szCs w:val="24"/>
        </w:rPr>
      </w:pPr>
      <w:r w:rsidRPr="009C0CD3">
        <w:rPr>
          <w:rFonts w:ascii="Goudy Old Style" w:hAnsi="Goudy Old Style"/>
          <w:color w:val="231F20"/>
          <w:sz w:val="24"/>
          <w:szCs w:val="24"/>
        </w:rPr>
        <w:t xml:space="preserve">if a Tenderer withdraws its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during the period of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validity speci</w:t>
      </w:r>
      <w:r w:rsidRPr="009C0CD3">
        <w:rPr>
          <w:color w:val="231F20"/>
          <w:sz w:val="24"/>
          <w:szCs w:val="24"/>
        </w:rPr>
        <w:t>ﬁ</w:t>
      </w:r>
      <w:r w:rsidRPr="009C0CD3">
        <w:rPr>
          <w:rFonts w:ascii="Goudy Old Style" w:hAnsi="Goudy Old Style"/>
          <w:color w:val="231F20"/>
          <w:sz w:val="24"/>
          <w:szCs w:val="24"/>
        </w:rPr>
        <w:t>ed by the Tenderer on</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the Form</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thereto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3"/>
          <w:tab w:val="left" w:pos="1974"/>
        </w:tabs>
        <w:spacing w:before="42" w:line="360" w:lineRule="auto"/>
        <w:ind w:left="1973" w:right="720" w:hanging="558"/>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fails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p>
    <w:p w:rsidR="00374B1C" w:rsidRPr="009C0CD3" w:rsidRDefault="00374B1C" w:rsidP="00383C01">
      <w:pPr>
        <w:pStyle w:val="ListParagraph"/>
        <w:numPr>
          <w:ilvl w:val="3"/>
          <w:numId w:val="58"/>
        </w:numPr>
        <w:tabs>
          <w:tab w:val="left" w:pos="2597"/>
          <w:tab w:val="left" w:pos="2598"/>
        </w:tabs>
        <w:spacing w:before="39" w:line="360" w:lineRule="auto"/>
        <w:ind w:left="2579" w:right="720" w:hanging="606"/>
        <w:jc w:val="both"/>
        <w:rPr>
          <w:rFonts w:ascii="Goudy Old Style" w:hAnsi="Goudy Old Style"/>
          <w:sz w:val="24"/>
          <w:szCs w:val="24"/>
        </w:rPr>
      </w:pPr>
      <w:r w:rsidRPr="009C0CD3">
        <w:rPr>
          <w:rFonts w:ascii="Goudy Old Style" w:hAnsi="Goudy Old Style"/>
          <w:color w:val="231F20"/>
          <w:sz w:val="24"/>
          <w:szCs w:val="24"/>
        </w:rPr>
        <w:t>sign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50;</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3"/>
          <w:numId w:val="58"/>
        </w:numPr>
        <w:tabs>
          <w:tab w:val="left" w:pos="2564"/>
          <w:tab w:val="left" w:pos="2565"/>
        </w:tabs>
        <w:spacing w:before="48" w:line="360" w:lineRule="auto"/>
        <w:ind w:left="2579" w:right="720" w:hanging="606"/>
        <w:jc w:val="both"/>
        <w:rPr>
          <w:rFonts w:ascii="Goudy Old Style" w:hAnsi="Goudy Old Style"/>
          <w:sz w:val="24"/>
          <w:szCs w:val="24"/>
        </w:rPr>
      </w:pPr>
      <w:r w:rsidRPr="009C0CD3">
        <w:rPr>
          <w:rFonts w:ascii="Goudy Old Style" w:hAnsi="Goudy Old Style"/>
          <w:color w:val="231F20"/>
          <w:sz w:val="24"/>
          <w:szCs w:val="24"/>
        </w:rPr>
        <w:t>Furnish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b/>
          <w:bCs/>
          <w:color w:val="231F20"/>
          <w:sz w:val="24"/>
          <w:szCs w:val="24"/>
        </w:rPr>
        <w:t>TDS</w:t>
      </w:r>
      <w:r w:rsidRPr="009C0CD3">
        <w:rPr>
          <w:rFonts w:ascii="Goudy Old Style" w:hAnsi="Goudy Old Style"/>
          <w:color w:val="231F20"/>
          <w:sz w:val="24"/>
          <w:szCs w:val="24"/>
        </w:rPr>
        <w: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 xml:space="preserve">the </w:t>
      </w:r>
      <w:r w:rsidRPr="009C0CD3">
        <w:rPr>
          <w:rFonts w:ascii="Goudy Old Style" w:hAnsi="Goudy Old Style"/>
          <w:b/>
          <w:bCs/>
          <w:color w:val="231F20"/>
          <w:sz w:val="24"/>
          <w:szCs w:val="24"/>
        </w:rPr>
        <w:t>TDS</w:t>
      </w:r>
      <w:r w:rsidRPr="009C0CD3">
        <w:rPr>
          <w:rFonts w:ascii="Goudy Old Style" w:hAnsi="Goudy Old Style"/>
          <w:color w:val="231F20"/>
          <w:sz w:val="24"/>
          <w:szCs w:val="24"/>
        </w:rPr>
        <w:t>.</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Where tender securing declaration is executed, the Procuring Entity shall recommend to the PPRA </w:t>
      </w:r>
      <w:r w:rsidRPr="009C0CD3">
        <w:rPr>
          <w:rFonts w:ascii="Goudy Old Style" w:hAnsi="Goudy Old Style"/>
          <w:b/>
          <w:color w:val="231F20"/>
          <w:sz w:val="24"/>
          <w:szCs w:val="24"/>
        </w:rPr>
        <w:lastRenderedPageBreak/>
        <w:t>that PPRA debars the Tenderer from participating in public procurement as provided in the law.</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 Security or the Tender-Securing Declaration of a JV shall be in the name of the JV that submits the Tender. If the JV has not been legally constituted into a legally enforceable JV at the time of tendering, the Tender Security or the Tender-Securing Declaration shall be in the names of all future members as named in the letter of intent referred to in ITT 4.1 and ITT 11.2.</w:t>
      </w:r>
    </w:p>
    <w:p w:rsidR="00374B1C" w:rsidRPr="009C0CD3" w:rsidRDefault="00374B1C" w:rsidP="00383C01">
      <w:pPr>
        <w:pStyle w:val="Heading3"/>
        <w:numPr>
          <w:ilvl w:val="1"/>
          <w:numId w:val="8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 tenderer shall not issue a tender security to guarantee itself.</w:t>
      </w:r>
    </w:p>
    <w:p w:rsidR="00374B1C" w:rsidRPr="009C0CD3" w:rsidRDefault="00374B1C" w:rsidP="00383C01">
      <w:pPr>
        <w:pStyle w:val="Heading3"/>
        <w:numPr>
          <w:ilvl w:val="0"/>
          <w:numId w:val="58"/>
        </w:numPr>
        <w:tabs>
          <w:tab w:val="left" w:pos="1418"/>
          <w:tab w:val="left" w:pos="1419"/>
        </w:tabs>
        <w:spacing w:before="234" w:line="360" w:lineRule="auto"/>
        <w:ind w:left="1418" w:right="720" w:hanging="567"/>
        <w:jc w:val="both"/>
        <w:rPr>
          <w:rFonts w:ascii="Goudy Old Style" w:hAnsi="Goudy Old Style"/>
          <w:color w:val="231F20"/>
          <w:sz w:val="24"/>
          <w:szCs w:val="24"/>
        </w:rPr>
      </w:pPr>
      <w:bookmarkStart w:id="24" w:name="_TOC_250095"/>
      <w:r w:rsidRPr="009C0CD3">
        <w:rPr>
          <w:rFonts w:ascii="Goudy Old Style" w:hAnsi="Goudy Old Style"/>
          <w:color w:val="231F20"/>
          <w:sz w:val="24"/>
          <w:szCs w:val="24"/>
        </w:rPr>
        <w:t>Format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Signing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24"/>
      <w:r w:rsidRPr="009C0CD3">
        <w:rPr>
          <w:rFonts w:ascii="Goudy Old Style" w:hAnsi="Goudy Old Style"/>
          <w:color w:val="231F20"/>
          <w:spacing w:val="-4"/>
          <w:sz w:val="24"/>
          <w:szCs w:val="24"/>
        </w:rPr>
        <w:t>Tender</w:t>
      </w:r>
    </w:p>
    <w:p w:rsidR="00374B1C" w:rsidRPr="009C0CD3" w:rsidRDefault="00374B1C" w:rsidP="00383C01">
      <w:pPr>
        <w:pStyle w:val="Heading3"/>
        <w:numPr>
          <w:ilvl w:val="1"/>
          <w:numId w:val="8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Tenderer shall prepare one original of the documents comprising the Tender as described in ITT 13 and clearly mark it “ORIGINAL.” Alternative Tenders, if permitted in accordance with ITT 15, shall be clearly marked “ALTERNATIVE.” In addition, the Tenderer shall submit copies of the Tender, in the number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and clearly mark them “COPY.” In the event of any discrepancy between the original and the copies, the original shall prevail.</w:t>
      </w:r>
    </w:p>
    <w:p w:rsidR="00374B1C" w:rsidRPr="009C0CD3" w:rsidRDefault="00374B1C" w:rsidP="00383C01">
      <w:pPr>
        <w:pStyle w:val="Heading3"/>
        <w:numPr>
          <w:ilvl w:val="1"/>
          <w:numId w:val="8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Tenderers shall mark as “CONFIDENTIAL” all information in their Tenders which is con</w:t>
      </w:r>
      <w:r w:rsidRPr="009C0CD3">
        <w:rPr>
          <w:b/>
          <w:color w:val="231F20"/>
          <w:sz w:val="24"/>
          <w:szCs w:val="24"/>
        </w:rPr>
        <w:t>ﬁ</w:t>
      </w:r>
      <w:r w:rsidRPr="009C0CD3">
        <w:rPr>
          <w:rFonts w:ascii="Goudy Old Style" w:hAnsi="Goudy Old Style"/>
          <w:b/>
          <w:color w:val="231F20"/>
          <w:sz w:val="24"/>
          <w:szCs w:val="24"/>
        </w:rPr>
        <w:t xml:space="preserve">dential to their business. This may include proprietary information, trade secrets, or commercial or </w:t>
      </w:r>
      <w:r w:rsidRPr="009C0CD3">
        <w:rPr>
          <w:b/>
          <w:color w:val="231F20"/>
          <w:sz w:val="24"/>
          <w:szCs w:val="24"/>
        </w:rPr>
        <w:t>ﬁ</w:t>
      </w:r>
      <w:r w:rsidRPr="009C0CD3">
        <w:rPr>
          <w:rFonts w:ascii="Goudy Old Style" w:hAnsi="Goudy Old Style"/>
          <w:b/>
          <w:color w:val="231F20"/>
          <w:sz w:val="24"/>
          <w:szCs w:val="24"/>
        </w:rPr>
        <w:t>nancially sensitive information.</w:t>
      </w:r>
    </w:p>
    <w:p w:rsidR="00374B1C" w:rsidRPr="009C0CD3" w:rsidRDefault="00374B1C" w:rsidP="00383C01">
      <w:pPr>
        <w:pStyle w:val="Heading3"/>
        <w:numPr>
          <w:ilvl w:val="1"/>
          <w:numId w:val="8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original and all copies of the Tender shall be typed or written in indelible ink and shall be signed by a person duly authorized to sign on behalf of the Tenderer. This authorization shall consist of a written con</w:t>
      </w:r>
      <w:r w:rsidRPr="009C0CD3">
        <w:rPr>
          <w:b/>
          <w:color w:val="231F20"/>
          <w:sz w:val="24"/>
          <w:szCs w:val="24"/>
        </w:rPr>
        <w:t>ﬁ</w:t>
      </w:r>
      <w:r w:rsidRPr="009C0CD3">
        <w:rPr>
          <w:rFonts w:ascii="Goudy Old Style" w:hAnsi="Goudy Old Style"/>
          <w:b/>
          <w:color w:val="231F20"/>
          <w:sz w:val="24"/>
          <w:szCs w:val="24"/>
        </w:rPr>
        <w:t>rmation as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xml:space="preserve"> and shall be attached to the Tender. The name and position held by each person signing the authorization must be typed or printed below the signature. All pages of the Tender where entries or amendments have been made shall be signed or initialed by the person signing the Tender.</w:t>
      </w:r>
    </w:p>
    <w:p w:rsidR="00374B1C" w:rsidRPr="009C0CD3" w:rsidRDefault="00374B1C" w:rsidP="00383C01">
      <w:pPr>
        <w:pStyle w:val="Heading3"/>
        <w:numPr>
          <w:ilvl w:val="1"/>
          <w:numId w:val="8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 case the Tenderer is a JV, the Tender shall be signed by an authorized representative of the JV on behalf of the JV, and to be legally binding on all the members as evidenced by a power of attorney signed by their legally authorized representatives.</w:t>
      </w:r>
    </w:p>
    <w:p w:rsidR="00374B1C" w:rsidRPr="009C0CD3" w:rsidRDefault="00374B1C" w:rsidP="00383C01">
      <w:pPr>
        <w:pStyle w:val="Heading3"/>
        <w:numPr>
          <w:ilvl w:val="1"/>
          <w:numId w:val="8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Any inter-lineation, erasures, or overwriting shall be valid only if they are signed or initialed by the person signing the Tender.</w:t>
      </w:r>
    </w:p>
    <w:p w:rsidR="00374B1C" w:rsidRPr="009C0CD3" w:rsidRDefault="00374B1C" w:rsidP="00374B1C">
      <w:pPr>
        <w:pStyle w:val="Heading3"/>
        <w:spacing w:before="237" w:line="360" w:lineRule="auto"/>
        <w:ind w:left="850" w:right="720"/>
        <w:jc w:val="both"/>
        <w:rPr>
          <w:rFonts w:ascii="Goudy Old Style" w:hAnsi="Goudy Old Style"/>
          <w:sz w:val="24"/>
          <w:szCs w:val="24"/>
        </w:rPr>
      </w:pPr>
      <w:r w:rsidRPr="009C0CD3">
        <w:rPr>
          <w:rFonts w:ascii="Goudy Old Style" w:hAnsi="Goudy Old Style"/>
          <w:color w:val="231F20"/>
          <w:sz w:val="24"/>
          <w:szCs w:val="24"/>
        </w:rPr>
        <w:t>D. Submission and Opening of Tenders</w:t>
      </w:r>
    </w:p>
    <w:p w:rsidR="00374B1C" w:rsidRPr="009C0CD3" w:rsidRDefault="00374B1C" w:rsidP="00383C01">
      <w:pPr>
        <w:pStyle w:val="ListParagraph"/>
        <w:numPr>
          <w:ilvl w:val="0"/>
          <w:numId w:val="58"/>
        </w:numPr>
        <w:tabs>
          <w:tab w:val="left" w:pos="1417"/>
          <w:tab w:val="left" w:pos="1418"/>
        </w:tabs>
        <w:spacing w:before="234" w:line="360" w:lineRule="auto"/>
        <w:ind w:left="1417" w:right="720" w:hanging="567"/>
        <w:jc w:val="both"/>
        <w:rPr>
          <w:rFonts w:ascii="Goudy Old Style" w:hAnsi="Goudy Old Style"/>
          <w:color w:val="231F20"/>
          <w:sz w:val="24"/>
          <w:szCs w:val="24"/>
        </w:rPr>
      </w:pPr>
      <w:r w:rsidRPr="009C0CD3">
        <w:rPr>
          <w:rFonts w:ascii="Goudy Old Style" w:hAnsi="Goudy Old Style"/>
          <w:color w:val="231F20"/>
          <w:sz w:val="24"/>
          <w:szCs w:val="24"/>
        </w:rPr>
        <w:t>Sealing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Marking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lastRenderedPageBreak/>
        <w:t>Depending</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sizes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quantities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weight</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tender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may</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use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an</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envelope,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package or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container.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deliver</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single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sealed</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envelope,</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single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sealed</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package,</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 xml:space="preserve">in a single sealed container bearing the name and Reference number of the </w:t>
      </w:r>
      <w:r w:rsidRPr="009C0CD3">
        <w:rPr>
          <w:rFonts w:ascii="Goudy Old Style" w:hAnsi="Goudy Old Style"/>
          <w:b/>
          <w:color w:val="231F20"/>
          <w:spacing w:val="-4"/>
          <w:sz w:val="24"/>
          <w:szCs w:val="24"/>
        </w:rPr>
        <w:t xml:space="preserve">Tender, </w:t>
      </w:r>
      <w:r w:rsidRPr="009C0CD3">
        <w:rPr>
          <w:rFonts w:ascii="Goudy Old Style" w:hAnsi="Goudy Old Style"/>
          <w:b/>
          <w:color w:val="231F20"/>
          <w:sz w:val="24"/>
          <w:szCs w:val="24"/>
        </w:rPr>
        <w:t>addressed to the Procuring Entity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warning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open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before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time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10"/>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opening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Within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single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envelope, package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container,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place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following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separate,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sealed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envelopes:</w:t>
      </w:r>
    </w:p>
    <w:p w:rsidR="00374B1C" w:rsidRPr="009C0CD3" w:rsidRDefault="00374B1C" w:rsidP="00383C01">
      <w:pPr>
        <w:pStyle w:val="ListParagraph"/>
        <w:numPr>
          <w:ilvl w:val="2"/>
          <w:numId w:val="58"/>
        </w:numPr>
        <w:tabs>
          <w:tab w:val="left" w:pos="1974"/>
          <w:tab w:val="left" w:pos="1975"/>
        </w:tabs>
        <w:spacing w:before="200" w:line="360" w:lineRule="auto"/>
        <w:ind w:left="1980" w:right="720" w:hanging="561"/>
        <w:jc w:val="both"/>
        <w:rPr>
          <w:rFonts w:ascii="Goudy Old Style" w:hAnsi="Goudy Old Style"/>
          <w:sz w:val="24"/>
          <w:szCs w:val="24"/>
        </w:rPr>
      </w:pPr>
      <w:r w:rsidRPr="009C0CD3">
        <w:rPr>
          <w:rFonts w:ascii="Goudy Old Style" w:hAnsi="Goudy Old Style"/>
          <w:color w:val="231F20"/>
          <w:sz w:val="24"/>
          <w:szCs w:val="24"/>
        </w:rPr>
        <w:t xml:space="preserve">in an envelope or package or container marked “ORIGINAL”, all documents comprising the </w:t>
      </w:r>
      <w:r w:rsidRPr="009C0CD3">
        <w:rPr>
          <w:rFonts w:ascii="Goudy Old Style" w:hAnsi="Goudy Old Style"/>
          <w:color w:val="231F20"/>
          <w:spacing w:val="-4"/>
          <w:sz w:val="24"/>
          <w:szCs w:val="24"/>
        </w:rPr>
        <w:t xml:space="preserve">Tender, </w:t>
      </w:r>
      <w:r w:rsidRPr="009C0CD3">
        <w:rPr>
          <w:rFonts w:ascii="Goudy Old Style" w:hAnsi="Goudy Old Style"/>
          <w:color w:val="231F20"/>
          <w:sz w:val="24"/>
          <w:szCs w:val="24"/>
        </w:rPr>
        <w:t>as described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11;</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74"/>
          <w:tab w:val="left" w:pos="1975"/>
        </w:tabs>
        <w:spacing w:before="42" w:line="360" w:lineRule="auto"/>
        <w:ind w:left="1980" w:right="720" w:hanging="561"/>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envelope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package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container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marked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“COPIES”,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copies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74"/>
          <w:tab w:val="left" w:pos="1975"/>
        </w:tabs>
        <w:spacing w:before="39" w:line="360" w:lineRule="auto"/>
        <w:ind w:left="1974" w:right="720" w:hanging="555"/>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permitted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15,</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relevant:</w:t>
      </w:r>
    </w:p>
    <w:p w:rsidR="00374B1C" w:rsidRPr="009C0CD3" w:rsidRDefault="00374B1C" w:rsidP="00383C01">
      <w:pPr>
        <w:pStyle w:val="ListParagraph"/>
        <w:numPr>
          <w:ilvl w:val="3"/>
          <w:numId w:val="58"/>
        </w:numPr>
        <w:tabs>
          <w:tab w:val="left" w:pos="2537"/>
          <w:tab w:val="left" w:pos="2539"/>
        </w:tabs>
        <w:spacing w:before="48" w:line="360" w:lineRule="auto"/>
        <w:ind w:left="2538" w:right="720" w:hanging="564"/>
        <w:jc w:val="both"/>
        <w:rPr>
          <w:rFonts w:ascii="Goudy Old Style" w:hAnsi="Goudy Old Style"/>
          <w:sz w:val="24"/>
          <w:szCs w:val="24"/>
        </w:rPr>
      </w:pPr>
      <w:r w:rsidRPr="009C0CD3">
        <w:rPr>
          <w:rFonts w:ascii="Goudy Old Style" w:hAnsi="Goudy Old Style"/>
          <w:color w:val="231F20"/>
          <w:sz w:val="24"/>
          <w:szCs w:val="24"/>
        </w:rPr>
        <w:t xml:space="preserve">in an envelope or package or container marked “ORIGINAL </w:t>
      </w:r>
      <w:r w:rsidRPr="009C0CD3">
        <w:rPr>
          <w:rFonts w:ascii="Goudy Old Style" w:hAnsi="Goudy Old Style"/>
          <w:color w:val="231F20"/>
          <w:spacing w:val="-4"/>
          <w:sz w:val="24"/>
          <w:szCs w:val="24"/>
        </w:rPr>
        <w:t xml:space="preserve">–ALTERNATIVE </w:t>
      </w:r>
      <w:r w:rsidRPr="009C0CD3">
        <w:rPr>
          <w:rFonts w:ascii="Goudy Old Style" w:hAnsi="Goudy Old Style"/>
          <w:color w:val="231F20"/>
          <w:sz w:val="24"/>
          <w:szCs w:val="24"/>
        </w:rPr>
        <w:t>TENDER”, the 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3"/>
          <w:numId w:val="58"/>
        </w:numPr>
        <w:tabs>
          <w:tab w:val="left" w:pos="2537"/>
          <w:tab w:val="left" w:pos="2539"/>
        </w:tabs>
        <w:spacing w:before="50" w:line="360" w:lineRule="auto"/>
        <w:ind w:left="2538" w:right="720" w:hanging="564"/>
        <w:jc w:val="both"/>
        <w:rPr>
          <w:rFonts w:ascii="Goudy Old Style" w:hAnsi="Goudy Old Style"/>
          <w:sz w:val="24"/>
          <w:szCs w:val="24"/>
        </w:rPr>
      </w:pPr>
      <w:r w:rsidRPr="009C0CD3">
        <w:rPr>
          <w:rFonts w:ascii="Goudy Old Style" w:hAnsi="Goudy Old Style"/>
          <w:color w:val="231F20"/>
          <w:sz w:val="24"/>
          <w:szCs w:val="24"/>
        </w:rPr>
        <w:t xml:space="preserve">in the envelope or package or container marked “COPIES- </w:t>
      </w:r>
      <w:r w:rsidRPr="009C0CD3">
        <w:rPr>
          <w:rFonts w:ascii="Goudy Old Style" w:hAnsi="Goudy Old Style"/>
          <w:color w:val="231F20"/>
          <w:spacing w:val="-5"/>
          <w:sz w:val="24"/>
          <w:szCs w:val="24"/>
        </w:rPr>
        <w:t xml:space="preserve">ALTERNATIVE </w:t>
      </w:r>
      <w:r w:rsidRPr="009C0CD3">
        <w:rPr>
          <w:rFonts w:ascii="Goudy Old Style" w:hAnsi="Goudy Old Style"/>
          <w:color w:val="231F20"/>
          <w:sz w:val="24"/>
          <w:szCs w:val="24"/>
        </w:rPr>
        <w:t>TENDER”, all required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copies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5"/>
          <w:sz w:val="24"/>
          <w:szCs w:val="24"/>
        </w:rPr>
        <w:t>Tender.</w:t>
      </w:r>
    </w:p>
    <w:p w:rsidR="00374B1C" w:rsidRPr="009C0CD3" w:rsidRDefault="00374B1C" w:rsidP="00374B1C">
      <w:pPr>
        <w:pStyle w:val="BodyText"/>
        <w:spacing w:before="237" w:line="360" w:lineRule="auto"/>
        <w:ind w:left="1418" w:right="720"/>
        <w:jc w:val="both"/>
        <w:rPr>
          <w:rFonts w:ascii="Goudy Old Style" w:hAnsi="Goudy Old Style"/>
          <w:sz w:val="24"/>
          <w:szCs w:val="24"/>
        </w:rPr>
      </w:pPr>
      <w:r w:rsidRPr="009C0CD3">
        <w:rPr>
          <w:rFonts w:ascii="Goudy Old Style" w:hAnsi="Goudy Old Style"/>
          <w:color w:val="231F20"/>
          <w:sz w:val="24"/>
          <w:szCs w:val="24"/>
        </w:rPr>
        <w:t>The inner envelopes or packages or containers shall:</w:t>
      </w:r>
    </w:p>
    <w:p w:rsidR="00374B1C" w:rsidRPr="009C0CD3" w:rsidRDefault="00374B1C" w:rsidP="00383C01">
      <w:pPr>
        <w:pStyle w:val="ListParagraph"/>
        <w:numPr>
          <w:ilvl w:val="0"/>
          <w:numId w:val="52"/>
        </w:numPr>
        <w:tabs>
          <w:tab w:val="left" w:pos="1973"/>
          <w:tab w:val="left" w:pos="1974"/>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Bear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0"/>
          <w:numId w:val="52"/>
        </w:numPr>
        <w:tabs>
          <w:tab w:val="left" w:pos="1973"/>
          <w:tab w:val="left" w:pos="1974"/>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bear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52"/>
        </w:numPr>
        <w:tabs>
          <w:tab w:val="left" w:pos="1973"/>
          <w:tab w:val="left" w:pos="1974"/>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Bear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Reference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5"/>
          <w:sz w:val="24"/>
          <w:szCs w:val="24"/>
        </w:rPr>
        <w:t>Tender.</w:t>
      </w:r>
    </w:p>
    <w:p w:rsidR="00374B1C" w:rsidRPr="009C0CD3" w:rsidRDefault="00374B1C" w:rsidP="00383C01">
      <w:pPr>
        <w:pStyle w:val="Heading3"/>
        <w:numPr>
          <w:ilvl w:val="1"/>
          <w:numId w:val="8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envelope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package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container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sealed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marked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required,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
          <w:i/>
          <w:color w:val="231F20"/>
          <w:sz w:val="24"/>
          <w:szCs w:val="24"/>
        </w:rPr>
        <w:t>Procuring</w:t>
      </w:r>
      <w:r w:rsidRPr="009C0CD3">
        <w:rPr>
          <w:rFonts w:ascii="Goudy Old Style" w:hAnsi="Goudy Old Style"/>
          <w:b/>
          <w:i/>
          <w:color w:val="231F20"/>
          <w:spacing w:val="-17"/>
          <w:sz w:val="24"/>
          <w:szCs w:val="24"/>
        </w:rPr>
        <w:t xml:space="preserve"> </w:t>
      </w:r>
      <w:r w:rsidRPr="009C0CD3">
        <w:rPr>
          <w:rFonts w:ascii="Goudy Old Style" w:hAnsi="Goudy Old Style"/>
          <w:b/>
          <w:i/>
          <w:color w:val="231F20"/>
          <w:sz w:val="24"/>
          <w:szCs w:val="24"/>
        </w:rPr>
        <w:t>Entity</w:t>
      </w:r>
      <w:r w:rsidRPr="009C0CD3">
        <w:rPr>
          <w:rFonts w:ascii="Goudy Old Style" w:hAnsi="Goudy Old Style"/>
          <w:b/>
          <w:i/>
          <w:color w:val="231F20"/>
          <w:spacing w:val="-17"/>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assume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 xml:space="preserve">no responsibility for the misplacement or premature opening of the </w:t>
      </w:r>
      <w:r w:rsidRPr="009C0CD3">
        <w:rPr>
          <w:rFonts w:ascii="Goudy Old Style" w:hAnsi="Goudy Old Style"/>
          <w:b/>
          <w:color w:val="231F20"/>
          <w:spacing w:val="-4"/>
          <w:sz w:val="24"/>
          <w:szCs w:val="24"/>
        </w:rPr>
        <w:t xml:space="preserve">Tender. Tenders </w:t>
      </w:r>
      <w:r w:rsidRPr="009C0CD3">
        <w:rPr>
          <w:rFonts w:ascii="Goudy Old Style" w:hAnsi="Goudy Old Style"/>
          <w:b/>
          <w:color w:val="231F20"/>
          <w:sz w:val="24"/>
          <w:szCs w:val="24"/>
        </w:rPr>
        <w:t>that are misplaced or opened prematurely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accepted.</w:t>
      </w:r>
    </w:p>
    <w:p w:rsidR="00374B1C" w:rsidRPr="009C0CD3" w:rsidRDefault="00374B1C" w:rsidP="00383C01">
      <w:pPr>
        <w:pStyle w:val="Heading3"/>
        <w:numPr>
          <w:ilvl w:val="0"/>
          <w:numId w:val="58"/>
        </w:numPr>
        <w:tabs>
          <w:tab w:val="left" w:pos="1415"/>
          <w:tab w:val="left" w:pos="1416"/>
        </w:tabs>
        <w:spacing w:before="238" w:line="360" w:lineRule="auto"/>
        <w:ind w:left="1415" w:right="720" w:hanging="564"/>
        <w:jc w:val="both"/>
        <w:rPr>
          <w:rFonts w:ascii="Goudy Old Style" w:hAnsi="Goudy Old Style"/>
          <w:color w:val="231F20"/>
          <w:sz w:val="24"/>
          <w:szCs w:val="24"/>
        </w:rPr>
      </w:pPr>
      <w:bookmarkStart w:id="25" w:name="_TOC_250094"/>
      <w:r w:rsidRPr="009C0CD3">
        <w:rPr>
          <w:rFonts w:ascii="Goudy Old Style" w:hAnsi="Goudy Old Style"/>
          <w:color w:val="231F20"/>
          <w:sz w:val="24"/>
          <w:szCs w:val="24"/>
        </w:rPr>
        <w:t>Deadline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Submission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25"/>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4"/>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pacing w:val="-3"/>
          <w:sz w:val="24"/>
          <w:szCs w:val="24"/>
        </w:rPr>
        <w:t>Tenders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must</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received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address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3"/>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no</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later</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than</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date and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time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also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7"/>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When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7"/>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have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option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 xml:space="preserve">submitting their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 xml:space="preserve">electronically. Tenderers submitting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 xml:space="preserve">electronically shall follow the electronic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submission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procedures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p>
    <w:p w:rsidR="00374B1C" w:rsidRPr="009C0CD3" w:rsidRDefault="00374B1C" w:rsidP="00383C01">
      <w:pPr>
        <w:pStyle w:val="Heading3"/>
        <w:numPr>
          <w:ilvl w:val="1"/>
          <w:numId w:val="84"/>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7"/>
          <w:sz w:val="24"/>
          <w:szCs w:val="24"/>
        </w:rPr>
        <w:t xml:space="preserve"> </w:t>
      </w:r>
      <w:r w:rsidRPr="009C0CD3">
        <w:rPr>
          <w:rFonts w:ascii="Goudy Old Style" w:hAnsi="Goudy Old Style"/>
          <w:b/>
          <w:color w:val="231F20"/>
          <w:spacing w:val="-4"/>
          <w:sz w:val="24"/>
          <w:szCs w:val="24"/>
        </w:rPr>
        <w:t>may,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discretion,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extend</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submission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0"/>
          <w:sz w:val="24"/>
          <w:szCs w:val="24"/>
        </w:rPr>
        <w:t xml:space="preserve"> </w:t>
      </w:r>
      <w:r w:rsidRPr="009C0CD3">
        <w:rPr>
          <w:rFonts w:ascii="Goudy Old Style" w:hAnsi="Goudy Old Style"/>
          <w:b/>
          <w:color w:val="231F20"/>
          <w:spacing w:val="-3"/>
          <w:sz w:val="24"/>
          <w:szCs w:val="24"/>
        </w:rPr>
        <w:t>Tenders</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amending</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 xml:space="preserve">the </w:t>
      </w:r>
      <w:r w:rsidRPr="009C0CD3">
        <w:rPr>
          <w:rFonts w:ascii="Goudy Old Style" w:hAnsi="Goudy Old Style"/>
          <w:b/>
          <w:color w:val="231F20"/>
          <w:spacing w:val="-3"/>
          <w:sz w:val="24"/>
          <w:szCs w:val="24"/>
        </w:rPr>
        <w:t>Tender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8,</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which</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case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rights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obligations</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and Tenderers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previously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subject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thereafter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subject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extended.</w:t>
      </w:r>
    </w:p>
    <w:p w:rsidR="00374B1C" w:rsidRPr="009C0CD3" w:rsidRDefault="00374B1C" w:rsidP="00383C01">
      <w:pPr>
        <w:pStyle w:val="Heading3"/>
        <w:numPr>
          <w:ilvl w:val="0"/>
          <w:numId w:val="58"/>
        </w:numPr>
        <w:tabs>
          <w:tab w:val="left" w:pos="1415"/>
          <w:tab w:val="left" w:pos="1416"/>
        </w:tabs>
        <w:spacing w:before="238" w:line="360" w:lineRule="auto"/>
        <w:ind w:left="1415" w:right="720" w:hanging="564"/>
        <w:jc w:val="both"/>
        <w:rPr>
          <w:rFonts w:ascii="Goudy Old Style" w:hAnsi="Goudy Old Style"/>
          <w:color w:val="231F20"/>
          <w:sz w:val="24"/>
          <w:szCs w:val="24"/>
        </w:rPr>
      </w:pPr>
      <w:bookmarkStart w:id="26" w:name="_TOC_250093"/>
      <w:r w:rsidRPr="009C0CD3">
        <w:rPr>
          <w:rFonts w:ascii="Goudy Old Style" w:hAnsi="Goudy Old Style"/>
          <w:color w:val="231F20"/>
          <w:sz w:val="24"/>
          <w:szCs w:val="24"/>
        </w:rPr>
        <w:lastRenderedPageBreak/>
        <w:t>Late</w:t>
      </w:r>
      <w:r w:rsidRPr="009C0CD3">
        <w:rPr>
          <w:rFonts w:ascii="Goudy Old Style" w:hAnsi="Goudy Old Style"/>
          <w:color w:val="231F20"/>
          <w:spacing w:val="-26"/>
          <w:sz w:val="24"/>
          <w:szCs w:val="24"/>
        </w:rPr>
        <w:t xml:space="preserve"> </w:t>
      </w:r>
      <w:bookmarkEnd w:id="26"/>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5"/>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consider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7"/>
          <w:sz w:val="24"/>
          <w:szCs w:val="24"/>
        </w:rPr>
        <w:t xml:space="preserv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that</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arrives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after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submission</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tenders,</w:t>
      </w:r>
      <w:r w:rsidRPr="009C0CD3">
        <w:rPr>
          <w:rFonts w:ascii="Goudy Old Style" w:hAnsi="Goudy Old Style"/>
          <w:b/>
          <w:color w:val="231F20"/>
          <w:spacing w:val="-3"/>
          <w:sz w:val="24"/>
          <w:szCs w:val="24"/>
        </w:rPr>
        <w:t xml:space="preserve"> </w:t>
      </w:r>
      <w:r w:rsidRPr="009C0CD3">
        <w:rPr>
          <w:rFonts w:ascii="Goudy Old Style" w:hAnsi="Goudy Old Style"/>
          <w:b/>
          <w:color w:val="231F20"/>
          <w:sz w:val="24"/>
          <w:szCs w:val="24"/>
        </w:rPr>
        <w:t xml:space="preserve">in accordance with ITT 24. Any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 xml:space="preserve">received by the Procuring Entity after the deadline for submission of </w:t>
      </w:r>
      <w:r w:rsidRPr="009C0CD3">
        <w:rPr>
          <w:rFonts w:ascii="Goudy Old Style" w:hAnsi="Goudy Old Style"/>
          <w:b/>
          <w:color w:val="231F20"/>
          <w:spacing w:val="-3"/>
          <w:sz w:val="24"/>
          <w:szCs w:val="24"/>
        </w:rPr>
        <w:t>Tenders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declared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late,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rejected,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returned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unopened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4"/>
          <w:sz w:val="24"/>
          <w:szCs w:val="24"/>
        </w:rPr>
        <w:t>Tenderer.</w:t>
      </w:r>
    </w:p>
    <w:p w:rsidR="00374B1C" w:rsidRPr="009C0CD3" w:rsidRDefault="00374B1C" w:rsidP="00383C01">
      <w:pPr>
        <w:pStyle w:val="Heading3"/>
        <w:numPr>
          <w:ilvl w:val="0"/>
          <w:numId w:val="58"/>
        </w:numPr>
        <w:tabs>
          <w:tab w:val="left" w:pos="1415"/>
          <w:tab w:val="left" w:pos="1416"/>
        </w:tabs>
        <w:spacing w:before="238" w:line="360" w:lineRule="auto"/>
        <w:ind w:left="1415" w:right="720" w:hanging="564"/>
        <w:jc w:val="both"/>
        <w:rPr>
          <w:rFonts w:ascii="Goudy Old Style" w:hAnsi="Goudy Old Style"/>
          <w:color w:val="231F20"/>
          <w:sz w:val="24"/>
          <w:szCs w:val="24"/>
        </w:rPr>
      </w:pPr>
      <w:bookmarkStart w:id="27" w:name="_TOC_250092"/>
      <w:r w:rsidRPr="009C0CD3">
        <w:rPr>
          <w:rFonts w:ascii="Goudy Old Style" w:hAnsi="Goudy Old Style"/>
          <w:color w:val="231F20"/>
          <w:sz w:val="24"/>
          <w:szCs w:val="24"/>
        </w:rPr>
        <w:t>Withdrawal,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Substitution,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7"/>
          <w:sz w:val="24"/>
          <w:szCs w:val="24"/>
        </w:rPr>
        <w:t xml:space="preserve"> </w:t>
      </w:r>
      <w:bookmarkEnd w:id="27"/>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 Tenderer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may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withdraw,</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substitute,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modify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its</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after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it</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been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submitted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sending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written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notice, duly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signed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authorized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representative,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include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copy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authorization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ITT 22.3,</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(except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withdrawal</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notices</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do</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require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copies).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corresponding</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substitution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modi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of the</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must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accompany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respective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written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notice.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notices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must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p>
    <w:p w:rsidR="00374B1C" w:rsidRPr="009C0CD3" w:rsidRDefault="00374B1C" w:rsidP="00383C01">
      <w:pPr>
        <w:pStyle w:val="ListParagraph"/>
        <w:numPr>
          <w:ilvl w:val="2"/>
          <w:numId w:val="58"/>
        </w:numPr>
        <w:tabs>
          <w:tab w:val="left" w:pos="1980"/>
        </w:tabs>
        <w:spacing w:before="52" w:line="360" w:lineRule="auto"/>
        <w:ind w:left="1973" w:right="720" w:hanging="558"/>
        <w:jc w:val="both"/>
        <w:rPr>
          <w:rFonts w:ascii="Goudy Old Style" w:hAnsi="Goudy Old Style"/>
          <w:sz w:val="24"/>
          <w:szCs w:val="24"/>
        </w:rPr>
      </w:pPr>
      <w:r w:rsidRPr="009C0CD3">
        <w:rPr>
          <w:rFonts w:ascii="Goudy Old Style" w:hAnsi="Goudy Old Style"/>
          <w:color w:val="231F20"/>
          <w:sz w:val="24"/>
          <w:szCs w:val="24"/>
        </w:rPr>
        <w:t xml:space="preserve">prepared and submitted in accordance with ITT 22 and ITT 23 (except that withdrawals notices do not require copies), and in addition, the respective envelopes shall be clearly marked </w:t>
      </w:r>
      <w:r w:rsidRPr="009C0CD3">
        <w:rPr>
          <w:rFonts w:ascii="Goudy Old Style" w:hAnsi="Goudy Old Style"/>
          <w:color w:val="231F20"/>
          <w:spacing w:val="-4"/>
          <w:sz w:val="24"/>
          <w:szCs w:val="24"/>
        </w:rPr>
        <w:t xml:space="preserve">“WITHDRAWAL,” </w:t>
      </w:r>
      <w:r w:rsidRPr="009C0CD3">
        <w:rPr>
          <w:rFonts w:ascii="Goudy Old Style" w:hAnsi="Goudy Old Style"/>
          <w:color w:val="231F20"/>
          <w:sz w:val="24"/>
          <w:szCs w:val="24"/>
        </w:rPr>
        <w:t>“SUBSTITUTION,” “MODIFICATION;”</w:t>
      </w:r>
      <w:r w:rsidRPr="009C0CD3">
        <w:rPr>
          <w:rFonts w:ascii="Goudy Old Style" w:hAnsi="Goudy Old Style"/>
          <w:color w:val="231F20"/>
          <w:spacing w:val="-46"/>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79"/>
          <w:tab w:val="left" w:pos="1980"/>
        </w:tabs>
        <w:spacing w:before="51" w:line="360" w:lineRule="auto"/>
        <w:ind w:left="1973" w:right="720" w:hanging="558"/>
        <w:jc w:val="both"/>
        <w:rPr>
          <w:rFonts w:ascii="Goudy Old Style" w:hAnsi="Goudy Old Style"/>
          <w:sz w:val="24"/>
          <w:szCs w:val="24"/>
        </w:rPr>
      </w:pPr>
      <w:r w:rsidRPr="009C0CD3">
        <w:rPr>
          <w:rFonts w:ascii="Goudy Old Style" w:hAnsi="Goudy Old Style"/>
          <w:color w:val="231F20"/>
          <w:sz w:val="24"/>
          <w:szCs w:val="24"/>
        </w:rPr>
        <w:t>Received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prior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deadline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prescribed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submission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accordance 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24.</w:t>
      </w:r>
    </w:p>
    <w:p w:rsidR="00374B1C" w:rsidRPr="009C0CD3" w:rsidRDefault="00374B1C" w:rsidP="00383C01">
      <w:pPr>
        <w:pStyle w:val="Heading3"/>
        <w:numPr>
          <w:ilvl w:val="1"/>
          <w:numId w:val="8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pacing w:val="-3"/>
          <w:sz w:val="24"/>
          <w:szCs w:val="24"/>
        </w:rPr>
        <w:t>Tenders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requested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withdrawn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26.1</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returned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unopened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Tenderers.</w:t>
      </w:r>
    </w:p>
    <w:p w:rsidR="00374B1C" w:rsidRPr="009C0CD3" w:rsidRDefault="00374B1C" w:rsidP="00383C01">
      <w:pPr>
        <w:pStyle w:val="Heading3"/>
        <w:numPr>
          <w:ilvl w:val="1"/>
          <w:numId w:val="86"/>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No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may be withdrawn, substituted, or modi</w:t>
      </w:r>
      <w:r w:rsidRPr="009C0CD3">
        <w:rPr>
          <w:b/>
          <w:color w:val="231F20"/>
          <w:sz w:val="24"/>
          <w:szCs w:val="24"/>
        </w:rPr>
        <w:t>ﬁ</w:t>
      </w:r>
      <w:r w:rsidRPr="009C0CD3">
        <w:rPr>
          <w:rFonts w:ascii="Goudy Old Style" w:hAnsi="Goudy Old Style"/>
          <w:b/>
          <w:color w:val="231F20"/>
          <w:sz w:val="24"/>
          <w:szCs w:val="24"/>
        </w:rPr>
        <w:t xml:space="preserve">ed in the interval between the deadline for submission of </w:t>
      </w:r>
      <w:r w:rsidRPr="009C0CD3">
        <w:rPr>
          <w:rFonts w:ascii="Goudy Old Style" w:hAnsi="Goudy Old Style"/>
          <w:b/>
          <w:color w:val="231F20"/>
          <w:spacing w:val="-3"/>
          <w:sz w:val="24"/>
          <w:szCs w:val="24"/>
        </w:rPr>
        <w:t>Tenders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expiration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validity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Form</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any extension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thereof.</w:t>
      </w:r>
    </w:p>
    <w:p w:rsidR="00374B1C" w:rsidRPr="009C0CD3" w:rsidRDefault="00374B1C" w:rsidP="00383C01">
      <w:pPr>
        <w:pStyle w:val="Heading3"/>
        <w:numPr>
          <w:ilvl w:val="0"/>
          <w:numId w:val="58"/>
        </w:numPr>
        <w:tabs>
          <w:tab w:val="left" w:pos="1414"/>
          <w:tab w:val="left" w:pos="1415"/>
        </w:tabs>
        <w:spacing w:before="238" w:line="360" w:lineRule="auto"/>
        <w:ind w:left="1414" w:right="720" w:hanging="564"/>
        <w:jc w:val="both"/>
        <w:rPr>
          <w:rFonts w:ascii="Goudy Old Style" w:hAnsi="Goudy Old Style"/>
          <w:color w:val="231F20"/>
          <w:sz w:val="24"/>
          <w:szCs w:val="24"/>
        </w:rPr>
      </w:pPr>
      <w:bookmarkStart w:id="28" w:name="_TOC_250091"/>
      <w:r w:rsidRPr="009C0CD3">
        <w:rPr>
          <w:rFonts w:ascii="Goudy Old Style" w:hAnsi="Goudy Old Style"/>
          <w:color w:val="231F20"/>
          <w:spacing w:val="-4"/>
          <w:sz w:val="24"/>
          <w:szCs w:val="24"/>
        </w:rPr>
        <w:t>Tender</w:t>
      </w:r>
      <w:r w:rsidRPr="009C0CD3">
        <w:rPr>
          <w:rFonts w:ascii="Goudy Old Style" w:hAnsi="Goudy Old Style"/>
          <w:color w:val="231F20"/>
          <w:spacing w:val="-27"/>
          <w:sz w:val="24"/>
          <w:szCs w:val="24"/>
        </w:rPr>
        <w:t xml:space="preserve"> </w:t>
      </w:r>
      <w:bookmarkEnd w:id="28"/>
      <w:r w:rsidRPr="009C0CD3">
        <w:rPr>
          <w:rFonts w:ascii="Goudy Old Style" w:hAnsi="Goudy Old Style"/>
          <w:color w:val="231F20"/>
          <w:sz w:val="24"/>
          <w:szCs w:val="24"/>
        </w:rPr>
        <w:t>Opening</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Except</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cases</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23</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26.2,</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publicly</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open</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read</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out</w:t>
      </w:r>
      <w:r w:rsidRPr="009C0CD3">
        <w:rPr>
          <w:rFonts w:ascii="Goudy Old Style" w:hAnsi="Goudy Old Style"/>
          <w:b/>
          <w:color w:val="231F20"/>
          <w:spacing w:val="-2"/>
          <w:sz w:val="24"/>
          <w:szCs w:val="24"/>
        </w:rPr>
        <w:t xml:space="preserve"> </w:t>
      </w:r>
      <w:r w:rsidRPr="009C0CD3">
        <w:rPr>
          <w:rFonts w:ascii="Goudy Old Style" w:hAnsi="Goudy Old Style"/>
          <w:b/>
          <w:color w:val="231F20"/>
          <w:sz w:val="24"/>
          <w:szCs w:val="24"/>
        </w:rPr>
        <w:t xml:space="preserve">all </w:t>
      </w:r>
      <w:r w:rsidRPr="009C0CD3">
        <w:rPr>
          <w:rFonts w:ascii="Goudy Old Style" w:hAnsi="Goudy Old Style"/>
          <w:b/>
          <w:color w:val="231F20"/>
          <w:spacing w:val="-3"/>
          <w:sz w:val="24"/>
          <w:szCs w:val="24"/>
        </w:rPr>
        <w:t>Tenders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received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by</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deadline,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time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place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presence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Tenderers' designated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representatives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who</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chooses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attend.</w:t>
      </w:r>
      <w:r w:rsidRPr="009C0CD3">
        <w:rPr>
          <w:rFonts w:ascii="Goudy Old Style" w:hAnsi="Goudy Old Style"/>
          <w:b/>
          <w:color w:val="231F20"/>
          <w:spacing w:val="-31"/>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c</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electronic</w:t>
      </w:r>
      <w:r w:rsidRPr="009C0CD3">
        <w:rPr>
          <w:rFonts w:ascii="Goudy Old Style" w:hAnsi="Goudy Old Style"/>
          <w:b/>
          <w:color w:val="231F20"/>
          <w:spacing w:val="-23"/>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opening</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procedures</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required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if electronic</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permitted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accordance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24.1,</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First, envelopes marked “WITHDRAWAL” shall be opened and read out and the envelopes with the corresponding Tender shall not be opened, but returned to the Tenderer. No Tender withdrawal shall </w:t>
      </w:r>
      <w:r w:rsidRPr="009C0CD3">
        <w:rPr>
          <w:rFonts w:ascii="Goudy Old Style" w:hAnsi="Goudy Old Style"/>
          <w:b/>
          <w:color w:val="231F20"/>
          <w:sz w:val="24"/>
          <w:szCs w:val="24"/>
        </w:rPr>
        <w:lastRenderedPageBreak/>
        <w:t>be permitted unless the corresponding withdrawal notice contains a valid authorization to request the withdrawal and is read out at Tender opening.</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Next, envelopes marked “SUBSTITUTION” shall be opened and read out and exchanged with the corresponding Tender being substituted, and the substituted Tender shall not be opened, but returned to the Tenderer. No Tender substitution shall be permitted unless the corresponding substitution notice contains a valid authorization to request the substitution and is read out at Tender opening.</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Next, envelopes marked “MODIFICATION” shall be opened and read out with the corresponding Tender. No Tender modi</w:t>
      </w:r>
      <w:r w:rsidRPr="009C0CD3">
        <w:rPr>
          <w:b/>
          <w:color w:val="231F20"/>
          <w:sz w:val="24"/>
          <w:szCs w:val="24"/>
        </w:rPr>
        <w:t>ﬁ</w:t>
      </w:r>
      <w:r w:rsidRPr="009C0CD3">
        <w:rPr>
          <w:rFonts w:ascii="Goudy Old Style" w:hAnsi="Goudy Old Style"/>
          <w:b/>
          <w:color w:val="231F20"/>
          <w:sz w:val="24"/>
          <w:szCs w:val="24"/>
        </w:rPr>
        <w:t>cation shall be permitted unless the corresponding modi</w:t>
      </w:r>
      <w:r w:rsidRPr="009C0CD3">
        <w:rPr>
          <w:b/>
          <w:color w:val="231F20"/>
          <w:sz w:val="24"/>
          <w:szCs w:val="24"/>
        </w:rPr>
        <w:t>ﬁ</w:t>
      </w:r>
      <w:r w:rsidRPr="009C0CD3">
        <w:rPr>
          <w:rFonts w:ascii="Goudy Old Style" w:hAnsi="Goudy Old Style"/>
          <w:b/>
          <w:color w:val="231F20"/>
          <w:sz w:val="24"/>
          <w:szCs w:val="24"/>
        </w:rPr>
        <w:t>cation notice contains a valid authorization to request the modi</w:t>
      </w:r>
      <w:r w:rsidRPr="009C0CD3">
        <w:rPr>
          <w:b/>
          <w:color w:val="231F20"/>
          <w:sz w:val="24"/>
          <w:szCs w:val="24"/>
        </w:rPr>
        <w:t>ﬁ</w:t>
      </w:r>
      <w:r w:rsidRPr="009C0CD3">
        <w:rPr>
          <w:rFonts w:ascii="Goudy Old Style" w:hAnsi="Goudy Old Style"/>
          <w:b/>
          <w:color w:val="231F20"/>
          <w:sz w:val="24"/>
          <w:szCs w:val="24"/>
        </w:rPr>
        <w:t>cation and is read out at Tender opening.</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Next, all remaining envelopes shall be opened one at a time, reading out: the name of the Tenderer and whether there is a modi</w:t>
      </w:r>
      <w:r w:rsidRPr="009C0CD3">
        <w:rPr>
          <w:b/>
          <w:color w:val="231F20"/>
          <w:sz w:val="24"/>
          <w:szCs w:val="24"/>
        </w:rPr>
        <w:t>ﬁ</w:t>
      </w:r>
      <w:r w:rsidRPr="009C0CD3">
        <w:rPr>
          <w:rFonts w:ascii="Goudy Old Style" w:hAnsi="Goudy Old Style"/>
          <w:b/>
          <w:color w:val="231F20"/>
          <w:sz w:val="24"/>
          <w:szCs w:val="24"/>
        </w:rPr>
        <w:t>cation; the total Tender Price, per lot (contract) if applicable, including any discounts and alternative Tenders; the presence or absence of a Tender Security or Tender-Securing Declaration, if required; and any other details as the Procuring Entity may consider appropriate.</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Only Tenders, alternative Tenders and discounts that are opened and read out at Tender opening shall be considered further for evaluation. The Form of Tender and pages of the Bills of Quantities are to be initialed by the members of the tender opening committee attending the opening. The number of representatives of the Procuring Entity to sign shall be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At the Tender Opening, the Procuring Entity shall neither discuss the merits of any Tender nor reject any Tender (except for late Tenders, in accordance with ITT 25.1).</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prepare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minutes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Opening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minimum:</w:t>
      </w:r>
    </w:p>
    <w:p w:rsidR="00374B1C" w:rsidRPr="009C0CD3" w:rsidRDefault="00374B1C" w:rsidP="00383C01">
      <w:pPr>
        <w:pStyle w:val="ListParagraph"/>
        <w:numPr>
          <w:ilvl w:val="2"/>
          <w:numId w:val="58"/>
        </w:numPr>
        <w:tabs>
          <w:tab w:val="left" w:pos="1980"/>
          <w:tab w:val="left" w:pos="1981"/>
        </w:tabs>
        <w:spacing w:before="40"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withdrawal,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substitution,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cation;</w:t>
      </w:r>
    </w:p>
    <w:p w:rsidR="00374B1C" w:rsidRPr="009C0CD3" w:rsidRDefault="00374B1C" w:rsidP="00383C01">
      <w:pPr>
        <w:pStyle w:val="ListParagraph"/>
        <w:numPr>
          <w:ilvl w:val="2"/>
          <w:numId w:val="58"/>
        </w:numPr>
        <w:tabs>
          <w:tab w:val="left" w:pos="1980"/>
          <w:tab w:val="left" w:pos="1981"/>
        </w:tabs>
        <w:spacing w:before="39"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applicable,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discounts;</w:t>
      </w:r>
    </w:p>
    <w:p w:rsidR="00374B1C" w:rsidRPr="009C0CD3" w:rsidRDefault="00374B1C" w:rsidP="00383C01">
      <w:pPr>
        <w:pStyle w:val="ListParagraph"/>
        <w:numPr>
          <w:ilvl w:val="2"/>
          <w:numId w:val="58"/>
        </w:numPr>
        <w:tabs>
          <w:tab w:val="left" w:pos="1979"/>
          <w:tab w:val="left" w:pos="1981"/>
        </w:tabs>
        <w:spacing w:before="40"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ListParagraph"/>
        <w:numPr>
          <w:ilvl w:val="2"/>
          <w:numId w:val="58"/>
        </w:numPr>
        <w:tabs>
          <w:tab w:val="left" w:pos="1979"/>
          <w:tab w:val="left" w:pos="1981"/>
        </w:tabs>
        <w:spacing w:before="39"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presence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absence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p>
    <w:p w:rsidR="00374B1C" w:rsidRPr="009C0CD3" w:rsidRDefault="00374B1C" w:rsidP="00383C01">
      <w:pPr>
        <w:pStyle w:val="ListParagraph"/>
        <w:numPr>
          <w:ilvl w:val="2"/>
          <w:numId w:val="58"/>
        </w:numPr>
        <w:tabs>
          <w:tab w:val="left" w:pos="1979"/>
          <w:tab w:val="left" w:pos="1981"/>
        </w:tabs>
        <w:spacing w:before="40"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Number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pages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submitted.</w:t>
      </w:r>
    </w:p>
    <w:p w:rsidR="00374B1C" w:rsidRPr="009C0CD3" w:rsidRDefault="00374B1C" w:rsidP="00383C01">
      <w:pPr>
        <w:pStyle w:val="Heading3"/>
        <w:numPr>
          <w:ilvl w:val="1"/>
          <w:numId w:val="8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Tenderers' representatives who are present shall be requested to sign the minutes. The omission of a Tenderer's signature on the minutes shall not invalidate the contents and effect of the minutes. A copy of the tender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opening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register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distributed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upon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request.</w:t>
      </w:r>
    </w:p>
    <w:p w:rsidR="00374B1C" w:rsidRPr="009C0CD3" w:rsidRDefault="00374B1C" w:rsidP="00374B1C">
      <w:pPr>
        <w:pStyle w:val="Heading3"/>
        <w:spacing w:line="360" w:lineRule="auto"/>
        <w:ind w:left="851" w:right="720"/>
        <w:jc w:val="both"/>
        <w:rPr>
          <w:rFonts w:ascii="Goudy Old Style" w:hAnsi="Goudy Old Style"/>
          <w:sz w:val="24"/>
          <w:szCs w:val="24"/>
        </w:rPr>
      </w:pPr>
      <w:bookmarkStart w:id="29" w:name="_TOC_250090"/>
      <w:bookmarkEnd w:id="29"/>
      <w:r w:rsidRPr="009C0CD3">
        <w:rPr>
          <w:rFonts w:ascii="Goudy Old Style" w:hAnsi="Goudy Old Style"/>
          <w:color w:val="231F20"/>
          <w:sz w:val="24"/>
          <w:szCs w:val="24"/>
        </w:rPr>
        <w:t>E. Evaluation and Comparison of Tenders</w:t>
      </w:r>
    </w:p>
    <w:p w:rsidR="00374B1C" w:rsidRPr="009C0CD3" w:rsidRDefault="00374B1C" w:rsidP="00383C01">
      <w:pPr>
        <w:pStyle w:val="Heading3"/>
        <w:numPr>
          <w:ilvl w:val="0"/>
          <w:numId w:val="58"/>
        </w:numPr>
        <w:tabs>
          <w:tab w:val="left" w:pos="1415"/>
          <w:tab w:val="left" w:pos="1416"/>
        </w:tabs>
        <w:spacing w:before="234" w:line="360" w:lineRule="auto"/>
        <w:ind w:left="1415" w:right="720" w:hanging="564"/>
        <w:jc w:val="both"/>
        <w:rPr>
          <w:rFonts w:ascii="Goudy Old Style" w:hAnsi="Goudy Old Style"/>
          <w:color w:val="231F20"/>
          <w:sz w:val="24"/>
          <w:szCs w:val="24"/>
        </w:rPr>
      </w:pPr>
      <w:bookmarkStart w:id="30" w:name="_TOC_250089"/>
      <w:bookmarkEnd w:id="30"/>
      <w:r w:rsidRPr="009C0CD3">
        <w:rPr>
          <w:rFonts w:ascii="Goudy Old Style" w:hAnsi="Goudy Old Style"/>
          <w:color w:val="231F20"/>
          <w:sz w:val="24"/>
          <w:szCs w:val="24"/>
        </w:rPr>
        <w:lastRenderedPageBreak/>
        <w:t>Con</w:t>
      </w:r>
      <w:r w:rsidRPr="009C0CD3">
        <w:rPr>
          <w:color w:val="231F20"/>
          <w:sz w:val="24"/>
          <w:szCs w:val="24"/>
        </w:rPr>
        <w:t>ﬁ</w:t>
      </w:r>
      <w:r w:rsidRPr="009C0CD3">
        <w:rPr>
          <w:rFonts w:ascii="Goudy Old Style" w:hAnsi="Goudy Old Style"/>
          <w:color w:val="231F20"/>
          <w:sz w:val="24"/>
          <w:szCs w:val="24"/>
        </w:rPr>
        <w:t>dentiality</w:t>
      </w:r>
    </w:p>
    <w:p w:rsidR="00374B1C" w:rsidRPr="009C0CD3" w:rsidRDefault="00374B1C" w:rsidP="00383C01">
      <w:pPr>
        <w:pStyle w:val="Heading3"/>
        <w:numPr>
          <w:ilvl w:val="1"/>
          <w:numId w:val="8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Information relating to the evaluation of Tenders and recommendation of contract award shall not be disclosed to Tenderers or any other persons not of</w:t>
      </w:r>
      <w:r w:rsidRPr="009C0CD3">
        <w:rPr>
          <w:b/>
          <w:color w:val="231F20"/>
          <w:sz w:val="24"/>
          <w:szCs w:val="24"/>
        </w:rPr>
        <w:t>ﬁ</w:t>
      </w:r>
      <w:r w:rsidRPr="009C0CD3">
        <w:rPr>
          <w:rFonts w:ascii="Goudy Old Style" w:hAnsi="Goudy Old Style"/>
          <w:b/>
          <w:color w:val="231F20"/>
          <w:sz w:val="24"/>
          <w:szCs w:val="24"/>
        </w:rPr>
        <w:t>cially concerned with the Tender process until information on Intention to Award the Contract is transmitted to all Tenderers in accordance with ITT 46.</w:t>
      </w:r>
    </w:p>
    <w:p w:rsidR="00374B1C" w:rsidRPr="009C0CD3" w:rsidRDefault="00374B1C" w:rsidP="00383C01">
      <w:pPr>
        <w:pStyle w:val="Heading3"/>
        <w:numPr>
          <w:ilvl w:val="1"/>
          <w:numId w:val="8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Any effort by a Tenderer to in</w:t>
      </w:r>
      <w:r w:rsidRPr="009C0CD3">
        <w:rPr>
          <w:b/>
          <w:color w:val="231F20"/>
          <w:sz w:val="24"/>
          <w:szCs w:val="24"/>
        </w:rPr>
        <w:t>ﬂ</w:t>
      </w:r>
      <w:r w:rsidRPr="009C0CD3">
        <w:rPr>
          <w:rFonts w:ascii="Goudy Old Style" w:hAnsi="Goudy Old Style"/>
          <w:b/>
          <w:color w:val="231F20"/>
          <w:sz w:val="24"/>
          <w:szCs w:val="24"/>
        </w:rPr>
        <w:t>uence the Procuring Entity in the evaluation of the Tenders or Contract award decisions may result in the rejection of its tender.</w:t>
      </w:r>
    </w:p>
    <w:p w:rsidR="00374B1C" w:rsidRPr="009C0CD3" w:rsidRDefault="00374B1C" w:rsidP="00383C01">
      <w:pPr>
        <w:pStyle w:val="Heading3"/>
        <w:numPr>
          <w:ilvl w:val="1"/>
          <w:numId w:val="88"/>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Notwithstanding ITT 28.2, from the time of tender opening to the time of contract award, if a tenderer wishes to contact the Procuring Entity on 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writing.</w:t>
      </w:r>
    </w:p>
    <w:p w:rsidR="00374B1C" w:rsidRPr="009C0CD3" w:rsidRDefault="00374B1C" w:rsidP="00383C01">
      <w:pPr>
        <w:pStyle w:val="Heading3"/>
        <w:numPr>
          <w:ilvl w:val="0"/>
          <w:numId w:val="58"/>
        </w:numPr>
        <w:tabs>
          <w:tab w:val="left" w:pos="1415"/>
          <w:tab w:val="left" w:pos="1416"/>
        </w:tabs>
        <w:spacing w:before="237" w:line="360" w:lineRule="auto"/>
        <w:ind w:left="1415" w:right="720" w:hanging="564"/>
        <w:jc w:val="both"/>
        <w:rPr>
          <w:rFonts w:ascii="Goudy Old Style" w:hAnsi="Goudy Old Style"/>
          <w:color w:val="231F20"/>
          <w:sz w:val="24"/>
          <w:szCs w:val="24"/>
        </w:rPr>
      </w:pPr>
      <w:bookmarkStart w:id="31" w:name="_TOC_250088"/>
      <w:r w:rsidRPr="009C0CD3">
        <w:rPr>
          <w:rFonts w:ascii="Goudy Old Style" w:hAnsi="Goudy Old Style"/>
          <w:color w:val="231F20"/>
          <w:sz w:val="24"/>
          <w:szCs w:val="24"/>
        </w:rPr>
        <w:t>Clari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31"/>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8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To assist in the examination, evaluation, and comparison of the tenders, and quali</w:t>
      </w:r>
      <w:r w:rsidRPr="009C0CD3">
        <w:rPr>
          <w:b/>
          <w:color w:val="231F20"/>
          <w:sz w:val="24"/>
          <w:szCs w:val="24"/>
        </w:rPr>
        <w:t>ﬁ</w:t>
      </w:r>
      <w:r w:rsidRPr="009C0CD3">
        <w:rPr>
          <w:rFonts w:ascii="Goudy Old Style" w:hAnsi="Goudy Old Style"/>
          <w:b/>
          <w:color w:val="231F20"/>
          <w:sz w:val="24"/>
          <w:szCs w:val="24"/>
        </w:rPr>
        <w:t>cation of the tenderers, the Procuring Entity may, at its discretion, ask any tenderer for a clari</w:t>
      </w:r>
      <w:r w:rsidRPr="009C0CD3">
        <w:rPr>
          <w:b/>
          <w:color w:val="231F20"/>
          <w:sz w:val="24"/>
          <w:szCs w:val="24"/>
        </w:rPr>
        <w:t>ﬁ</w:t>
      </w:r>
      <w:r w:rsidRPr="009C0CD3">
        <w:rPr>
          <w:rFonts w:ascii="Goudy Old Style" w:hAnsi="Goudy Old Style"/>
          <w:b/>
          <w:color w:val="231F20"/>
          <w:sz w:val="24"/>
          <w:szCs w:val="24"/>
        </w:rPr>
        <w:t>cation of its tender, given a reasonable time for a response. Any clari</w:t>
      </w:r>
      <w:r w:rsidRPr="009C0CD3">
        <w:rPr>
          <w:b/>
          <w:color w:val="231F20"/>
          <w:sz w:val="24"/>
          <w:szCs w:val="24"/>
        </w:rPr>
        <w:t>ﬁ</w:t>
      </w:r>
      <w:r w:rsidRPr="009C0CD3">
        <w:rPr>
          <w:rFonts w:ascii="Goudy Old Style" w:hAnsi="Goudy Old Style"/>
          <w:b/>
          <w:color w:val="231F20"/>
          <w:sz w:val="24"/>
          <w:szCs w:val="24"/>
        </w:rPr>
        <w:t>cation submitted by a tenderer that is not in response to a request by the Procuring Entity shall not be considered. The Procuring Entity's request for clari</w:t>
      </w:r>
      <w:r w:rsidRPr="009C0CD3">
        <w:rPr>
          <w:b/>
          <w:color w:val="231F20"/>
          <w:sz w:val="24"/>
          <w:szCs w:val="24"/>
        </w:rPr>
        <w:t>ﬁ</w:t>
      </w:r>
      <w:r w:rsidRPr="009C0CD3">
        <w:rPr>
          <w:rFonts w:ascii="Goudy Old Style" w:hAnsi="Goudy Old Style"/>
          <w:b/>
          <w:color w:val="231F20"/>
          <w:sz w:val="24"/>
          <w:szCs w:val="24"/>
        </w:rPr>
        <w:t>cation and the response shall be in writing. No change, including any voluntary increase or decrease, in the prices or substance of the tender shall be sought, offered, or permitted, except to con</w:t>
      </w:r>
      <w:r w:rsidRPr="009C0CD3">
        <w:rPr>
          <w:b/>
          <w:color w:val="231F20"/>
          <w:sz w:val="24"/>
          <w:szCs w:val="24"/>
        </w:rPr>
        <w:t>ﬁ</w:t>
      </w:r>
      <w:r w:rsidRPr="009C0CD3">
        <w:rPr>
          <w:rFonts w:ascii="Goudy Old Style" w:hAnsi="Goudy Old Style"/>
          <w:b/>
          <w:color w:val="231F20"/>
          <w:sz w:val="24"/>
          <w:szCs w:val="24"/>
        </w:rPr>
        <w:t>rm the correction of arithmetic errors discovered by the Procuring Entity in the evaluation of the tenders, in accordance with ITT 33.</w:t>
      </w:r>
    </w:p>
    <w:p w:rsidR="00374B1C" w:rsidRPr="009C0CD3" w:rsidRDefault="00374B1C" w:rsidP="00383C01">
      <w:pPr>
        <w:pStyle w:val="Heading3"/>
        <w:numPr>
          <w:ilvl w:val="1"/>
          <w:numId w:val="8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 If a tenderer does not provide clari</w:t>
      </w:r>
      <w:r w:rsidRPr="009C0CD3">
        <w:rPr>
          <w:b/>
          <w:color w:val="231F20"/>
          <w:sz w:val="24"/>
          <w:szCs w:val="24"/>
        </w:rPr>
        <w:t>ﬁ</w:t>
      </w:r>
      <w:r w:rsidRPr="009C0CD3">
        <w:rPr>
          <w:rFonts w:ascii="Goudy Old Style" w:hAnsi="Goudy Old Style"/>
          <w:b/>
          <w:color w:val="231F20"/>
          <w:sz w:val="24"/>
          <w:szCs w:val="24"/>
        </w:rPr>
        <w:t>cations of its tender by the date and time set in the Procuring Entity's request for clari</w:t>
      </w:r>
      <w:r w:rsidRPr="009C0CD3">
        <w:rPr>
          <w:b/>
          <w:color w:val="231F20"/>
          <w:sz w:val="24"/>
          <w:szCs w:val="24"/>
        </w:rPr>
        <w:t>ﬁ</w:t>
      </w:r>
      <w:r w:rsidRPr="009C0CD3">
        <w:rPr>
          <w:rFonts w:ascii="Goudy Old Style" w:hAnsi="Goudy Old Style"/>
          <w:b/>
          <w:color w:val="231F20"/>
          <w:sz w:val="24"/>
          <w:szCs w:val="24"/>
        </w:rPr>
        <w:t>cation, its Tender may be rejected.</w:t>
      </w:r>
    </w:p>
    <w:p w:rsidR="00374B1C" w:rsidRPr="009C0CD3" w:rsidRDefault="00374B1C" w:rsidP="00383C01">
      <w:pPr>
        <w:pStyle w:val="Heading3"/>
        <w:numPr>
          <w:ilvl w:val="0"/>
          <w:numId w:val="58"/>
        </w:numPr>
        <w:tabs>
          <w:tab w:val="left" w:pos="1416"/>
          <w:tab w:val="left" w:pos="1417"/>
        </w:tabs>
        <w:spacing w:before="237" w:line="360" w:lineRule="auto"/>
        <w:ind w:left="1416" w:right="720" w:hanging="564"/>
        <w:jc w:val="both"/>
        <w:rPr>
          <w:rFonts w:ascii="Goudy Old Style" w:hAnsi="Goudy Old Style"/>
          <w:color w:val="231F20"/>
          <w:sz w:val="24"/>
          <w:szCs w:val="24"/>
        </w:rPr>
      </w:pPr>
      <w:bookmarkStart w:id="32" w:name="_TOC_250087"/>
      <w:r w:rsidRPr="009C0CD3">
        <w:rPr>
          <w:rFonts w:ascii="Goudy Old Style" w:hAnsi="Goudy Old Style"/>
          <w:color w:val="231F20"/>
          <w:sz w:val="24"/>
          <w:szCs w:val="24"/>
        </w:rPr>
        <w:t>Deviations,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Reservations,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bookmarkEnd w:id="32"/>
      <w:r w:rsidRPr="009C0CD3">
        <w:rPr>
          <w:rFonts w:ascii="Goudy Old Style" w:hAnsi="Goudy Old Style"/>
          <w:color w:val="231F20"/>
          <w:sz w:val="24"/>
          <w:szCs w:val="24"/>
        </w:rPr>
        <w:t>Omissions</w:t>
      </w:r>
    </w:p>
    <w:p w:rsidR="00374B1C" w:rsidRPr="009C0CD3" w:rsidRDefault="00374B1C" w:rsidP="00383C01">
      <w:pPr>
        <w:pStyle w:val="Heading3"/>
        <w:numPr>
          <w:ilvl w:val="1"/>
          <w:numId w:val="9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During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evaluation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tenders,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following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de</w:t>
      </w:r>
      <w:r w:rsidRPr="009C0CD3">
        <w:rPr>
          <w:b/>
          <w:color w:val="231F20"/>
          <w:sz w:val="24"/>
          <w:szCs w:val="24"/>
        </w:rPr>
        <w:t>ﬁ</w:t>
      </w:r>
      <w:r w:rsidRPr="009C0CD3">
        <w:rPr>
          <w:rFonts w:ascii="Goudy Old Style" w:hAnsi="Goudy Old Style"/>
          <w:b/>
          <w:color w:val="231F20"/>
          <w:sz w:val="24"/>
          <w:szCs w:val="24"/>
        </w:rPr>
        <w:t>nitions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apply:</w:t>
      </w:r>
    </w:p>
    <w:p w:rsidR="00374B1C" w:rsidRPr="009C0CD3" w:rsidRDefault="00374B1C" w:rsidP="00383C01">
      <w:pPr>
        <w:pStyle w:val="ListParagraph"/>
        <w:numPr>
          <w:ilvl w:val="2"/>
          <w:numId w:val="58"/>
        </w:numPr>
        <w:tabs>
          <w:tab w:val="left" w:pos="1977"/>
          <w:tab w:val="left" w:pos="1978"/>
        </w:tabs>
        <w:spacing w:before="40"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“Deviation”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departure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p>
    <w:p w:rsidR="00374B1C" w:rsidRPr="009C0CD3" w:rsidRDefault="00374B1C" w:rsidP="00383C01">
      <w:pPr>
        <w:pStyle w:val="ListParagraph"/>
        <w:numPr>
          <w:ilvl w:val="2"/>
          <w:numId w:val="58"/>
        </w:numPr>
        <w:tabs>
          <w:tab w:val="left" w:pos="1977"/>
          <w:tab w:val="left" w:pos="1978"/>
        </w:tabs>
        <w:spacing w:before="47"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t>“Reservation” is the setting of limiting conditions or withholding from complete acceptance of the requirements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77"/>
          <w:tab w:val="left" w:pos="1978"/>
        </w:tabs>
        <w:spacing w:before="51" w:line="360" w:lineRule="auto"/>
        <w:ind w:left="1980" w:right="720" w:hanging="564"/>
        <w:jc w:val="both"/>
        <w:rPr>
          <w:rFonts w:ascii="Goudy Old Style" w:hAnsi="Goudy Old Style"/>
          <w:sz w:val="24"/>
          <w:szCs w:val="24"/>
        </w:rPr>
      </w:pPr>
      <w:r w:rsidRPr="009C0CD3">
        <w:rPr>
          <w:rFonts w:ascii="Goudy Old Style" w:hAnsi="Goudy Old Style"/>
          <w:color w:val="231F20"/>
          <w:sz w:val="24"/>
          <w:szCs w:val="24"/>
        </w:rPr>
        <w:lastRenderedPageBreak/>
        <w:t>“Omission”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failure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documentation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w:t>
      </w: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83C01">
      <w:pPr>
        <w:pStyle w:val="Heading3"/>
        <w:numPr>
          <w:ilvl w:val="0"/>
          <w:numId w:val="58"/>
        </w:numPr>
        <w:tabs>
          <w:tab w:val="left" w:pos="1416"/>
          <w:tab w:val="left" w:pos="1417"/>
        </w:tabs>
        <w:spacing w:before="1" w:line="360" w:lineRule="auto"/>
        <w:ind w:left="1416" w:right="720" w:hanging="564"/>
        <w:jc w:val="both"/>
        <w:rPr>
          <w:rFonts w:ascii="Goudy Old Style" w:hAnsi="Goudy Old Style"/>
          <w:color w:val="231F20"/>
          <w:sz w:val="24"/>
          <w:szCs w:val="24"/>
        </w:rPr>
      </w:pPr>
      <w:bookmarkStart w:id="33" w:name="_TOC_250086"/>
      <w:r w:rsidRPr="009C0CD3">
        <w:rPr>
          <w:rFonts w:ascii="Goudy Old Style" w:hAnsi="Goudy Old Style"/>
          <w:color w:val="231F20"/>
          <w:sz w:val="24"/>
          <w:szCs w:val="24"/>
        </w:rPr>
        <w:t>Determination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bookmarkEnd w:id="33"/>
      <w:r w:rsidRPr="009C0CD3">
        <w:rPr>
          <w:rFonts w:ascii="Goudy Old Style" w:hAnsi="Goudy Old Style"/>
          <w:color w:val="231F20"/>
          <w:sz w:val="24"/>
          <w:szCs w:val="24"/>
        </w:rPr>
        <w:t>Responsiveness</w:t>
      </w:r>
    </w:p>
    <w:p w:rsidR="00374B1C" w:rsidRPr="009C0CD3" w:rsidRDefault="00374B1C" w:rsidP="00383C01">
      <w:pPr>
        <w:pStyle w:val="Heading3"/>
        <w:numPr>
          <w:ilvl w:val="1"/>
          <w:numId w:val="9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Procuring Entity's determination of a Tender's responsiveness is to be based on the contents of the tender itself, as de</w:t>
      </w:r>
      <w:r w:rsidRPr="009C0CD3">
        <w:rPr>
          <w:b/>
          <w:color w:val="231F20"/>
          <w:sz w:val="24"/>
          <w:szCs w:val="24"/>
        </w:rPr>
        <w:t>ﬁ</w:t>
      </w:r>
      <w:r w:rsidRPr="009C0CD3">
        <w:rPr>
          <w:rFonts w:ascii="Goudy Old Style" w:hAnsi="Goudy Old Style"/>
          <w:b/>
          <w:color w:val="231F20"/>
          <w:sz w:val="24"/>
          <w:szCs w:val="24"/>
        </w:rPr>
        <w:t>ned in ITT 13.</w:t>
      </w:r>
    </w:p>
    <w:p w:rsidR="00374B1C" w:rsidRPr="009C0CD3" w:rsidRDefault="00374B1C" w:rsidP="00383C01">
      <w:pPr>
        <w:pStyle w:val="Heading3"/>
        <w:numPr>
          <w:ilvl w:val="1"/>
          <w:numId w:val="91"/>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A substantially responsive Tender is one that meets the requirements of the Tender document without material deviation</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reservation,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omission.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material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deviation,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reservation,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omission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would:</w:t>
      </w:r>
    </w:p>
    <w:p w:rsidR="00374B1C" w:rsidRPr="009C0CD3" w:rsidRDefault="00374B1C" w:rsidP="00383C01">
      <w:pPr>
        <w:pStyle w:val="ListParagraph"/>
        <w:numPr>
          <w:ilvl w:val="2"/>
          <w:numId w:val="58"/>
        </w:numPr>
        <w:tabs>
          <w:tab w:val="left" w:pos="1977"/>
          <w:tab w:val="left" w:pos="1978"/>
        </w:tabs>
        <w:spacing w:before="42" w:line="360" w:lineRule="auto"/>
        <w:ind w:left="1973" w:right="720" w:hanging="557"/>
        <w:jc w:val="both"/>
        <w:rPr>
          <w:rFonts w:ascii="Goudy Old Style" w:hAnsi="Goudy Old Style"/>
          <w:sz w:val="24"/>
          <w:szCs w:val="24"/>
        </w:rPr>
      </w:pPr>
      <w:r w:rsidRPr="009C0CD3">
        <w:rPr>
          <w:rFonts w:ascii="Goudy Old Style" w:hAnsi="Goudy Old Style"/>
          <w:color w:val="231F20"/>
          <w:sz w:val="24"/>
          <w:szCs w:val="24"/>
        </w:rPr>
        <w:t>affect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substantial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scope,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quality,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7"/>
          <w:tab w:val="left" w:pos="1978"/>
        </w:tabs>
        <w:spacing w:before="48" w:line="360" w:lineRule="auto"/>
        <w:ind w:left="1973" w:right="720" w:hanging="557"/>
        <w:jc w:val="both"/>
        <w:rPr>
          <w:rFonts w:ascii="Goudy Old Style" w:hAnsi="Goudy Old Style"/>
          <w:sz w:val="24"/>
          <w:szCs w:val="24"/>
        </w:rPr>
      </w:pPr>
      <w:r w:rsidRPr="009C0CD3">
        <w:rPr>
          <w:rFonts w:ascii="Goudy Old Style" w:hAnsi="Goudy Old Style"/>
          <w:color w:val="231F20"/>
          <w:sz w:val="24"/>
          <w:szCs w:val="24"/>
        </w:rPr>
        <w:t xml:space="preserve">limit in any substantial </w:t>
      </w:r>
      <w:r w:rsidRPr="009C0CD3">
        <w:rPr>
          <w:rFonts w:ascii="Goudy Old Style" w:hAnsi="Goudy Old Style"/>
          <w:color w:val="231F20"/>
          <w:spacing w:val="-4"/>
          <w:sz w:val="24"/>
          <w:szCs w:val="24"/>
        </w:rPr>
        <w:t xml:space="preserve">way, </w:t>
      </w:r>
      <w:r w:rsidRPr="009C0CD3">
        <w:rPr>
          <w:rFonts w:ascii="Goudy Old Style" w:hAnsi="Goudy Old Style"/>
          <w:color w:val="231F20"/>
          <w:sz w:val="24"/>
          <w:szCs w:val="24"/>
        </w:rPr>
        <w:t>inconsistent with the tender document, the Procuring Entity's rights or the tenderer's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7"/>
          <w:tab w:val="left" w:pos="1978"/>
        </w:tabs>
        <w:spacing w:before="50" w:line="360" w:lineRule="auto"/>
        <w:ind w:left="1973" w:right="720" w:hanging="557"/>
        <w:jc w:val="both"/>
        <w:rPr>
          <w:rFonts w:ascii="Goudy Old Style" w:hAnsi="Goudy Old Style"/>
          <w:sz w:val="24"/>
          <w:szCs w:val="24"/>
        </w:rPr>
      </w:pPr>
      <w:r w:rsidRPr="009C0CD3">
        <w:rPr>
          <w:rFonts w:ascii="Goudy Old Style" w:hAnsi="Goudy Old Style"/>
          <w:color w:val="231F20"/>
          <w:sz w:val="24"/>
          <w:szCs w:val="24"/>
        </w:rPr>
        <w:t>if recti</w:t>
      </w:r>
      <w:r w:rsidRPr="009C0CD3">
        <w:rPr>
          <w:color w:val="231F20"/>
          <w:sz w:val="24"/>
          <w:szCs w:val="24"/>
        </w:rPr>
        <w:t>ﬁ</w:t>
      </w:r>
      <w:r w:rsidRPr="009C0CD3">
        <w:rPr>
          <w:rFonts w:ascii="Goudy Old Style" w:hAnsi="Goudy Old Style"/>
          <w:color w:val="231F20"/>
          <w:sz w:val="24"/>
          <w:szCs w:val="24"/>
        </w:rPr>
        <w:t>ed, would unfairly affect the competitive position of other tenderers presenting substantially responsive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Heading3"/>
        <w:numPr>
          <w:ilvl w:val="1"/>
          <w:numId w:val="9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Procuring Entity shall examine the technical aspects of the tender submitted in accordance with ITT 18, to con</w:t>
      </w:r>
      <w:r w:rsidRPr="009C0CD3">
        <w:rPr>
          <w:b/>
          <w:color w:val="231F20"/>
          <w:sz w:val="24"/>
          <w:szCs w:val="24"/>
        </w:rPr>
        <w:t>ﬁ</w:t>
      </w:r>
      <w:r w:rsidRPr="009C0CD3">
        <w:rPr>
          <w:rFonts w:ascii="Goudy Old Style" w:hAnsi="Goudy Old Style"/>
          <w:b/>
          <w:color w:val="231F20"/>
          <w:sz w:val="24"/>
          <w:szCs w:val="24"/>
        </w:rPr>
        <w:t>rm that all requirements of Section VII, Works' Requirements have been met without any material deviation, reservation or omission.</w:t>
      </w:r>
    </w:p>
    <w:p w:rsidR="00374B1C" w:rsidRPr="009C0CD3" w:rsidRDefault="00374B1C" w:rsidP="00383C01">
      <w:pPr>
        <w:pStyle w:val="Heading3"/>
        <w:numPr>
          <w:ilvl w:val="1"/>
          <w:numId w:val="9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a tender is not substantially responsive to the requirements of the tender document, it shall be rejected by the Procuring Entity and may not subsequently be made responsive by correction of the material deviation, reservation, or omission.</w:t>
      </w:r>
    </w:p>
    <w:p w:rsidR="00374B1C" w:rsidRPr="009C0CD3" w:rsidRDefault="00374B1C" w:rsidP="00383C01">
      <w:pPr>
        <w:pStyle w:val="Heading3"/>
        <w:numPr>
          <w:ilvl w:val="0"/>
          <w:numId w:val="58"/>
        </w:numPr>
        <w:tabs>
          <w:tab w:val="left" w:pos="1415"/>
          <w:tab w:val="left" w:pos="1417"/>
        </w:tabs>
        <w:spacing w:before="237" w:line="360" w:lineRule="auto"/>
        <w:ind w:left="1416" w:right="720" w:hanging="564"/>
        <w:jc w:val="both"/>
        <w:rPr>
          <w:rFonts w:ascii="Goudy Old Style" w:hAnsi="Goudy Old Style"/>
          <w:color w:val="231F20"/>
          <w:sz w:val="24"/>
          <w:szCs w:val="24"/>
        </w:rPr>
      </w:pPr>
      <w:bookmarkStart w:id="34" w:name="_TOC_250085"/>
      <w:bookmarkEnd w:id="34"/>
      <w:r w:rsidRPr="009C0CD3">
        <w:rPr>
          <w:rFonts w:ascii="Goudy Old Style" w:hAnsi="Goudy Old Style"/>
          <w:color w:val="231F20"/>
          <w:sz w:val="24"/>
          <w:szCs w:val="24"/>
        </w:rPr>
        <w:t>Non-material Non-conformities</w:t>
      </w:r>
    </w:p>
    <w:p w:rsidR="00374B1C" w:rsidRPr="009C0CD3" w:rsidRDefault="00374B1C" w:rsidP="00383C01">
      <w:pPr>
        <w:pStyle w:val="Heading3"/>
        <w:numPr>
          <w:ilvl w:val="1"/>
          <w:numId w:val="9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Provided that a tender is substantially responsive, the Procuring Entity may waive any non-conformities in the tender.</w:t>
      </w:r>
    </w:p>
    <w:p w:rsidR="00374B1C" w:rsidRPr="009C0CD3" w:rsidRDefault="00374B1C" w:rsidP="00383C01">
      <w:pPr>
        <w:pStyle w:val="Heading3"/>
        <w:numPr>
          <w:ilvl w:val="1"/>
          <w:numId w:val="9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Provided that a Tender is substantially responsive, the Procuring Entity may request that the tenderer submit the necessary information or documentation, within a reasonable period, to rectify nonmaterial non-conformities in the tender related to documentation requirements. Requesting information or documentation on such non- conformities shall not be related to any aspect of the price of the tender. Failure of the tenderer to comply with the request may result in the rejection of its tender.</w:t>
      </w:r>
    </w:p>
    <w:p w:rsidR="00374B1C" w:rsidRPr="009C0CD3" w:rsidRDefault="00374B1C" w:rsidP="00383C01">
      <w:pPr>
        <w:pStyle w:val="Heading3"/>
        <w:numPr>
          <w:ilvl w:val="1"/>
          <w:numId w:val="9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Provided that a tender is substantially responsive, the Procuring Entity shall rectify quanti</w:t>
      </w:r>
      <w:r w:rsidRPr="009C0CD3">
        <w:rPr>
          <w:b/>
          <w:color w:val="231F20"/>
          <w:sz w:val="24"/>
          <w:szCs w:val="24"/>
        </w:rPr>
        <w:t>ﬁ</w:t>
      </w:r>
      <w:r w:rsidRPr="009C0CD3">
        <w:rPr>
          <w:rFonts w:ascii="Goudy Old Style" w:hAnsi="Goudy Old Style"/>
          <w:b/>
          <w:color w:val="231F20"/>
          <w:sz w:val="24"/>
          <w:szCs w:val="24"/>
        </w:rPr>
        <w:t xml:space="preserve">able </w:t>
      </w:r>
      <w:r w:rsidRPr="009C0CD3">
        <w:rPr>
          <w:rFonts w:ascii="Goudy Old Style" w:hAnsi="Goudy Old Style"/>
          <w:b/>
          <w:color w:val="231F20"/>
          <w:sz w:val="24"/>
          <w:szCs w:val="24"/>
        </w:rPr>
        <w:lastRenderedPageBreak/>
        <w:t>nonmaterial non-conformities related to the Tender Price. To this effect, the Tender Price shall be adjusted, for comparison purposes only, to re</w:t>
      </w:r>
      <w:r w:rsidRPr="009C0CD3">
        <w:rPr>
          <w:b/>
          <w:color w:val="231F20"/>
          <w:sz w:val="24"/>
          <w:szCs w:val="24"/>
        </w:rPr>
        <w:t>ﬂ</w:t>
      </w:r>
      <w:r w:rsidRPr="009C0CD3">
        <w:rPr>
          <w:rFonts w:ascii="Goudy Old Style" w:hAnsi="Goudy Old Style"/>
          <w:b/>
          <w:color w:val="231F20"/>
          <w:sz w:val="24"/>
          <w:szCs w:val="24"/>
        </w:rPr>
        <w:t>ect the price of a missing or non-conforming item or component in the manner speci</w:t>
      </w:r>
      <w:r w:rsidRPr="009C0CD3">
        <w:rPr>
          <w:b/>
          <w:color w:val="231F20"/>
          <w:sz w:val="24"/>
          <w:szCs w:val="24"/>
        </w:rPr>
        <w:t>ﬁ</w:t>
      </w:r>
      <w:r w:rsidRPr="009C0CD3">
        <w:rPr>
          <w:rFonts w:ascii="Goudy Old Style" w:hAnsi="Goudy Old Style"/>
          <w:b/>
          <w:color w:val="231F20"/>
          <w:sz w:val="24"/>
          <w:szCs w:val="24"/>
        </w:rPr>
        <w:t xml:space="preserve">ed in the </w:t>
      </w:r>
      <w:r w:rsidRPr="009C0CD3">
        <w:rPr>
          <w:rFonts w:ascii="Goudy Old Style" w:hAnsi="Goudy Old Style"/>
          <w:color w:val="231F20"/>
          <w:sz w:val="24"/>
          <w:szCs w:val="24"/>
        </w:rPr>
        <w:t>TDS.</w:t>
      </w:r>
    </w:p>
    <w:p w:rsidR="00374B1C" w:rsidRPr="009C0CD3" w:rsidRDefault="00374B1C" w:rsidP="00383C01">
      <w:pPr>
        <w:pStyle w:val="Heading3"/>
        <w:numPr>
          <w:ilvl w:val="0"/>
          <w:numId w:val="58"/>
        </w:numPr>
        <w:tabs>
          <w:tab w:val="left" w:pos="1415"/>
          <w:tab w:val="left" w:pos="1416"/>
        </w:tabs>
        <w:spacing w:before="238" w:line="360" w:lineRule="auto"/>
        <w:ind w:left="1415" w:right="720" w:hanging="564"/>
        <w:jc w:val="both"/>
        <w:rPr>
          <w:rFonts w:ascii="Goudy Old Style" w:hAnsi="Goudy Old Style"/>
          <w:color w:val="231F20"/>
          <w:sz w:val="24"/>
          <w:szCs w:val="24"/>
        </w:rPr>
      </w:pPr>
      <w:r w:rsidRPr="009C0CD3">
        <w:rPr>
          <w:rFonts w:ascii="Goudy Old Style" w:hAnsi="Goudy Old Style"/>
          <w:color w:val="231F20"/>
          <w:sz w:val="24"/>
          <w:szCs w:val="24"/>
        </w:rPr>
        <w:t>Arithmetical</w:t>
      </w:r>
      <w:r w:rsidRPr="009C0CD3">
        <w:rPr>
          <w:rFonts w:ascii="Goudy Old Style" w:hAnsi="Goudy Old Style"/>
          <w:color w:val="231F20"/>
          <w:spacing w:val="-24"/>
          <w:sz w:val="24"/>
          <w:szCs w:val="24"/>
        </w:rPr>
        <w:t xml:space="preserve"> Errors</w:t>
      </w:r>
    </w:p>
    <w:p w:rsidR="00374B1C" w:rsidRPr="009C0CD3" w:rsidRDefault="00374B1C" w:rsidP="00383C01">
      <w:pPr>
        <w:pStyle w:val="Heading3"/>
        <w:numPr>
          <w:ilvl w:val="1"/>
          <w:numId w:val="9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The tender sum as submitted and read out during the tender opening shall be absolute and </w:t>
      </w:r>
      <w:r w:rsidRPr="009C0CD3">
        <w:rPr>
          <w:b/>
          <w:color w:val="231F20"/>
          <w:sz w:val="24"/>
          <w:szCs w:val="24"/>
        </w:rPr>
        <w:t>ﬁ</w:t>
      </w:r>
      <w:r w:rsidRPr="009C0CD3">
        <w:rPr>
          <w:rFonts w:ascii="Goudy Old Style" w:hAnsi="Goudy Old Style"/>
          <w:b/>
          <w:color w:val="231F20"/>
          <w:sz w:val="24"/>
          <w:szCs w:val="24"/>
        </w:rPr>
        <w:t>nal and shall not be the subject of correction, adjustment or amendment in any way by any person or entity.</w:t>
      </w:r>
    </w:p>
    <w:p w:rsidR="00374B1C" w:rsidRPr="009C0CD3" w:rsidRDefault="00374B1C" w:rsidP="00383C01">
      <w:pPr>
        <w:pStyle w:val="Heading3"/>
        <w:numPr>
          <w:ilvl w:val="1"/>
          <w:numId w:val="9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Provided that the Tender is substantially responsive, the Procuring Entity shall handle errors on the following basis:</w:t>
      </w:r>
    </w:p>
    <w:p w:rsidR="00374B1C" w:rsidRPr="009C0CD3" w:rsidRDefault="00374B1C" w:rsidP="00383C01">
      <w:pPr>
        <w:pStyle w:val="ListParagraph"/>
        <w:numPr>
          <w:ilvl w:val="2"/>
          <w:numId w:val="58"/>
        </w:numPr>
        <w:tabs>
          <w:tab w:val="left" w:pos="1986"/>
          <w:tab w:val="left" w:pos="1987"/>
        </w:tabs>
        <w:spacing w:before="50" w:line="360" w:lineRule="auto"/>
        <w:ind w:left="1991" w:right="720" w:hanging="578"/>
        <w:jc w:val="both"/>
        <w:rPr>
          <w:rFonts w:ascii="Goudy Old Style" w:hAnsi="Goudy Old Style"/>
          <w:sz w:val="24"/>
          <w:szCs w:val="24"/>
        </w:rPr>
      </w:pPr>
      <w:r w:rsidRPr="009C0CD3">
        <w:rPr>
          <w:rFonts w:ascii="Goudy Old Style" w:hAnsi="Goudy Old Style"/>
          <w:color w:val="231F20"/>
          <w:sz w:val="24"/>
          <w:szCs w:val="24"/>
        </w:rPr>
        <w:t>Any error detected if considered a major deviation that affects the substance of the tender, shall lead to disquali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non-responsive</w:t>
      </w:r>
      <w:r w:rsidRPr="009C0CD3">
        <w:rPr>
          <w:rFonts w:ascii="Goudy Old Style" w:hAnsi="Goudy Old Style"/>
          <w:color w:val="231F20"/>
          <w:spacing w:val="-23"/>
          <w:sz w:val="24"/>
          <w:szCs w:val="24"/>
        </w:rPr>
        <w:t>.</w:t>
      </w:r>
    </w:p>
    <w:p w:rsidR="00374B1C" w:rsidRPr="009C0CD3" w:rsidRDefault="00374B1C" w:rsidP="00383C01">
      <w:pPr>
        <w:pStyle w:val="ListParagraph"/>
        <w:numPr>
          <w:ilvl w:val="2"/>
          <w:numId w:val="58"/>
        </w:numPr>
        <w:tabs>
          <w:tab w:val="left" w:pos="1987"/>
        </w:tabs>
        <w:spacing w:before="50" w:line="360" w:lineRule="auto"/>
        <w:ind w:left="1991" w:right="720" w:hanging="578"/>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errors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40"/>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arising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miscalculation</w:t>
      </w:r>
      <w:r w:rsidRPr="009C0CD3">
        <w:rPr>
          <w:rFonts w:ascii="Goudy Old Style" w:hAnsi="Goudy Old Style"/>
          <w:color w:val="231F20"/>
          <w:spacing w:val="4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unit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quantity,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 subtotal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total bid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major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deviation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affects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substance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lead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 disquali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non-responsive.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86"/>
          <w:tab w:val="left" w:pos="1987"/>
        </w:tabs>
        <w:spacing w:before="43" w:line="360" w:lineRule="auto"/>
        <w:ind w:left="1986" w:right="720" w:hanging="573"/>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discrepancy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words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gures,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words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prevail</w:t>
      </w:r>
    </w:p>
    <w:p w:rsidR="00374B1C" w:rsidRPr="009C0CD3" w:rsidRDefault="00374B1C" w:rsidP="00383C01">
      <w:pPr>
        <w:pStyle w:val="Heading3"/>
        <w:numPr>
          <w:ilvl w:val="1"/>
          <w:numId w:val="9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Tenderers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noti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error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detected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their</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bid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during</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noti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ward.</w:t>
      </w:r>
    </w:p>
    <w:p w:rsidR="00374B1C" w:rsidRPr="009C0CD3" w:rsidRDefault="00374B1C" w:rsidP="00383C01">
      <w:pPr>
        <w:pStyle w:val="Heading3"/>
        <w:numPr>
          <w:ilvl w:val="0"/>
          <w:numId w:val="58"/>
        </w:numPr>
        <w:tabs>
          <w:tab w:val="left" w:pos="1413"/>
          <w:tab w:val="left" w:pos="1414"/>
        </w:tabs>
        <w:spacing w:before="234" w:line="360" w:lineRule="auto"/>
        <w:ind w:left="1413" w:right="720" w:hanging="567"/>
        <w:jc w:val="both"/>
        <w:rPr>
          <w:rFonts w:ascii="Goudy Old Style" w:hAnsi="Goudy Old Style"/>
          <w:color w:val="231F20"/>
          <w:sz w:val="24"/>
          <w:szCs w:val="24"/>
        </w:rPr>
      </w:pPr>
      <w:r w:rsidRPr="009C0CD3">
        <w:rPr>
          <w:rFonts w:ascii="Goudy Old Style" w:hAnsi="Goudy Old Style"/>
          <w:color w:val="231F20"/>
          <w:sz w:val="24"/>
          <w:szCs w:val="24"/>
        </w:rPr>
        <w:t>Currency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provisions</w:t>
      </w:r>
    </w:p>
    <w:p w:rsidR="00374B1C" w:rsidRPr="009C0CD3" w:rsidRDefault="00374B1C" w:rsidP="00383C01">
      <w:pPr>
        <w:pStyle w:val="Heading3"/>
        <w:numPr>
          <w:ilvl w:val="1"/>
          <w:numId w:val="94"/>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pacing w:val="-3"/>
          <w:sz w:val="24"/>
          <w:szCs w:val="24"/>
        </w:rPr>
        <w:t>Tenders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priced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Shillings</w:t>
      </w:r>
      <w:r w:rsidRPr="009C0CD3">
        <w:rPr>
          <w:rFonts w:ascii="Goudy Old Style" w:hAnsi="Goudy Old Style"/>
          <w:b/>
          <w:color w:val="231F20"/>
          <w:spacing w:val="-20"/>
          <w:sz w:val="24"/>
          <w:szCs w:val="24"/>
        </w:rPr>
        <w:t xml:space="preserve"> </w:t>
      </w:r>
      <w:r w:rsidRPr="009C0CD3">
        <w:rPr>
          <w:rFonts w:ascii="Goudy Old Style" w:hAnsi="Goudy Old Style"/>
          <w:b/>
          <w:color w:val="231F20"/>
          <w:spacing w:val="-3"/>
          <w:sz w:val="24"/>
          <w:szCs w:val="24"/>
        </w:rPr>
        <w:t>only.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quoting</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currencies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other</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than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shillings</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will be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determined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non-responsive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rejected.</w:t>
      </w:r>
    </w:p>
    <w:p w:rsidR="00374B1C" w:rsidRPr="009C0CD3" w:rsidRDefault="00374B1C" w:rsidP="00383C01">
      <w:pPr>
        <w:pStyle w:val="Heading3"/>
        <w:numPr>
          <w:ilvl w:val="0"/>
          <w:numId w:val="58"/>
        </w:numPr>
        <w:tabs>
          <w:tab w:val="left" w:pos="1413"/>
          <w:tab w:val="left" w:pos="1414"/>
        </w:tabs>
        <w:spacing w:before="237" w:line="360" w:lineRule="auto"/>
        <w:ind w:left="1413" w:right="720" w:hanging="567"/>
        <w:jc w:val="both"/>
        <w:rPr>
          <w:rFonts w:ascii="Goudy Old Style" w:hAnsi="Goudy Old Style"/>
          <w:color w:val="231F20"/>
          <w:sz w:val="24"/>
          <w:szCs w:val="24"/>
        </w:rPr>
      </w:pPr>
      <w:bookmarkStart w:id="35" w:name="_TOC_250083"/>
      <w:r w:rsidRPr="009C0CD3">
        <w:rPr>
          <w:rFonts w:ascii="Goudy Old Style" w:hAnsi="Goudy Old Style"/>
          <w:color w:val="231F20"/>
          <w:sz w:val="24"/>
          <w:szCs w:val="24"/>
        </w:rPr>
        <w:t>Margin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Preference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bookmarkEnd w:id="35"/>
      <w:r w:rsidRPr="009C0CD3">
        <w:rPr>
          <w:rFonts w:ascii="Goudy Old Style" w:hAnsi="Goudy Old Style"/>
          <w:color w:val="231F20"/>
          <w:sz w:val="24"/>
          <w:szCs w:val="24"/>
        </w:rPr>
        <w:t>Reservations</w:t>
      </w:r>
    </w:p>
    <w:p w:rsidR="00374B1C" w:rsidRPr="009C0CD3" w:rsidRDefault="00374B1C" w:rsidP="00383C01">
      <w:pPr>
        <w:pStyle w:val="Heading3"/>
        <w:numPr>
          <w:ilvl w:val="1"/>
          <w:numId w:val="95"/>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No margin of preference shall be allowed on contracts for small works.</w:t>
      </w:r>
    </w:p>
    <w:p w:rsidR="00374B1C" w:rsidRPr="009C0CD3" w:rsidRDefault="00374B1C" w:rsidP="00383C01">
      <w:pPr>
        <w:pStyle w:val="Heading3"/>
        <w:numPr>
          <w:ilvl w:val="1"/>
          <w:numId w:val="95"/>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Where it is intended to reserve the contract to speci</w:t>
      </w:r>
      <w:r w:rsidRPr="009C0CD3">
        <w:rPr>
          <w:b/>
          <w:color w:val="231F20"/>
          <w:spacing w:val="-3"/>
          <w:sz w:val="24"/>
          <w:szCs w:val="24"/>
        </w:rPr>
        <w:t>ﬁ</w:t>
      </w:r>
      <w:r w:rsidRPr="009C0CD3">
        <w:rPr>
          <w:rFonts w:ascii="Goudy Old Style" w:hAnsi="Goudy Old Style"/>
          <w:b/>
          <w:color w:val="231F20"/>
          <w:spacing w:val="-3"/>
          <w:sz w:val="24"/>
          <w:szCs w:val="24"/>
        </w:rPr>
        <w:t>c groups under Small and Medium Enterprises, or enterprise of women, youth and/or persons living with disability, who are appropriately registered as such by the authority to be speci</w:t>
      </w:r>
      <w:r w:rsidRPr="009C0CD3">
        <w:rPr>
          <w:b/>
          <w:color w:val="231F20"/>
          <w:spacing w:val="-3"/>
          <w:sz w:val="24"/>
          <w:szCs w:val="24"/>
        </w:rPr>
        <w:t>ﬁ</w:t>
      </w:r>
      <w:r w:rsidRPr="009C0CD3">
        <w:rPr>
          <w:rFonts w:ascii="Goudy Old Style" w:hAnsi="Goudy Old Style"/>
          <w:b/>
          <w:color w:val="231F20"/>
          <w:spacing w:val="-3"/>
          <w:sz w:val="24"/>
          <w:szCs w:val="24"/>
        </w:rPr>
        <w:t xml:space="preserve">ed in the </w:t>
      </w:r>
      <w:r w:rsidRPr="009C0CD3">
        <w:rPr>
          <w:rFonts w:ascii="Goudy Old Style" w:hAnsi="Goudy Old Style"/>
          <w:bCs/>
          <w:color w:val="231F20"/>
          <w:spacing w:val="-3"/>
          <w:sz w:val="24"/>
          <w:szCs w:val="24"/>
        </w:rPr>
        <w:t>TDS</w:t>
      </w:r>
      <w:r w:rsidRPr="009C0CD3">
        <w:rPr>
          <w:rFonts w:ascii="Goudy Old Style" w:hAnsi="Goudy Old Style"/>
          <w:b/>
          <w:color w:val="231F20"/>
          <w:spacing w:val="-3"/>
          <w:sz w:val="24"/>
          <w:szCs w:val="24"/>
        </w:rPr>
        <w:t>, a procuring entity shall ensure that the invitation to tender speci</w:t>
      </w:r>
      <w:r w:rsidRPr="009C0CD3">
        <w:rPr>
          <w:b/>
          <w:color w:val="231F20"/>
          <w:spacing w:val="-3"/>
          <w:sz w:val="24"/>
          <w:szCs w:val="24"/>
        </w:rPr>
        <w:t>ﬁ</w:t>
      </w:r>
      <w:r w:rsidRPr="009C0CD3">
        <w:rPr>
          <w:rFonts w:ascii="Goudy Old Style" w:hAnsi="Goudy Old Style"/>
          <w:b/>
          <w:color w:val="231F20"/>
          <w:spacing w:val="-3"/>
          <w:sz w:val="24"/>
          <w:szCs w:val="24"/>
        </w:rPr>
        <w:t>cally indicates that only businesses/</w:t>
      </w:r>
      <w:r w:rsidRPr="009C0CD3">
        <w:rPr>
          <w:b/>
          <w:color w:val="231F20"/>
          <w:spacing w:val="-3"/>
          <w:sz w:val="24"/>
          <w:szCs w:val="24"/>
        </w:rPr>
        <w:t>ﬁ</w:t>
      </w:r>
      <w:r w:rsidRPr="009C0CD3">
        <w:rPr>
          <w:rFonts w:ascii="Goudy Old Style" w:hAnsi="Goudy Old Style"/>
          <w:b/>
          <w:color w:val="231F20"/>
          <w:spacing w:val="-3"/>
          <w:sz w:val="24"/>
          <w:szCs w:val="24"/>
        </w:rPr>
        <w:t>rms belonging to those speci</w:t>
      </w:r>
      <w:r w:rsidRPr="009C0CD3">
        <w:rPr>
          <w:b/>
          <w:color w:val="231F20"/>
          <w:spacing w:val="-3"/>
          <w:sz w:val="24"/>
          <w:szCs w:val="24"/>
        </w:rPr>
        <w:t>ﬁ</w:t>
      </w:r>
      <w:r w:rsidRPr="009C0CD3">
        <w:rPr>
          <w:rFonts w:ascii="Goudy Old Style" w:hAnsi="Goudy Old Style"/>
          <w:b/>
          <w:color w:val="231F20"/>
          <w:spacing w:val="-3"/>
          <w:sz w:val="24"/>
          <w:szCs w:val="24"/>
        </w:rPr>
        <w:t>ed groups are the only ones eligible to tender. Otherwise if no so stated, the invitation will be open to all tenderers.</w:t>
      </w:r>
    </w:p>
    <w:p w:rsidR="00374B1C" w:rsidRPr="009C0CD3" w:rsidRDefault="00374B1C" w:rsidP="00383C01">
      <w:pPr>
        <w:pStyle w:val="Heading3"/>
        <w:numPr>
          <w:ilvl w:val="0"/>
          <w:numId w:val="58"/>
        </w:numPr>
        <w:tabs>
          <w:tab w:val="left" w:pos="1413"/>
          <w:tab w:val="left" w:pos="1414"/>
        </w:tabs>
        <w:spacing w:before="240" w:line="360" w:lineRule="auto"/>
        <w:ind w:left="1413" w:right="720" w:hanging="567"/>
        <w:jc w:val="both"/>
        <w:rPr>
          <w:rFonts w:ascii="Goudy Old Style" w:hAnsi="Goudy Old Style"/>
          <w:color w:val="231F20"/>
          <w:sz w:val="24"/>
          <w:szCs w:val="24"/>
        </w:rPr>
      </w:pPr>
      <w:r w:rsidRPr="009C0CD3">
        <w:rPr>
          <w:rFonts w:ascii="Goudy Old Style" w:hAnsi="Goudy Old Style"/>
          <w:color w:val="231F20"/>
          <w:sz w:val="24"/>
          <w:szCs w:val="24"/>
        </w:rPr>
        <w:t>Nominated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Subcontractors</w:t>
      </w:r>
    </w:p>
    <w:p w:rsidR="00374B1C" w:rsidRPr="009C0CD3" w:rsidRDefault="00374B1C" w:rsidP="00383C01">
      <w:pPr>
        <w:pStyle w:val="Heading3"/>
        <w:numPr>
          <w:ilvl w:val="1"/>
          <w:numId w:val="96"/>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lastRenderedPageBreak/>
        <w:t xml:space="preserve">Unless otherwise stated in the </w:t>
      </w:r>
      <w:r w:rsidRPr="009C0CD3">
        <w:rPr>
          <w:rFonts w:ascii="Goudy Old Style" w:hAnsi="Goudy Old Style"/>
          <w:color w:val="231F20"/>
          <w:spacing w:val="-3"/>
          <w:sz w:val="24"/>
          <w:szCs w:val="24"/>
        </w:rPr>
        <w:t>TDS</w:t>
      </w:r>
      <w:r w:rsidRPr="009C0CD3">
        <w:rPr>
          <w:rFonts w:ascii="Goudy Old Style" w:hAnsi="Goudy Old Style"/>
          <w:b/>
          <w:color w:val="231F20"/>
          <w:spacing w:val="-3"/>
          <w:sz w:val="24"/>
          <w:szCs w:val="24"/>
        </w:rPr>
        <w:t>, the Procuring Entity does not intend to execute any speci</w:t>
      </w:r>
      <w:r w:rsidRPr="009C0CD3">
        <w:rPr>
          <w:b/>
          <w:color w:val="231F20"/>
          <w:spacing w:val="-3"/>
          <w:sz w:val="24"/>
          <w:szCs w:val="24"/>
        </w:rPr>
        <w:t>ﬁ</w:t>
      </w:r>
      <w:r w:rsidRPr="009C0CD3">
        <w:rPr>
          <w:rFonts w:ascii="Goudy Old Style" w:hAnsi="Goudy Old Style"/>
          <w:b/>
          <w:color w:val="231F20"/>
          <w:spacing w:val="-3"/>
          <w:sz w:val="24"/>
          <w:szCs w:val="24"/>
        </w:rPr>
        <w:t>c elements of the Works by subcontractors selected in advance by the Procuring Entity.</w:t>
      </w:r>
    </w:p>
    <w:p w:rsidR="00374B1C" w:rsidRPr="009C0CD3" w:rsidRDefault="00374B1C" w:rsidP="00383C01">
      <w:pPr>
        <w:pStyle w:val="Heading3"/>
        <w:numPr>
          <w:ilvl w:val="1"/>
          <w:numId w:val="96"/>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Tenderers may propose subcontracting up to the percentage of total value of contracts or the volume of works as speci</w:t>
      </w:r>
      <w:r w:rsidRPr="009C0CD3">
        <w:rPr>
          <w:b/>
          <w:color w:val="231F20"/>
          <w:spacing w:val="-3"/>
          <w:sz w:val="24"/>
          <w:szCs w:val="24"/>
        </w:rPr>
        <w:t>ﬁ</w:t>
      </w:r>
      <w:r w:rsidRPr="009C0CD3">
        <w:rPr>
          <w:rFonts w:ascii="Goudy Old Style" w:hAnsi="Goudy Old Style"/>
          <w:b/>
          <w:color w:val="231F20"/>
          <w:spacing w:val="-3"/>
          <w:sz w:val="24"/>
          <w:szCs w:val="24"/>
        </w:rPr>
        <w:t xml:space="preserve">ed in the </w:t>
      </w:r>
      <w:r w:rsidRPr="009C0CD3">
        <w:rPr>
          <w:rFonts w:ascii="Goudy Old Style" w:hAnsi="Goudy Old Style"/>
          <w:bCs/>
          <w:color w:val="231F20"/>
          <w:spacing w:val="-3"/>
          <w:sz w:val="24"/>
          <w:szCs w:val="24"/>
        </w:rPr>
        <w:t>TDS</w:t>
      </w:r>
      <w:r w:rsidRPr="009C0CD3">
        <w:rPr>
          <w:rFonts w:ascii="Goudy Old Style" w:hAnsi="Goudy Old Style"/>
          <w:b/>
          <w:color w:val="231F20"/>
          <w:spacing w:val="-3"/>
          <w:sz w:val="24"/>
          <w:szCs w:val="24"/>
        </w:rPr>
        <w:t>. Subcontractors proposed by the Tenderer shall be fully quali</w:t>
      </w:r>
      <w:r w:rsidRPr="009C0CD3">
        <w:rPr>
          <w:b/>
          <w:color w:val="231F20"/>
          <w:spacing w:val="-3"/>
          <w:sz w:val="24"/>
          <w:szCs w:val="24"/>
        </w:rPr>
        <w:t>ﬁ</w:t>
      </w:r>
      <w:r w:rsidRPr="009C0CD3">
        <w:rPr>
          <w:rFonts w:ascii="Goudy Old Style" w:hAnsi="Goudy Old Style"/>
          <w:b/>
          <w:color w:val="231F20"/>
          <w:spacing w:val="-3"/>
          <w:sz w:val="24"/>
          <w:szCs w:val="24"/>
        </w:rPr>
        <w:t>ed for their parts of the Works.</w:t>
      </w:r>
    </w:p>
    <w:p w:rsidR="00374B1C" w:rsidRPr="009C0CD3" w:rsidRDefault="00374B1C" w:rsidP="00383C01">
      <w:pPr>
        <w:pStyle w:val="Heading3"/>
        <w:numPr>
          <w:ilvl w:val="1"/>
          <w:numId w:val="96"/>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The subcontractor's quali</w:t>
      </w:r>
      <w:r w:rsidRPr="009C0CD3">
        <w:rPr>
          <w:b/>
          <w:color w:val="231F20"/>
          <w:spacing w:val="-3"/>
          <w:sz w:val="24"/>
          <w:szCs w:val="24"/>
        </w:rPr>
        <w:t>ﬁ</w:t>
      </w:r>
      <w:r w:rsidRPr="009C0CD3">
        <w:rPr>
          <w:rFonts w:ascii="Goudy Old Style" w:hAnsi="Goudy Old Style"/>
          <w:b/>
          <w:color w:val="231F20"/>
          <w:spacing w:val="-3"/>
          <w:sz w:val="24"/>
          <w:szCs w:val="24"/>
        </w:rPr>
        <w:t xml:space="preserve">cations shall not be used by the Tenderer to qualify for the Works unless their specialized parts of the Works were previously designated by the Procuring Entity in the </w:t>
      </w:r>
      <w:r w:rsidRPr="009C0CD3">
        <w:rPr>
          <w:rFonts w:ascii="Goudy Old Style" w:hAnsi="Goudy Old Style"/>
          <w:bCs/>
          <w:color w:val="231F20"/>
          <w:spacing w:val="-3"/>
          <w:sz w:val="24"/>
          <w:szCs w:val="24"/>
        </w:rPr>
        <w:t>TDS</w:t>
      </w:r>
      <w:r w:rsidRPr="009C0CD3">
        <w:rPr>
          <w:rFonts w:ascii="Goudy Old Style" w:hAnsi="Goudy Old Style"/>
          <w:b/>
          <w:color w:val="231F20"/>
          <w:spacing w:val="-3"/>
          <w:sz w:val="24"/>
          <w:szCs w:val="24"/>
        </w:rPr>
        <w:t xml:space="preserve"> as can be met by subcontractors referred to hereafter as 'Specialized Subcontractors', in which case, the quali</w:t>
      </w:r>
      <w:r w:rsidRPr="009C0CD3">
        <w:rPr>
          <w:b/>
          <w:color w:val="231F20"/>
          <w:spacing w:val="-3"/>
          <w:sz w:val="24"/>
          <w:szCs w:val="24"/>
        </w:rPr>
        <w:t>ﬁ</w:t>
      </w:r>
      <w:r w:rsidRPr="009C0CD3">
        <w:rPr>
          <w:rFonts w:ascii="Goudy Old Style" w:hAnsi="Goudy Old Style"/>
          <w:b/>
          <w:color w:val="231F20"/>
          <w:spacing w:val="-3"/>
          <w:sz w:val="24"/>
          <w:szCs w:val="24"/>
        </w:rPr>
        <w:t>cations of the Specialized Subcontractors proposed by the Tenderer may be added to the quali</w:t>
      </w:r>
      <w:r w:rsidRPr="009C0CD3">
        <w:rPr>
          <w:b/>
          <w:color w:val="231F20"/>
          <w:spacing w:val="-3"/>
          <w:sz w:val="24"/>
          <w:szCs w:val="24"/>
        </w:rPr>
        <w:t>ﬁ</w:t>
      </w:r>
      <w:r w:rsidRPr="009C0CD3">
        <w:rPr>
          <w:rFonts w:ascii="Goudy Old Style" w:hAnsi="Goudy Old Style"/>
          <w:b/>
          <w:color w:val="231F20"/>
          <w:spacing w:val="-3"/>
          <w:sz w:val="24"/>
          <w:szCs w:val="24"/>
        </w:rPr>
        <w:t>cations of the Tenderer.</w:t>
      </w:r>
    </w:p>
    <w:p w:rsidR="00374B1C" w:rsidRPr="009C0CD3" w:rsidRDefault="00374B1C" w:rsidP="00383C01">
      <w:pPr>
        <w:pStyle w:val="Heading3"/>
        <w:numPr>
          <w:ilvl w:val="0"/>
          <w:numId w:val="58"/>
        </w:numPr>
        <w:tabs>
          <w:tab w:val="left" w:pos="1412"/>
          <w:tab w:val="left" w:pos="1413"/>
        </w:tabs>
        <w:spacing w:before="238" w:line="360" w:lineRule="auto"/>
        <w:ind w:right="720" w:hanging="567"/>
        <w:jc w:val="both"/>
        <w:rPr>
          <w:rFonts w:ascii="Goudy Old Style" w:hAnsi="Goudy Old Style"/>
          <w:color w:val="231F20"/>
          <w:sz w:val="24"/>
          <w:szCs w:val="24"/>
        </w:rPr>
      </w:pPr>
      <w:bookmarkStart w:id="36" w:name="_TOC_250082"/>
      <w:r w:rsidRPr="009C0CD3">
        <w:rPr>
          <w:rFonts w:ascii="Goudy Old Style" w:hAnsi="Goudy Old Style"/>
          <w:color w:val="231F20"/>
          <w:sz w:val="24"/>
          <w:szCs w:val="24"/>
        </w:rPr>
        <w:t xml:space="preserve">Evaluation </w:t>
      </w:r>
      <w:bookmarkEnd w:id="36"/>
      <w:r w:rsidRPr="009C0CD3">
        <w:rPr>
          <w:rFonts w:ascii="Goudy Old Style" w:hAnsi="Goudy Old Style"/>
          <w:color w:val="231F20"/>
          <w:sz w:val="24"/>
          <w:szCs w:val="24"/>
        </w:rPr>
        <w:t>of Tenders</w:t>
      </w:r>
    </w:p>
    <w:p w:rsidR="00374B1C" w:rsidRPr="009C0CD3" w:rsidRDefault="00374B1C" w:rsidP="00383C01">
      <w:pPr>
        <w:pStyle w:val="Heading3"/>
        <w:numPr>
          <w:ilvl w:val="1"/>
          <w:numId w:val="97"/>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The Procuring Entity shall use the criteria and methodologies listed in this ITT and Section III, Evaluation and Quali</w:t>
      </w:r>
      <w:r w:rsidRPr="009C0CD3">
        <w:rPr>
          <w:b/>
          <w:color w:val="231F20"/>
          <w:spacing w:val="-3"/>
          <w:sz w:val="24"/>
          <w:szCs w:val="24"/>
        </w:rPr>
        <w:t>ﬁ</w:t>
      </w:r>
      <w:r w:rsidRPr="009C0CD3">
        <w:rPr>
          <w:rFonts w:ascii="Goudy Old Style" w:hAnsi="Goudy Old Style"/>
          <w:b/>
          <w:color w:val="231F20"/>
          <w:spacing w:val="-3"/>
          <w:sz w:val="24"/>
          <w:szCs w:val="24"/>
        </w:rPr>
        <w:t>cation Criteria. No other evaluation criteria or methodologies shall be permitted. By applying the criteria and methodologies the Procuring Entity shall determine the Best Evaluated Tender in accordance with ITT 40.</w:t>
      </w:r>
    </w:p>
    <w:p w:rsidR="00374B1C" w:rsidRPr="009C0CD3" w:rsidRDefault="00374B1C" w:rsidP="00383C01">
      <w:pPr>
        <w:pStyle w:val="Heading3"/>
        <w:numPr>
          <w:ilvl w:val="1"/>
          <w:numId w:val="97"/>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To evaluate a Tender, the Procuring Entity shall consider the following:</w:t>
      </w:r>
    </w:p>
    <w:p w:rsidR="00374B1C" w:rsidRPr="009C0CD3" w:rsidRDefault="00374B1C" w:rsidP="00383C01">
      <w:pPr>
        <w:pStyle w:val="ListParagraph"/>
        <w:numPr>
          <w:ilvl w:val="2"/>
          <w:numId w:val="58"/>
        </w:numPr>
        <w:tabs>
          <w:tab w:val="left" w:pos="1985"/>
          <w:tab w:val="left" w:pos="1986"/>
        </w:tabs>
        <w:spacing w:line="360" w:lineRule="auto"/>
        <w:ind w:left="1985" w:right="720" w:hanging="573"/>
        <w:jc w:val="both"/>
        <w:rPr>
          <w:rFonts w:ascii="Goudy Old Style" w:hAnsi="Goudy Old Style"/>
          <w:sz w:val="24"/>
          <w:szCs w:val="24"/>
        </w:rPr>
      </w:pPr>
      <w:r w:rsidRPr="009C0CD3">
        <w:rPr>
          <w:rFonts w:ascii="Goudy Old Style" w:hAnsi="Goudy Old Style"/>
          <w:color w:val="231F20"/>
          <w:sz w:val="24"/>
          <w:szCs w:val="24"/>
        </w:rPr>
        <w:t>price</w:t>
      </w:r>
      <w:r w:rsidRPr="009C0CD3">
        <w:rPr>
          <w:rFonts w:ascii="Goudy Old Style" w:hAnsi="Goudy Old Style"/>
          <w:color w:val="231F20"/>
          <w:spacing w:val="-24"/>
          <w:sz w:val="24"/>
          <w:szCs w:val="24"/>
        </w:rPr>
        <w:t xml:space="preserve"> adjustment </w:t>
      </w:r>
      <w:r w:rsidRPr="009C0CD3">
        <w:rPr>
          <w:rFonts w:ascii="Goudy Old Style" w:hAnsi="Goudy Old Style"/>
          <w:color w:val="231F20"/>
          <w:sz w:val="24"/>
          <w:szCs w:val="24"/>
        </w:rPr>
        <w:t>due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discounts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offered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 xml:space="preserve">with </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16;</w:t>
      </w:r>
    </w:p>
    <w:p w:rsidR="00374B1C" w:rsidRPr="009C0CD3" w:rsidRDefault="00374B1C" w:rsidP="00383C01">
      <w:pPr>
        <w:pStyle w:val="ListParagraph"/>
        <w:numPr>
          <w:ilvl w:val="2"/>
          <w:numId w:val="58"/>
        </w:numPr>
        <w:tabs>
          <w:tab w:val="left" w:pos="1985"/>
          <w:tab w:val="left" w:pos="1986"/>
        </w:tabs>
        <w:spacing w:before="3" w:line="360" w:lineRule="auto"/>
        <w:ind w:left="1985" w:right="720" w:hanging="573"/>
        <w:jc w:val="both"/>
        <w:rPr>
          <w:rFonts w:ascii="Goudy Old Style" w:hAnsi="Goudy Old Style"/>
          <w:sz w:val="24"/>
          <w:szCs w:val="24"/>
        </w:rPr>
      </w:pPr>
      <w:r w:rsidRPr="009C0CD3">
        <w:rPr>
          <w:rFonts w:ascii="Goudy Old Style" w:hAnsi="Goudy Old Style"/>
          <w:color w:val="231F20"/>
          <w:sz w:val="24"/>
          <w:szCs w:val="24"/>
        </w:rPr>
        <w:t>converting the amount resulting from applying (a) and (b) above, if relevant, to a single currency in 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 xml:space="preserve">with </w:t>
      </w:r>
      <w:r w:rsidRPr="009C0CD3">
        <w:rPr>
          <w:rFonts w:ascii="Goudy Old Style" w:hAnsi="Goudy Old Style"/>
          <w:color w:val="231F20"/>
          <w:spacing w:val="-23"/>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39;</w:t>
      </w:r>
    </w:p>
    <w:p w:rsidR="00374B1C" w:rsidRPr="009C0CD3" w:rsidRDefault="00374B1C" w:rsidP="00383C01">
      <w:pPr>
        <w:pStyle w:val="ListParagraph"/>
        <w:numPr>
          <w:ilvl w:val="2"/>
          <w:numId w:val="58"/>
        </w:numPr>
        <w:tabs>
          <w:tab w:val="left" w:pos="1985"/>
          <w:tab w:val="left" w:pos="1986"/>
        </w:tabs>
        <w:spacing w:line="360" w:lineRule="auto"/>
        <w:ind w:left="1985" w:right="720" w:hanging="573"/>
        <w:jc w:val="both"/>
        <w:rPr>
          <w:rFonts w:ascii="Goudy Old Style" w:hAnsi="Goudy Old Style"/>
          <w:sz w:val="24"/>
          <w:szCs w:val="24"/>
        </w:rPr>
      </w:pP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adjustment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w:t>
      </w:r>
      <w:r w:rsidRPr="009C0CD3">
        <w:rPr>
          <w:color w:val="231F20"/>
          <w:sz w:val="24"/>
          <w:szCs w:val="24"/>
        </w:rPr>
        <w:t>ﬁ</w:t>
      </w:r>
      <w:r w:rsidRPr="009C0CD3">
        <w:rPr>
          <w:rFonts w:ascii="Goudy Old Style" w:hAnsi="Goudy Old Style"/>
          <w:color w:val="231F20"/>
          <w:sz w:val="24"/>
          <w:szCs w:val="24"/>
        </w:rPr>
        <w:t>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nonmaterial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non-conformities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30.3;</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85"/>
          <w:tab w:val="left" w:pos="1986"/>
        </w:tabs>
        <w:spacing w:before="4" w:line="360" w:lineRule="auto"/>
        <w:ind w:left="1985" w:right="720" w:hanging="573"/>
        <w:jc w:val="both"/>
        <w:rPr>
          <w:rFonts w:ascii="Goudy Old Style" w:hAnsi="Goudy Old Style"/>
          <w:sz w:val="24"/>
          <w:szCs w:val="24"/>
        </w:rPr>
      </w:pPr>
      <w:r w:rsidRPr="009C0CD3">
        <w:rPr>
          <w:rFonts w:ascii="Goudy Old Style" w:hAnsi="Goudy Old Style"/>
          <w:color w:val="231F20"/>
          <w:sz w:val="24"/>
          <w:szCs w:val="24"/>
        </w:rPr>
        <w:t>Any additional evaluation factors speci</w:t>
      </w:r>
      <w:r w:rsidRPr="009C0CD3">
        <w:rPr>
          <w:color w:val="231F20"/>
          <w:sz w:val="24"/>
          <w:szCs w:val="24"/>
        </w:rPr>
        <w:t>ﬁ</w:t>
      </w:r>
      <w:r w:rsidRPr="009C0CD3">
        <w:rPr>
          <w:rFonts w:ascii="Goudy Old Style" w:hAnsi="Goudy Old Style"/>
          <w:color w:val="231F20"/>
          <w:sz w:val="24"/>
          <w:szCs w:val="24"/>
        </w:rPr>
        <w:t xml:space="preserve">ed </w:t>
      </w:r>
      <w:r w:rsidRPr="009C0CD3">
        <w:rPr>
          <w:rFonts w:ascii="Goudy Old Style" w:hAnsi="Goudy Old Style"/>
          <w:b/>
          <w:color w:val="231F20"/>
          <w:sz w:val="24"/>
          <w:szCs w:val="24"/>
        </w:rPr>
        <w:t xml:space="preserve">in the TDS </w:t>
      </w:r>
      <w:r w:rsidRPr="009C0CD3">
        <w:rPr>
          <w:rFonts w:ascii="Goudy Old Style" w:hAnsi="Goudy Old Style"/>
          <w:color w:val="231F20"/>
          <w:sz w:val="24"/>
          <w:szCs w:val="24"/>
        </w:rPr>
        <w:t>and Section III, Evaluation and Quali</w:t>
      </w:r>
      <w:r w:rsidRPr="009C0CD3">
        <w:rPr>
          <w:color w:val="231F20"/>
          <w:sz w:val="24"/>
          <w:szCs w:val="24"/>
        </w:rPr>
        <w:t>ﬁ</w:t>
      </w:r>
      <w:r w:rsidRPr="009C0CD3">
        <w:rPr>
          <w:rFonts w:ascii="Goudy Old Style" w:hAnsi="Goudy Old Style"/>
          <w:color w:val="231F20"/>
          <w:sz w:val="24"/>
          <w:szCs w:val="24"/>
        </w:rPr>
        <w:t>cation Criteria.</w:t>
      </w:r>
    </w:p>
    <w:p w:rsidR="00374B1C" w:rsidRPr="009C0CD3" w:rsidRDefault="00374B1C" w:rsidP="00383C01">
      <w:pPr>
        <w:pStyle w:val="Heading3"/>
        <w:numPr>
          <w:ilvl w:val="1"/>
          <w:numId w:val="97"/>
        </w:numPr>
        <w:tabs>
          <w:tab w:val="left" w:pos="1413"/>
          <w:tab w:val="left" w:pos="1414"/>
        </w:tabs>
        <w:spacing w:before="238" w:line="360" w:lineRule="auto"/>
        <w:ind w:right="720"/>
        <w:jc w:val="both"/>
        <w:rPr>
          <w:rFonts w:ascii="Goudy Old Style" w:hAnsi="Goudy Old Style"/>
          <w:b/>
          <w:color w:val="231F20"/>
          <w:spacing w:val="-3"/>
          <w:sz w:val="24"/>
          <w:szCs w:val="24"/>
        </w:rPr>
      </w:pPr>
      <w:r w:rsidRPr="009C0CD3">
        <w:rPr>
          <w:rFonts w:ascii="Goudy Old Style" w:hAnsi="Goudy Old Style"/>
          <w:b/>
          <w:color w:val="231F20"/>
          <w:spacing w:val="-3"/>
          <w:sz w:val="24"/>
          <w:szCs w:val="24"/>
        </w:rPr>
        <w:t>The estimated effect of the price adjustment provisions of the Conditions of Contract, applied over the period of execution of the Contract, shall not be considered in Tender evaluation.</w:t>
      </w:r>
    </w:p>
    <w:p w:rsidR="00374B1C" w:rsidRPr="009C0CD3" w:rsidRDefault="00374B1C" w:rsidP="00383C01">
      <w:pPr>
        <w:pStyle w:val="Heading3"/>
        <w:numPr>
          <w:ilvl w:val="1"/>
          <w:numId w:val="97"/>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pacing w:val="-3"/>
          <w:sz w:val="24"/>
          <w:szCs w:val="24"/>
        </w:rPr>
        <w:t>In the case of multiple contracts or lots, Tenderers shall be allowed to tender for one or more lots and the methodology to determine the lowest evaluated cost of the lot (contract) combinations, including any discounts offered in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III,</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Criteria.</w:t>
      </w:r>
    </w:p>
    <w:p w:rsidR="00374B1C" w:rsidRPr="009C0CD3" w:rsidRDefault="00374B1C" w:rsidP="00383C01">
      <w:pPr>
        <w:pStyle w:val="Heading3"/>
        <w:numPr>
          <w:ilvl w:val="0"/>
          <w:numId w:val="58"/>
        </w:numPr>
        <w:tabs>
          <w:tab w:val="left" w:pos="1216"/>
        </w:tabs>
        <w:spacing w:before="190" w:line="360" w:lineRule="auto"/>
        <w:ind w:left="1215" w:right="720" w:hanging="363"/>
        <w:jc w:val="both"/>
        <w:rPr>
          <w:rFonts w:ascii="Goudy Old Style" w:hAnsi="Goudy Old Style"/>
          <w:color w:val="231F20"/>
          <w:sz w:val="24"/>
          <w:szCs w:val="24"/>
        </w:rPr>
      </w:pPr>
      <w:bookmarkStart w:id="37" w:name="_TOC_250081"/>
      <w:r w:rsidRPr="009C0CD3">
        <w:rPr>
          <w:rFonts w:ascii="Goudy Old Style" w:hAnsi="Goudy Old Style"/>
          <w:color w:val="231F20"/>
          <w:sz w:val="24"/>
          <w:szCs w:val="24"/>
        </w:rPr>
        <w:t>Comparison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bookmarkEnd w:id="37"/>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9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lastRenderedPageBreak/>
        <w:t xml:space="preserve">The Procuring Entity shall compare the evaluated costs of all substantially responsive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established in accordance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38.2</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determine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lowest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evaluated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cost.</w:t>
      </w:r>
    </w:p>
    <w:p w:rsidR="00374B1C" w:rsidRPr="009C0CD3" w:rsidRDefault="00374B1C" w:rsidP="00383C01">
      <w:pPr>
        <w:pStyle w:val="Heading3"/>
        <w:numPr>
          <w:ilvl w:val="0"/>
          <w:numId w:val="58"/>
        </w:numPr>
        <w:tabs>
          <w:tab w:val="left" w:pos="1422"/>
          <w:tab w:val="left" w:pos="1423"/>
        </w:tabs>
        <w:spacing w:before="237" w:line="360" w:lineRule="auto"/>
        <w:ind w:left="1422" w:right="720" w:hanging="570"/>
        <w:jc w:val="both"/>
        <w:rPr>
          <w:rFonts w:ascii="Goudy Old Style" w:hAnsi="Goudy Old Style"/>
          <w:color w:val="231F20"/>
          <w:sz w:val="24"/>
          <w:szCs w:val="24"/>
        </w:rPr>
      </w:pPr>
      <w:bookmarkStart w:id="38" w:name="_TOC_250080"/>
      <w:r w:rsidRPr="009C0CD3">
        <w:rPr>
          <w:rFonts w:ascii="Goudy Old Style" w:hAnsi="Goudy Old Style"/>
          <w:color w:val="231F20"/>
          <w:sz w:val="24"/>
          <w:szCs w:val="24"/>
        </w:rPr>
        <w:t>Abnormally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Low</w:t>
      </w:r>
      <w:r w:rsidRPr="009C0CD3">
        <w:rPr>
          <w:rFonts w:ascii="Goudy Old Style" w:hAnsi="Goudy Old Style"/>
          <w:color w:val="231F20"/>
          <w:spacing w:val="-26"/>
          <w:sz w:val="24"/>
          <w:szCs w:val="24"/>
        </w:rPr>
        <w:t xml:space="preserve"> </w:t>
      </w:r>
      <w:bookmarkEnd w:id="38"/>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9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 Abnormally Low Tender is one where the Tender price, in combination with other elements of the Tender, appears so low that it raises material concerns as to the capability of the Tenderer in regards to the Tenderer's ability to perform the Contract for the offered Tender Price or that genuine competition between Tenderers is compromised.</w:t>
      </w:r>
    </w:p>
    <w:p w:rsidR="00374B1C" w:rsidRPr="009C0CD3" w:rsidRDefault="00374B1C" w:rsidP="00383C01">
      <w:pPr>
        <w:pStyle w:val="Heading3"/>
        <w:numPr>
          <w:ilvl w:val="1"/>
          <w:numId w:val="9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 the event of identi</w:t>
      </w:r>
      <w:r w:rsidRPr="009C0CD3">
        <w:rPr>
          <w:b/>
          <w:color w:val="231F20"/>
          <w:sz w:val="24"/>
          <w:szCs w:val="24"/>
        </w:rPr>
        <w:t>ﬁ</w:t>
      </w:r>
      <w:r w:rsidRPr="009C0CD3">
        <w:rPr>
          <w:rFonts w:ascii="Goudy Old Style" w:hAnsi="Goudy Old Style"/>
          <w:b/>
          <w:color w:val="231F20"/>
          <w:sz w:val="24"/>
          <w:szCs w:val="24"/>
        </w:rPr>
        <w:t>cation of a potentially Abnormally Low Tender, the Procuring Entity shall seek written clari</w:t>
      </w:r>
      <w:r w:rsidRPr="009C0CD3">
        <w:rPr>
          <w:b/>
          <w:color w:val="231F20"/>
          <w:sz w:val="24"/>
          <w:szCs w:val="24"/>
        </w:rPr>
        <w:t>ﬁ</w:t>
      </w:r>
      <w:r w:rsidRPr="009C0CD3">
        <w:rPr>
          <w:rFonts w:ascii="Goudy Old Style" w:hAnsi="Goudy Old Style"/>
          <w:b/>
          <w:color w:val="231F20"/>
          <w:sz w:val="24"/>
          <w:szCs w:val="24"/>
        </w:rPr>
        <w:t>cations from the Tenderer, including detailed price analyses of its Tender price in relation to the subject matter of the contract, scope, proposed methodology, schedule, allocation of risks and responsibilities and any other requirements of the Tender document.</w:t>
      </w:r>
    </w:p>
    <w:p w:rsidR="00374B1C" w:rsidRPr="009C0CD3" w:rsidRDefault="00374B1C" w:rsidP="00383C01">
      <w:pPr>
        <w:pStyle w:val="Heading3"/>
        <w:numPr>
          <w:ilvl w:val="1"/>
          <w:numId w:val="99"/>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After evaluation of the price analyses, in the event that the Procuring Entity determines that the Tenderer has failed to demonstrate its capability to perform the Contract for the offered Tender Price, the Procuring Entity shall reject the Tender.</w:t>
      </w:r>
    </w:p>
    <w:p w:rsidR="00374B1C" w:rsidRPr="009C0CD3" w:rsidRDefault="00374B1C" w:rsidP="00383C01">
      <w:pPr>
        <w:pStyle w:val="Heading3"/>
        <w:numPr>
          <w:ilvl w:val="0"/>
          <w:numId w:val="58"/>
        </w:numPr>
        <w:tabs>
          <w:tab w:val="left" w:pos="1422"/>
          <w:tab w:val="left" w:pos="1423"/>
        </w:tabs>
        <w:spacing w:before="238" w:line="360" w:lineRule="auto"/>
        <w:ind w:left="1422" w:right="720" w:hanging="570"/>
        <w:jc w:val="both"/>
        <w:rPr>
          <w:rFonts w:ascii="Goudy Old Style" w:hAnsi="Goudy Old Style"/>
          <w:color w:val="231F20"/>
          <w:sz w:val="24"/>
          <w:szCs w:val="24"/>
        </w:rPr>
      </w:pPr>
      <w:bookmarkStart w:id="39" w:name="_TOC_250079"/>
      <w:r w:rsidRPr="009C0CD3">
        <w:rPr>
          <w:rFonts w:ascii="Goudy Old Style" w:hAnsi="Goudy Old Style"/>
          <w:color w:val="231F20"/>
          <w:sz w:val="24"/>
          <w:szCs w:val="24"/>
        </w:rPr>
        <w:t>Abnormally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High</w:t>
      </w:r>
      <w:r w:rsidRPr="009C0CD3">
        <w:rPr>
          <w:rFonts w:ascii="Goudy Old Style" w:hAnsi="Goudy Old Style"/>
          <w:color w:val="231F20"/>
          <w:spacing w:val="-26"/>
          <w:sz w:val="24"/>
          <w:szCs w:val="24"/>
        </w:rPr>
        <w:t xml:space="preserve"> </w:t>
      </w:r>
      <w:bookmarkEnd w:id="39"/>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10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 abnormally high price is one where the tender price, in combination with other constituent elements of the Tender, appears unreasonably too high to the extent that the Procuring Entity is concerned that it (the Procuring Entity) may not be getting value for money or it may be paying too high a price for the contract compared with market prices or that genuine competition between Tenderers is compromised.</w:t>
      </w:r>
    </w:p>
    <w:p w:rsidR="00374B1C" w:rsidRPr="009C0CD3" w:rsidRDefault="00374B1C" w:rsidP="00383C01">
      <w:pPr>
        <w:pStyle w:val="Heading3"/>
        <w:numPr>
          <w:ilvl w:val="1"/>
          <w:numId w:val="10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 case of an abnormally high tender price, the Procuring Entity shall make a survey of the market prices, check if the estimated cost of the contract is correct and review the Tender Documents to check if the speci</w:t>
      </w:r>
      <w:r w:rsidRPr="009C0CD3">
        <w:rPr>
          <w:b/>
          <w:color w:val="231F20"/>
          <w:sz w:val="24"/>
          <w:szCs w:val="24"/>
        </w:rPr>
        <w:t>ﬁ</w:t>
      </w:r>
      <w:r w:rsidRPr="009C0CD3">
        <w:rPr>
          <w:rFonts w:ascii="Goudy Old Style" w:hAnsi="Goudy Old Style"/>
          <w:b/>
          <w:color w:val="231F20"/>
          <w:sz w:val="24"/>
          <w:szCs w:val="24"/>
        </w:rPr>
        <w:t>cations, scope of work and conditions of contract are contributory to the abnormally high tenders. The Procuring Entity may also seek written clari</w:t>
      </w:r>
      <w:r w:rsidRPr="009C0CD3">
        <w:rPr>
          <w:b/>
          <w:color w:val="231F20"/>
          <w:sz w:val="24"/>
          <w:szCs w:val="24"/>
        </w:rPr>
        <w:t>ﬁ</w:t>
      </w:r>
      <w:r w:rsidRPr="009C0CD3">
        <w:rPr>
          <w:rFonts w:ascii="Goudy Old Style" w:hAnsi="Goudy Old Style"/>
          <w:b/>
          <w:color w:val="231F20"/>
          <w:sz w:val="24"/>
          <w:szCs w:val="24"/>
        </w:rPr>
        <w:t>cation from the tenderer on the reason for the high tender price. The Procuring Entity shall proceed as follows:</w:t>
      </w:r>
    </w:p>
    <w:p w:rsidR="00374B1C" w:rsidRPr="009C0CD3" w:rsidRDefault="00374B1C" w:rsidP="00383C01">
      <w:pPr>
        <w:pStyle w:val="ListParagraph"/>
        <w:numPr>
          <w:ilvl w:val="0"/>
          <w:numId w:val="51"/>
        </w:numPr>
        <w:tabs>
          <w:tab w:val="left" w:pos="1972"/>
          <w:tab w:val="left" w:pos="1973"/>
        </w:tabs>
        <w:spacing w:before="53" w:line="360" w:lineRule="auto"/>
        <w:ind w:right="720" w:hanging="552"/>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abnormally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high</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based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wrong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estimated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z w:val="24"/>
          <w:szCs w:val="24"/>
          <w:u w:val="single" w:color="231F20"/>
        </w:rPr>
        <w:t xml:space="preserve"> 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accept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accept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depending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budget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considerations.</w:t>
      </w:r>
    </w:p>
    <w:p w:rsidR="00374B1C" w:rsidRPr="009C0CD3" w:rsidRDefault="00374B1C" w:rsidP="00383C01">
      <w:pPr>
        <w:pStyle w:val="ListParagraph"/>
        <w:numPr>
          <w:ilvl w:val="0"/>
          <w:numId w:val="51"/>
        </w:numPr>
        <w:tabs>
          <w:tab w:val="left" w:pos="1973"/>
        </w:tabs>
        <w:spacing w:before="51" w:line="360" w:lineRule="auto"/>
        <w:ind w:right="720" w:hanging="552"/>
        <w:jc w:val="both"/>
        <w:rPr>
          <w:rFonts w:ascii="Goudy Old Style" w:hAnsi="Goudy Old Style"/>
          <w:sz w:val="24"/>
          <w:szCs w:val="24"/>
        </w:rPr>
      </w:pPr>
      <w:r w:rsidRPr="009C0CD3">
        <w:rPr>
          <w:rFonts w:ascii="Goudy Old Style" w:hAnsi="Goudy Old Style"/>
          <w:color w:val="231F20"/>
          <w:sz w:val="24"/>
          <w:szCs w:val="24"/>
        </w:rPr>
        <w:t>If speci</w:t>
      </w:r>
      <w:r w:rsidRPr="009C0CD3">
        <w:rPr>
          <w:color w:val="231F20"/>
          <w:sz w:val="24"/>
          <w:szCs w:val="24"/>
        </w:rPr>
        <w:t>ﬁ</w:t>
      </w:r>
      <w:r w:rsidRPr="009C0CD3">
        <w:rPr>
          <w:rFonts w:ascii="Goudy Old Style" w:hAnsi="Goudy Old Style"/>
          <w:color w:val="231F20"/>
          <w:sz w:val="24"/>
          <w:szCs w:val="24"/>
        </w:rPr>
        <w:t xml:space="preserve">cations, scope of work and/or conditions of contract are contributory to the abnormally high tender prices, the Procuring Entity shall reject all tenders and may retender for the contract </w:t>
      </w:r>
      <w:r w:rsidRPr="009C0CD3">
        <w:rPr>
          <w:rFonts w:ascii="Goudy Old Style" w:hAnsi="Goudy Old Style"/>
          <w:color w:val="231F20"/>
          <w:sz w:val="24"/>
          <w:szCs w:val="24"/>
        </w:rPr>
        <w:lastRenderedPageBreak/>
        <w:t>based on revised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estimates,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scope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p>
    <w:p w:rsidR="00374B1C" w:rsidRPr="009C0CD3" w:rsidRDefault="00374B1C" w:rsidP="00383C01">
      <w:pPr>
        <w:pStyle w:val="Heading3"/>
        <w:numPr>
          <w:ilvl w:val="1"/>
          <w:numId w:val="100"/>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 xml:space="preserve">If the Procuring Entity determines that the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 xml:space="preserve">Price is abnormally too high because </w:t>
      </w:r>
      <w:r w:rsidRPr="009C0CD3">
        <w:rPr>
          <w:rFonts w:ascii="Goudy Old Style" w:hAnsi="Goudy Old Style"/>
          <w:b/>
          <w:color w:val="231F20"/>
          <w:sz w:val="24"/>
          <w:szCs w:val="24"/>
          <w:u w:val="single" w:color="231F20"/>
        </w:rPr>
        <w:t>genuine competition between tenderers is compromised</w:t>
      </w:r>
      <w:r w:rsidRPr="009C0CD3">
        <w:rPr>
          <w:rFonts w:ascii="Goudy Old Style" w:hAnsi="Goudy Old Style"/>
          <w:b/>
          <w:color w:val="231F20"/>
          <w:sz w:val="24"/>
          <w:szCs w:val="24"/>
        </w:rPr>
        <w:t xml:space="preserve"> (</w:t>
      </w:r>
      <w:r w:rsidRPr="009C0CD3">
        <w:rPr>
          <w:rFonts w:ascii="Goudy Old Style" w:hAnsi="Goudy Old Style"/>
          <w:b/>
          <w:i/>
          <w:color w:val="231F20"/>
          <w:sz w:val="24"/>
          <w:szCs w:val="24"/>
        </w:rPr>
        <w:t>often due to collusion, corruption or other manipulations</w:t>
      </w:r>
      <w:r w:rsidRPr="009C0CD3">
        <w:rPr>
          <w:rFonts w:ascii="Goudy Old Style" w:hAnsi="Goudy Old Style"/>
          <w:b/>
          <w:color w:val="231F20"/>
          <w:sz w:val="24"/>
          <w:szCs w:val="24"/>
        </w:rPr>
        <w:t xml:space="preserve">), the Procuring Entity shall reject all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and shall institute or cause competent Government Agencies to institute an investigation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cause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compromise,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before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retendering</w:t>
      </w:r>
      <w:r w:rsidRPr="009C0CD3">
        <w:rPr>
          <w:rFonts w:ascii="Goudy Old Style" w:hAnsi="Goudy Old Style"/>
          <w:color w:val="231F20"/>
          <w:sz w:val="24"/>
          <w:szCs w:val="24"/>
        </w:rPr>
        <w:t>.</w:t>
      </w:r>
    </w:p>
    <w:p w:rsidR="00374B1C" w:rsidRPr="009C0CD3" w:rsidRDefault="00374B1C" w:rsidP="00383C01">
      <w:pPr>
        <w:pStyle w:val="Heading3"/>
        <w:numPr>
          <w:ilvl w:val="0"/>
          <w:numId w:val="58"/>
        </w:numPr>
        <w:tabs>
          <w:tab w:val="left" w:pos="1421"/>
          <w:tab w:val="left" w:pos="1422"/>
        </w:tabs>
        <w:spacing w:before="238" w:line="360" w:lineRule="auto"/>
        <w:ind w:left="1421" w:right="720" w:hanging="570"/>
        <w:jc w:val="both"/>
        <w:rPr>
          <w:rFonts w:ascii="Goudy Old Style" w:hAnsi="Goudy Old Style"/>
          <w:color w:val="231F20"/>
          <w:sz w:val="24"/>
          <w:szCs w:val="24"/>
        </w:rPr>
      </w:pPr>
      <w:bookmarkStart w:id="40" w:name="_TOC_250078"/>
      <w:r w:rsidRPr="009C0CD3">
        <w:rPr>
          <w:rFonts w:ascii="Goudy Old Style" w:hAnsi="Goudy Old Style"/>
          <w:color w:val="231F20"/>
          <w:sz w:val="24"/>
          <w:szCs w:val="24"/>
        </w:rPr>
        <w:t>Unbalanced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Front-Loaded</w:t>
      </w:r>
      <w:r w:rsidRPr="009C0CD3">
        <w:rPr>
          <w:rFonts w:ascii="Goudy Old Style" w:hAnsi="Goudy Old Style"/>
          <w:color w:val="231F20"/>
          <w:spacing w:val="-27"/>
          <w:sz w:val="24"/>
          <w:szCs w:val="24"/>
        </w:rPr>
        <w:t xml:space="preserve"> </w:t>
      </w:r>
      <w:bookmarkEnd w:id="40"/>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10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If in the Procuring Entity's opinion, the Tender that is evaluated as the lowest evaluated price is seriously unbalanced and/or front loaded, the Procuring Entity may require the Tenderer to provide written clari</w:t>
      </w:r>
      <w:r w:rsidRPr="009C0CD3">
        <w:rPr>
          <w:b/>
          <w:color w:val="231F20"/>
          <w:sz w:val="24"/>
          <w:szCs w:val="24"/>
        </w:rPr>
        <w:t>ﬁ</w:t>
      </w:r>
      <w:r w:rsidRPr="009C0CD3">
        <w:rPr>
          <w:rFonts w:ascii="Goudy Old Style" w:hAnsi="Goudy Old Style"/>
          <w:b/>
          <w:color w:val="231F20"/>
          <w:sz w:val="24"/>
          <w:szCs w:val="24"/>
        </w:rPr>
        <w:t>cations. Clari</w:t>
      </w:r>
      <w:r w:rsidRPr="009C0CD3">
        <w:rPr>
          <w:b/>
          <w:color w:val="231F20"/>
          <w:sz w:val="24"/>
          <w:szCs w:val="24"/>
        </w:rPr>
        <w:t>ﬁ</w:t>
      </w:r>
      <w:r w:rsidRPr="009C0CD3">
        <w:rPr>
          <w:rFonts w:ascii="Goudy Old Style" w:hAnsi="Goudy Old Style"/>
          <w:b/>
          <w:color w:val="231F20"/>
          <w:sz w:val="24"/>
          <w:szCs w:val="24"/>
        </w:rPr>
        <w:t>cations may include detailed price analyses to demonstrate the consistency of the tender prices with the scope of works, proposed methodology, schedule and any other requirements of the Tender document.</w:t>
      </w:r>
    </w:p>
    <w:p w:rsidR="00374B1C" w:rsidRPr="009C0CD3" w:rsidRDefault="00374B1C" w:rsidP="00383C01">
      <w:pPr>
        <w:pStyle w:val="Heading3"/>
        <w:numPr>
          <w:ilvl w:val="1"/>
          <w:numId w:val="10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After the evaluation of the information and detailed price analyses presented by the Tenderer, the Procuring Entity may as appropriate:</w:t>
      </w:r>
    </w:p>
    <w:p w:rsidR="00374B1C" w:rsidRPr="009C0CD3" w:rsidRDefault="00374B1C" w:rsidP="00383C01">
      <w:pPr>
        <w:pStyle w:val="ListParagraph"/>
        <w:numPr>
          <w:ilvl w:val="2"/>
          <w:numId w:val="58"/>
        </w:numPr>
        <w:tabs>
          <w:tab w:val="left" w:pos="1971"/>
          <w:tab w:val="left" w:pos="1972"/>
        </w:tabs>
        <w:spacing w:before="42" w:line="360" w:lineRule="auto"/>
        <w:ind w:left="1971" w:right="720" w:hanging="550"/>
        <w:jc w:val="both"/>
        <w:rPr>
          <w:rFonts w:ascii="Goudy Old Style" w:hAnsi="Goudy Old Style"/>
          <w:sz w:val="24"/>
          <w:szCs w:val="24"/>
        </w:rPr>
      </w:pPr>
      <w:r w:rsidRPr="009C0CD3">
        <w:rPr>
          <w:rFonts w:ascii="Goudy Old Style" w:hAnsi="Goudy Old Style"/>
          <w:color w:val="231F20"/>
          <w:sz w:val="24"/>
          <w:szCs w:val="24"/>
        </w:rPr>
        <w:t>accept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1"/>
          <w:tab w:val="left" w:pos="1972"/>
        </w:tabs>
        <w:spacing w:before="47" w:line="360" w:lineRule="auto"/>
        <w:ind w:left="1971" w:right="720" w:hanging="550"/>
        <w:jc w:val="both"/>
        <w:rPr>
          <w:rFonts w:ascii="Goudy Old Style" w:hAnsi="Goudy Old Style"/>
          <w:sz w:val="24"/>
          <w:szCs w:val="24"/>
        </w:rPr>
      </w:pPr>
      <w:r w:rsidRPr="009C0CD3">
        <w:rPr>
          <w:rFonts w:ascii="Goudy Old Style" w:hAnsi="Goudy Old Style"/>
          <w:color w:val="231F20"/>
          <w:sz w:val="24"/>
          <w:szCs w:val="24"/>
        </w:rPr>
        <w:t>require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increased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expense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 level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1"/>
          <w:tab w:val="left" w:pos="1972"/>
        </w:tabs>
        <w:spacing w:before="51" w:line="360" w:lineRule="auto"/>
        <w:ind w:left="1971" w:right="720" w:hanging="550"/>
        <w:jc w:val="both"/>
        <w:rPr>
          <w:rFonts w:ascii="Goudy Old Style" w:hAnsi="Goudy Old Style"/>
          <w:sz w:val="24"/>
          <w:szCs w:val="24"/>
        </w:rPr>
      </w:pPr>
      <w:r w:rsidRPr="009C0CD3">
        <w:rPr>
          <w:rFonts w:ascii="Goudy Old Style" w:hAnsi="Goudy Old Style"/>
          <w:color w:val="231F20"/>
          <w:sz w:val="24"/>
          <w:szCs w:val="24"/>
        </w:rPr>
        <w:t>agree on a payment mode that eliminates the inherent risk of the Procuring Entity paying too much for undelivered works;</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58"/>
        </w:numPr>
        <w:tabs>
          <w:tab w:val="left" w:pos="1971"/>
          <w:tab w:val="left" w:pos="1972"/>
        </w:tabs>
        <w:spacing w:before="42" w:line="360" w:lineRule="auto"/>
        <w:ind w:left="1971" w:right="720" w:hanging="550"/>
        <w:jc w:val="both"/>
        <w:rPr>
          <w:rFonts w:ascii="Goudy Old Style" w:hAnsi="Goudy Old Style"/>
          <w:sz w:val="24"/>
          <w:szCs w:val="24"/>
        </w:rPr>
      </w:pPr>
      <w:r w:rsidRPr="009C0CD3">
        <w:rPr>
          <w:rFonts w:ascii="Goudy Old Style" w:hAnsi="Goudy Old Style"/>
          <w:color w:val="231F20"/>
          <w:sz w:val="24"/>
          <w:szCs w:val="24"/>
        </w:rPr>
        <w:t>reject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Tender,</w:t>
      </w:r>
    </w:p>
    <w:p w:rsidR="00374B1C" w:rsidRPr="009C0CD3" w:rsidRDefault="00374B1C" w:rsidP="00383C01">
      <w:pPr>
        <w:pStyle w:val="Heading3"/>
        <w:numPr>
          <w:ilvl w:val="0"/>
          <w:numId w:val="58"/>
        </w:numPr>
        <w:tabs>
          <w:tab w:val="left" w:pos="1414"/>
          <w:tab w:val="left" w:pos="1415"/>
        </w:tabs>
        <w:spacing w:before="180" w:line="360" w:lineRule="auto"/>
        <w:ind w:left="1414" w:right="720" w:hanging="565"/>
        <w:jc w:val="both"/>
        <w:rPr>
          <w:rFonts w:ascii="Goudy Old Style" w:hAnsi="Goudy Old Style"/>
          <w:color w:val="231F20"/>
          <w:sz w:val="24"/>
          <w:szCs w:val="24"/>
        </w:rPr>
      </w:pPr>
      <w:bookmarkStart w:id="41" w:name="_TOC_250077"/>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bookmarkEnd w:id="41"/>
      <w:r w:rsidRPr="009C0CD3">
        <w:rPr>
          <w:rFonts w:ascii="Goudy Old Style" w:hAnsi="Goudy Old Style"/>
          <w:color w:val="231F20"/>
          <w:spacing w:val="-4"/>
          <w:sz w:val="24"/>
          <w:szCs w:val="24"/>
        </w:rPr>
        <w:t>Tenderer</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Procuring Entity shall determine to its satisfaction whether the eligible Tenderer that is selected as having submitted the lowest evaluated cost and substantially responsive Tender, meets the qualifying criteria speci</w:t>
      </w:r>
      <w:r w:rsidRPr="009C0CD3">
        <w:rPr>
          <w:b/>
          <w:color w:val="231F20"/>
          <w:sz w:val="24"/>
          <w:szCs w:val="24"/>
        </w:rPr>
        <w:t>ﬁ</w:t>
      </w:r>
      <w:r w:rsidRPr="009C0CD3">
        <w:rPr>
          <w:rFonts w:ascii="Goudy Old Style" w:hAnsi="Goudy Old Style"/>
          <w:b/>
          <w:color w:val="231F20"/>
          <w:sz w:val="24"/>
          <w:szCs w:val="24"/>
        </w:rPr>
        <w:t>ed in Section III, Evaluation and Quali</w:t>
      </w:r>
      <w:r w:rsidRPr="009C0CD3">
        <w:rPr>
          <w:b/>
          <w:color w:val="231F20"/>
          <w:sz w:val="24"/>
          <w:szCs w:val="24"/>
        </w:rPr>
        <w:t>ﬁ</w:t>
      </w:r>
      <w:r w:rsidRPr="009C0CD3">
        <w:rPr>
          <w:rFonts w:ascii="Goudy Old Style" w:hAnsi="Goudy Old Style"/>
          <w:b/>
          <w:color w:val="231F20"/>
          <w:sz w:val="24"/>
          <w:szCs w:val="24"/>
        </w:rPr>
        <w:t>cation Criteria.</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determination shall be based upon an examination of the documentary evidence of the Tenderer's quali</w:t>
      </w:r>
      <w:r w:rsidRPr="009C0CD3">
        <w:rPr>
          <w:b/>
          <w:color w:val="231F20"/>
          <w:sz w:val="24"/>
          <w:szCs w:val="24"/>
        </w:rPr>
        <w:t>ﬁ</w:t>
      </w:r>
      <w:r w:rsidRPr="009C0CD3">
        <w:rPr>
          <w:rFonts w:ascii="Goudy Old Style" w:hAnsi="Goudy Old Style"/>
          <w:b/>
          <w:color w:val="231F20"/>
          <w:sz w:val="24"/>
          <w:szCs w:val="24"/>
        </w:rPr>
        <w:t>cations submitted by the Tenderer, pursuant to ITT 19. The determination shall not take into consideration the quali</w:t>
      </w:r>
      <w:r w:rsidRPr="009C0CD3">
        <w:rPr>
          <w:b/>
          <w:color w:val="231F20"/>
          <w:sz w:val="24"/>
          <w:szCs w:val="24"/>
        </w:rPr>
        <w:t>ﬁ</w:t>
      </w:r>
      <w:r w:rsidRPr="009C0CD3">
        <w:rPr>
          <w:rFonts w:ascii="Goudy Old Style" w:hAnsi="Goudy Old Style"/>
          <w:b/>
          <w:color w:val="231F20"/>
          <w:sz w:val="24"/>
          <w:szCs w:val="24"/>
        </w:rPr>
        <w:t xml:space="preserve">cations of other </w:t>
      </w:r>
      <w:r w:rsidRPr="009C0CD3">
        <w:rPr>
          <w:b/>
          <w:color w:val="231F20"/>
          <w:sz w:val="24"/>
          <w:szCs w:val="24"/>
        </w:rPr>
        <w:t>ﬁ</w:t>
      </w:r>
      <w:r w:rsidRPr="009C0CD3">
        <w:rPr>
          <w:rFonts w:ascii="Goudy Old Style" w:hAnsi="Goudy Old Style"/>
          <w:b/>
          <w:color w:val="231F20"/>
          <w:sz w:val="24"/>
          <w:szCs w:val="24"/>
        </w:rPr>
        <w:t>rms such as the Tenderer's subsidiaries, parent entities, af</w:t>
      </w:r>
      <w:r w:rsidRPr="009C0CD3">
        <w:rPr>
          <w:b/>
          <w:color w:val="231F20"/>
          <w:sz w:val="24"/>
          <w:szCs w:val="24"/>
        </w:rPr>
        <w:t>ﬁ</w:t>
      </w:r>
      <w:r w:rsidRPr="009C0CD3">
        <w:rPr>
          <w:rFonts w:ascii="Goudy Old Style" w:hAnsi="Goudy Old Style"/>
          <w:b/>
          <w:color w:val="231F20"/>
          <w:sz w:val="24"/>
          <w:szCs w:val="24"/>
        </w:rPr>
        <w:t xml:space="preserve">liates, subcontractors (other than Specialized Subcontractors if permitted in the Tender document), or any other </w:t>
      </w:r>
      <w:r w:rsidRPr="009C0CD3">
        <w:rPr>
          <w:b/>
          <w:color w:val="231F20"/>
          <w:sz w:val="24"/>
          <w:szCs w:val="24"/>
        </w:rPr>
        <w:t>ﬁ</w:t>
      </w:r>
      <w:r w:rsidRPr="009C0CD3">
        <w:rPr>
          <w:rFonts w:ascii="Goudy Old Style" w:hAnsi="Goudy Old Style"/>
          <w:b/>
          <w:color w:val="231F20"/>
          <w:sz w:val="24"/>
          <w:szCs w:val="24"/>
        </w:rPr>
        <w:t>rm(s) different from the Tenderer.</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lastRenderedPageBreak/>
        <w:t>An af</w:t>
      </w:r>
      <w:r w:rsidRPr="009C0CD3">
        <w:rPr>
          <w:b/>
          <w:color w:val="231F20"/>
          <w:sz w:val="24"/>
          <w:szCs w:val="24"/>
        </w:rPr>
        <w:t>ﬁ</w:t>
      </w:r>
      <w:r w:rsidRPr="009C0CD3">
        <w:rPr>
          <w:rFonts w:ascii="Goudy Old Style" w:hAnsi="Goudy Old Style"/>
          <w:b/>
          <w:color w:val="231F20"/>
          <w:sz w:val="24"/>
          <w:szCs w:val="24"/>
        </w:rPr>
        <w:t>rmative determination shall be a prerequisite for award of the Contract to the Tenderer. A negative determination shall result in disquali</w:t>
      </w:r>
      <w:r w:rsidRPr="009C0CD3">
        <w:rPr>
          <w:b/>
          <w:color w:val="231F20"/>
          <w:sz w:val="24"/>
          <w:szCs w:val="24"/>
        </w:rPr>
        <w:t>ﬁ</w:t>
      </w:r>
      <w:r w:rsidRPr="009C0CD3">
        <w:rPr>
          <w:rFonts w:ascii="Goudy Old Style" w:hAnsi="Goudy Old Style"/>
          <w:b/>
          <w:color w:val="231F20"/>
          <w:sz w:val="24"/>
          <w:szCs w:val="24"/>
        </w:rPr>
        <w:t>cation of the Tender, in which event the Procuring Entity shall proceed to the Tenderer who offers a substantially responsive Tender with the next lowest evaluated price to make a similar determination of that Tenderer's quali</w:t>
      </w:r>
      <w:r w:rsidRPr="009C0CD3">
        <w:rPr>
          <w:b/>
          <w:color w:val="231F20"/>
          <w:sz w:val="24"/>
          <w:szCs w:val="24"/>
        </w:rPr>
        <w:t>ﬁ</w:t>
      </w:r>
      <w:r w:rsidRPr="009C0CD3">
        <w:rPr>
          <w:rFonts w:ascii="Goudy Old Style" w:hAnsi="Goudy Old Style"/>
          <w:b/>
          <w:color w:val="231F20"/>
          <w:sz w:val="24"/>
          <w:szCs w:val="24"/>
        </w:rPr>
        <w:t>cations to perform satisfactorily.</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An Abnormally Low Tender is one where the Tender price, in combination with other elements of the Tender, appears so low that it raises material concerns as to the capability of the Tenderer in regards to the Tenderer's ability to perform the Contract for the offered Tender Price.</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In the event of identi</w:t>
      </w:r>
      <w:r w:rsidRPr="009C0CD3">
        <w:rPr>
          <w:b/>
          <w:color w:val="231F20"/>
          <w:sz w:val="24"/>
          <w:szCs w:val="24"/>
        </w:rPr>
        <w:t>ﬁ</w:t>
      </w:r>
      <w:r w:rsidRPr="009C0CD3">
        <w:rPr>
          <w:rFonts w:ascii="Goudy Old Style" w:hAnsi="Goudy Old Style"/>
          <w:b/>
          <w:color w:val="231F20"/>
          <w:sz w:val="24"/>
          <w:szCs w:val="24"/>
        </w:rPr>
        <w:t>cation of a potentially Abnormally Low Tender, the Procuring Entity shall seek written clari</w:t>
      </w:r>
      <w:r w:rsidRPr="009C0CD3">
        <w:rPr>
          <w:b/>
          <w:color w:val="231F20"/>
          <w:sz w:val="24"/>
          <w:szCs w:val="24"/>
        </w:rPr>
        <w:t>ﬁ</w:t>
      </w:r>
      <w:r w:rsidRPr="009C0CD3">
        <w:rPr>
          <w:rFonts w:ascii="Goudy Old Style" w:hAnsi="Goudy Old Style"/>
          <w:b/>
          <w:color w:val="231F20"/>
          <w:sz w:val="24"/>
          <w:szCs w:val="24"/>
        </w:rPr>
        <w:t>cations from the Tenderer, including detailed price analyses of its Tender price in relation to the subject matter of the contract, scope, proposed methodology, schedule, allocation of risks and responsibilities and any other requirements of the Tender document.</w:t>
      </w:r>
    </w:p>
    <w:p w:rsidR="00374B1C" w:rsidRPr="009C0CD3" w:rsidRDefault="00374B1C" w:rsidP="00383C01">
      <w:pPr>
        <w:pStyle w:val="Heading3"/>
        <w:numPr>
          <w:ilvl w:val="1"/>
          <w:numId w:val="10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After evaluation of the price analyses, if the Procuring Entity determines that the Tenderer has failed to demonstrate its capability to perform the Contract for the offered Tender Price, the Procuring Entity shall reject the Tender.</w:t>
      </w:r>
    </w:p>
    <w:p w:rsidR="00374B1C" w:rsidRPr="009C0CD3" w:rsidRDefault="00374B1C" w:rsidP="00383C01">
      <w:pPr>
        <w:pStyle w:val="Heading3"/>
        <w:numPr>
          <w:ilvl w:val="0"/>
          <w:numId w:val="58"/>
        </w:numPr>
        <w:tabs>
          <w:tab w:val="left" w:pos="1413"/>
          <w:tab w:val="left" w:pos="1415"/>
        </w:tabs>
        <w:spacing w:before="238" w:line="360" w:lineRule="auto"/>
        <w:ind w:left="1414" w:right="720" w:hanging="565"/>
        <w:jc w:val="both"/>
        <w:rPr>
          <w:rFonts w:ascii="Goudy Old Style" w:hAnsi="Goudy Old Style"/>
          <w:color w:val="231F20"/>
          <w:sz w:val="24"/>
          <w:szCs w:val="24"/>
        </w:rPr>
      </w:pPr>
      <w:bookmarkStart w:id="42" w:name="_TOC_250076"/>
      <w:r w:rsidRPr="009C0CD3">
        <w:rPr>
          <w:rFonts w:ascii="Goudy Old Style" w:hAnsi="Goudy Old Style"/>
          <w:color w:val="231F20"/>
          <w:sz w:val="24"/>
          <w:szCs w:val="24"/>
        </w:rPr>
        <w:t>Best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6"/>
          <w:sz w:val="24"/>
          <w:szCs w:val="24"/>
        </w:rPr>
        <w:t xml:space="preserve"> </w:t>
      </w:r>
      <w:bookmarkEnd w:id="42"/>
      <w:r w:rsidRPr="009C0CD3">
        <w:rPr>
          <w:rFonts w:ascii="Goudy Old Style" w:hAnsi="Goudy Old Style"/>
          <w:color w:val="231F20"/>
          <w:spacing w:val="-4"/>
          <w:sz w:val="24"/>
          <w:szCs w:val="24"/>
        </w:rPr>
        <w:t>Tender</w:t>
      </w:r>
    </w:p>
    <w:p w:rsidR="00374B1C" w:rsidRPr="009C0CD3" w:rsidRDefault="00374B1C" w:rsidP="00383C01">
      <w:pPr>
        <w:pStyle w:val="Heading3"/>
        <w:numPr>
          <w:ilvl w:val="1"/>
          <w:numId w:val="10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Having compared the evaluated prices of Tenders, the Procuring Entity shall determine the Best Evaluated </w:t>
      </w:r>
      <w:r w:rsidRPr="009C0CD3">
        <w:rPr>
          <w:rFonts w:ascii="Goudy Old Style" w:hAnsi="Goudy Old Style"/>
          <w:b/>
          <w:color w:val="231F20"/>
          <w:spacing w:val="-5"/>
          <w:sz w:val="24"/>
          <w:szCs w:val="24"/>
        </w:rPr>
        <w:t>Tender.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Best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Evaluated</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meets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Quali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Criteria</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 xml:space="preserve">whose </w:t>
      </w:r>
      <w:r w:rsidRPr="009C0CD3">
        <w:rPr>
          <w:rFonts w:ascii="Goudy Old Style" w:hAnsi="Goudy Old Style"/>
          <w:b/>
          <w:color w:val="231F20"/>
          <w:spacing w:val="-3"/>
          <w:sz w:val="24"/>
          <w:szCs w:val="24"/>
        </w:rPr>
        <w:t>Tender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been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determined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be:</w:t>
      </w:r>
    </w:p>
    <w:p w:rsidR="00374B1C" w:rsidRPr="009C0CD3" w:rsidRDefault="00374B1C" w:rsidP="00383C01">
      <w:pPr>
        <w:pStyle w:val="ListParagraph"/>
        <w:numPr>
          <w:ilvl w:val="2"/>
          <w:numId w:val="58"/>
        </w:numPr>
        <w:tabs>
          <w:tab w:val="left" w:pos="1983"/>
          <w:tab w:val="left" w:pos="1984"/>
        </w:tabs>
        <w:spacing w:before="43" w:line="360" w:lineRule="auto"/>
        <w:ind w:left="1983" w:right="720" w:hanging="570"/>
        <w:jc w:val="both"/>
        <w:rPr>
          <w:rFonts w:ascii="Goudy Old Style" w:hAnsi="Goudy Old Style"/>
          <w:sz w:val="24"/>
          <w:szCs w:val="24"/>
        </w:rPr>
      </w:pPr>
      <w:r w:rsidRPr="009C0CD3">
        <w:rPr>
          <w:rFonts w:ascii="Goudy Old Style" w:hAnsi="Goudy Old Style"/>
          <w:color w:val="231F20"/>
          <w:sz w:val="24"/>
          <w:szCs w:val="24"/>
        </w:rPr>
        <w:t>Most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responsive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2"/>
          <w:numId w:val="58"/>
        </w:numPr>
        <w:tabs>
          <w:tab w:val="left" w:pos="1983"/>
          <w:tab w:val="left" w:pos="1984"/>
        </w:tabs>
        <w:spacing w:before="39" w:line="360" w:lineRule="auto"/>
        <w:ind w:left="1983"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p>
    <w:p w:rsidR="00374B1C" w:rsidRPr="009C0CD3" w:rsidRDefault="00374B1C" w:rsidP="00383C01">
      <w:pPr>
        <w:pStyle w:val="Heading3"/>
        <w:numPr>
          <w:ilvl w:val="0"/>
          <w:numId w:val="58"/>
        </w:numPr>
        <w:tabs>
          <w:tab w:val="left" w:pos="1413"/>
          <w:tab w:val="left" w:pos="1414"/>
        </w:tabs>
        <w:spacing w:before="234" w:line="360" w:lineRule="auto"/>
        <w:ind w:left="1413" w:right="720" w:hanging="565"/>
        <w:jc w:val="both"/>
        <w:rPr>
          <w:rFonts w:ascii="Goudy Old Style" w:hAnsi="Goudy Old Style"/>
          <w:color w:val="231F20"/>
          <w:sz w:val="24"/>
          <w:szCs w:val="24"/>
        </w:rPr>
      </w:pPr>
      <w:bookmarkStart w:id="43" w:name="_TOC_250075"/>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Right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6"/>
          <w:sz w:val="24"/>
          <w:szCs w:val="24"/>
        </w:rPr>
        <w:t xml:space="preserve"> </w:t>
      </w:r>
      <w:r w:rsidRPr="009C0CD3">
        <w:rPr>
          <w:rFonts w:ascii="Goudy Old Style" w:hAnsi="Goudy Old Style"/>
          <w:color w:val="231F20"/>
          <w:sz w:val="24"/>
          <w:szCs w:val="24"/>
        </w:rPr>
        <w:t>Accept</w:t>
      </w:r>
      <w:r w:rsidRPr="009C0CD3">
        <w:rPr>
          <w:rFonts w:ascii="Goudy Old Style" w:hAnsi="Goudy Old Style"/>
          <w:color w:val="231F20"/>
          <w:spacing w:val="-36"/>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6"/>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Reject</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2"/>
          <w:sz w:val="24"/>
          <w:szCs w:val="24"/>
        </w:rPr>
        <w:t>or All</w:t>
      </w:r>
      <w:r w:rsidRPr="009C0CD3">
        <w:rPr>
          <w:rFonts w:ascii="Goudy Old Style" w:hAnsi="Goudy Old Style"/>
          <w:color w:val="231F20"/>
          <w:spacing w:val="-27"/>
          <w:sz w:val="24"/>
          <w:szCs w:val="24"/>
        </w:rPr>
        <w:t xml:space="preserve"> </w:t>
      </w:r>
      <w:bookmarkEnd w:id="43"/>
      <w:r w:rsidRPr="009C0CD3">
        <w:rPr>
          <w:rFonts w:ascii="Goudy Old Style" w:hAnsi="Goudy Old Style"/>
          <w:color w:val="231F20"/>
          <w:spacing w:val="-3"/>
          <w:sz w:val="24"/>
          <w:szCs w:val="24"/>
        </w:rPr>
        <w:t>Tenders.</w:t>
      </w:r>
    </w:p>
    <w:p w:rsidR="00374B1C" w:rsidRPr="009C0CD3" w:rsidRDefault="00374B1C" w:rsidP="00383C01">
      <w:pPr>
        <w:pStyle w:val="Heading3"/>
        <w:numPr>
          <w:ilvl w:val="1"/>
          <w:numId w:val="104"/>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reserves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right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accept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or</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reject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15"/>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annul</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process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reject all</w:t>
      </w:r>
      <w:r w:rsidRPr="009C0CD3">
        <w:rPr>
          <w:rFonts w:ascii="Goudy Old Style" w:hAnsi="Goudy Old Style"/>
          <w:b/>
          <w:color w:val="231F20"/>
          <w:spacing w:val="-10"/>
          <w:sz w:val="24"/>
          <w:szCs w:val="24"/>
        </w:rPr>
        <w:t xml:space="preserve"> </w:t>
      </w:r>
      <w:r w:rsidRPr="009C0CD3">
        <w:rPr>
          <w:rFonts w:ascii="Goudy Old Style" w:hAnsi="Goudy Old Style"/>
          <w:b/>
          <w:color w:val="231F20"/>
          <w:spacing w:val="-3"/>
          <w:sz w:val="24"/>
          <w:szCs w:val="24"/>
        </w:rPr>
        <w:t>Tenders</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time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prior</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4"/>
          <w:sz w:val="24"/>
          <w:szCs w:val="24"/>
        </w:rPr>
        <w:t>Award,</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without</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thereby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incurring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liability</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case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of annulment, all Tenderers shall be noti</w:t>
      </w:r>
      <w:r w:rsidRPr="009C0CD3">
        <w:rPr>
          <w:b/>
          <w:color w:val="231F20"/>
          <w:sz w:val="24"/>
          <w:szCs w:val="24"/>
        </w:rPr>
        <w:t>ﬁ</w:t>
      </w:r>
      <w:r w:rsidRPr="009C0CD3">
        <w:rPr>
          <w:rFonts w:ascii="Goudy Old Style" w:hAnsi="Goudy Old Style"/>
          <w:b/>
          <w:color w:val="231F20"/>
          <w:sz w:val="24"/>
          <w:szCs w:val="24"/>
        </w:rPr>
        <w:t xml:space="preserve">ed with reasons and all </w:t>
      </w:r>
      <w:r w:rsidRPr="009C0CD3">
        <w:rPr>
          <w:rFonts w:ascii="Goudy Old Style" w:hAnsi="Goudy Old Style"/>
          <w:b/>
          <w:color w:val="231F20"/>
          <w:spacing w:val="-3"/>
          <w:sz w:val="24"/>
          <w:szCs w:val="24"/>
        </w:rPr>
        <w:t xml:space="preserve">Tenders </w:t>
      </w:r>
      <w:r w:rsidRPr="009C0CD3">
        <w:rPr>
          <w:rFonts w:ascii="Goudy Old Style" w:hAnsi="Goudy Old Style"/>
          <w:b/>
          <w:color w:val="231F20"/>
          <w:sz w:val="24"/>
          <w:szCs w:val="24"/>
        </w:rPr>
        <w:t>submitted and speci</w:t>
      </w:r>
      <w:r w:rsidRPr="009C0CD3">
        <w:rPr>
          <w:b/>
          <w:color w:val="231F20"/>
          <w:sz w:val="24"/>
          <w:szCs w:val="24"/>
        </w:rPr>
        <w:t>ﬁ</w:t>
      </w:r>
      <w:r w:rsidRPr="009C0CD3">
        <w:rPr>
          <w:rFonts w:ascii="Goudy Old Style" w:hAnsi="Goudy Old Style"/>
          <w:b/>
          <w:color w:val="231F20"/>
          <w:sz w:val="24"/>
          <w:szCs w:val="24"/>
        </w:rPr>
        <w:t xml:space="preserve">cally, </w:t>
      </w:r>
      <w:r w:rsidRPr="009C0CD3">
        <w:rPr>
          <w:rFonts w:ascii="Goudy Old Style" w:hAnsi="Goudy Old Style"/>
          <w:b/>
          <w:color w:val="231F20"/>
          <w:spacing w:val="-3"/>
          <w:sz w:val="24"/>
          <w:szCs w:val="24"/>
        </w:rPr>
        <w:t xml:space="preserve">Tender </w:t>
      </w:r>
      <w:r w:rsidRPr="009C0CD3">
        <w:rPr>
          <w:rFonts w:ascii="Goudy Old Style" w:hAnsi="Goudy Old Style"/>
          <w:b/>
          <w:color w:val="231F20"/>
          <w:sz w:val="24"/>
          <w:szCs w:val="24"/>
        </w:rPr>
        <w:t>securities,</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promptly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returned</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Tenderers.</w:t>
      </w:r>
    </w:p>
    <w:p w:rsidR="00374B1C" w:rsidRPr="009C0CD3" w:rsidRDefault="00374B1C" w:rsidP="00374B1C">
      <w:pPr>
        <w:pStyle w:val="Heading3"/>
        <w:spacing w:line="360" w:lineRule="auto"/>
        <w:ind w:left="848" w:right="720"/>
        <w:jc w:val="both"/>
        <w:rPr>
          <w:rFonts w:ascii="Goudy Old Style" w:hAnsi="Goudy Old Style"/>
          <w:sz w:val="24"/>
          <w:szCs w:val="24"/>
        </w:rPr>
      </w:pPr>
      <w:bookmarkStart w:id="44" w:name="_TOC_250074"/>
      <w:bookmarkEnd w:id="44"/>
      <w:r w:rsidRPr="009C0CD3">
        <w:rPr>
          <w:rFonts w:ascii="Goudy Old Style" w:hAnsi="Goudy Old Style"/>
          <w:color w:val="231F20"/>
          <w:sz w:val="24"/>
          <w:szCs w:val="24"/>
        </w:rPr>
        <w:t>F. Award of Contract</w:t>
      </w:r>
    </w:p>
    <w:p w:rsidR="00374B1C" w:rsidRPr="009C0CD3" w:rsidRDefault="00374B1C" w:rsidP="00383C01">
      <w:pPr>
        <w:pStyle w:val="Heading3"/>
        <w:numPr>
          <w:ilvl w:val="0"/>
          <w:numId w:val="58"/>
        </w:numPr>
        <w:tabs>
          <w:tab w:val="left" w:pos="1413"/>
          <w:tab w:val="left" w:pos="1414"/>
        </w:tabs>
        <w:spacing w:before="235" w:line="360" w:lineRule="auto"/>
        <w:ind w:left="1413" w:right="720" w:hanging="565"/>
        <w:jc w:val="both"/>
        <w:rPr>
          <w:rFonts w:ascii="Goudy Old Style" w:hAnsi="Goudy Old Style"/>
          <w:color w:val="231F20"/>
          <w:sz w:val="24"/>
          <w:szCs w:val="24"/>
        </w:rPr>
      </w:pPr>
      <w:bookmarkStart w:id="45" w:name="_TOC_250073"/>
      <w:r w:rsidRPr="009C0CD3">
        <w:rPr>
          <w:rFonts w:ascii="Goudy Old Style" w:hAnsi="Goudy Old Style"/>
          <w:color w:val="231F20"/>
          <w:spacing w:val="-4"/>
          <w:sz w:val="24"/>
          <w:szCs w:val="24"/>
        </w:rPr>
        <w:t>Award</w:t>
      </w:r>
      <w:r w:rsidRPr="009C0CD3">
        <w:rPr>
          <w:rFonts w:ascii="Goudy Old Style" w:hAnsi="Goudy Old Style"/>
          <w:color w:val="231F20"/>
          <w:spacing w:val="-22"/>
          <w:sz w:val="24"/>
          <w:szCs w:val="24"/>
        </w:rPr>
        <w:t xml:space="preserve"> </w:t>
      </w:r>
      <w:bookmarkEnd w:id="45"/>
      <w:r w:rsidRPr="009C0CD3">
        <w:rPr>
          <w:rFonts w:ascii="Goudy Old Style" w:hAnsi="Goudy Old Style"/>
          <w:color w:val="231F20"/>
          <w:sz w:val="24"/>
          <w:szCs w:val="24"/>
        </w:rPr>
        <w:t>Criteria</w:t>
      </w:r>
    </w:p>
    <w:p w:rsidR="00374B1C" w:rsidRPr="009C0CD3" w:rsidRDefault="00374B1C" w:rsidP="00383C01">
      <w:pPr>
        <w:pStyle w:val="Heading3"/>
        <w:numPr>
          <w:ilvl w:val="1"/>
          <w:numId w:val="105"/>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lastRenderedPageBreak/>
        <w:t>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award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successful</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whose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tender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been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determined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be 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Lowest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Evaluated</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5"/>
          <w:sz w:val="24"/>
          <w:szCs w:val="24"/>
        </w:rPr>
        <w:t>Tender.</w:t>
      </w:r>
    </w:p>
    <w:p w:rsidR="00374B1C" w:rsidRPr="009C0CD3" w:rsidRDefault="00374B1C" w:rsidP="00383C01">
      <w:pPr>
        <w:pStyle w:val="Heading3"/>
        <w:numPr>
          <w:ilvl w:val="0"/>
          <w:numId w:val="58"/>
        </w:numPr>
        <w:tabs>
          <w:tab w:val="left" w:pos="1413"/>
          <w:tab w:val="left" w:pos="1414"/>
        </w:tabs>
        <w:spacing w:before="237" w:line="360" w:lineRule="auto"/>
        <w:ind w:left="1413" w:right="720" w:hanging="565"/>
        <w:jc w:val="both"/>
        <w:rPr>
          <w:rFonts w:ascii="Goudy Old Style" w:hAnsi="Goudy Old Style"/>
          <w:color w:val="231F20"/>
          <w:sz w:val="24"/>
          <w:szCs w:val="24"/>
        </w:rPr>
      </w:pPr>
      <w:bookmarkStart w:id="46" w:name="_TOC_250072"/>
      <w:r w:rsidRPr="009C0CD3">
        <w:rPr>
          <w:rFonts w:ascii="Goudy Old Style" w:hAnsi="Goudy Old Style"/>
          <w:color w:val="231F20"/>
          <w:sz w:val="24"/>
          <w:szCs w:val="24"/>
        </w:rPr>
        <w:t>Notice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enter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bookmarkEnd w:id="46"/>
      <w:r w:rsidRPr="009C0CD3">
        <w:rPr>
          <w:rFonts w:ascii="Goudy Old Style" w:hAnsi="Goudy Old Style"/>
          <w:color w:val="231F20"/>
          <w:sz w:val="24"/>
          <w:szCs w:val="24"/>
        </w:rPr>
        <w:t>Contract</w:t>
      </w:r>
    </w:p>
    <w:p w:rsidR="00374B1C" w:rsidRPr="009C0CD3" w:rsidRDefault="00374B1C" w:rsidP="00383C01">
      <w:pPr>
        <w:pStyle w:val="Heading3"/>
        <w:numPr>
          <w:ilvl w:val="1"/>
          <w:numId w:val="106"/>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t>Upon</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award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Prior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expiry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4"/>
          <w:sz w:val="24"/>
          <w:szCs w:val="24"/>
        </w:rPr>
        <w:t>Validity</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issue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 Noti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Intention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Enter</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into</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Noti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award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all</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tenderers</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which</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contain,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a minimum,</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following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information:</w:t>
      </w:r>
    </w:p>
    <w:p w:rsidR="00374B1C" w:rsidRPr="009C0CD3" w:rsidRDefault="00374B1C" w:rsidP="00383C01">
      <w:pPr>
        <w:pStyle w:val="ListParagraph"/>
        <w:numPr>
          <w:ilvl w:val="0"/>
          <w:numId w:val="50"/>
        </w:numPr>
        <w:tabs>
          <w:tab w:val="left" w:pos="1974"/>
        </w:tabs>
        <w:spacing w:before="43" w:line="360" w:lineRule="auto"/>
        <w:ind w:right="720" w:hanging="572"/>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submitting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w:t>
      </w:r>
    </w:p>
    <w:p w:rsidR="00374B1C" w:rsidRPr="009C0CD3" w:rsidRDefault="00374B1C" w:rsidP="00383C01">
      <w:pPr>
        <w:pStyle w:val="ListParagraph"/>
        <w:numPr>
          <w:ilvl w:val="0"/>
          <w:numId w:val="50"/>
        </w:numPr>
        <w:tabs>
          <w:tab w:val="left" w:pos="1974"/>
        </w:tabs>
        <w:spacing w:before="39" w:line="360" w:lineRule="auto"/>
        <w:ind w:left="1973"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p>
    <w:p w:rsidR="00374B1C" w:rsidRPr="009C0CD3" w:rsidRDefault="00374B1C" w:rsidP="00383C01">
      <w:pPr>
        <w:pStyle w:val="ListParagraph"/>
        <w:numPr>
          <w:ilvl w:val="0"/>
          <w:numId w:val="50"/>
        </w:numPr>
        <w:tabs>
          <w:tab w:val="left" w:pos="1984"/>
          <w:tab w:val="left" w:pos="1986"/>
        </w:tabs>
        <w:spacing w:line="360" w:lineRule="auto"/>
        <w:ind w:right="720" w:hanging="576"/>
        <w:jc w:val="both"/>
        <w:rPr>
          <w:rFonts w:ascii="Goudy Old Style" w:hAnsi="Goudy Old Style"/>
          <w:sz w:val="24"/>
          <w:szCs w:val="24"/>
        </w:rPr>
      </w:pPr>
      <w:r w:rsidRPr="009C0CD3">
        <w:rPr>
          <w:rFonts w:ascii="Goudy Old Style" w:hAnsi="Goudy Old Style"/>
          <w:color w:val="231F20"/>
          <w:sz w:val="24"/>
          <w:szCs w:val="24"/>
        </w:rPr>
        <w:t>a statement of the reason(s) the tender of the unsuccessful tenderer to whom the letter is addressed was unsuccessful,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unless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already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reveals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reason;</w:t>
      </w:r>
    </w:p>
    <w:p w:rsidR="00374B1C" w:rsidRPr="009C0CD3" w:rsidRDefault="00374B1C" w:rsidP="00383C01">
      <w:pPr>
        <w:pStyle w:val="ListParagraph"/>
        <w:numPr>
          <w:ilvl w:val="0"/>
          <w:numId w:val="50"/>
        </w:numPr>
        <w:tabs>
          <w:tab w:val="left" w:pos="1984"/>
          <w:tab w:val="left" w:pos="1985"/>
        </w:tabs>
        <w:spacing w:line="360" w:lineRule="auto"/>
        <w:ind w:left="1984" w:right="720" w:hanging="567"/>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expiry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50"/>
        </w:numPr>
        <w:tabs>
          <w:tab w:val="left" w:pos="1984"/>
          <w:tab w:val="left" w:pos="1985"/>
        </w:tabs>
        <w:spacing w:line="360" w:lineRule="auto"/>
        <w:ind w:left="1984" w:right="720" w:hanging="567"/>
        <w:jc w:val="both"/>
        <w:rPr>
          <w:rFonts w:ascii="Goudy Old Style" w:hAnsi="Goudy Old Style"/>
          <w:sz w:val="24"/>
          <w:szCs w:val="24"/>
        </w:rPr>
      </w:pPr>
      <w:r w:rsidRPr="009C0CD3">
        <w:rPr>
          <w:rFonts w:ascii="Goudy Old Style" w:hAnsi="Goudy Old Style"/>
          <w:color w:val="231F20"/>
          <w:sz w:val="24"/>
          <w:szCs w:val="24"/>
        </w:rPr>
        <w:t>instructions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how</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p>
    <w:p w:rsidR="00374B1C" w:rsidRPr="009C0CD3" w:rsidRDefault="00374B1C" w:rsidP="00374B1C">
      <w:pPr>
        <w:tabs>
          <w:tab w:val="left" w:pos="1984"/>
          <w:tab w:val="left" w:pos="1985"/>
        </w:tabs>
        <w:spacing w:line="360" w:lineRule="auto"/>
        <w:ind w:right="720"/>
        <w:jc w:val="both"/>
        <w:rPr>
          <w:rFonts w:ascii="Goudy Old Style" w:hAnsi="Goudy Old Style"/>
          <w:sz w:val="24"/>
          <w:szCs w:val="24"/>
        </w:rPr>
      </w:pPr>
    </w:p>
    <w:p w:rsidR="00374B1C" w:rsidRPr="009C0CD3" w:rsidRDefault="00374B1C" w:rsidP="00383C01">
      <w:pPr>
        <w:pStyle w:val="Heading3"/>
        <w:numPr>
          <w:ilvl w:val="0"/>
          <w:numId w:val="58"/>
        </w:numPr>
        <w:tabs>
          <w:tab w:val="left" w:pos="1417"/>
          <w:tab w:val="left" w:pos="1418"/>
        </w:tabs>
        <w:spacing w:before="234" w:line="360" w:lineRule="auto"/>
        <w:ind w:left="1417" w:right="720" w:hanging="568"/>
        <w:jc w:val="both"/>
        <w:rPr>
          <w:rFonts w:ascii="Goudy Old Style" w:hAnsi="Goudy Old Style"/>
          <w:color w:val="231F20"/>
          <w:sz w:val="24"/>
          <w:szCs w:val="24"/>
        </w:rPr>
      </w:pPr>
      <w:bookmarkStart w:id="47" w:name="_TOC_250071"/>
      <w:r w:rsidRPr="009C0CD3">
        <w:rPr>
          <w:rFonts w:ascii="Goudy Old Style" w:hAnsi="Goudy Old Style"/>
          <w:color w:val="231F20"/>
          <w:sz w:val="24"/>
          <w:szCs w:val="24"/>
        </w:rPr>
        <w:t>Standstill</w:t>
      </w:r>
      <w:r w:rsidRPr="009C0CD3">
        <w:rPr>
          <w:rFonts w:ascii="Goudy Old Style" w:hAnsi="Goudy Old Style"/>
          <w:color w:val="231F20"/>
          <w:spacing w:val="-22"/>
          <w:sz w:val="24"/>
          <w:szCs w:val="24"/>
        </w:rPr>
        <w:t xml:space="preserve"> </w:t>
      </w:r>
      <w:bookmarkEnd w:id="47"/>
      <w:r w:rsidRPr="009C0CD3">
        <w:rPr>
          <w:rFonts w:ascii="Goudy Old Style" w:hAnsi="Goudy Old Style"/>
          <w:color w:val="231F20"/>
          <w:sz w:val="24"/>
          <w:szCs w:val="24"/>
        </w:rPr>
        <w:t>Period</w:t>
      </w:r>
    </w:p>
    <w:p w:rsidR="00374B1C" w:rsidRPr="009C0CD3" w:rsidRDefault="00374B1C" w:rsidP="00383C01">
      <w:pPr>
        <w:pStyle w:val="Heading3"/>
        <w:numPr>
          <w:ilvl w:val="1"/>
          <w:numId w:val="107"/>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Contract shall not be signed earlier than the expiry of a Standstill Period of 14 days to allow any dissatis</w:t>
      </w:r>
      <w:r w:rsidRPr="009C0CD3">
        <w:rPr>
          <w:b/>
          <w:color w:val="231F20"/>
          <w:sz w:val="24"/>
          <w:szCs w:val="24"/>
        </w:rPr>
        <w:t>ﬁ</w:t>
      </w:r>
      <w:r w:rsidRPr="009C0CD3">
        <w:rPr>
          <w:rFonts w:ascii="Goudy Old Style" w:hAnsi="Goudy Old Style"/>
          <w:b/>
          <w:color w:val="231F20"/>
          <w:sz w:val="24"/>
          <w:szCs w:val="24"/>
        </w:rPr>
        <w:t>ed tender to launch a complaint. Where only one Tender is submitted, the Standstill Period shall not apply.</w:t>
      </w:r>
    </w:p>
    <w:p w:rsidR="00374B1C" w:rsidRPr="009C0CD3" w:rsidRDefault="00374B1C" w:rsidP="00383C01">
      <w:pPr>
        <w:pStyle w:val="Heading3"/>
        <w:numPr>
          <w:ilvl w:val="1"/>
          <w:numId w:val="107"/>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Where a Standstill Period applies, it shall commence when the Procuring Entity has transmitted to each Tenderer the Noti</w:t>
      </w:r>
      <w:r w:rsidRPr="009C0CD3">
        <w:rPr>
          <w:b/>
          <w:color w:val="231F20"/>
          <w:sz w:val="24"/>
          <w:szCs w:val="24"/>
        </w:rPr>
        <w:t>ﬁ</w:t>
      </w:r>
      <w:r w:rsidRPr="009C0CD3">
        <w:rPr>
          <w:rFonts w:ascii="Goudy Old Style" w:hAnsi="Goudy Old Style"/>
          <w:b/>
          <w:color w:val="231F20"/>
          <w:sz w:val="24"/>
          <w:szCs w:val="24"/>
        </w:rPr>
        <w:t>cation of Intention to Enter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Tenderer.</w:t>
      </w:r>
    </w:p>
    <w:p w:rsidR="00374B1C" w:rsidRPr="009C0CD3" w:rsidRDefault="00374B1C" w:rsidP="00383C01">
      <w:pPr>
        <w:pStyle w:val="Heading3"/>
        <w:numPr>
          <w:ilvl w:val="0"/>
          <w:numId w:val="58"/>
        </w:numPr>
        <w:tabs>
          <w:tab w:val="left" w:pos="1417"/>
          <w:tab w:val="left" w:pos="1418"/>
        </w:tabs>
        <w:spacing w:before="237" w:line="360" w:lineRule="auto"/>
        <w:ind w:left="1417" w:right="720" w:hanging="568"/>
        <w:jc w:val="both"/>
        <w:rPr>
          <w:rFonts w:ascii="Goudy Old Style" w:hAnsi="Goudy Old Style"/>
          <w:color w:val="231F20"/>
          <w:sz w:val="24"/>
          <w:szCs w:val="24"/>
        </w:rPr>
      </w:pPr>
      <w:bookmarkStart w:id="48" w:name="_TOC_250070"/>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bookmarkEnd w:id="48"/>
      <w:r w:rsidRPr="009C0CD3">
        <w:rPr>
          <w:rFonts w:ascii="Goudy Old Style" w:hAnsi="Goudy Old Style"/>
          <w:color w:val="231F20"/>
          <w:sz w:val="24"/>
          <w:szCs w:val="24"/>
        </w:rPr>
        <w:t>Entity</w:t>
      </w:r>
    </w:p>
    <w:p w:rsidR="00374B1C" w:rsidRPr="009C0CD3" w:rsidRDefault="00374B1C" w:rsidP="00383C01">
      <w:pPr>
        <w:pStyle w:val="Heading3"/>
        <w:numPr>
          <w:ilvl w:val="1"/>
          <w:numId w:val="108"/>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On receipt of the Procuring Entity's Noti</w:t>
      </w:r>
      <w:r w:rsidRPr="009C0CD3">
        <w:rPr>
          <w:b/>
          <w:color w:val="231F20"/>
          <w:sz w:val="24"/>
          <w:szCs w:val="24"/>
        </w:rPr>
        <w:t>ﬁ</w:t>
      </w:r>
      <w:r w:rsidRPr="009C0CD3">
        <w:rPr>
          <w:rFonts w:ascii="Goudy Old Style" w:hAnsi="Goudy Old Style"/>
          <w:b/>
          <w:color w:val="231F20"/>
          <w:sz w:val="24"/>
          <w:szCs w:val="24"/>
        </w:rPr>
        <w:t>cation of Intention to Enter into a Contract referred to in ITT 46, an unsuccessful tenderer may make a written request to the Procuring Entity for a debrie</w:t>
      </w:r>
      <w:r w:rsidRPr="009C0CD3">
        <w:rPr>
          <w:b/>
          <w:color w:val="231F20"/>
          <w:sz w:val="24"/>
          <w:szCs w:val="24"/>
        </w:rPr>
        <w:t>ﬁ</w:t>
      </w:r>
      <w:r w:rsidRPr="009C0CD3">
        <w:rPr>
          <w:rFonts w:ascii="Goudy Old Style" w:hAnsi="Goudy Old Style"/>
          <w:b/>
          <w:color w:val="231F20"/>
          <w:sz w:val="24"/>
          <w:szCs w:val="24"/>
        </w:rPr>
        <w:t>ng on speci</w:t>
      </w:r>
      <w:r w:rsidRPr="009C0CD3">
        <w:rPr>
          <w:b/>
          <w:color w:val="231F20"/>
          <w:sz w:val="24"/>
          <w:szCs w:val="24"/>
        </w:rPr>
        <w:t>ﬁ</w:t>
      </w:r>
      <w:r w:rsidRPr="009C0CD3">
        <w:rPr>
          <w:rFonts w:ascii="Goudy Old Style" w:hAnsi="Goudy Old Style"/>
          <w:b/>
          <w:color w:val="231F20"/>
          <w:sz w:val="24"/>
          <w:szCs w:val="24"/>
        </w:rPr>
        <w:t>c issues or concerns regarding their tender. The Procuring Entity shall provide the debrie</w:t>
      </w:r>
      <w:r w:rsidRPr="009C0CD3">
        <w:rPr>
          <w:b/>
          <w:color w:val="231F20"/>
          <w:sz w:val="24"/>
          <w:szCs w:val="24"/>
        </w:rPr>
        <w:t>ﬁ</w:t>
      </w:r>
      <w:r w:rsidRPr="009C0CD3">
        <w:rPr>
          <w:rFonts w:ascii="Goudy Old Style" w:hAnsi="Goudy Old Style"/>
          <w:b/>
          <w:color w:val="231F20"/>
          <w:sz w:val="24"/>
          <w:szCs w:val="24"/>
        </w:rPr>
        <w:t xml:space="preserve">ng within </w:t>
      </w:r>
      <w:r w:rsidRPr="009C0CD3">
        <w:rPr>
          <w:b/>
          <w:color w:val="231F20"/>
          <w:sz w:val="24"/>
          <w:szCs w:val="24"/>
        </w:rPr>
        <w:t>ﬁ</w:t>
      </w:r>
      <w:r w:rsidRPr="009C0CD3">
        <w:rPr>
          <w:rFonts w:ascii="Goudy Old Style" w:hAnsi="Goudy Old Style"/>
          <w:b/>
          <w:color w:val="231F20"/>
          <w:sz w:val="24"/>
          <w:szCs w:val="24"/>
        </w:rPr>
        <w:t>ve days of receipt of the request.</w:t>
      </w:r>
    </w:p>
    <w:p w:rsidR="00374B1C" w:rsidRPr="009C0CD3" w:rsidRDefault="00374B1C" w:rsidP="00383C01">
      <w:pPr>
        <w:pStyle w:val="Heading3"/>
        <w:numPr>
          <w:ilvl w:val="1"/>
          <w:numId w:val="108"/>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Debrie</w:t>
      </w:r>
      <w:r w:rsidRPr="009C0CD3">
        <w:rPr>
          <w:b/>
          <w:color w:val="231F20"/>
          <w:sz w:val="24"/>
          <w:szCs w:val="24"/>
        </w:rPr>
        <w:t>ﬁ</w:t>
      </w:r>
      <w:r w:rsidRPr="009C0CD3">
        <w:rPr>
          <w:rFonts w:ascii="Goudy Old Style" w:hAnsi="Goudy Old Style"/>
          <w:b/>
          <w:color w:val="231F20"/>
          <w:sz w:val="24"/>
          <w:szCs w:val="24"/>
        </w:rPr>
        <w:t>ngs of unsuccessful Tenderers may be done in writing or verbally. The Tenderer shall bear its own costs of attending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meeting.</w:t>
      </w:r>
    </w:p>
    <w:p w:rsidR="00374B1C" w:rsidRPr="009C0CD3" w:rsidRDefault="00374B1C" w:rsidP="00383C01">
      <w:pPr>
        <w:pStyle w:val="Heading3"/>
        <w:numPr>
          <w:ilvl w:val="0"/>
          <w:numId w:val="58"/>
        </w:numPr>
        <w:tabs>
          <w:tab w:val="left" w:pos="1416"/>
          <w:tab w:val="left" w:pos="1417"/>
        </w:tabs>
        <w:spacing w:before="237" w:line="360" w:lineRule="auto"/>
        <w:ind w:left="1416" w:right="720" w:hanging="567"/>
        <w:jc w:val="both"/>
        <w:rPr>
          <w:rFonts w:ascii="Goudy Old Style" w:hAnsi="Goudy Old Style"/>
          <w:color w:val="231F20"/>
          <w:sz w:val="24"/>
          <w:szCs w:val="24"/>
        </w:rPr>
      </w:pPr>
      <w:bookmarkStart w:id="49" w:name="_TOC_250069"/>
      <w:r w:rsidRPr="009C0CD3">
        <w:rPr>
          <w:rFonts w:ascii="Goudy Old Style" w:hAnsi="Goudy Old Style"/>
          <w:color w:val="231F20"/>
          <w:sz w:val="24"/>
          <w:szCs w:val="24"/>
        </w:rPr>
        <w:lastRenderedPageBreak/>
        <w:t>Letter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bookmarkEnd w:id="49"/>
      <w:r w:rsidRPr="009C0CD3">
        <w:rPr>
          <w:rFonts w:ascii="Goudy Old Style" w:hAnsi="Goudy Old Style"/>
          <w:color w:val="231F20"/>
          <w:spacing w:val="-4"/>
          <w:sz w:val="24"/>
          <w:szCs w:val="24"/>
        </w:rPr>
        <w:t>Award</w:t>
      </w:r>
    </w:p>
    <w:p w:rsidR="00374B1C" w:rsidRPr="009C0CD3" w:rsidRDefault="00374B1C" w:rsidP="00383C01">
      <w:pPr>
        <w:pStyle w:val="Heading3"/>
        <w:numPr>
          <w:ilvl w:val="1"/>
          <w:numId w:val="109"/>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t>Prior</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expiry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pacing w:val="-3"/>
          <w:sz w:val="24"/>
          <w:szCs w:val="24"/>
        </w:rPr>
        <w:t>Tender</w:t>
      </w:r>
      <w:r w:rsidRPr="009C0CD3">
        <w:rPr>
          <w:rFonts w:ascii="Goudy Old Style" w:hAnsi="Goudy Old Style"/>
          <w:b/>
          <w:color w:val="231F20"/>
          <w:spacing w:val="-12"/>
          <w:sz w:val="24"/>
          <w:szCs w:val="24"/>
        </w:rPr>
        <w:t xml:space="preserve"> </w:t>
      </w:r>
      <w:r w:rsidRPr="009C0CD3">
        <w:rPr>
          <w:rFonts w:ascii="Goudy Old Style" w:hAnsi="Goudy Old Style"/>
          <w:b/>
          <w:color w:val="231F20"/>
          <w:spacing w:val="-4"/>
          <w:sz w:val="24"/>
          <w:szCs w:val="24"/>
        </w:rPr>
        <w:t>Validity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upon</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expiry</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Standstill</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ITT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42.1</w:t>
      </w:r>
      <w:r w:rsidRPr="009C0CD3">
        <w:rPr>
          <w:rFonts w:ascii="Goudy Old Style" w:hAnsi="Goudy Old Style"/>
          <w:b/>
          <w:color w:val="231F20"/>
          <w:spacing w:val="-7"/>
          <w:sz w:val="24"/>
          <w:szCs w:val="24"/>
        </w:rPr>
        <w:t>,</w:t>
      </w:r>
      <w:r w:rsidRPr="009C0CD3">
        <w:rPr>
          <w:rFonts w:ascii="Goudy Old Style" w:hAnsi="Goudy Old Style"/>
          <w:b/>
          <w:color w:val="231F20"/>
          <w:sz w:val="24"/>
          <w:szCs w:val="24"/>
        </w:rPr>
        <w:t xml:space="preserve"> upon</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addressing</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complaint</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been</w:t>
      </w:r>
      <w:r w:rsidRPr="009C0CD3">
        <w:rPr>
          <w:rFonts w:ascii="Goudy Old Style" w:hAnsi="Goudy Old Style"/>
          <w:b/>
          <w:color w:val="231F20"/>
          <w:spacing w:val="-10"/>
          <w:sz w:val="24"/>
          <w:szCs w:val="24"/>
        </w:rPr>
        <w:t xml:space="preserve"> </w:t>
      </w:r>
      <w:r w:rsidRPr="009C0CD3">
        <w:rPr>
          <w:b/>
          <w:color w:val="231F20"/>
          <w:sz w:val="24"/>
          <w:szCs w:val="24"/>
        </w:rPr>
        <w:t>ﬁ</w:t>
      </w:r>
      <w:r w:rsidRPr="009C0CD3">
        <w:rPr>
          <w:rFonts w:ascii="Goudy Old Style" w:hAnsi="Goudy Old Style"/>
          <w:b/>
          <w:color w:val="231F20"/>
          <w:sz w:val="24"/>
          <w:szCs w:val="24"/>
        </w:rPr>
        <w:t>led</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within</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Standstill</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transmit 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u w:val="single" w:color="231F20"/>
        </w:rPr>
        <w:t>Letter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u w:val="single" w:color="231F20"/>
        </w:rPr>
        <w:t>of</w:t>
      </w:r>
      <w:r w:rsidRPr="009C0CD3">
        <w:rPr>
          <w:rFonts w:ascii="Goudy Old Style" w:hAnsi="Goudy Old Style"/>
          <w:b/>
          <w:color w:val="231F20"/>
          <w:spacing w:val="-30"/>
          <w:sz w:val="24"/>
          <w:szCs w:val="24"/>
        </w:rPr>
        <w:t xml:space="preserve"> </w:t>
      </w:r>
      <w:r w:rsidRPr="009C0CD3">
        <w:rPr>
          <w:rFonts w:ascii="Goudy Old Style" w:hAnsi="Goudy Old Style"/>
          <w:b/>
          <w:color w:val="231F20"/>
          <w:spacing w:val="-5"/>
          <w:sz w:val="24"/>
          <w:szCs w:val="24"/>
          <w:u w:val="single" w:color="231F20"/>
        </w:rPr>
        <w:t>Award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successful</w:t>
      </w:r>
      <w:r w:rsidRPr="009C0CD3">
        <w:rPr>
          <w:rFonts w:ascii="Goudy Old Style" w:hAnsi="Goudy Old Style"/>
          <w:b/>
          <w:color w:val="231F20"/>
          <w:spacing w:val="-22"/>
          <w:sz w:val="24"/>
          <w:szCs w:val="24"/>
        </w:rPr>
        <w:t xml:space="preserve"> </w:t>
      </w:r>
      <w:r w:rsidRPr="009C0CD3">
        <w:rPr>
          <w:rFonts w:ascii="Goudy Old Style" w:hAnsi="Goudy Old Style"/>
          <w:b/>
          <w:color w:val="231F20"/>
          <w:spacing w:val="-4"/>
          <w:sz w:val="24"/>
          <w:szCs w:val="24"/>
        </w:rPr>
        <w:t>Tenderer.</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letter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award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request</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successful</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furnish 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Performance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within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21days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letter.</w:t>
      </w:r>
    </w:p>
    <w:p w:rsidR="00374B1C" w:rsidRPr="009C0CD3" w:rsidRDefault="00374B1C" w:rsidP="00383C01">
      <w:pPr>
        <w:pStyle w:val="Heading3"/>
        <w:numPr>
          <w:ilvl w:val="0"/>
          <w:numId w:val="58"/>
        </w:numPr>
        <w:tabs>
          <w:tab w:val="left" w:pos="1416"/>
          <w:tab w:val="left" w:pos="1417"/>
        </w:tabs>
        <w:spacing w:before="239" w:line="360" w:lineRule="auto"/>
        <w:ind w:left="1416" w:right="720" w:hanging="567"/>
        <w:jc w:val="both"/>
        <w:rPr>
          <w:rFonts w:ascii="Goudy Old Style" w:hAnsi="Goudy Old Style"/>
          <w:color w:val="231F20"/>
          <w:sz w:val="24"/>
          <w:szCs w:val="24"/>
        </w:rPr>
      </w:pPr>
      <w:bookmarkStart w:id="50" w:name="_TOC_250068"/>
      <w:r w:rsidRPr="009C0CD3">
        <w:rPr>
          <w:rFonts w:ascii="Goudy Old Style" w:hAnsi="Goudy Old Style"/>
          <w:color w:val="231F20"/>
          <w:sz w:val="24"/>
          <w:szCs w:val="24"/>
        </w:rPr>
        <w:t xml:space="preserve">Signing </w:t>
      </w:r>
      <w:bookmarkEnd w:id="50"/>
      <w:r w:rsidRPr="009C0CD3">
        <w:rPr>
          <w:rFonts w:ascii="Goudy Old Style" w:hAnsi="Goudy Old Style"/>
          <w:color w:val="231F20"/>
          <w:sz w:val="24"/>
          <w:szCs w:val="24"/>
        </w:rPr>
        <w:t>of</w:t>
      </w:r>
      <w:r w:rsidRPr="009C0CD3">
        <w:rPr>
          <w:rFonts w:ascii="Goudy Old Style" w:hAnsi="Goudy Old Style"/>
          <w:color w:val="231F20"/>
          <w:spacing w:val="-44"/>
          <w:sz w:val="24"/>
          <w:szCs w:val="24"/>
        </w:rPr>
        <w:t xml:space="preserve"> Contract</w:t>
      </w:r>
    </w:p>
    <w:p w:rsidR="00374B1C" w:rsidRPr="009C0CD3" w:rsidRDefault="00374B1C" w:rsidP="00383C01">
      <w:pPr>
        <w:pStyle w:val="Heading3"/>
        <w:numPr>
          <w:ilvl w:val="1"/>
          <w:numId w:val="11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Upon the expiry of the fourteen days of the Noti</w:t>
      </w:r>
      <w:r w:rsidRPr="009C0CD3">
        <w:rPr>
          <w:b/>
          <w:color w:val="231F20"/>
          <w:sz w:val="24"/>
          <w:szCs w:val="24"/>
        </w:rPr>
        <w:t>ﬁ</w:t>
      </w:r>
      <w:r w:rsidRPr="009C0CD3">
        <w:rPr>
          <w:rFonts w:ascii="Goudy Old Style" w:hAnsi="Goudy Old Style"/>
          <w:b/>
          <w:color w:val="231F20"/>
          <w:sz w:val="24"/>
          <w:szCs w:val="24"/>
        </w:rPr>
        <w:t>cation of Intention to enter into contract and upon the parties meeting their respective statutory requirements, the Procuring Entity shall send the successful Tenderer the Contract Agreement.</w:t>
      </w:r>
    </w:p>
    <w:p w:rsidR="00374B1C" w:rsidRPr="009C0CD3" w:rsidRDefault="00374B1C" w:rsidP="00383C01">
      <w:pPr>
        <w:pStyle w:val="Heading3"/>
        <w:numPr>
          <w:ilvl w:val="1"/>
          <w:numId w:val="11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Within fourteen (14) days of receipt of the Contract Agreement, the successful Tenderer shall sign, date, and return it to the Procuring Entity.</w:t>
      </w:r>
    </w:p>
    <w:p w:rsidR="00374B1C" w:rsidRPr="009C0CD3" w:rsidRDefault="00374B1C" w:rsidP="00383C01">
      <w:pPr>
        <w:pStyle w:val="Heading3"/>
        <w:numPr>
          <w:ilvl w:val="1"/>
          <w:numId w:val="110"/>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 written contract shall be entered into within the period speci</w:t>
      </w:r>
      <w:r w:rsidRPr="009C0CD3">
        <w:rPr>
          <w:b/>
          <w:color w:val="231F20"/>
          <w:sz w:val="24"/>
          <w:szCs w:val="24"/>
        </w:rPr>
        <w:t>ﬁ</w:t>
      </w:r>
      <w:r w:rsidRPr="009C0CD3">
        <w:rPr>
          <w:rFonts w:ascii="Goudy Old Style" w:hAnsi="Goudy Old Style"/>
          <w:b/>
          <w:color w:val="231F20"/>
          <w:sz w:val="24"/>
          <w:szCs w:val="24"/>
        </w:rPr>
        <w:t>ed in the noti</w:t>
      </w:r>
      <w:r w:rsidRPr="009C0CD3">
        <w:rPr>
          <w:b/>
          <w:color w:val="231F20"/>
          <w:sz w:val="24"/>
          <w:szCs w:val="24"/>
        </w:rPr>
        <w:t>ﬁ</w:t>
      </w:r>
      <w:r w:rsidRPr="009C0CD3">
        <w:rPr>
          <w:rFonts w:ascii="Goudy Old Style" w:hAnsi="Goudy Old Style"/>
          <w:b/>
          <w:color w:val="231F20"/>
          <w:sz w:val="24"/>
          <w:szCs w:val="24"/>
        </w:rPr>
        <w:t>cation of award and before expiry of the tender validity period</w:t>
      </w:r>
    </w:p>
    <w:p w:rsidR="00374B1C" w:rsidRPr="009C0CD3" w:rsidRDefault="00374B1C" w:rsidP="00383C01">
      <w:pPr>
        <w:pStyle w:val="Heading3"/>
        <w:numPr>
          <w:ilvl w:val="0"/>
          <w:numId w:val="58"/>
        </w:numPr>
        <w:tabs>
          <w:tab w:val="left" w:pos="1416"/>
          <w:tab w:val="left" w:pos="1417"/>
        </w:tabs>
        <w:spacing w:before="237" w:line="360" w:lineRule="auto"/>
        <w:ind w:left="1416" w:right="720" w:hanging="567"/>
        <w:jc w:val="both"/>
        <w:rPr>
          <w:rFonts w:ascii="Goudy Old Style" w:hAnsi="Goudy Old Style"/>
          <w:color w:val="231F20"/>
          <w:sz w:val="24"/>
          <w:szCs w:val="24"/>
        </w:rPr>
      </w:pPr>
      <w:bookmarkStart w:id="51" w:name="_TOC_250067"/>
      <w:r w:rsidRPr="009C0CD3">
        <w:rPr>
          <w:rFonts w:ascii="Goudy Old Style" w:hAnsi="Goudy Old Style"/>
          <w:color w:val="231F20"/>
          <w:sz w:val="24"/>
          <w:szCs w:val="24"/>
        </w:rPr>
        <w:t>Appointment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bookmarkEnd w:id="51"/>
      <w:r w:rsidRPr="009C0CD3">
        <w:rPr>
          <w:rFonts w:ascii="Goudy Old Style" w:hAnsi="Goudy Old Style"/>
          <w:color w:val="231F20"/>
          <w:sz w:val="24"/>
          <w:szCs w:val="24"/>
        </w:rPr>
        <w:t>Adjudicator</w:t>
      </w:r>
    </w:p>
    <w:p w:rsidR="00374B1C" w:rsidRPr="009C0CD3" w:rsidRDefault="00374B1C" w:rsidP="00383C01">
      <w:pPr>
        <w:pStyle w:val="Heading3"/>
        <w:numPr>
          <w:ilvl w:val="1"/>
          <w:numId w:val="111"/>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proposes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person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named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be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appointed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Adjudicator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under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Contract, at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hourly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fee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plus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reimbursable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expenses.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disagrees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with</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this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proposal, the</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Tenderer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should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so</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state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his</w:t>
      </w:r>
      <w:r w:rsidRPr="009C0CD3">
        <w:rPr>
          <w:rFonts w:ascii="Goudy Old Style" w:hAnsi="Goudy Old Style"/>
          <w:b/>
          <w:color w:val="231F20"/>
          <w:spacing w:val="-18"/>
          <w:sz w:val="24"/>
          <w:szCs w:val="24"/>
        </w:rPr>
        <w:t xml:space="preserve"> </w:t>
      </w:r>
      <w:r w:rsidRPr="009C0CD3">
        <w:rPr>
          <w:rFonts w:ascii="Goudy Old Style" w:hAnsi="Goudy Old Style"/>
          <w:b/>
          <w:color w:val="231F20"/>
          <w:spacing w:val="-5"/>
          <w:sz w:val="24"/>
          <w:szCs w:val="24"/>
        </w:rPr>
        <w:t>Tender.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If,</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Letter</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Acceptance,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does</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agree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on 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appointment</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0"/>
          <w:sz w:val="24"/>
          <w:szCs w:val="24"/>
        </w:rPr>
        <w:t xml:space="preserve"> </w:t>
      </w:r>
      <w:r w:rsidRPr="009C0CD3">
        <w:rPr>
          <w:rFonts w:ascii="Goudy Old Style" w:hAnsi="Goudy Old Style"/>
          <w:b/>
          <w:color w:val="231F20"/>
          <w:sz w:val="24"/>
          <w:szCs w:val="24"/>
        </w:rPr>
        <w:t>Adjudicator,</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will</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request</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0"/>
          <w:sz w:val="24"/>
          <w:szCs w:val="24"/>
        </w:rPr>
        <w:t xml:space="preserve"> </w:t>
      </w:r>
      <w:r w:rsidRPr="009C0CD3">
        <w:rPr>
          <w:rFonts w:ascii="Goudy Old Style" w:hAnsi="Goudy Old Style"/>
          <w:b/>
          <w:color w:val="231F20"/>
          <w:sz w:val="24"/>
          <w:szCs w:val="24"/>
        </w:rPr>
        <w:t>Appointing</w:t>
      </w:r>
      <w:r w:rsidRPr="009C0CD3">
        <w:rPr>
          <w:rFonts w:ascii="Goudy Old Style" w:hAnsi="Goudy Old Style"/>
          <w:b/>
          <w:color w:val="231F20"/>
          <w:spacing w:val="-30"/>
          <w:sz w:val="24"/>
          <w:szCs w:val="24"/>
        </w:rPr>
        <w:t xml:space="preserve"> </w:t>
      </w:r>
      <w:r w:rsidRPr="009C0CD3">
        <w:rPr>
          <w:rFonts w:ascii="Goudy Old Style" w:hAnsi="Goudy Old Style"/>
          <w:b/>
          <w:color w:val="231F20"/>
          <w:sz w:val="24"/>
          <w:szCs w:val="24"/>
        </w:rPr>
        <w:t>Authority</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designated</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 Special</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Conditions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pursuant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Clause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23.1</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General</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Conditions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(GCC),</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 appoint</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36"/>
          <w:sz w:val="24"/>
          <w:szCs w:val="24"/>
        </w:rPr>
        <w:t xml:space="preserve"> </w:t>
      </w:r>
      <w:r w:rsidRPr="009C0CD3">
        <w:rPr>
          <w:rFonts w:ascii="Goudy Old Style" w:hAnsi="Goudy Old Style"/>
          <w:b/>
          <w:color w:val="231F20"/>
          <w:sz w:val="24"/>
          <w:szCs w:val="24"/>
        </w:rPr>
        <w:t>Adjudicator.</w:t>
      </w:r>
    </w:p>
    <w:p w:rsidR="00374B1C" w:rsidRPr="009C0CD3" w:rsidRDefault="00374B1C" w:rsidP="00383C01">
      <w:pPr>
        <w:pStyle w:val="Heading3"/>
        <w:numPr>
          <w:ilvl w:val="0"/>
          <w:numId w:val="58"/>
        </w:numPr>
        <w:tabs>
          <w:tab w:val="left" w:pos="1416"/>
          <w:tab w:val="left" w:pos="1417"/>
        </w:tabs>
        <w:spacing w:before="240" w:line="360" w:lineRule="auto"/>
        <w:ind w:left="1416" w:right="720" w:hanging="568"/>
        <w:jc w:val="both"/>
        <w:rPr>
          <w:rFonts w:ascii="Goudy Old Style" w:hAnsi="Goudy Old Style"/>
          <w:color w:val="231F20"/>
          <w:sz w:val="24"/>
          <w:szCs w:val="24"/>
        </w:rPr>
      </w:pPr>
      <w:bookmarkStart w:id="52" w:name="_TOC_250066"/>
      <w:r w:rsidRPr="009C0CD3">
        <w:rPr>
          <w:rFonts w:ascii="Goudy Old Style" w:hAnsi="Goudy Old Style"/>
          <w:color w:val="231F20"/>
          <w:sz w:val="24"/>
          <w:szCs w:val="24"/>
        </w:rPr>
        <w:t>Performance</w:t>
      </w:r>
      <w:r w:rsidRPr="009C0CD3">
        <w:rPr>
          <w:rFonts w:ascii="Goudy Old Style" w:hAnsi="Goudy Old Style"/>
          <w:color w:val="231F20"/>
          <w:spacing w:val="-23"/>
          <w:sz w:val="24"/>
          <w:szCs w:val="24"/>
        </w:rPr>
        <w:t xml:space="preserve"> </w:t>
      </w:r>
      <w:bookmarkEnd w:id="52"/>
      <w:r w:rsidRPr="009C0CD3">
        <w:rPr>
          <w:rFonts w:ascii="Goudy Old Style" w:hAnsi="Goudy Old Style"/>
          <w:color w:val="231F20"/>
          <w:sz w:val="24"/>
          <w:szCs w:val="24"/>
        </w:rPr>
        <w:t>Security</w:t>
      </w:r>
    </w:p>
    <w:p w:rsidR="00374B1C" w:rsidRPr="009C0CD3" w:rsidRDefault="00374B1C" w:rsidP="00383C01">
      <w:pPr>
        <w:pStyle w:val="Heading3"/>
        <w:numPr>
          <w:ilvl w:val="1"/>
          <w:numId w:val="11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Within</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twenty-one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(21</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days</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receipt</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Letter</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rPr>
        <w:t>Acceptance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from</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6"/>
          <w:sz w:val="24"/>
          <w:szCs w:val="24"/>
        </w:rPr>
        <w:t xml:space="preserve"> </w:t>
      </w:r>
      <w:r w:rsidRPr="009C0CD3">
        <w:rPr>
          <w:rFonts w:ascii="Goudy Old Style" w:hAnsi="Goudy Old Style"/>
          <w:b/>
          <w:color w:val="231F20"/>
          <w:spacing w:val="-3"/>
          <w:sz w:val="24"/>
          <w:szCs w:val="24"/>
        </w:rPr>
        <w:t>Entity,</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6"/>
          <w:sz w:val="24"/>
          <w:szCs w:val="24"/>
        </w:rPr>
        <w:t xml:space="preserve"> </w:t>
      </w:r>
      <w:r w:rsidRPr="009C0CD3">
        <w:rPr>
          <w:rFonts w:ascii="Goudy Old Style" w:hAnsi="Goudy Old Style"/>
          <w:b/>
          <w:color w:val="231F20"/>
          <w:sz w:val="24"/>
          <w:szCs w:val="24"/>
        </w:rPr>
        <w:t>successful Tenderer</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furnish</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Performance</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Security</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any</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other</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documents</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required</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5"/>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 xml:space="preserve">accordance with the General Conditions of Contract, subject to ITT 40.2 (b), using the Performance Security and other Forms included in Section X, Contract Forms, or another form acceptable to the Procuring </w:t>
      </w:r>
      <w:r w:rsidRPr="009C0CD3">
        <w:rPr>
          <w:rFonts w:ascii="Goudy Old Style" w:hAnsi="Goudy Old Style"/>
          <w:b/>
          <w:color w:val="231F20"/>
          <w:spacing w:val="-3"/>
          <w:sz w:val="24"/>
          <w:szCs w:val="24"/>
        </w:rPr>
        <w:t xml:space="preserve">Entity. </w:t>
      </w:r>
      <w:r w:rsidRPr="009C0CD3">
        <w:rPr>
          <w:rFonts w:ascii="Goudy Old Style" w:hAnsi="Goudy Old Style"/>
          <w:b/>
          <w:color w:val="231F20"/>
          <w:sz w:val="24"/>
          <w:szCs w:val="24"/>
        </w:rPr>
        <w:t>A foreign institution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providing</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bank</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guarantee</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shall</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have</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correspondent</w:t>
      </w:r>
      <w:r w:rsidRPr="009C0CD3">
        <w:rPr>
          <w:rFonts w:ascii="Goudy Old Style" w:hAnsi="Goudy Old Style"/>
          <w:b/>
          <w:color w:val="231F20"/>
          <w:spacing w:val="-6"/>
          <w:sz w:val="24"/>
          <w:szCs w:val="24"/>
        </w:rPr>
        <w:t xml:space="preserve"> </w:t>
      </w:r>
      <w:r w:rsidRPr="009C0CD3">
        <w:rPr>
          <w:b/>
          <w:color w:val="231F20"/>
          <w:sz w:val="24"/>
          <w:szCs w:val="24"/>
        </w:rPr>
        <w:t>ﬁ</w:t>
      </w:r>
      <w:r w:rsidRPr="009C0CD3">
        <w:rPr>
          <w:rFonts w:ascii="Goudy Old Style" w:hAnsi="Goudy Old Style"/>
          <w:b/>
          <w:color w:val="231F20"/>
          <w:sz w:val="24"/>
          <w:szCs w:val="24"/>
        </w:rPr>
        <w:t>nancial</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institution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located</w:t>
      </w:r>
      <w:r w:rsidRPr="009C0CD3">
        <w:rPr>
          <w:rFonts w:ascii="Goudy Old Style" w:hAnsi="Goudy Old Style"/>
          <w:b/>
          <w:color w:val="231F20"/>
          <w:spacing w:val="-7"/>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Kenya,</w:t>
      </w:r>
      <w:r w:rsidRPr="009C0CD3">
        <w:rPr>
          <w:rFonts w:ascii="Goudy Old Style" w:hAnsi="Goudy Old Style"/>
          <w:b/>
          <w:color w:val="231F20"/>
          <w:spacing w:val="-6"/>
          <w:sz w:val="24"/>
          <w:szCs w:val="24"/>
        </w:rPr>
        <w:t xml:space="preserve"> </w:t>
      </w:r>
      <w:r w:rsidRPr="009C0CD3">
        <w:rPr>
          <w:rFonts w:ascii="Goudy Old Style" w:hAnsi="Goudy Old Style"/>
          <w:b/>
          <w:color w:val="231F20"/>
          <w:sz w:val="24"/>
          <w:szCs w:val="24"/>
        </w:rPr>
        <w:t>unless 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has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agreed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writing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that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correspondent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bank</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not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required.</w:t>
      </w:r>
    </w:p>
    <w:p w:rsidR="00374B1C" w:rsidRPr="009C0CD3" w:rsidRDefault="00374B1C" w:rsidP="00383C01">
      <w:pPr>
        <w:pStyle w:val="Heading3"/>
        <w:numPr>
          <w:ilvl w:val="1"/>
          <w:numId w:val="112"/>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sz w:val="24"/>
          <w:szCs w:val="24"/>
        </w:rPr>
        <w:lastRenderedPageBreak/>
        <w:tab/>
      </w:r>
      <w:r w:rsidRPr="009C0CD3">
        <w:rPr>
          <w:rFonts w:ascii="Goudy Old Style" w:hAnsi="Goudy Old Style"/>
          <w:sz w:val="24"/>
          <w:szCs w:val="24"/>
        </w:rPr>
        <w:tab/>
      </w:r>
      <w:r w:rsidRPr="009C0CD3">
        <w:rPr>
          <w:rFonts w:ascii="Goudy Old Style" w:hAnsi="Goudy Old Style"/>
          <w:b/>
          <w:color w:val="231F20"/>
          <w:sz w:val="24"/>
          <w:szCs w:val="24"/>
        </w:rPr>
        <w:t xml:space="preserve">Failure of the successful Tenderer to submit the above-mentioned Performance Security and other documents required in the </w:t>
      </w:r>
      <w:r w:rsidRPr="009C0CD3">
        <w:rPr>
          <w:rFonts w:ascii="Goudy Old Style" w:hAnsi="Goudy Old Style"/>
          <w:bCs/>
          <w:color w:val="231F20"/>
          <w:sz w:val="24"/>
          <w:szCs w:val="24"/>
        </w:rPr>
        <w:t>TDS</w:t>
      </w:r>
      <w:r w:rsidRPr="009C0CD3">
        <w:rPr>
          <w:rFonts w:ascii="Goudy Old Style" w:hAnsi="Goudy Old Style"/>
          <w:b/>
          <w:color w:val="231F20"/>
          <w:sz w:val="24"/>
          <w:szCs w:val="24"/>
        </w:rPr>
        <w:t>, or sign the Contract shall constitute suf</w:t>
      </w:r>
      <w:r w:rsidRPr="009C0CD3">
        <w:rPr>
          <w:b/>
          <w:color w:val="231F20"/>
          <w:sz w:val="24"/>
          <w:szCs w:val="24"/>
        </w:rPr>
        <w:t>ﬁ</w:t>
      </w:r>
      <w:r w:rsidRPr="009C0CD3">
        <w:rPr>
          <w:rFonts w:ascii="Goudy Old Style" w:hAnsi="Goudy Old Style"/>
          <w:b/>
          <w:color w:val="231F20"/>
          <w:sz w:val="24"/>
          <w:szCs w:val="24"/>
        </w:rPr>
        <w:t>cient grounds for the annulment of the award and forfeiture of the Tender Security. In that event the Procuring Entity may award the Contract to the Tenderer offering the next Best Evaluated Tender.</w:t>
      </w:r>
    </w:p>
    <w:p w:rsidR="00374B1C" w:rsidRPr="009C0CD3" w:rsidRDefault="00374B1C" w:rsidP="00383C01">
      <w:pPr>
        <w:pStyle w:val="Heading3"/>
        <w:numPr>
          <w:ilvl w:val="1"/>
          <w:numId w:val="112"/>
        </w:numPr>
        <w:tabs>
          <w:tab w:val="left" w:pos="1413"/>
          <w:tab w:val="left" w:pos="1414"/>
        </w:tabs>
        <w:spacing w:before="238" w:line="360" w:lineRule="auto"/>
        <w:ind w:right="720"/>
        <w:jc w:val="both"/>
        <w:rPr>
          <w:rFonts w:ascii="Goudy Old Style" w:hAnsi="Goudy Old Style"/>
          <w:color w:val="231F20"/>
          <w:sz w:val="24"/>
          <w:szCs w:val="24"/>
        </w:rPr>
      </w:pPr>
      <w:r w:rsidRPr="009C0CD3">
        <w:rPr>
          <w:rFonts w:ascii="Goudy Old Style" w:hAnsi="Goudy Old Style"/>
          <w:b/>
          <w:color w:val="231F20"/>
          <w:sz w:val="24"/>
          <w:szCs w:val="24"/>
        </w:rPr>
        <w:t xml:space="preserve">Performance security shall not be required for contracts estimated to cost less than Kenya shillings </w:t>
      </w:r>
      <w:r w:rsidRPr="009C0CD3">
        <w:rPr>
          <w:b/>
          <w:color w:val="231F20"/>
          <w:sz w:val="24"/>
          <w:szCs w:val="24"/>
        </w:rPr>
        <w:t>ﬁ</w:t>
      </w:r>
      <w:r w:rsidRPr="009C0CD3">
        <w:rPr>
          <w:rFonts w:ascii="Goudy Old Style" w:hAnsi="Goudy Old Style"/>
          <w:b/>
          <w:color w:val="231F20"/>
          <w:sz w:val="24"/>
          <w:szCs w:val="24"/>
        </w:rPr>
        <w:t>ve million shillings</w:t>
      </w:r>
      <w:r w:rsidRPr="009C0CD3">
        <w:rPr>
          <w:rFonts w:ascii="Goudy Old Style" w:hAnsi="Goudy Old Style"/>
          <w:color w:val="231F20"/>
          <w:sz w:val="24"/>
          <w:szCs w:val="24"/>
        </w:rPr>
        <w:t>.</w:t>
      </w:r>
    </w:p>
    <w:p w:rsidR="00374B1C" w:rsidRPr="009C0CD3" w:rsidRDefault="00374B1C" w:rsidP="00383C01">
      <w:pPr>
        <w:pStyle w:val="Heading3"/>
        <w:numPr>
          <w:ilvl w:val="0"/>
          <w:numId w:val="58"/>
        </w:numPr>
        <w:tabs>
          <w:tab w:val="left" w:pos="1416"/>
          <w:tab w:val="left" w:pos="1417"/>
        </w:tabs>
        <w:spacing w:before="240" w:line="360" w:lineRule="auto"/>
        <w:ind w:left="1416" w:right="720" w:hanging="568"/>
        <w:jc w:val="both"/>
        <w:rPr>
          <w:rFonts w:ascii="Goudy Old Style" w:hAnsi="Goudy Old Style"/>
          <w:sz w:val="24"/>
          <w:szCs w:val="24"/>
        </w:rPr>
      </w:pPr>
      <w:bookmarkStart w:id="53" w:name="_TOC_250065"/>
      <w:r w:rsidRPr="009C0CD3">
        <w:rPr>
          <w:rFonts w:ascii="Goudy Old Style" w:hAnsi="Goudy Old Style"/>
          <w:color w:val="231F20"/>
          <w:sz w:val="24"/>
          <w:szCs w:val="24"/>
        </w:rPr>
        <w:t>Publication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4"/>
          <w:sz w:val="24"/>
          <w:szCs w:val="24"/>
        </w:rPr>
        <w:t xml:space="preserve"> </w:t>
      </w:r>
      <w:bookmarkEnd w:id="53"/>
      <w:r w:rsidRPr="009C0CD3">
        <w:rPr>
          <w:rFonts w:ascii="Goudy Old Style" w:hAnsi="Goudy Old Style"/>
          <w:color w:val="231F20"/>
          <w:sz w:val="24"/>
          <w:szCs w:val="24"/>
        </w:rPr>
        <w:t>Contract</w:t>
      </w:r>
    </w:p>
    <w:p w:rsidR="00374B1C" w:rsidRPr="009C0CD3" w:rsidRDefault="00374B1C" w:rsidP="00383C01">
      <w:pPr>
        <w:pStyle w:val="Heading3"/>
        <w:numPr>
          <w:ilvl w:val="1"/>
          <w:numId w:val="114"/>
        </w:numPr>
        <w:tabs>
          <w:tab w:val="left" w:pos="1413"/>
          <w:tab w:val="left" w:pos="1414"/>
        </w:tabs>
        <w:spacing w:before="238" w:line="360" w:lineRule="auto"/>
        <w:ind w:right="720"/>
        <w:jc w:val="both"/>
        <w:rPr>
          <w:rFonts w:ascii="Goudy Old Style" w:hAnsi="Goudy Old Style"/>
          <w:b/>
          <w:sz w:val="24"/>
          <w:szCs w:val="24"/>
        </w:rPr>
      </w:pPr>
      <w:r w:rsidRPr="009C0CD3">
        <w:rPr>
          <w:rFonts w:ascii="Goudy Old Style" w:hAnsi="Goudy Old Style"/>
          <w:b/>
          <w:color w:val="231F20"/>
          <w:sz w:val="24"/>
          <w:szCs w:val="24"/>
        </w:rPr>
        <w:t xml:space="preserve">Within fourteen days after signing the contract, the Procuring Entity shall publish the awarded contract at its notice boards and websites; and on the </w:t>
      </w:r>
      <w:r w:rsidRPr="009C0CD3">
        <w:rPr>
          <w:rFonts w:ascii="Goudy Old Style" w:hAnsi="Goudy Old Style"/>
          <w:b/>
          <w:color w:val="231F20"/>
          <w:spacing w:val="-3"/>
          <w:sz w:val="24"/>
          <w:szCs w:val="24"/>
        </w:rPr>
        <w:t xml:space="preserve">Website </w:t>
      </w:r>
      <w:r w:rsidRPr="009C0CD3">
        <w:rPr>
          <w:rFonts w:ascii="Goudy Old Style" w:hAnsi="Goudy Old Style"/>
          <w:b/>
          <w:color w:val="231F20"/>
          <w:sz w:val="24"/>
          <w:szCs w:val="24"/>
        </w:rPr>
        <w:t>of the Authority. At the minimum, the notice shall contain</w:t>
      </w:r>
      <w:r w:rsidRPr="009C0CD3">
        <w:rPr>
          <w:rFonts w:ascii="Goudy Old Style" w:hAnsi="Goudy Old Style"/>
          <w:b/>
          <w:color w:val="231F20"/>
          <w:spacing w:val="-37"/>
          <w:sz w:val="24"/>
          <w:szCs w:val="24"/>
        </w:rPr>
        <w:t xml:space="preserve"> </w:t>
      </w:r>
      <w:r w:rsidRPr="009C0CD3">
        <w:rPr>
          <w:rFonts w:ascii="Goudy Old Style" w:hAnsi="Goudy Old Style"/>
          <w:b/>
          <w:color w:val="231F20"/>
          <w:sz w:val="24"/>
          <w:szCs w:val="24"/>
        </w:rPr>
        <w:t>the following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information:</w:t>
      </w:r>
    </w:p>
    <w:p w:rsidR="00374B1C" w:rsidRPr="009C0CD3" w:rsidRDefault="00374B1C" w:rsidP="00383C01">
      <w:pPr>
        <w:pStyle w:val="ListParagraph"/>
        <w:numPr>
          <w:ilvl w:val="0"/>
          <w:numId w:val="10"/>
        </w:numPr>
        <w:tabs>
          <w:tab w:val="left" w:pos="1981"/>
          <w:tab w:val="left" w:pos="1982"/>
        </w:tabs>
        <w:spacing w:before="43" w:line="360" w:lineRule="auto"/>
        <w:ind w:right="720"/>
        <w:jc w:val="both"/>
        <w:rPr>
          <w:rFonts w:ascii="Goudy Old Style" w:hAnsi="Goudy Old Style"/>
          <w:sz w:val="24"/>
          <w:szCs w:val="24"/>
        </w:rPr>
      </w:pPr>
      <w:r w:rsidRPr="009C0CD3">
        <w:rPr>
          <w:rFonts w:ascii="Goudy Old Style" w:hAnsi="Goudy Old Style"/>
          <w:color w:val="231F20"/>
          <w:sz w:val="24"/>
          <w:szCs w:val="24"/>
        </w:rPr>
        <w:t>name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83C01">
      <w:pPr>
        <w:pStyle w:val="ListParagraph"/>
        <w:numPr>
          <w:ilvl w:val="0"/>
          <w:numId w:val="10"/>
        </w:numPr>
        <w:tabs>
          <w:tab w:val="left" w:pos="1981"/>
          <w:tab w:val="left" w:pos="1982"/>
        </w:tabs>
        <w:spacing w:before="48" w:line="360" w:lineRule="auto"/>
        <w:ind w:right="720"/>
        <w:jc w:val="both"/>
        <w:rPr>
          <w:rFonts w:ascii="Goudy Old Style" w:hAnsi="Goudy Old Style"/>
          <w:sz w:val="24"/>
          <w:szCs w:val="24"/>
        </w:rPr>
      </w:pPr>
      <w:r w:rsidRPr="009C0CD3">
        <w:rPr>
          <w:rFonts w:ascii="Goudy Old Style" w:hAnsi="Goudy Old Style"/>
          <w:color w:val="231F20"/>
          <w:sz w:val="24"/>
          <w:szCs w:val="24"/>
        </w:rPr>
        <w:t>name and reference number of the contract being awarded, a summary of its scope and the selection method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used;</w:t>
      </w:r>
    </w:p>
    <w:p w:rsidR="00374B1C" w:rsidRPr="009C0CD3" w:rsidRDefault="00374B1C" w:rsidP="00383C01">
      <w:pPr>
        <w:pStyle w:val="ListParagraph"/>
        <w:numPr>
          <w:ilvl w:val="0"/>
          <w:numId w:val="10"/>
        </w:numPr>
        <w:tabs>
          <w:tab w:val="left" w:pos="1982"/>
        </w:tabs>
        <w:spacing w:before="42"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duration.</w:t>
      </w:r>
    </w:p>
    <w:p w:rsidR="00374B1C" w:rsidRPr="009C0CD3" w:rsidRDefault="00374B1C" w:rsidP="00383C01">
      <w:pPr>
        <w:pStyle w:val="ListParagraph"/>
        <w:numPr>
          <w:ilvl w:val="0"/>
          <w:numId w:val="10"/>
        </w:numPr>
        <w:tabs>
          <w:tab w:val="left" w:pos="1982"/>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dates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signature,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commencement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10"/>
        </w:numPr>
        <w:tabs>
          <w:tab w:val="left" w:pos="1982"/>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Names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prices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read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opening.</w:t>
      </w:r>
    </w:p>
    <w:p w:rsidR="00374B1C" w:rsidRPr="009C0CD3" w:rsidRDefault="00374B1C" w:rsidP="00383C01">
      <w:pPr>
        <w:pStyle w:val="Heading3"/>
        <w:numPr>
          <w:ilvl w:val="0"/>
          <w:numId w:val="58"/>
        </w:numPr>
        <w:tabs>
          <w:tab w:val="left" w:pos="1416"/>
          <w:tab w:val="left" w:pos="1417"/>
        </w:tabs>
        <w:spacing w:before="240" w:line="360" w:lineRule="auto"/>
        <w:ind w:left="1416" w:right="720" w:hanging="568"/>
        <w:jc w:val="both"/>
        <w:rPr>
          <w:rFonts w:ascii="Goudy Old Style" w:hAnsi="Goudy Old Style"/>
          <w:color w:val="231F20"/>
          <w:sz w:val="24"/>
          <w:szCs w:val="24"/>
        </w:rPr>
      </w:pPr>
      <w:bookmarkStart w:id="54" w:name="_TOC_250064"/>
      <w:r w:rsidRPr="009C0CD3">
        <w:rPr>
          <w:rFonts w:ascii="Goudy Old Style" w:hAnsi="Goudy Old Style"/>
          <w:color w:val="231F20"/>
          <w:sz w:val="24"/>
          <w:szCs w:val="24"/>
        </w:rPr>
        <w:t>Procurement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24"/>
          <w:sz w:val="24"/>
          <w:szCs w:val="24"/>
        </w:rPr>
        <w:t xml:space="preserve"> </w:t>
      </w:r>
      <w:bookmarkEnd w:id="54"/>
      <w:r w:rsidRPr="009C0CD3">
        <w:rPr>
          <w:rFonts w:ascii="Goudy Old Style" w:hAnsi="Goudy Old Style"/>
          <w:color w:val="231F20"/>
          <w:sz w:val="24"/>
          <w:szCs w:val="24"/>
        </w:rPr>
        <w:t>Complaints and</w:t>
      </w:r>
      <w:r w:rsidRPr="009C0CD3">
        <w:rPr>
          <w:rFonts w:ascii="Goudy Old Style" w:hAnsi="Goudy Old Style"/>
          <w:sz w:val="24"/>
          <w:szCs w:val="24"/>
        </w:rPr>
        <w:t xml:space="preserve"> Administrative Review</w:t>
      </w:r>
      <w:r w:rsidRPr="009C0CD3">
        <w:rPr>
          <w:rFonts w:ascii="Goudy Old Style" w:hAnsi="Goudy Old Style"/>
          <w:color w:val="231F20"/>
          <w:sz w:val="24"/>
          <w:szCs w:val="24"/>
        </w:rPr>
        <w:t xml:space="preserve"> </w:t>
      </w:r>
    </w:p>
    <w:p w:rsidR="00374B1C" w:rsidRPr="009C0CD3" w:rsidRDefault="00374B1C" w:rsidP="00383C01">
      <w:pPr>
        <w:pStyle w:val="Heading3"/>
        <w:numPr>
          <w:ilvl w:val="1"/>
          <w:numId w:val="113"/>
        </w:numPr>
        <w:tabs>
          <w:tab w:val="left" w:pos="1413"/>
          <w:tab w:val="left" w:pos="1414"/>
        </w:tabs>
        <w:spacing w:before="238" w:line="360" w:lineRule="auto"/>
        <w:ind w:right="720"/>
        <w:jc w:val="both"/>
        <w:rPr>
          <w:rFonts w:ascii="Goudy Old Style" w:hAnsi="Goudy Old Style"/>
          <w:b/>
          <w:color w:val="231F20"/>
          <w:sz w:val="24"/>
          <w:szCs w:val="24"/>
        </w:rPr>
      </w:pPr>
      <w:r w:rsidRPr="009C0CD3">
        <w:rPr>
          <w:rFonts w:ascii="Goudy Old Style" w:hAnsi="Goudy Old Style"/>
          <w:b/>
          <w:color w:val="231F20"/>
          <w:sz w:val="24"/>
          <w:szCs w:val="24"/>
        </w:rPr>
        <w:t xml:space="preserve"> 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procedures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making</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Procurement-related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Complaints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are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Cs/>
          <w:color w:val="231F20"/>
          <w:sz w:val="24"/>
          <w:szCs w:val="24"/>
        </w:rPr>
        <w:t>TDS</w:t>
      </w:r>
      <w:r w:rsidRPr="009C0CD3">
        <w:rPr>
          <w:rFonts w:ascii="Goudy Old Style" w:hAnsi="Goudy Old Style"/>
          <w:b/>
          <w:color w:val="231F20"/>
          <w:sz w:val="24"/>
          <w:szCs w:val="24"/>
        </w:rPr>
        <w:t>.</w:t>
      </w:r>
    </w:p>
    <w:p w:rsidR="00374B1C" w:rsidRPr="009C0CD3" w:rsidRDefault="00374B1C" w:rsidP="00383C01">
      <w:pPr>
        <w:pStyle w:val="ListParagraph"/>
        <w:numPr>
          <w:ilvl w:val="1"/>
          <w:numId w:val="113"/>
        </w:numPr>
        <w:tabs>
          <w:tab w:val="left" w:pos="706"/>
        </w:tabs>
        <w:spacing w:before="247" w:line="360" w:lineRule="auto"/>
        <w:ind w:right="315"/>
        <w:jc w:val="both"/>
        <w:rPr>
          <w:rFonts w:ascii="Goudy Old Style" w:hAnsi="Goudy Old Style"/>
          <w:sz w:val="24"/>
          <w:szCs w:val="24"/>
        </w:rPr>
      </w:pPr>
      <w:r w:rsidRPr="009C0CD3">
        <w:rPr>
          <w:rFonts w:ascii="Goudy Old Style" w:hAnsi="Goudy Old Style"/>
          <w:sz w:val="24"/>
          <w:szCs w:val="24"/>
        </w:rPr>
        <w:t xml:space="preserve">A request for administrative review shall be made in the form provided under </w:t>
      </w:r>
      <w:r w:rsidRPr="009C0CD3">
        <w:rPr>
          <w:rFonts w:ascii="Goudy Old Style" w:hAnsi="Goudy Old Style"/>
          <w:color w:val="231F20"/>
          <w:sz w:val="24"/>
          <w:szCs w:val="24"/>
        </w:rPr>
        <w:t>contract forms.</w:t>
      </w:r>
    </w:p>
    <w:p w:rsidR="00374B1C" w:rsidRPr="009C0CD3" w:rsidRDefault="00374B1C" w:rsidP="00374B1C">
      <w:pPr>
        <w:pStyle w:val="Heading3"/>
        <w:tabs>
          <w:tab w:val="left" w:pos="1413"/>
          <w:tab w:val="left" w:pos="1414"/>
        </w:tabs>
        <w:spacing w:line="360" w:lineRule="auto"/>
        <w:ind w:left="1320" w:right="720"/>
        <w:jc w:val="both"/>
        <w:rPr>
          <w:rFonts w:ascii="Goudy Old Style" w:hAnsi="Goudy Old Style"/>
          <w:b/>
          <w:color w:val="231F20"/>
          <w:sz w:val="24"/>
          <w:szCs w:val="24"/>
        </w:rPr>
        <w:sectPr w:rsidR="00374B1C" w:rsidRPr="009C0CD3">
          <w:pgSz w:w="11910" w:h="16840"/>
          <w:pgMar w:top="640" w:right="0" w:bottom="640" w:left="0" w:header="0" w:footer="441" w:gutter="0"/>
          <w:cols w:space="720"/>
        </w:sectPr>
      </w:pPr>
    </w:p>
    <w:p w:rsidR="00374B1C" w:rsidRPr="009C0CD3" w:rsidRDefault="00374B1C" w:rsidP="00374B1C">
      <w:pPr>
        <w:pStyle w:val="Heading2"/>
        <w:spacing w:before="174" w:line="360" w:lineRule="auto"/>
        <w:ind w:left="848" w:right="720"/>
        <w:jc w:val="both"/>
        <w:rPr>
          <w:rFonts w:ascii="Goudy Old Style" w:hAnsi="Goudy Old Style"/>
        </w:rPr>
      </w:pPr>
      <w:bookmarkStart w:id="55" w:name="_TOC_250063"/>
      <w:bookmarkEnd w:id="55"/>
      <w:r w:rsidRPr="009C0CD3">
        <w:rPr>
          <w:rFonts w:ascii="Goudy Old Style" w:hAnsi="Goudy Old Style"/>
          <w:color w:val="231F20"/>
        </w:rPr>
        <w:lastRenderedPageBreak/>
        <w:t>Section II - Tender Data Sheet (TDS)</w:t>
      </w:r>
    </w:p>
    <w:p w:rsidR="00374B1C" w:rsidRPr="009C0CD3" w:rsidRDefault="00374B1C" w:rsidP="00374B1C">
      <w:pPr>
        <w:pStyle w:val="BodyText"/>
        <w:spacing w:before="243" w:line="360" w:lineRule="auto"/>
        <w:ind w:left="848" w:right="720"/>
        <w:jc w:val="both"/>
        <w:rPr>
          <w:rFonts w:ascii="Goudy Old Style" w:hAnsi="Goudy Old Style"/>
          <w:color w:val="231F20"/>
          <w:sz w:val="24"/>
          <w:szCs w:val="24"/>
        </w:rPr>
      </w:pPr>
      <w:r w:rsidRPr="009C0CD3">
        <w:rPr>
          <w:rFonts w:ascii="Goudy Old Style" w:hAnsi="Goudy Old Style"/>
          <w:color w:val="231F20"/>
          <w:sz w:val="24"/>
          <w:szCs w:val="24"/>
        </w:rPr>
        <w:t>The following speci</w:t>
      </w:r>
      <w:r w:rsidRPr="009C0CD3">
        <w:rPr>
          <w:color w:val="231F20"/>
          <w:sz w:val="24"/>
          <w:szCs w:val="24"/>
        </w:rPr>
        <w:t>ﬁ</w:t>
      </w:r>
      <w:r w:rsidRPr="009C0CD3">
        <w:rPr>
          <w:rFonts w:ascii="Goudy Old Style" w:hAnsi="Goudy Old Style"/>
          <w:color w:val="231F20"/>
          <w:sz w:val="24"/>
          <w:szCs w:val="24"/>
        </w:rPr>
        <w:t>c data shall complement, supplement, or amend the provisions in the Instructions to Tenderers (ITT). Whenever there is a con</w:t>
      </w:r>
      <w:r w:rsidRPr="009C0CD3">
        <w:rPr>
          <w:color w:val="231F20"/>
          <w:sz w:val="24"/>
          <w:szCs w:val="24"/>
        </w:rPr>
        <w:t>ﬂ</w:t>
      </w:r>
      <w:r w:rsidRPr="009C0CD3">
        <w:rPr>
          <w:rFonts w:ascii="Goudy Old Style" w:hAnsi="Goudy Old Style"/>
          <w:color w:val="231F20"/>
          <w:sz w:val="24"/>
          <w:szCs w:val="24"/>
        </w:rPr>
        <w:t>ict, the provisions herein shall prevail over those in ITT.</w:t>
      </w:r>
    </w:p>
    <w:tbl>
      <w:tblPr>
        <w:tblW w:w="921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95"/>
        <w:gridCol w:w="6"/>
        <w:gridCol w:w="7513"/>
      </w:tblGrid>
      <w:tr w:rsidR="00374B1C" w:rsidRPr="009C0CD3" w:rsidTr="00232606">
        <w:trPr>
          <w:tblHeader/>
          <w:jc w:val="center"/>
        </w:trPr>
        <w:tc>
          <w:tcPr>
            <w:tcW w:w="1695" w:type="dxa"/>
            <w:tcBorders>
              <w:top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bCs/>
                <w:sz w:val="24"/>
                <w:szCs w:val="24"/>
              </w:rPr>
              <w:t>ITT Reference</w:t>
            </w:r>
          </w:p>
        </w:tc>
        <w:tc>
          <w:tcPr>
            <w:tcW w:w="7519" w:type="dxa"/>
            <w:gridSpan w:val="2"/>
            <w:tcBorders>
              <w:top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bCs/>
                <w:sz w:val="24"/>
                <w:szCs w:val="24"/>
              </w:rPr>
              <w:t>PARTICULARS OF APPENDIX TO INSTRUCTIONS TO TENDERS</w:t>
            </w:r>
          </w:p>
        </w:tc>
      </w:tr>
      <w:tr w:rsidR="00374B1C" w:rsidRPr="009C0CD3" w:rsidTr="00232606">
        <w:trPr>
          <w:cantSplit/>
          <w:jc w:val="center"/>
        </w:trPr>
        <w:tc>
          <w:tcPr>
            <w:tcW w:w="1695" w:type="dxa"/>
            <w:tcBorders>
              <w:top w:val="single" w:sz="12" w:space="0" w:color="000000"/>
              <w:bottom w:val="single" w:sz="12" w:space="0" w:color="000000"/>
            </w:tcBorders>
            <w:shd w:val="clear" w:color="auto" w:fill="auto"/>
            <w:vAlign w:val="center"/>
          </w:tcPr>
          <w:p w:rsidR="00374B1C" w:rsidRPr="009C0CD3" w:rsidRDefault="00374B1C" w:rsidP="00232606">
            <w:pPr>
              <w:tabs>
                <w:tab w:val="left" w:pos="993"/>
              </w:tabs>
              <w:spacing w:line="360" w:lineRule="auto"/>
              <w:jc w:val="both"/>
              <w:rPr>
                <w:rFonts w:ascii="Goudy Old Style" w:hAnsi="Goudy Old Style"/>
                <w:b/>
                <w:color w:val="000000"/>
                <w:sz w:val="24"/>
                <w:szCs w:val="24"/>
              </w:rPr>
            </w:pPr>
          </w:p>
        </w:tc>
        <w:tc>
          <w:tcPr>
            <w:tcW w:w="7519" w:type="dxa"/>
            <w:gridSpan w:val="2"/>
            <w:tcBorders>
              <w:top w:val="single" w:sz="12" w:space="0" w:color="000000"/>
              <w:bottom w:val="single" w:sz="12" w:space="0" w:color="000000"/>
            </w:tcBorders>
            <w:shd w:val="clear" w:color="auto" w:fill="auto"/>
            <w:vAlign w:val="center"/>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A.  General</w:t>
            </w:r>
          </w:p>
        </w:tc>
      </w:tr>
      <w:tr w:rsidR="00374B1C" w:rsidRPr="009C0CD3" w:rsidTr="00232606">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1.1</w:t>
            </w:r>
          </w:p>
        </w:tc>
        <w:tc>
          <w:tcPr>
            <w:tcW w:w="7513" w:type="dxa"/>
            <w:tcBorders>
              <w:top w:val="single" w:sz="12" w:space="0" w:color="000000"/>
              <w:left w:val="single" w:sz="12" w:space="0" w:color="000000"/>
              <w:bottom w:val="single" w:sz="12" w:space="0" w:color="000000"/>
            </w:tcBorders>
            <w:shd w:val="clear" w:color="auto" w:fill="auto"/>
          </w:tcPr>
          <w:p w:rsidR="00374B1C" w:rsidRDefault="00374B1C" w:rsidP="00232606">
            <w:pPr>
              <w:pStyle w:val="BodyText"/>
              <w:ind w:right="720"/>
              <w:jc w:val="both"/>
              <w:rPr>
                <w:rFonts w:ascii="Goudy Old Style" w:hAnsi="Goudy Old Style"/>
                <w:color w:val="000000"/>
                <w:sz w:val="24"/>
                <w:szCs w:val="24"/>
              </w:rPr>
            </w:pPr>
            <w:r w:rsidRPr="009C0CD3">
              <w:rPr>
                <w:rFonts w:ascii="Goudy Old Style" w:hAnsi="Goudy Old Style"/>
                <w:color w:val="000000"/>
                <w:sz w:val="24"/>
                <w:szCs w:val="24"/>
              </w:rPr>
              <w:t>The name of the contract is</w:t>
            </w:r>
          </w:p>
          <w:p w:rsidR="00374B1C" w:rsidRPr="003C6ED2" w:rsidRDefault="00374B1C" w:rsidP="00232606">
            <w:pPr>
              <w:tabs>
                <w:tab w:val="left" w:pos="993"/>
              </w:tabs>
              <w:spacing w:line="276" w:lineRule="auto"/>
              <w:jc w:val="both"/>
              <w:rPr>
                <w:b/>
                <w:color w:val="000000"/>
                <w:sz w:val="24"/>
                <w:szCs w:val="24"/>
              </w:rPr>
            </w:pPr>
            <w:r>
              <w:rPr>
                <w:b/>
                <w:sz w:val="24"/>
              </w:rPr>
              <w:t>Proposed</w:t>
            </w:r>
            <w:r>
              <w:rPr>
                <w:b/>
                <w:spacing w:val="-5"/>
                <w:sz w:val="24"/>
              </w:rPr>
              <w:t xml:space="preserve"> </w:t>
            </w:r>
            <w:r>
              <w:rPr>
                <w:b/>
                <w:sz w:val="24"/>
              </w:rPr>
              <w:t>Construction</w:t>
            </w:r>
            <w:r>
              <w:rPr>
                <w:b/>
                <w:spacing w:val="-5"/>
                <w:sz w:val="24"/>
              </w:rPr>
              <w:t xml:space="preserve"> </w:t>
            </w:r>
            <w:r>
              <w:rPr>
                <w:b/>
                <w:sz w:val="24"/>
              </w:rPr>
              <w:t>of</w:t>
            </w:r>
            <w:r>
              <w:rPr>
                <w:b/>
                <w:spacing w:val="-4"/>
                <w:sz w:val="24"/>
              </w:rPr>
              <w:t xml:space="preserve"> </w:t>
            </w:r>
            <w:r>
              <w:rPr>
                <w:b/>
                <w:sz w:val="24"/>
              </w:rPr>
              <w:t>ECDE</w:t>
            </w:r>
            <w:r>
              <w:rPr>
                <w:b/>
                <w:spacing w:val="-4"/>
                <w:sz w:val="24"/>
              </w:rPr>
              <w:t xml:space="preserve"> </w:t>
            </w:r>
            <w:r>
              <w:rPr>
                <w:b/>
                <w:sz w:val="24"/>
              </w:rPr>
              <w:t>Classrooms</w:t>
            </w:r>
            <w:r>
              <w:rPr>
                <w:b/>
                <w:spacing w:val="-4"/>
                <w:sz w:val="24"/>
              </w:rPr>
              <w:t xml:space="preserve"> </w:t>
            </w:r>
            <w:r>
              <w:rPr>
                <w:b/>
                <w:sz w:val="24"/>
              </w:rPr>
              <w:t>in</w:t>
            </w:r>
            <w:r>
              <w:rPr>
                <w:b/>
                <w:spacing w:val="-5"/>
                <w:sz w:val="24"/>
              </w:rPr>
              <w:t xml:space="preserve"> </w:t>
            </w:r>
            <w:r>
              <w:rPr>
                <w:b/>
                <w:sz w:val="24"/>
              </w:rPr>
              <w:t>Sergoit</w:t>
            </w:r>
            <w:r>
              <w:rPr>
                <w:b/>
                <w:spacing w:val="-4"/>
                <w:sz w:val="24"/>
              </w:rPr>
              <w:t xml:space="preserve"> </w:t>
            </w:r>
            <w:r>
              <w:rPr>
                <w:b/>
                <w:sz w:val="24"/>
              </w:rPr>
              <w:t>Ward</w:t>
            </w:r>
            <w:r>
              <w:rPr>
                <w:b/>
                <w:spacing w:val="-5"/>
                <w:sz w:val="24"/>
              </w:rPr>
              <w:t xml:space="preserve"> </w:t>
            </w:r>
            <w:r>
              <w:rPr>
                <w:b/>
                <w:sz w:val="24"/>
              </w:rPr>
              <w:t>Lot</w:t>
            </w:r>
            <w:r>
              <w:rPr>
                <w:b/>
                <w:spacing w:val="-4"/>
                <w:sz w:val="24"/>
              </w:rPr>
              <w:t xml:space="preserve"> </w:t>
            </w:r>
            <w:r>
              <w:rPr>
                <w:b/>
                <w:sz w:val="24"/>
              </w:rPr>
              <w:t xml:space="preserve">No.01 for department of Education Development in Uasin Gishu County. </w:t>
            </w:r>
            <w:r w:rsidRPr="00B151C1">
              <w:rPr>
                <w:b/>
                <w:spacing w:val="-2"/>
              </w:rPr>
              <w:t xml:space="preserve"> </w:t>
            </w:r>
            <w:r w:rsidRPr="009C0CD3">
              <w:rPr>
                <w:rFonts w:ascii="Goudy Old Style" w:hAnsi="Goudy Old Style"/>
                <w:color w:val="000000"/>
                <w:sz w:val="24"/>
                <w:szCs w:val="24"/>
              </w:rPr>
              <w:t xml:space="preserve">The reference number of the Contract is </w:t>
            </w:r>
            <w:r>
              <w:rPr>
                <w:b/>
                <w:sz w:val="24"/>
                <w:szCs w:val="24"/>
              </w:rPr>
              <w:t>CGU/EDU-VOC/Q/05/</w:t>
            </w:r>
            <w:r w:rsidRPr="00DE1D4F">
              <w:rPr>
                <w:b/>
                <w:sz w:val="24"/>
                <w:szCs w:val="24"/>
              </w:rPr>
              <w:t>202</w:t>
            </w:r>
            <w:r>
              <w:rPr>
                <w:b/>
                <w:sz w:val="24"/>
                <w:szCs w:val="24"/>
              </w:rPr>
              <w:t>4-2025</w:t>
            </w:r>
          </w:p>
        </w:tc>
      </w:tr>
      <w:tr w:rsidR="00374B1C" w:rsidRPr="009C0CD3" w:rsidTr="00232606">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ITT 2.3</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pBdr>
                <w:bottom w:val="single" w:sz="12" w:space="1" w:color="auto"/>
              </w:pBdr>
              <w:tabs>
                <w:tab w:val="left" w:pos="567"/>
              </w:tabs>
              <w:spacing w:line="360" w:lineRule="auto"/>
              <w:jc w:val="both"/>
              <w:rPr>
                <w:rFonts w:ascii="Goudy Old Style" w:hAnsi="Goudy Old Style"/>
                <w:sz w:val="24"/>
                <w:szCs w:val="24"/>
              </w:rPr>
            </w:pPr>
            <w:r w:rsidRPr="009C0CD3">
              <w:rPr>
                <w:rFonts w:ascii="Goudy Old Style" w:hAnsi="Goudy Old Style"/>
                <w:sz w:val="24"/>
                <w:szCs w:val="24"/>
              </w:rPr>
              <w:t>The Information made available on competing firms is as follows:</w:t>
            </w:r>
          </w:p>
        </w:tc>
      </w:tr>
      <w:tr w:rsidR="00374B1C" w:rsidRPr="009C0CD3" w:rsidTr="00232606">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ITT 2.4</w:t>
            </w:r>
            <w:r w:rsidRPr="009C0CD3">
              <w:rPr>
                <w:rFonts w:ascii="Goudy Old Style" w:hAnsi="Goudy Old Style"/>
                <w:b/>
                <w:sz w:val="24"/>
                <w:szCs w:val="24"/>
              </w:rPr>
              <w:tab/>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567"/>
              </w:tabs>
              <w:spacing w:line="360" w:lineRule="auto"/>
              <w:jc w:val="both"/>
              <w:rPr>
                <w:rFonts w:ascii="Goudy Old Style" w:eastAsia="Calibri" w:hAnsi="Goudy Old Style"/>
                <w:b/>
                <w:iCs/>
                <w:sz w:val="24"/>
                <w:szCs w:val="24"/>
                <w:lang w:val="en-GB"/>
              </w:rPr>
            </w:pPr>
            <w:r w:rsidRPr="009C0CD3">
              <w:rPr>
                <w:rFonts w:ascii="Goudy Old Style" w:hAnsi="Goudy Old Style"/>
                <w:sz w:val="24"/>
                <w:szCs w:val="24"/>
              </w:rPr>
              <w:t xml:space="preserve">The </w:t>
            </w:r>
            <w:r w:rsidRPr="009C0CD3">
              <w:rPr>
                <w:rFonts w:ascii="Goudy Old Style" w:eastAsia="Calibri" w:hAnsi="Goudy Old Style"/>
                <w:sz w:val="24"/>
                <w:szCs w:val="24"/>
                <w:lang w:val="en-GB"/>
              </w:rPr>
              <w:t xml:space="preserve">firms that provided consulting services for the contract being tendered for are: </w:t>
            </w:r>
            <w:r w:rsidRPr="009C0CD3">
              <w:rPr>
                <w:rFonts w:ascii="Goudy Old Style" w:hAnsi="Goudy Old Style"/>
                <w:b/>
                <w:sz w:val="24"/>
                <w:szCs w:val="24"/>
              </w:rPr>
              <w:t>N/A</w:t>
            </w:r>
          </w:p>
        </w:tc>
      </w:tr>
      <w:tr w:rsidR="00374B1C" w:rsidRPr="009C0CD3" w:rsidTr="00232606">
        <w:trPr>
          <w:cantSplit/>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ITT 3.1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eastAsia="Calibri" w:hAnsi="Goudy Old Style"/>
                <w:iCs/>
                <w:sz w:val="24"/>
                <w:szCs w:val="24"/>
                <w:lang w:val="en-GB"/>
              </w:rPr>
              <w:t xml:space="preserve">Maximum number of members in the Joint Venture (JV) shall be: </w:t>
            </w:r>
            <w:r w:rsidRPr="009C0CD3">
              <w:rPr>
                <w:rFonts w:ascii="Goudy Old Style" w:eastAsia="Calibri" w:hAnsi="Goudy Old Style"/>
                <w:b/>
                <w:i/>
                <w:iCs/>
                <w:sz w:val="24"/>
                <w:szCs w:val="24"/>
                <w:lang w:val="en-GB" w:eastAsia="fr-FR"/>
              </w:rPr>
              <w:t>N/A</w:t>
            </w:r>
          </w:p>
        </w:tc>
      </w:tr>
      <w:tr w:rsidR="00374B1C" w:rsidRPr="009C0CD3" w:rsidTr="00232606">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vAlign w:val="center"/>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B.  Contents of Tender Document</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8.1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(A) Pre-Tender conference</w:t>
            </w:r>
            <w:r w:rsidRPr="009C0CD3">
              <w:rPr>
                <w:rFonts w:ascii="Goudy Old Style" w:hAnsi="Goudy Old Style"/>
                <w:i/>
                <w:color w:val="000000"/>
                <w:sz w:val="24"/>
                <w:szCs w:val="24"/>
              </w:rPr>
              <w:t xml:space="preserve"> “</w:t>
            </w:r>
            <w:r w:rsidRPr="009C0CD3">
              <w:rPr>
                <w:rFonts w:ascii="Goudy Old Style" w:hAnsi="Goudy Old Style"/>
                <w:b/>
                <w:i/>
                <w:color w:val="000000"/>
                <w:sz w:val="24"/>
                <w:szCs w:val="24"/>
              </w:rPr>
              <w:t>shall not</w:t>
            </w:r>
            <w:r w:rsidRPr="009C0CD3">
              <w:rPr>
                <w:rFonts w:ascii="Goudy Old Style" w:hAnsi="Goudy Old Style"/>
                <w:i/>
                <w:color w:val="000000"/>
                <w:sz w:val="24"/>
                <w:szCs w:val="24"/>
              </w:rPr>
              <w:t xml:space="preserve"> </w:t>
            </w:r>
            <w:r w:rsidRPr="009C0CD3">
              <w:rPr>
                <w:rFonts w:ascii="Goudy Old Style" w:hAnsi="Goudy Old Style"/>
                <w:color w:val="000000"/>
                <w:sz w:val="24"/>
                <w:szCs w:val="24"/>
              </w:rPr>
              <w:t xml:space="preserve">take place </w:t>
            </w: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(B) A pre-arranged pretender visit of the site of the works </w:t>
            </w:r>
            <w:r w:rsidRPr="009C0CD3">
              <w:rPr>
                <w:rFonts w:ascii="Goudy Old Style" w:hAnsi="Goudy Old Style"/>
                <w:b/>
                <w:i/>
                <w:color w:val="000000"/>
                <w:sz w:val="24"/>
                <w:szCs w:val="24"/>
              </w:rPr>
              <w:t>shall not</w:t>
            </w:r>
            <w:r w:rsidRPr="009C0CD3">
              <w:rPr>
                <w:rFonts w:ascii="Goudy Old Style" w:hAnsi="Goudy Old Style"/>
                <w:i/>
                <w:color w:val="000000"/>
                <w:sz w:val="24"/>
                <w:szCs w:val="24"/>
              </w:rPr>
              <w:t xml:space="preserve"> </w:t>
            </w:r>
            <w:r w:rsidRPr="009C0CD3">
              <w:rPr>
                <w:rFonts w:ascii="Goudy Old Style" w:hAnsi="Goudy Old Style"/>
                <w:color w:val="000000"/>
                <w:sz w:val="24"/>
                <w:szCs w:val="24"/>
              </w:rPr>
              <w:t xml:space="preserve">take place </w:t>
            </w:r>
          </w:p>
        </w:tc>
      </w:tr>
      <w:tr w:rsidR="00374B1C" w:rsidRPr="009C0CD3" w:rsidTr="00232606">
        <w:tblPrEx>
          <w:tblBorders>
            <w:insideH w:val="single" w:sz="8" w:space="0" w:color="000000"/>
          </w:tblBorders>
        </w:tblPrEx>
        <w:trPr>
          <w:trHeight w:val="997"/>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8.2</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The Tenderer will submit any questions in writing, to reach the Procuring Entity not later than </w:t>
            </w:r>
            <w:r w:rsidRPr="009C0CD3">
              <w:rPr>
                <w:rFonts w:ascii="Goudy Old Style" w:hAnsi="Goudy Old Style"/>
                <w:b/>
                <w:color w:val="000000"/>
                <w:sz w:val="24"/>
                <w:szCs w:val="24"/>
              </w:rPr>
              <w:t xml:space="preserve">FIVE </w:t>
            </w:r>
            <w:r w:rsidRPr="009C0CD3">
              <w:rPr>
                <w:rFonts w:ascii="Goudy Old Style" w:hAnsi="Goudy Old Style"/>
                <w:sz w:val="24"/>
                <w:szCs w:val="24"/>
              </w:rPr>
              <w:t>days prior to the Quotation submission deadline.</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8.4</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567"/>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The Procuring Entity’s website where Minutes of the pre-Tender meeting and the pre-arranged pretender site visit will be published is </w:t>
            </w:r>
            <w:r w:rsidRPr="009C0CD3">
              <w:rPr>
                <w:rFonts w:ascii="Goudy Old Style" w:hAnsi="Goudy Old Style"/>
                <w:b/>
                <w:color w:val="000000"/>
                <w:sz w:val="24"/>
                <w:szCs w:val="24"/>
              </w:rPr>
              <w:t>N/A</w:t>
            </w:r>
          </w:p>
        </w:tc>
      </w:tr>
      <w:tr w:rsidR="00374B1C" w:rsidRPr="009C0CD3" w:rsidTr="00232606">
        <w:tblPrEx>
          <w:tblBorders>
            <w:insideH w:val="single" w:sz="8" w:space="0" w:color="000000"/>
          </w:tblBorders>
        </w:tblPrEx>
        <w:trPr>
          <w:trHeight w:val="4429"/>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9.1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For </w:t>
            </w:r>
            <w:r w:rsidRPr="009C0CD3">
              <w:rPr>
                <w:rFonts w:ascii="Goudy Old Style" w:hAnsi="Goudy Old Style"/>
                <w:bCs/>
                <w:color w:val="000000"/>
                <w:sz w:val="24"/>
                <w:szCs w:val="24"/>
              </w:rPr>
              <w:t>C</w:t>
            </w:r>
            <w:r w:rsidRPr="009C0CD3">
              <w:rPr>
                <w:rFonts w:ascii="Goudy Old Style" w:hAnsi="Goudy Old Style"/>
                <w:color w:val="000000"/>
                <w:sz w:val="24"/>
                <w:szCs w:val="24"/>
              </w:rPr>
              <w:t xml:space="preserve">larification of Tender purposes, </w:t>
            </w:r>
            <w:r w:rsidRPr="009C0CD3">
              <w:rPr>
                <w:rFonts w:ascii="Goudy Old Style" w:hAnsi="Goudy Old Style"/>
                <w:sz w:val="24"/>
                <w:szCs w:val="24"/>
              </w:rPr>
              <w:t xml:space="preserve">for </w:t>
            </w:r>
            <w:r w:rsidRPr="009C0CD3">
              <w:rPr>
                <w:rFonts w:ascii="Goudy Old Style" w:hAnsi="Goudy Old Style"/>
                <w:color w:val="000000"/>
                <w:spacing w:val="-2"/>
                <w:sz w:val="24"/>
                <w:szCs w:val="24"/>
              </w:rPr>
              <w:t xml:space="preserve">obtaining further information and for purchasing tender documents, </w:t>
            </w:r>
            <w:r w:rsidRPr="009C0CD3">
              <w:rPr>
                <w:rFonts w:ascii="Goudy Old Style" w:hAnsi="Goudy Old Style"/>
                <w:color w:val="000000"/>
                <w:sz w:val="24"/>
                <w:szCs w:val="24"/>
              </w:rPr>
              <w:t>the Procuring Entity’s address is:</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sz w:val="24"/>
                <w:szCs w:val="24"/>
              </w:rPr>
              <w:t xml:space="preserve"> </w:t>
            </w:r>
            <w:r w:rsidRPr="009C0CD3">
              <w:rPr>
                <w:rFonts w:ascii="Goudy Old Style" w:hAnsi="Goudy Old Style"/>
                <w:color w:val="231F20"/>
                <w:sz w:val="24"/>
                <w:szCs w:val="24"/>
              </w:rPr>
              <w:t>Uasin Gishu County</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Supply Chain Management Office</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County Hall Headquarters Ground Floor Room 19</w:t>
            </w:r>
          </w:p>
          <w:p w:rsidR="00374B1C" w:rsidRPr="009C0CD3" w:rsidRDefault="00374B1C" w:rsidP="00383C01">
            <w:pPr>
              <w:pStyle w:val="ListParagraph"/>
              <w:numPr>
                <w:ilvl w:val="2"/>
                <w:numId w:val="59"/>
              </w:numPr>
              <w:tabs>
                <w:tab w:val="left" w:pos="1635"/>
                <w:tab w:val="left" w:pos="1636"/>
              </w:tabs>
              <w:spacing w:before="235" w:line="360" w:lineRule="auto"/>
              <w:jc w:val="both"/>
              <w:rPr>
                <w:rFonts w:ascii="Goudy Old Style" w:hAnsi="Goudy Old Style"/>
                <w:sz w:val="24"/>
                <w:szCs w:val="24"/>
              </w:rPr>
            </w:pPr>
            <w:r w:rsidRPr="009C0CD3">
              <w:rPr>
                <w:rFonts w:ascii="Goudy Old Style" w:hAnsi="Goudy Old Style"/>
                <w:color w:val="231F20"/>
                <w:sz w:val="24"/>
                <w:szCs w:val="24"/>
              </w:rPr>
              <w:t>P.O. Box 40-30100 Eldoret</w:t>
            </w:r>
          </w:p>
          <w:p w:rsidR="00374B1C" w:rsidRPr="009C0CD3" w:rsidRDefault="00374B1C" w:rsidP="00232606">
            <w:pPr>
              <w:pStyle w:val="NoSpacing"/>
              <w:spacing w:line="360" w:lineRule="auto"/>
              <w:jc w:val="both"/>
              <w:rPr>
                <w:rFonts w:ascii="Goudy Old Style" w:hAnsi="Goudy Old Style"/>
                <w:b/>
                <w:sz w:val="24"/>
                <w:szCs w:val="24"/>
              </w:rPr>
            </w:pPr>
            <w:r w:rsidRPr="009C0CD3">
              <w:rPr>
                <w:rFonts w:ascii="Goudy Old Style" w:hAnsi="Goudy Old Style"/>
                <w:b/>
                <w:sz w:val="24"/>
                <w:szCs w:val="24"/>
              </w:rPr>
              <w:t xml:space="preserve">                           29037/053 2061330/ 053/2032603</w:t>
            </w:r>
          </w:p>
          <w:p w:rsidR="00374B1C" w:rsidRPr="00D83927" w:rsidRDefault="00672C7D" w:rsidP="00232606">
            <w:pPr>
              <w:pStyle w:val="NoSpacing"/>
              <w:spacing w:line="360" w:lineRule="auto"/>
              <w:ind w:left="1488"/>
              <w:jc w:val="both"/>
              <w:rPr>
                <w:rFonts w:ascii="Goudy Old Style" w:hAnsi="Goudy Old Style"/>
                <w:sz w:val="24"/>
                <w:szCs w:val="24"/>
              </w:rPr>
            </w:pPr>
            <w:hyperlink r:id="rId21" w:history="1">
              <w:r w:rsidR="00374B1C" w:rsidRPr="009D75E2">
                <w:rPr>
                  <w:rStyle w:val="Hyperlink"/>
                  <w:rFonts w:ascii="Goudy Old Style" w:hAnsi="Goudy Old Style"/>
                  <w:b/>
                  <w:sz w:val="24"/>
                  <w:szCs w:val="24"/>
                </w:rPr>
                <w:t>supplychain@uasingishu.go.ke/</w:t>
              </w:r>
            </w:hyperlink>
            <w:r w:rsidR="00374B1C" w:rsidRPr="009C0CD3">
              <w:rPr>
                <w:rFonts w:ascii="Goudy Old Style" w:hAnsi="Goudy Old Style"/>
                <w:b/>
                <w:sz w:val="24"/>
                <w:szCs w:val="24"/>
              </w:rPr>
              <w:t xml:space="preserve"> </w:t>
            </w:r>
            <w:hyperlink r:id="rId22" w:history="1">
              <w:r w:rsidR="00374B1C" w:rsidRPr="00661AFF">
                <w:rPr>
                  <w:rStyle w:val="Hyperlink"/>
                  <w:rFonts w:ascii="Goudy Old Style" w:hAnsi="Goudy Old Style"/>
                  <w:b/>
                  <w:sz w:val="24"/>
                  <w:szCs w:val="24"/>
                </w:rPr>
                <w:t>ssiambi77@gmail.com</w:t>
              </w:r>
            </w:hyperlink>
          </w:p>
        </w:tc>
      </w:tr>
      <w:tr w:rsidR="00374B1C" w:rsidRPr="009C0CD3" w:rsidTr="00232606">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vAlign w:val="center"/>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C.  Preparation of Tenders</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left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Cs/>
                <w:color w:val="000000"/>
                <w:sz w:val="24"/>
                <w:szCs w:val="24"/>
              </w:rPr>
            </w:pPr>
            <w:r w:rsidRPr="009C0CD3">
              <w:rPr>
                <w:rFonts w:ascii="Goudy Old Style" w:hAnsi="Goudy Old Style"/>
                <w:iCs/>
                <w:color w:val="000000"/>
                <w:sz w:val="24"/>
                <w:szCs w:val="24"/>
              </w:rPr>
              <w:t>ITP 13.1 (h)</w:t>
            </w:r>
          </w:p>
        </w:tc>
        <w:tc>
          <w:tcPr>
            <w:tcW w:w="7513" w:type="dxa"/>
            <w:tcBorders>
              <w:top w:val="single" w:sz="12" w:space="0" w:color="000000"/>
              <w:left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
                <w:color w:val="000000"/>
                <w:sz w:val="24"/>
                <w:szCs w:val="24"/>
              </w:rPr>
            </w:pPr>
            <w:r w:rsidRPr="009C0CD3">
              <w:rPr>
                <w:rFonts w:ascii="Goudy Old Style" w:hAnsi="Goudy Old Style"/>
                <w:color w:val="000000"/>
                <w:sz w:val="24"/>
                <w:szCs w:val="24"/>
              </w:rPr>
              <w:t>The Tenderer shall submit the following additional documents in its Tender: N/A</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lastRenderedPageBreak/>
              <w:t>ITT 15.1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Alternative Tenders </w:t>
            </w:r>
            <w:r w:rsidRPr="009C0CD3">
              <w:rPr>
                <w:rFonts w:ascii="Goudy Old Style" w:hAnsi="Goudy Old Style"/>
                <w:b/>
                <w:i/>
                <w:color w:val="000000"/>
                <w:sz w:val="24"/>
                <w:szCs w:val="24"/>
              </w:rPr>
              <w:t>shall not be</w:t>
            </w:r>
            <w:r w:rsidRPr="009C0CD3">
              <w:rPr>
                <w:rFonts w:ascii="Goudy Old Style" w:hAnsi="Goudy Old Style"/>
                <w:i/>
                <w:color w:val="000000"/>
                <w:sz w:val="24"/>
                <w:szCs w:val="24"/>
              </w:rPr>
              <w:t xml:space="preserve"> </w:t>
            </w:r>
            <w:r w:rsidRPr="009C0CD3">
              <w:rPr>
                <w:rFonts w:ascii="Goudy Old Style" w:hAnsi="Goudy Old Style"/>
                <w:color w:val="000000"/>
                <w:sz w:val="24"/>
                <w:szCs w:val="24"/>
              </w:rPr>
              <w:t xml:space="preserve">considered.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Cs/>
                <w:color w:val="000000"/>
                <w:sz w:val="24"/>
                <w:szCs w:val="24"/>
              </w:rPr>
            </w:pPr>
            <w:r w:rsidRPr="009C0CD3">
              <w:rPr>
                <w:rFonts w:ascii="Goudy Old Style" w:hAnsi="Goudy Old Style"/>
                <w:iCs/>
                <w:color w:val="000000"/>
                <w:sz w:val="24"/>
                <w:szCs w:val="24"/>
              </w:rPr>
              <w:t>ITT 15.2</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Cs/>
                <w:color w:val="000000"/>
                <w:sz w:val="24"/>
                <w:szCs w:val="24"/>
              </w:rPr>
            </w:pPr>
            <w:r w:rsidRPr="009C0CD3">
              <w:rPr>
                <w:rFonts w:ascii="Goudy Old Style" w:hAnsi="Goudy Old Style"/>
                <w:iCs/>
                <w:color w:val="000000"/>
                <w:sz w:val="24"/>
                <w:szCs w:val="24"/>
              </w:rPr>
              <w:t xml:space="preserve">Alternative times for completion </w:t>
            </w:r>
            <w:r w:rsidRPr="009C0CD3">
              <w:rPr>
                <w:rFonts w:ascii="Goudy Old Style" w:hAnsi="Goudy Old Style"/>
                <w:i/>
                <w:color w:val="000000"/>
                <w:sz w:val="24"/>
                <w:szCs w:val="24"/>
              </w:rPr>
              <w:t>“</w:t>
            </w:r>
            <w:r w:rsidRPr="009C0CD3">
              <w:rPr>
                <w:rFonts w:ascii="Goudy Old Style" w:hAnsi="Goudy Old Style"/>
                <w:b/>
                <w:i/>
                <w:color w:val="000000"/>
                <w:sz w:val="24"/>
                <w:szCs w:val="24"/>
              </w:rPr>
              <w:t>shall not be</w:t>
            </w:r>
            <w:r w:rsidRPr="009C0CD3">
              <w:rPr>
                <w:rFonts w:ascii="Goudy Old Style" w:hAnsi="Goudy Old Style"/>
                <w:i/>
                <w:color w:val="000000"/>
                <w:sz w:val="24"/>
                <w:szCs w:val="24"/>
              </w:rPr>
              <w:t xml:space="preserve"> </w:t>
            </w:r>
            <w:r w:rsidRPr="009C0CD3">
              <w:rPr>
                <w:rFonts w:ascii="Goudy Old Style" w:hAnsi="Goudy Old Style"/>
                <w:iCs/>
                <w:color w:val="000000"/>
                <w:sz w:val="24"/>
                <w:szCs w:val="24"/>
              </w:rPr>
              <w:t>permitted.</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bCs/>
                <w:iCs/>
                <w:color w:val="000000"/>
                <w:sz w:val="24"/>
                <w:szCs w:val="24"/>
              </w:rPr>
            </w:pPr>
            <w:r w:rsidRPr="009C0CD3">
              <w:rPr>
                <w:rFonts w:ascii="Goudy Old Style" w:hAnsi="Goudy Old Style"/>
                <w:b/>
                <w:bCs/>
                <w:iCs/>
                <w:color w:val="000000"/>
                <w:sz w:val="24"/>
                <w:szCs w:val="24"/>
              </w:rPr>
              <w:t>ITT 15.4</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
                <w:iCs/>
                <w:color w:val="000000"/>
                <w:sz w:val="24"/>
                <w:szCs w:val="24"/>
              </w:rPr>
            </w:pPr>
            <w:r w:rsidRPr="009C0CD3">
              <w:rPr>
                <w:rFonts w:ascii="Goudy Old Style" w:hAnsi="Goudy Old Style"/>
                <w:iCs/>
                <w:color w:val="000000"/>
                <w:sz w:val="24"/>
                <w:szCs w:val="24"/>
              </w:rPr>
              <w:t xml:space="preserve">Alternative technical solutions shall be permitted for the following parts of the Works: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16.5</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
                <w:iCs/>
                <w:color w:val="000000"/>
                <w:sz w:val="24"/>
                <w:szCs w:val="24"/>
              </w:rPr>
            </w:pPr>
            <w:r w:rsidRPr="009C0CD3">
              <w:rPr>
                <w:rFonts w:ascii="Goudy Old Style" w:hAnsi="Goudy Old Style"/>
                <w:iCs/>
                <w:color w:val="000000"/>
                <w:sz w:val="24"/>
                <w:szCs w:val="24"/>
              </w:rPr>
              <w:t>The prices quoted by the Tenderer shall be:</w:t>
            </w:r>
            <w:r w:rsidRPr="009C0CD3">
              <w:rPr>
                <w:rFonts w:ascii="Goudy Old Style" w:hAnsi="Goudy Old Style"/>
                <w:i/>
                <w:iCs/>
                <w:color w:val="000000"/>
                <w:sz w:val="24"/>
                <w:szCs w:val="24"/>
              </w:rPr>
              <w:t xml:space="preserve"> </w:t>
            </w:r>
            <w:r w:rsidRPr="009C0CD3">
              <w:rPr>
                <w:rFonts w:ascii="Goudy Old Style" w:hAnsi="Goudy Old Style"/>
                <w:b/>
                <w:i/>
                <w:iCs/>
                <w:color w:val="000000"/>
                <w:sz w:val="24"/>
                <w:szCs w:val="24"/>
              </w:rPr>
              <w:t>fixed</w:t>
            </w:r>
          </w:p>
          <w:p w:rsidR="00374B1C" w:rsidRPr="009C0CD3" w:rsidRDefault="00374B1C" w:rsidP="00232606">
            <w:pPr>
              <w:tabs>
                <w:tab w:val="left" w:pos="993"/>
              </w:tabs>
              <w:spacing w:line="360" w:lineRule="auto"/>
              <w:jc w:val="both"/>
              <w:rPr>
                <w:rFonts w:ascii="Goudy Old Style" w:hAnsi="Goudy Old Style"/>
                <w:color w:val="000000"/>
                <w:sz w:val="24"/>
                <w:szCs w:val="24"/>
              </w:rPr>
            </w:pP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20.1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The Tender validity period shall be 1</w:t>
            </w:r>
            <w:r w:rsidRPr="009C0CD3">
              <w:rPr>
                <w:rFonts w:ascii="Goudy Old Style" w:hAnsi="Goudy Old Style"/>
                <w:b/>
                <w:color w:val="000000"/>
                <w:sz w:val="24"/>
                <w:szCs w:val="24"/>
              </w:rPr>
              <w:t>20 days</w:t>
            </w:r>
            <w:r w:rsidRPr="009C0CD3">
              <w:rPr>
                <w:rFonts w:ascii="Goudy Old Style" w:hAnsi="Goudy Old Style"/>
                <w:color w:val="000000"/>
                <w:sz w:val="24"/>
                <w:szCs w:val="24"/>
              </w:rPr>
              <w:t xml:space="preserve"> </w:t>
            </w:r>
          </w:p>
          <w:p w:rsidR="00374B1C" w:rsidRPr="009C0CD3" w:rsidRDefault="00374B1C" w:rsidP="00232606">
            <w:pPr>
              <w:tabs>
                <w:tab w:val="left" w:pos="993"/>
              </w:tabs>
              <w:spacing w:line="360" w:lineRule="auto"/>
              <w:jc w:val="both"/>
              <w:rPr>
                <w:rFonts w:ascii="Goudy Old Style" w:hAnsi="Goudy Old Style"/>
                <w:color w:val="000000"/>
                <w:sz w:val="24"/>
                <w:szCs w:val="24"/>
              </w:rPr>
            </w:pP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20.3 (a)</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
                <w:color w:val="000000"/>
                <w:sz w:val="24"/>
                <w:szCs w:val="24"/>
              </w:rPr>
            </w:pPr>
            <w:r w:rsidRPr="009C0CD3">
              <w:rPr>
                <w:rFonts w:ascii="Goudy Old Style" w:hAnsi="Goudy Old Style"/>
                <w:color w:val="000000"/>
                <w:sz w:val="24"/>
                <w:szCs w:val="24"/>
              </w:rPr>
              <w:t>N/A</w:t>
            </w:r>
          </w:p>
          <w:p w:rsidR="00374B1C" w:rsidRPr="009C0CD3" w:rsidRDefault="00374B1C" w:rsidP="00232606">
            <w:pPr>
              <w:tabs>
                <w:tab w:val="left" w:pos="993"/>
              </w:tabs>
              <w:spacing w:line="360" w:lineRule="auto"/>
              <w:jc w:val="both"/>
              <w:rPr>
                <w:rFonts w:ascii="Goudy Old Style" w:hAnsi="Goudy Old Style"/>
                <w:color w:val="000000"/>
                <w:sz w:val="24"/>
                <w:szCs w:val="24"/>
              </w:rPr>
            </w:pP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21.1</w:t>
            </w:r>
          </w:p>
          <w:p w:rsidR="00374B1C" w:rsidRPr="009C0CD3" w:rsidRDefault="00374B1C" w:rsidP="00232606">
            <w:pPr>
              <w:tabs>
                <w:tab w:val="left" w:pos="993"/>
              </w:tabs>
              <w:spacing w:line="360" w:lineRule="auto"/>
              <w:jc w:val="both"/>
              <w:rPr>
                <w:rFonts w:ascii="Goudy Old Style" w:hAnsi="Goudy Old Style"/>
                <w:b/>
                <w:color w:val="000000"/>
                <w:sz w:val="24"/>
                <w:szCs w:val="24"/>
              </w:rPr>
            </w:pP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A Tender Security </w:t>
            </w:r>
            <w:r w:rsidRPr="009C0CD3">
              <w:rPr>
                <w:rFonts w:ascii="Goudy Old Style" w:hAnsi="Goudy Old Style"/>
                <w:b/>
                <w:i/>
                <w:color w:val="000000"/>
                <w:sz w:val="24"/>
                <w:szCs w:val="24"/>
              </w:rPr>
              <w:t>shall not be</w:t>
            </w:r>
            <w:r w:rsidRPr="009C0CD3">
              <w:rPr>
                <w:rFonts w:ascii="Goudy Old Style" w:hAnsi="Goudy Old Style"/>
                <w:i/>
                <w:color w:val="000000"/>
                <w:sz w:val="24"/>
                <w:szCs w:val="24"/>
              </w:rPr>
              <w:t xml:space="preserve"> </w:t>
            </w:r>
            <w:r w:rsidRPr="009C0CD3">
              <w:rPr>
                <w:rFonts w:ascii="Goudy Old Style" w:hAnsi="Goudy Old Style"/>
                <w:color w:val="000000"/>
                <w:sz w:val="24"/>
                <w:szCs w:val="24"/>
              </w:rPr>
              <w:t xml:space="preserve">required. </w:t>
            </w:r>
          </w:p>
          <w:p w:rsidR="00374B1C" w:rsidRPr="009C0CD3" w:rsidRDefault="00374B1C" w:rsidP="00232606">
            <w:pPr>
              <w:tabs>
                <w:tab w:val="left" w:pos="993"/>
              </w:tabs>
              <w:spacing w:line="360" w:lineRule="auto"/>
              <w:jc w:val="both"/>
              <w:rPr>
                <w:rFonts w:ascii="Goudy Old Style" w:hAnsi="Goudy Old Style"/>
                <w:color w:val="000000"/>
                <w:sz w:val="24"/>
                <w:szCs w:val="24"/>
              </w:rPr>
            </w:pP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A Tender-Securing Declaration</w:t>
            </w:r>
            <w:r w:rsidRPr="009C0CD3">
              <w:rPr>
                <w:rFonts w:ascii="Goudy Old Style" w:hAnsi="Goudy Old Style"/>
                <w:bCs/>
                <w:i/>
                <w:color w:val="000000"/>
                <w:sz w:val="24"/>
                <w:szCs w:val="24"/>
              </w:rPr>
              <w:t xml:space="preserve"> shall</w:t>
            </w:r>
            <w:r w:rsidRPr="009C0CD3">
              <w:rPr>
                <w:rFonts w:ascii="Goudy Old Style" w:hAnsi="Goudy Old Style"/>
                <w:b/>
                <w:bCs/>
                <w:i/>
                <w:color w:val="000000"/>
                <w:sz w:val="24"/>
                <w:szCs w:val="24"/>
              </w:rPr>
              <w:t xml:space="preserve"> not</w:t>
            </w:r>
            <w:r w:rsidRPr="009C0CD3">
              <w:rPr>
                <w:rFonts w:ascii="Goudy Old Style" w:hAnsi="Goudy Old Style"/>
                <w:bCs/>
                <w:i/>
                <w:color w:val="000000"/>
                <w:sz w:val="24"/>
                <w:szCs w:val="24"/>
              </w:rPr>
              <w:t xml:space="preserve"> Be </w:t>
            </w:r>
            <w:r w:rsidRPr="009C0CD3">
              <w:rPr>
                <w:rFonts w:ascii="Goudy Old Style" w:hAnsi="Goudy Old Style"/>
                <w:color w:val="000000"/>
                <w:sz w:val="24"/>
                <w:szCs w:val="24"/>
              </w:rPr>
              <w:t>required.</w:t>
            </w:r>
          </w:p>
          <w:p w:rsidR="00374B1C" w:rsidRPr="009C0CD3" w:rsidRDefault="00374B1C" w:rsidP="00232606">
            <w:pPr>
              <w:tabs>
                <w:tab w:val="left" w:pos="993"/>
              </w:tabs>
              <w:spacing w:line="360" w:lineRule="auto"/>
              <w:jc w:val="both"/>
              <w:rPr>
                <w:rFonts w:ascii="Goudy Old Style" w:hAnsi="Goudy Old Style"/>
                <w:iCs/>
                <w:color w:val="000000"/>
                <w:sz w:val="24"/>
                <w:szCs w:val="24"/>
              </w:rPr>
            </w:pPr>
          </w:p>
          <w:p w:rsidR="00374B1C" w:rsidRPr="009C0CD3" w:rsidRDefault="00374B1C" w:rsidP="00232606">
            <w:pPr>
              <w:tabs>
                <w:tab w:val="left" w:pos="993"/>
              </w:tabs>
              <w:spacing w:line="360" w:lineRule="auto"/>
              <w:jc w:val="both"/>
              <w:rPr>
                <w:rFonts w:ascii="Goudy Old Style" w:hAnsi="Goudy Old Style"/>
                <w:iCs/>
                <w:color w:val="000000"/>
                <w:sz w:val="24"/>
                <w:szCs w:val="24"/>
                <w:u w:val="single"/>
              </w:rPr>
            </w:pPr>
            <w:r w:rsidRPr="009C0CD3">
              <w:rPr>
                <w:rFonts w:ascii="Goudy Old Style" w:hAnsi="Goudy Old Style"/>
                <w:iCs/>
                <w:color w:val="000000"/>
                <w:sz w:val="24"/>
                <w:szCs w:val="24"/>
              </w:rPr>
              <w:t xml:space="preserve">If a Tender Security shall be required, the amount and currency of the Tender Security shall be </w:t>
            </w:r>
            <w:r w:rsidRPr="009C0CD3">
              <w:rPr>
                <w:rFonts w:ascii="Goudy Old Style" w:hAnsi="Goudy Old Style"/>
                <w:b/>
                <w:iCs/>
                <w:color w:val="000000"/>
                <w:sz w:val="24"/>
                <w:szCs w:val="24"/>
              </w:rPr>
              <w:t>N/A</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21.2 (d)</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pStyle w:val="P3Header1-Clauses"/>
              <w:tabs>
                <w:tab w:val="clear" w:pos="864"/>
                <w:tab w:val="clear" w:pos="972"/>
                <w:tab w:val="left" w:pos="993"/>
                <w:tab w:val="left" w:pos="1134"/>
              </w:tabs>
              <w:spacing w:after="0" w:line="360" w:lineRule="auto"/>
              <w:ind w:left="0" w:firstLine="0"/>
              <w:rPr>
                <w:rFonts w:ascii="Goudy Old Style" w:hAnsi="Goudy Old Style"/>
                <w:color w:val="000000"/>
                <w:lang w:val="en-US"/>
              </w:rPr>
            </w:pPr>
            <w:r w:rsidRPr="009C0CD3">
              <w:rPr>
                <w:rFonts w:ascii="Goudy Old Style" w:hAnsi="Goudy Old Style"/>
                <w:color w:val="000000"/>
                <w:lang w:val="en-US"/>
              </w:rPr>
              <w:t xml:space="preserve">The other Tender Security shall be </w:t>
            </w:r>
            <w:r w:rsidRPr="009C0CD3">
              <w:rPr>
                <w:rFonts w:ascii="Goudy Old Style" w:hAnsi="Goudy Old Style"/>
                <w:b/>
                <w:color w:val="000000"/>
                <w:lang w:val="en-US"/>
              </w:rPr>
              <w:t>N/A</w:t>
            </w:r>
          </w:p>
          <w:p w:rsidR="00374B1C" w:rsidRPr="009C0CD3" w:rsidRDefault="00374B1C" w:rsidP="00232606">
            <w:pPr>
              <w:tabs>
                <w:tab w:val="left" w:pos="993"/>
              </w:tabs>
              <w:spacing w:line="360" w:lineRule="auto"/>
              <w:jc w:val="both"/>
              <w:rPr>
                <w:rFonts w:ascii="Goudy Old Style" w:hAnsi="Goudy Old Style"/>
                <w:i/>
                <w:color w:val="000000"/>
                <w:sz w:val="24"/>
                <w:szCs w:val="24"/>
              </w:rPr>
            </w:pP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21.5</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pStyle w:val="StyleHeader1-ClausesAfter0pt"/>
              <w:pBdr>
                <w:bottom w:val="single" w:sz="12" w:space="1" w:color="auto"/>
              </w:pBdr>
              <w:tabs>
                <w:tab w:val="left" w:pos="567"/>
                <w:tab w:val="left" w:pos="993"/>
                <w:tab w:val="left" w:pos="2093"/>
              </w:tabs>
              <w:spacing w:after="0" w:line="360" w:lineRule="auto"/>
              <w:rPr>
                <w:rFonts w:ascii="Goudy Old Style" w:hAnsi="Goudy Old Style"/>
                <w:color w:val="000000"/>
              </w:rPr>
            </w:pPr>
            <w:r w:rsidRPr="009C0CD3">
              <w:rPr>
                <w:rFonts w:ascii="Goudy Old Style" w:hAnsi="Goudy Old Style"/>
                <w:color w:val="000000"/>
                <w:lang w:val="en-US"/>
              </w:rPr>
              <w:t xml:space="preserve">On the Performance Security, other documents required shall be </w:t>
            </w:r>
            <w:r w:rsidRPr="009C0CD3">
              <w:rPr>
                <w:rFonts w:ascii="Goudy Old Style" w:hAnsi="Goudy Old Style"/>
                <w:b/>
                <w:color w:val="000000"/>
                <w:lang w:val="en-US"/>
              </w:rPr>
              <w:t>N/A</w:t>
            </w:r>
            <w:r w:rsidRPr="009C0CD3">
              <w:rPr>
                <w:rFonts w:ascii="Goudy Old Style" w:hAnsi="Goudy Old Style"/>
                <w:color w:val="000000"/>
                <w:lang w:val="en-US"/>
              </w:rPr>
              <w:t xml:space="preserve">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22.1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In addition to the original of the Tender, the number of copies is: </w:t>
            </w:r>
            <w:r w:rsidRPr="009C0CD3">
              <w:rPr>
                <w:rFonts w:ascii="Goudy Old Style" w:hAnsi="Goudy Old Style"/>
                <w:b/>
                <w:i/>
                <w:color w:val="000000"/>
                <w:sz w:val="24"/>
                <w:szCs w:val="24"/>
              </w:rPr>
              <w:t>0</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22.3</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The written confirmation of authorization to sign on behalf of the Tenderer shall consist of: </w:t>
            </w:r>
            <w:r w:rsidRPr="009C0CD3">
              <w:rPr>
                <w:rFonts w:ascii="Goudy Old Style" w:hAnsi="Goudy Old Style"/>
                <w:color w:val="000000"/>
                <w:sz w:val="24"/>
                <w:szCs w:val="24"/>
                <w:u w:val="single"/>
              </w:rPr>
              <w:tab/>
            </w:r>
            <w:r w:rsidRPr="009C0CD3">
              <w:rPr>
                <w:rFonts w:ascii="Goudy Old Style" w:hAnsi="Goudy Old Style"/>
                <w:b/>
                <w:color w:val="000000"/>
                <w:sz w:val="24"/>
                <w:szCs w:val="24"/>
              </w:rPr>
              <w:t>Power of Attorney</w:t>
            </w:r>
            <w:r w:rsidRPr="009C0CD3">
              <w:rPr>
                <w:rFonts w:ascii="Goudy Old Style" w:hAnsi="Goudy Old Style"/>
                <w:color w:val="000000"/>
                <w:sz w:val="24"/>
                <w:szCs w:val="24"/>
                <w:u w:val="single"/>
              </w:rPr>
              <w:t xml:space="preserve"> </w:t>
            </w:r>
          </w:p>
        </w:tc>
      </w:tr>
      <w:tr w:rsidR="00374B1C" w:rsidRPr="009C0CD3" w:rsidTr="00232606">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D.  Submission and Opening of Tenders</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 xml:space="preserve">ITT 24.1 </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The quotation Must be submitted not later than:</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Date </w:t>
            </w:r>
            <w:r w:rsidR="0011129E">
              <w:rPr>
                <w:rFonts w:ascii="Goudy Old Style" w:hAnsi="Goudy Old Style"/>
                <w:b/>
                <w:bCs/>
                <w:i/>
                <w:color w:val="231F20"/>
                <w:sz w:val="24"/>
                <w:szCs w:val="24"/>
              </w:rPr>
              <w:t>5</w:t>
            </w:r>
            <w:r w:rsidR="0011129E">
              <w:rPr>
                <w:rFonts w:ascii="Goudy Old Style" w:hAnsi="Goudy Old Style"/>
                <w:b/>
                <w:bCs/>
                <w:i/>
                <w:color w:val="231F20"/>
                <w:sz w:val="24"/>
                <w:szCs w:val="24"/>
                <w:vertAlign w:val="superscript"/>
              </w:rPr>
              <w:t>th</w:t>
            </w:r>
            <w:r w:rsidR="0011129E">
              <w:rPr>
                <w:rFonts w:ascii="Goudy Old Style" w:hAnsi="Goudy Old Style"/>
                <w:b/>
                <w:bCs/>
                <w:i/>
                <w:color w:val="231F20"/>
                <w:sz w:val="24"/>
                <w:szCs w:val="24"/>
              </w:rPr>
              <w:t xml:space="preserve"> March, </w:t>
            </w:r>
            <w:r w:rsidRPr="001F4B5F">
              <w:rPr>
                <w:rFonts w:ascii="Goudy Old Style" w:hAnsi="Goudy Old Style"/>
                <w:b/>
                <w:bCs/>
                <w:i/>
                <w:color w:val="231F20"/>
                <w:sz w:val="24"/>
                <w:szCs w:val="24"/>
              </w:rPr>
              <w:t xml:space="preserve">2025 </w:t>
            </w:r>
            <w:r w:rsidRPr="009C0CD3">
              <w:rPr>
                <w:rFonts w:ascii="Goudy Old Style" w:hAnsi="Goudy Old Style"/>
                <w:sz w:val="24"/>
                <w:szCs w:val="24"/>
              </w:rPr>
              <w:t xml:space="preserve">online on IFMIS portal at address: www: supplier.treasury.go.ke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Submission Time is </w:t>
            </w:r>
            <w:r w:rsidRPr="009C0CD3">
              <w:rPr>
                <w:rFonts w:ascii="Goudy Old Style" w:hAnsi="Goudy Old Style"/>
                <w:b/>
                <w:sz w:val="24"/>
                <w:szCs w:val="24"/>
              </w:rPr>
              <w:t>10:30 am</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The quotation Submission address is: County government of Uasin Gishu</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sz w:val="24"/>
                <w:szCs w:val="24"/>
              </w:rPr>
              <w:t>P.O Box 40-30100 Eldoret</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ITT 27.1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sz w:val="24"/>
                <w:szCs w:val="24"/>
              </w:rPr>
            </w:pPr>
            <w:r w:rsidRPr="009C0CD3">
              <w:rPr>
                <w:rFonts w:ascii="Goudy Old Style" w:hAnsi="Goudy Old Style"/>
                <w:color w:val="000000"/>
                <w:sz w:val="24"/>
                <w:szCs w:val="24"/>
              </w:rPr>
              <w:t>The Tender opening shall take place at the time and the a</w:t>
            </w:r>
            <w:r w:rsidRPr="009C0CD3">
              <w:rPr>
                <w:rFonts w:ascii="Goudy Old Style" w:hAnsi="Goudy Old Style"/>
                <w:sz w:val="24"/>
                <w:szCs w:val="24"/>
              </w:rPr>
              <w:t xml:space="preserve">ddress for Opening of Tenders provided below: </w:t>
            </w:r>
            <w:r w:rsidRPr="009C0CD3">
              <w:rPr>
                <w:rFonts w:ascii="Goudy Old Style" w:hAnsi="Goudy Old Style"/>
                <w:b/>
                <w:sz w:val="24"/>
                <w:szCs w:val="24"/>
              </w:rPr>
              <w:t>ELECTRONICALLY</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 xml:space="preserve">ITT 27.1 </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An online submission of the Technical Evaluation is offered on IFMIS portal at address www.supplier.treasury.go.ke</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lastRenderedPageBreak/>
              <w:t xml:space="preserve">The opening shall take place at The County Government of Uasin Gishu Multipurpose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Hall Located at the County Headquarters. (Electronically)</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Street Adress:40—30100 Eldoret</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Ground Floor</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Room no 19</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City: Eldoret</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County: Uasin Gishu</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Country: Kenya</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Date</w:t>
            </w:r>
            <w:r w:rsidRPr="001F4B5F">
              <w:rPr>
                <w:rFonts w:ascii="Goudy Old Style" w:hAnsi="Goudy Old Style"/>
                <w:sz w:val="24"/>
                <w:szCs w:val="24"/>
              </w:rPr>
              <w:t xml:space="preserve">: </w:t>
            </w:r>
            <w:r w:rsidR="0011129E">
              <w:rPr>
                <w:rFonts w:ascii="Goudy Old Style" w:hAnsi="Goudy Old Style"/>
                <w:b/>
                <w:bCs/>
                <w:i/>
                <w:color w:val="231F20"/>
                <w:sz w:val="24"/>
                <w:szCs w:val="24"/>
              </w:rPr>
              <w:t>5</w:t>
            </w:r>
            <w:r w:rsidR="0011129E">
              <w:rPr>
                <w:rFonts w:ascii="Goudy Old Style" w:hAnsi="Goudy Old Style"/>
                <w:b/>
                <w:bCs/>
                <w:i/>
                <w:color w:val="231F20"/>
                <w:sz w:val="24"/>
                <w:szCs w:val="24"/>
                <w:vertAlign w:val="superscript"/>
              </w:rPr>
              <w:t>th</w:t>
            </w:r>
            <w:r w:rsidR="0011129E">
              <w:rPr>
                <w:rFonts w:ascii="Goudy Old Style" w:hAnsi="Goudy Old Style"/>
                <w:b/>
                <w:bCs/>
                <w:i/>
                <w:color w:val="231F20"/>
                <w:sz w:val="24"/>
                <w:szCs w:val="24"/>
              </w:rPr>
              <w:t xml:space="preserve"> March, </w:t>
            </w:r>
            <w:r w:rsidRPr="001F4B5F">
              <w:rPr>
                <w:rFonts w:ascii="Goudy Old Style" w:hAnsi="Goudy Old Style"/>
                <w:b/>
                <w:bCs/>
                <w:i/>
                <w:color w:val="231F20"/>
                <w:sz w:val="24"/>
                <w:szCs w:val="24"/>
              </w:rPr>
              <w:t>2025.</w:t>
            </w: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sz w:val="24"/>
                <w:szCs w:val="24"/>
              </w:rPr>
              <w:t>Time: 10:30am</w:t>
            </w:r>
            <w:r>
              <w:rPr>
                <w:rFonts w:ascii="Goudy Old Style" w:hAnsi="Goudy Old Style"/>
                <w:sz w:val="24"/>
                <w:szCs w:val="24"/>
              </w:rPr>
              <w:t xml:space="preserve"> </w:t>
            </w:r>
          </w:p>
        </w:tc>
      </w:tr>
      <w:tr w:rsidR="00374B1C" w:rsidRPr="009C0CD3" w:rsidTr="00232606">
        <w:tblPrEx>
          <w:tblBorders>
            <w:insideH w:val="single" w:sz="8" w:space="0" w:color="000000"/>
          </w:tblBorders>
        </w:tblPrEx>
        <w:trPr>
          <w:trHeight w:val="732"/>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lastRenderedPageBreak/>
              <w:t>ITT 27.</w:t>
            </w:r>
            <w:r w:rsidRPr="009C0CD3">
              <w:rPr>
                <w:rFonts w:ascii="Goudy Old Style" w:hAnsi="Goudy Old Style"/>
                <w:b/>
                <w:sz w:val="24"/>
                <w:szCs w:val="24"/>
              </w:rPr>
              <w:t>6</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iCs/>
                <w:sz w:val="24"/>
                <w:szCs w:val="24"/>
              </w:rPr>
              <w:t>T</w:t>
            </w:r>
            <w:r w:rsidRPr="009C0CD3">
              <w:rPr>
                <w:rFonts w:ascii="Goudy Old Style" w:hAnsi="Goudy Old Style"/>
                <w:sz w:val="24"/>
                <w:szCs w:val="24"/>
              </w:rPr>
              <w:t xml:space="preserve">he number of representatives of the Procuring Entity to sign is </w:t>
            </w:r>
            <w:r w:rsidRPr="009C0CD3">
              <w:rPr>
                <w:rFonts w:ascii="Goudy Old Style" w:hAnsi="Goudy Old Style"/>
                <w:b/>
                <w:sz w:val="24"/>
                <w:szCs w:val="24"/>
              </w:rPr>
              <w:t>3 to open electronically</w:t>
            </w:r>
          </w:p>
        </w:tc>
      </w:tr>
      <w:tr w:rsidR="00374B1C" w:rsidRPr="009C0CD3" w:rsidTr="00232606">
        <w:tblPrEx>
          <w:tblBorders>
            <w:insideH w:val="single" w:sz="8" w:space="0" w:color="000000"/>
          </w:tblBorders>
        </w:tblPrEx>
        <w:trPr>
          <w:jc w:val="center"/>
        </w:trPr>
        <w:tc>
          <w:tcPr>
            <w:tcW w:w="9214" w:type="dxa"/>
            <w:gridSpan w:val="3"/>
            <w:tcBorders>
              <w:top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E.  Evaluation, and Comparison of Tenders</w:t>
            </w:r>
          </w:p>
        </w:tc>
      </w:tr>
      <w:tr w:rsidR="00374B1C" w:rsidRPr="009C0CD3" w:rsidTr="00232606">
        <w:tblPrEx>
          <w:tblBorders>
            <w:insideH w:val="single" w:sz="8" w:space="0" w:color="000000"/>
          </w:tblBorders>
        </w:tblPrEx>
        <w:trPr>
          <w:trHeight w:val="3481"/>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ITT 32.3</w:t>
            </w:r>
          </w:p>
          <w:p w:rsidR="00374B1C" w:rsidRPr="009C0CD3" w:rsidDel="00464339" w:rsidRDefault="00374B1C" w:rsidP="00232606">
            <w:pPr>
              <w:tabs>
                <w:tab w:val="left" w:pos="993"/>
              </w:tabs>
              <w:spacing w:line="360" w:lineRule="auto"/>
              <w:jc w:val="both"/>
              <w:rPr>
                <w:rFonts w:ascii="Goudy Old Style" w:hAnsi="Goudy Old Style"/>
                <w:b/>
                <w:iCs/>
                <w:color w:val="000000"/>
                <w:sz w:val="24"/>
                <w:szCs w:val="24"/>
              </w:rPr>
            </w:pP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Other Eligibility Criteria</w:t>
            </w:r>
          </w:p>
          <w:p w:rsidR="00374B1C" w:rsidRPr="009C0CD3" w:rsidRDefault="00374B1C" w:rsidP="00232606">
            <w:pPr>
              <w:pStyle w:val="BodyText"/>
              <w:spacing w:line="360" w:lineRule="auto"/>
              <w:jc w:val="both"/>
              <w:rPr>
                <w:rFonts w:ascii="Goudy Old Style" w:hAnsi="Goudy Old Style"/>
                <w:sz w:val="24"/>
                <w:szCs w:val="24"/>
              </w:rPr>
            </w:pPr>
            <w:r w:rsidRPr="009C0CD3">
              <w:rPr>
                <w:rFonts w:ascii="Goudy Old Style" w:hAnsi="Goudy Old Style"/>
                <w:b/>
                <w:sz w:val="24"/>
                <w:szCs w:val="24"/>
              </w:rPr>
              <w:t>i) Particulars of Tendering Company to include</w:t>
            </w:r>
            <w:r>
              <w:rPr>
                <w:rFonts w:ascii="Goudy Old Style" w:hAnsi="Goudy Old Style"/>
                <w:sz w:val="24"/>
                <w:szCs w:val="24"/>
              </w:rPr>
              <w:t>: -</w:t>
            </w:r>
          </w:p>
          <w:p w:rsidR="00374B1C" w:rsidRPr="009C0CD3" w:rsidRDefault="00374B1C" w:rsidP="00232606">
            <w:pPr>
              <w:pStyle w:val="BodyText"/>
              <w:spacing w:line="360" w:lineRule="auto"/>
              <w:jc w:val="both"/>
              <w:rPr>
                <w:rFonts w:ascii="Goudy Old Style" w:hAnsi="Goudy Old Style"/>
                <w:sz w:val="24"/>
                <w:szCs w:val="24"/>
              </w:rPr>
            </w:pPr>
            <w:r w:rsidRPr="009C0CD3">
              <w:rPr>
                <w:rFonts w:ascii="Goudy Old Style" w:hAnsi="Goudy Old Style"/>
                <w:sz w:val="24"/>
                <w:szCs w:val="24"/>
              </w:rPr>
              <w:t xml:space="preserve">a) Upload Certificate of Registration/Incorporation </w:t>
            </w:r>
            <w:r w:rsidRPr="009C0CD3">
              <w:rPr>
                <w:rFonts w:ascii="Goudy Old Style" w:hAnsi="Goudy Old Style"/>
                <w:iCs/>
                <w:sz w:val="24"/>
                <w:szCs w:val="24"/>
                <w:lang w:eastAsia="ja-JP"/>
              </w:rPr>
              <w:t>(</w:t>
            </w:r>
            <w:r w:rsidRPr="009C0CD3">
              <w:rPr>
                <w:rFonts w:ascii="Goudy Old Style" w:hAnsi="Goudy Old Style"/>
                <w:b/>
                <w:iCs/>
                <w:sz w:val="24"/>
                <w:szCs w:val="24"/>
                <w:lang w:eastAsia="ja-JP"/>
              </w:rPr>
              <w:t>Mandatory</w:t>
            </w:r>
            <w:r w:rsidRPr="009C0CD3">
              <w:rPr>
                <w:rFonts w:ascii="Goudy Old Style" w:hAnsi="Goudy Old Style"/>
                <w:iCs/>
                <w:sz w:val="24"/>
                <w:szCs w:val="24"/>
                <w:lang w:eastAsia="ja-JP"/>
              </w:rPr>
              <w:t>).</w:t>
            </w:r>
          </w:p>
          <w:p w:rsidR="00374B1C" w:rsidRPr="009C0CD3" w:rsidRDefault="00374B1C" w:rsidP="00232606">
            <w:pPr>
              <w:pStyle w:val="BodyText"/>
              <w:spacing w:line="360" w:lineRule="auto"/>
              <w:jc w:val="both"/>
              <w:rPr>
                <w:rFonts w:ascii="Goudy Old Style" w:hAnsi="Goudy Old Style"/>
                <w:sz w:val="24"/>
                <w:szCs w:val="24"/>
                <w:lang w:val="en-GB"/>
              </w:rPr>
            </w:pPr>
            <w:r w:rsidRPr="009C0CD3">
              <w:rPr>
                <w:rFonts w:ascii="Goudy Old Style" w:hAnsi="Goudy Old Style"/>
                <w:sz w:val="24"/>
                <w:szCs w:val="24"/>
              </w:rPr>
              <w:t xml:space="preserve">b) Upload Valid/Current Tax Compliance Certificate from </w:t>
            </w:r>
            <w:r w:rsidRPr="009C0CD3">
              <w:rPr>
                <w:rFonts w:ascii="Goudy Old Style" w:hAnsi="Goudy Old Style"/>
                <w:sz w:val="24"/>
                <w:szCs w:val="24"/>
                <w:lang w:val="en-GB"/>
              </w:rPr>
              <w:t>relevant</w:t>
            </w:r>
          </w:p>
          <w:p w:rsidR="00374B1C" w:rsidRPr="009C0CD3" w:rsidRDefault="00374B1C" w:rsidP="00232606">
            <w:pPr>
              <w:pStyle w:val="BodyText"/>
              <w:spacing w:line="360" w:lineRule="auto"/>
              <w:jc w:val="both"/>
              <w:rPr>
                <w:rFonts w:ascii="Goudy Old Style" w:hAnsi="Goudy Old Style"/>
                <w:iCs/>
                <w:sz w:val="24"/>
                <w:szCs w:val="24"/>
                <w:lang w:eastAsia="ja-JP"/>
              </w:rPr>
            </w:pPr>
            <w:r w:rsidRPr="009C0CD3">
              <w:rPr>
                <w:rFonts w:ascii="Goudy Old Style" w:hAnsi="Goudy Old Style"/>
                <w:sz w:val="24"/>
                <w:szCs w:val="24"/>
                <w:lang w:val="en-GB"/>
              </w:rPr>
              <w:t xml:space="preserve">    Authorities</w:t>
            </w:r>
            <w:r w:rsidRPr="009C0CD3">
              <w:rPr>
                <w:rFonts w:ascii="Goudy Old Style" w:hAnsi="Goudy Old Style"/>
                <w:iCs/>
                <w:sz w:val="24"/>
                <w:szCs w:val="24"/>
                <w:lang w:eastAsia="ja-JP"/>
              </w:rPr>
              <w:t xml:space="preserve"> (</w:t>
            </w:r>
            <w:r w:rsidRPr="009C0CD3">
              <w:rPr>
                <w:rFonts w:ascii="Goudy Old Style" w:hAnsi="Goudy Old Style"/>
                <w:b/>
                <w:iCs/>
                <w:sz w:val="24"/>
                <w:szCs w:val="24"/>
                <w:lang w:eastAsia="ja-JP"/>
              </w:rPr>
              <w:t>Mandatory</w:t>
            </w:r>
            <w:r w:rsidRPr="009C0CD3">
              <w:rPr>
                <w:rFonts w:ascii="Goudy Old Style" w:hAnsi="Goudy Old Style"/>
                <w:iCs/>
                <w:sz w:val="24"/>
                <w:szCs w:val="24"/>
                <w:lang w:eastAsia="ja-JP"/>
              </w:rPr>
              <w:t>).</w:t>
            </w:r>
          </w:p>
          <w:p w:rsidR="00374B1C" w:rsidRPr="009C0CD3" w:rsidRDefault="00374B1C" w:rsidP="00232606">
            <w:pPr>
              <w:tabs>
                <w:tab w:val="left" w:pos="905"/>
              </w:tabs>
              <w:spacing w:line="360" w:lineRule="auto"/>
              <w:ind w:right="131"/>
              <w:jc w:val="both"/>
              <w:rPr>
                <w:rFonts w:ascii="Goudy Old Style" w:hAnsi="Goudy Old Style"/>
                <w:iCs/>
                <w:sz w:val="24"/>
                <w:szCs w:val="24"/>
                <w:lang w:eastAsia="ja-JP"/>
              </w:rPr>
            </w:pPr>
            <w:r w:rsidRPr="009C0CD3">
              <w:rPr>
                <w:rFonts w:ascii="Goudy Old Style" w:hAnsi="Goudy Old Style"/>
                <w:iCs/>
                <w:sz w:val="24"/>
                <w:szCs w:val="24"/>
                <w:lang w:eastAsia="ja-JP"/>
              </w:rPr>
              <w:t xml:space="preserve">c) </w:t>
            </w:r>
            <w:r>
              <w:rPr>
                <w:rFonts w:ascii="Goudy Old Style" w:hAnsi="Goudy Old Style"/>
                <w:iCs/>
                <w:sz w:val="24"/>
                <w:szCs w:val="24"/>
                <w:lang w:eastAsia="ja-JP"/>
              </w:rPr>
              <w:t>MUST a</w:t>
            </w:r>
            <w:r w:rsidRPr="00FA13EB">
              <w:rPr>
                <w:rFonts w:ascii="Goudy Old Style" w:hAnsi="Goudy Old Style"/>
                <w:iCs/>
                <w:sz w:val="24"/>
                <w:szCs w:val="24"/>
                <w:lang w:eastAsia="ja-JP"/>
              </w:rPr>
              <w:t>ttach Registration as a contractor eligible to undertake construction and civil works</w:t>
            </w:r>
            <w:r>
              <w:rPr>
                <w:rFonts w:ascii="Goudy Old Style" w:hAnsi="Goudy Old Style"/>
                <w:iCs/>
                <w:sz w:val="24"/>
                <w:szCs w:val="24"/>
                <w:lang w:eastAsia="ja-JP"/>
              </w:rPr>
              <w:t xml:space="preserve"> (building)</w:t>
            </w:r>
            <w:r w:rsidRPr="00FA13EB">
              <w:rPr>
                <w:rFonts w:ascii="Goudy Old Style" w:hAnsi="Goudy Old Style"/>
                <w:iCs/>
                <w:sz w:val="24"/>
                <w:szCs w:val="24"/>
                <w:lang w:eastAsia="ja-JP"/>
              </w:rPr>
              <w:t xml:space="preserve"> with National Constructi</w:t>
            </w:r>
            <w:r>
              <w:rPr>
                <w:rFonts w:ascii="Goudy Old Style" w:hAnsi="Goudy Old Style"/>
                <w:iCs/>
                <w:sz w:val="24"/>
                <w:szCs w:val="24"/>
                <w:lang w:eastAsia="ja-JP"/>
              </w:rPr>
              <w:t>on Authority (i.e. category 6, 7, and 8</w:t>
            </w:r>
            <w:r w:rsidRPr="00FA13EB">
              <w:rPr>
                <w:rFonts w:ascii="Goudy Old Style" w:hAnsi="Goudy Old Style"/>
                <w:iCs/>
                <w:sz w:val="24"/>
                <w:szCs w:val="24"/>
                <w:lang w:eastAsia="ja-JP"/>
              </w:rPr>
              <w:t>)</w:t>
            </w:r>
            <w:r w:rsidRPr="009C0CD3">
              <w:rPr>
                <w:rFonts w:ascii="Goudy Old Style" w:hAnsi="Goudy Old Style"/>
                <w:sz w:val="24"/>
                <w:szCs w:val="24"/>
              </w:rPr>
              <w:t>.</w:t>
            </w:r>
            <w:r w:rsidRPr="009C0CD3">
              <w:rPr>
                <w:rFonts w:ascii="Goudy Old Style" w:hAnsi="Goudy Old Style"/>
                <w:iCs/>
                <w:sz w:val="24"/>
                <w:szCs w:val="24"/>
                <w:lang w:eastAsia="ja-JP"/>
              </w:rPr>
              <w:t xml:space="preserve"> (</w:t>
            </w:r>
            <w:r w:rsidRPr="009C0CD3">
              <w:rPr>
                <w:rFonts w:ascii="Goudy Old Style" w:hAnsi="Goudy Old Style"/>
                <w:b/>
                <w:iCs/>
                <w:sz w:val="24"/>
                <w:szCs w:val="24"/>
                <w:lang w:eastAsia="ja-JP"/>
              </w:rPr>
              <w:t>Mandatory</w:t>
            </w:r>
            <w:r w:rsidRPr="009C0CD3">
              <w:rPr>
                <w:rFonts w:ascii="Goudy Old Style" w:hAnsi="Goudy Old Style"/>
                <w:iCs/>
                <w:sz w:val="24"/>
                <w:szCs w:val="24"/>
                <w:lang w:eastAsia="ja-JP"/>
              </w:rPr>
              <w:t>).</w:t>
            </w:r>
          </w:p>
          <w:p w:rsidR="00374B1C" w:rsidRPr="009C0CD3" w:rsidRDefault="00374B1C" w:rsidP="00232606">
            <w:pPr>
              <w:pStyle w:val="BodyText"/>
              <w:spacing w:line="360" w:lineRule="auto"/>
              <w:jc w:val="both"/>
              <w:rPr>
                <w:rFonts w:ascii="Goudy Old Style" w:hAnsi="Goudy Old Style"/>
                <w:iCs/>
                <w:sz w:val="24"/>
                <w:szCs w:val="24"/>
                <w:lang w:val="en-GB" w:eastAsia="ja-JP"/>
              </w:rPr>
            </w:pPr>
            <w:r>
              <w:rPr>
                <w:rFonts w:ascii="Goudy Old Style" w:hAnsi="Goudy Old Style"/>
                <w:iCs/>
                <w:sz w:val="24"/>
                <w:szCs w:val="24"/>
                <w:lang w:eastAsia="ja-JP"/>
              </w:rPr>
              <w:t>d</w:t>
            </w:r>
            <w:r w:rsidRPr="009C0CD3">
              <w:rPr>
                <w:rFonts w:ascii="Goudy Old Style" w:hAnsi="Goudy Old Style"/>
                <w:iCs/>
                <w:sz w:val="24"/>
                <w:szCs w:val="24"/>
                <w:lang w:eastAsia="ja-JP"/>
              </w:rPr>
              <w:t xml:space="preserve">) </w:t>
            </w:r>
            <w:r w:rsidRPr="009C0CD3">
              <w:rPr>
                <w:rFonts w:ascii="Goudy Old Style" w:hAnsi="Goudy Old Style"/>
                <w:sz w:val="24"/>
                <w:szCs w:val="24"/>
              </w:rPr>
              <w:t xml:space="preserve"> Upload</w:t>
            </w:r>
            <w:r w:rsidRPr="009C0CD3">
              <w:rPr>
                <w:rFonts w:ascii="Goudy Old Style" w:hAnsi="Goudy Old Style"/>
                <w:iCs/>
                <w:sz w:val="24"/>
                <w:szCs w:val="24"/>
                <w:lang w:eastAsia="ja-JP"/>
              </w:rPr>
              <w:t xml:space="preserve"> Current and Valid CR12 Letter from Registrar of Companies </w:t>
            </w:r>
            <w:r w:rsidRPr="009C0CD3">
              <w:rPr>
                <w:rFonts w:ascii="Goudy Old Style" w:hAnsi="Goudy Old Style"/>
                <w:iCs/>
                <w:sz w:val="24"/>
                <w:szCs w:val="24"/>
                <w:lang w:val="en-GB" w:eastAsia="ja-JP"/>
              </w:rPr>
              <w:t>or</w:t>
            </w:r>
          </w:p>
          <w:p w:rsidR="00374B1C" w:rsidRPr="009C0CD3" w:rsidRDefault="00374B1C" w:rsidP="00232606">
            <w:pPr>
              <w:pStyle w:val="BodyText"/>
              <w:spacing w:line="360" w:lineRule="auto"/>
              <w:jc w:val="both"/>
              <w:rPr>
                <w:rFonts w:ascii="Goudy Old Style" w:hAnsi="Goudy Old Style"/>
                <w:iCs/>
                <w:sz w:val="24"/>
                <w:szCs w:val="24"/>
                <w:lang w:eastAsia="ja-JP"/>
              </w:rPr>
            </w:pPr>
            <w:r w:rsidRPr="009C0CD3">
              <w:rPr>
                <w:rFonts w:ascii="Goudy Old Style" w:hAnsi="Goudy Old Style"/>
                <w:iCs/>
                <w:sz w:val="24"/>
                <w:szCs w:val="24"/>
                <w:lang w:val="en-GB" w:eastAsia="ja-JP"/>
              </w:rPr>
              <w:t xml:space="preserve">     equivalent to show names of Directors of the tendering company </w:t>
            </w:r>
            <w:r w:rsidRPr="009C0CD3">
              <w:rPr>
                <w:rFonts w:ascii="Goudy Old Style" w:hAnsi="Goudy Old Style"/>
                <w:iCs/>
                <w:sz w:val="24"/>
                <w:szCs w:val="24"/>
                <w:lang w:eastAsia="ja-JP"/>
              </w:rPr>
              <w:t>(in case</w:t>
            </w:r>
          </w:p>
          <w:p w:rsidR="00374B1C" w:rsidRPr="009C0CD3" w:rsidRDefault="00374B1C" w:rsidP="00232606">
            <w:pPr>
              <w:pStyle w:val="BodyText"/>
              <w:spacing w:line="360" w:lineRule="auto"/>
              <w:jc w:val="both"/>
              <w:rPr>
                <w:rFonts w:ascii="Goudy Old Style" w:hAnsi="Goudy Old Style"/>
                <w:iCs/>
                <w:sz w:val="24"/>
                <w:szCs w:val="24"/>
                <w:lang w:eastAsia="ja-JP"/>
              </w:rPr>
            </w:pPr>
            <w:r w:rsidRPr="009C0CD3">
              <w:rPr>
                <w:rFonts w:ascii="Goudy Old Style" w:hAnsi="Goudy Old Style"/>
                <w:iCs/>
                <w:sz w:val="24"/>
                <w:szCs w:val="24"/>
                <w:lang w:eastAsia="ja-JP"/>
              </w:rPr>
              <w:t xml:space="preserve">     of a company</w:t>
            </w:r>
            <w:r w:rsidRPr="009C0CD3">
              <w:rPr>
                <w:rFonts w:ascii="Goudy Old Style" w:hAnsi="Goudy Old Style"/>
                <w:iCs/>
                <w:sz w:val="24"/>
                <w:szCs w:val="24"/>
                <w:lang w:val="en-GB" w:eastAsia="ja-JP"/>
              </w:rPr>
              <w:t>)</w:t>
            </w:r>
            <w:r w:rsidRPr="009C0CD3">
              <w:rPr>
                <w:rFonts w:ascii="Goudy Old Style" w:hAnsi="Goudy Old Style"/>
                <w:iCs/>
                <w:sz w:val="24"/>
                <w:szCs w:val="24"/>
                <w:lang w:eastAsia="ja-JP"/>
              </w:rPr>
              <w:t xml:space="preserve">, Name of Proprietor (for Sole </w:t>
            </w:r>
          </w:p>
          <w:p w:rsidR="00374B1C" w:rsidRPr="009C0CD3" w:rsidRDefault="00374B1C" w:rsidP="00232606">
            <w:pPr>
              <w:pStyle w:val="BodyText"/>
              <w:spacing w:line="360" w:lineRule="auto"/>
              <w:jc w:val="both"/>
              <w:rPr>
                <w:rFonts w:ascii="Goudy Old Style" w:hAnsi="Goudy Old Style"/>
                <w:iCs/>
                <w:sz w:val="24"/>
                <w:szCs w:val="24"/>
                <w:lang w:eastAsia="ja-JP"/>
              </w:rPr>
            </w:pPr>
            <w:r w:rsidRPr="009C0CD3">
              <w:rPr>
                <w:rFonts w:ascii="Goudy Old Style" w:hAnsi="Goudy Old Style"/>
                <w:iCs/>
                <w:sz w:val="24"/>
                <w:szCs w:val="24"/>
                <w:lang w:eastAsia="ja-JP"/>
              </w:rPr>
              <w:t xml:space="preserve">    Proprietor and Business Name) and Names of Partners (for Partnerships) – </w:t>
            </w:r>
          </w:p>
          <w:p w:rsidR="00374B1C" w:rsidRPr="009C0CD3" w:rsidRDefault="00374B1C" w:rsidP="00232606">
            <w:pPr>
              <w:pStyle w:val="BodyText"/>
              <w:spacing w:line="360" w:lineRule="auto"/>
              <w:jc w:val="both"/>
              <w:rPr>
                <w:rFonts w:ascii="Goudy Old Style" w:hAnsi="Goudy Old Style"/>
                <w:iCs/>
                <w:sz w:val="24"/>
                <w:szCs w:val="24"/>
                <w:lang w:eastAsia="ja-JP"/>
              </w:rPr>
            </w:pPr>
            <w:r w:rsidRPr="009C0CD3">
              <w:rPr>
                <w:rFonts w:ascii="Goudy Old Style" w:hAnsi="Goudy Old Style"/>
                <w:iCs/>
                <w:sz w:val="24"/>
                <w:szCs w:val="24"/>
                <w:lang w:eastAsia="ja-JP"/>
              </w:rPr>
              <w:t xml:space="preserve">    as applicable (</w:t>
            </w:r>
            <w:r w:rsidRPr="009C0CD3">
              <w:rPr>
                <w:rFonts w:ascii="Goudy Old Style" w:hAnsi="Goudy Old Style"/>
                <w:b/>
                <w:iCs/>
                <w:sz w:val="24"/>
                <w:szCs w:val="24"/>
                <w:lang w:eastAsia="ja-JP"/>
              </w:rPr>
              <w:t>Mandatory</w:t>
            </w:r>
            <w:r w:rsidRPr="009C0CD3">
              <w:rPr>
                <w:rFonts w:ascii="Goudy Old Style" w:hAnsi="Goudy Old Style"/>
                <w:iCs/>
                <w:sz w:val="24"/>
                <w:szCs w:val="24"/>
                <w:lang w:eastAsia="ja-JP"/>
              </w:rPr>
              <w:t>).</w:t>
            </w:r>
          </w:p>
          <w:p w:rsidR="00374B1C" w:rsidRPr="009C0CD3" w:rsidRDefault="00374B1C" w:rsidP="00232606">
            <w:pPr>
              <w:pStyle w:val="BodyText"/>
              <w:spacing w:line="360" w:lineRule="auto"/>
              <w:jc w:val="both"/>
              <w:rPr>
                <w:rFonts w:ascii="Goudy Old Style" w:hAnsi="Goudy Old Style"/>
                <w:sz w:val="24"/>
                <w:szCs w:val="24"/>
              </w:rPr>
            </w:pPr>
            <w:r>
              <w:rPr>
                <w:rFonts w:ascii="Goudy Old Style" w:hAnsi="Goudy Old Style"/>
                <w:iCs/>
                <w:sz w:val="24"/>
                <w:szCs w:val="24"/>
                <w:lang w:eastAsia="ja-JP"/>
              </w:rPr>
              <w:t xml:space="preserve"> e</w:t>
            </w:r>
            <w:r w:rsidRPr="009C0CD3">
              <w:rPr>
                <w:rFonts w:ascii="Goudy Old Style" w:hAnsi="Goudy Old Style"/>
                <w:sz w:val="24"/>
                <w:szCs w:val="24"/>
              </w:rPr>
              <w:t>)  Upload National Identity for owners of the company (</w:t>
            </w:r>
            <w:r w:rsidRPr="009C0CD3">
              <w:rPr>
                <w:rFonts w:ascii="Goudy Old Style" w:hAnsi="Goudy Old Style"/>
                <w:b/>
                <w:bCs/>
                <w:sz w:val="24"/>
                <w:szCs w:val="24"/>
              </w:rPr>
              <w:t>Mandatory</w:t>
            </w:r>
            <w:r w:rsidRPr="009C0CD3">
              <w:rPr>
                <w:rFonts w:ascii="Goudy Old Style" w:hAnsi="Goudy Old Style"/>
                <w:sz w:val="24"/>
                <w:szCs w:val="24"/>
              </w:rPr>
              <w:t>).</w:t>
            </w:r>
          </w:p>
          <w:p w:rsidR="00374B1C" w:rsidRDefault="00374B1C" w:rsidP="00232606">
            <w:pPr>
              <w:pStyle w:val="BodyText"/>
              <w:spacing w:line="360" w:lineRule="auto"/>
              <w:jc w:val="both"/>
              <w:rPr>
                <w:rFonts w:ascii="Goudy Old Style" w:hAnsi="Goudy Old Style"/>
                <w:sz w:val="24"/>
                <w:szCs w:val="24"/>
              </w:rPr>
            </w:pPr>
            <w:r>
              <w:rPr>
                <w:rFonts w:ascii="Goudy Old Style" w:hAnsi="Goudy Old Style"/>
                <w:sz w:val="24"/>
                <w:szCs w:val="24"/>
              </w:rPr>
              <w:t>f</w:t>
            </w:r>
            <w:r w:rsidRPr="009C0CD3">
              <w:rPr>
                <w:rFonts w:ascii="Goudy Old Style" w:hAnsi="Goudy Old Style"/>
                <w:sz w:val="24"/>
                <w:szCs w:val="24"/>
              </w:rPr>
              <w:t xml:space="preserve">)  </w:t>
            </w:r>
            <w:r w:rsidRPr="00FA13EB">
              <w:rPr>
                <w:rFonts w:ascii="Goudy Old Style" w:hAnsi="Goudy Old Style"/>
                <w:sz w:val="24"/>
                <w:szCs w:val="24"/>
              </w:rPr>
              <w:t xml:space="preserve">MUST Submit in the right Format Tender Document (All forms i.e  Tender </w:t>
            </w:r>
            <w:r>
              <w:rPr>
                <w:rFonts w:ascii="Goudy Old Style" w:hAnsi="Goudy Old Style"/>
                <w:sz w:val="24"/>
                <w:szCs w:val="24"/>
              </w:rPr>
              <w:t xml:space="preserve">   </w:t>
            </w:r>
          </w:p>
          <w:p w:rsidR="00374B1C" w:rsidRDefault="00374B1C" w:rsidP="00232606">
            <w:pPr>
              <w:pStyle w:val="BodyText"/>
              <w:spacing w:line="360" w:lineRule="auto"/>
              <w:jc w:val="both"/>
              <w:rPr>
                <w:rFonts w:ascii="Goudy Old Style" w:hAnsi="Goudy Old Style"/>
                <w:sz w:val="24"/>
                <w:szCs w:val="24"/>
              </w:rPr>
            </w:pPr>
            <w:r>
              <w:rPr>
                <w:rFonts w:ascii="Goudy Old Style" w:hAnsi="Goudy Old Style"/>
                <w:sz w:val="24"/>
                <w:szCs w:val="24"/>
              </w:rPr>
              <w:t xml:space="preserve">     </w:t>
            </w:r>
            <w:r w:rsidRPr="00FA13EB">
              <w:rPr>
                <w:rFonts w:ascii="Goudy Old Style" w:hAnsi="Goudy Old Style"/>
                <w:sz w:val="24"/>
                <w:szCs w:val="24"/>
              </w:rPr>
              <w:t xml:space="preserve">form, price schedule, qualification form, confidential business </w:t>
            </w:r>
            <w:r>
              <w:rPr>
                <w:rFonts w:ascii="Goudy Old Style" w:hAnsi="Goudy Old Style"/>
                <w:sz w:val="24"/>
                <w:szCs w:val="24"/>
              </w:rPr>
              <w:t xml:space="preserve"> </w:t>
            </w:r>
          </w:p>
          <w:p w:rsidR="00374B1C" w:rsidRDefault="00374B1C" w:rsidP="00232606">
            <w:pPr>
              <w:pStyle w:val="BodyText"/>
              <w:spacing w:line="360" w:lineRule="auto"/>
              <w:jc w:val="both"/>
              <w:rPr>
                <w:rFonts w:ascii="Goudy Old Style" w:hAnsi="Goudy Old Style"/>
                <w:sz w:val="24"/>
                <w:szCs w:val="24"/>
              </w:rPr>
            </w:pPr>
            <w:r>
              <w:rPr>
                <w:rFonts w:ascii="Goudy Old Style" w:hAnsi="Goudy Old Style"/>
                <w:sz w:val="24"/>
                <w:szCs w:val="24"/>
              </w:rPr>
              <w:t xml:space="preserve">      </w:t>
            </w:r>
            <w:r w:rsidRPr="00FA13EB">
              <w:rPr>
                <w:rFonts w:ascii="Goudy Old Style" w:hAnsi="Goudy Old Style"/>
                <w:sz w:val="24"/>
                <w:szCs w:val="24"/>
              </w:rPr>
              <w:t xml:space="preserve">questionnaire, </w:t>
            </w:r>
            <w:r w:rsidRPr="00202D29">
              <w:rPr>
                <w:rFonts w:ascii="Goudy Old Style" w:hAnsi="Goudy Old Style"/>
                <w:b/>
                <w:sz w:val="24"/>
                <w:szCs w:val="24"/>
              </w:rPr>
              <w:t>security declaration form</w:t>
            </w:r>
            <w:r w:rsidRPr="00FA13EB">
              <w:rPr>
                <w:rFonts w:ascii="Goudy Old Style" w:hAnsi="Goudy Old Style"/>
                <w:sz w:val="24"/>
                <w:szCs w:val="24"/>
              </w:rPr>
              <w:t xml:space="preserve"> etc; filled, serialized, signed and </w:t>
            </w:r>
            <w:r>
              <w:rPr>
                <w:rFonts w:ascii="Goudy Old Style" w:hAnsi="Goudy Old Style"/>
                <w:sz w:val="24"/>
                <w:szCs w:val="24"/>
              </w:rPr>
              <w:t xml:space="preserve"> </w:t>
            </w:r>
          </w:p>
          <w:p w:rsidR="00374B1C" w:rsidRPr="009C0CD3" w:rsidRDefault="00374B1C" w:rsidP="00232606">
            <w:pPr>
              <w:pStyle w:val="BodyText"/>
              <w:spacing w:line="360" w:lineRule="auto"/>
              <w:jc w:val="both"/>
              <w:rPr>
                <w:rFonts w:ascii="Goudy Old Style" w:hAnsi="Goudy Old Style"/>
                <w:sz w:val="24"/>
                <w:szCs w:val="24"/>
              </w:rPr>
            </w:pPr>
            <w:r>
              <w:rPr>
                <w:rFonts w:ascii="Goudy Old Style" w:hAnsi="Goudy Old Style"/>
                <w:sz w:val="24"/>
                <w:szCs w:val="24"/>
              </w:rPr>
              <w:t xml:space="preserve">       </w:t>
            </w:r>
            <w:r w:rsidRPr="00FA13EB">
              <w:rPr>
                <w:rFonts w:ascii="Goudy Old Style" w:hAnsi="Goudy Old Style"/>
                <w:sz w:val="24"/>
                <w:szCs w:val="24"/>
              </w:rPr>
              <w:t>stamped)</w:t>
            </w:r>
            <w:r w:rsidRPr="009C0CD3">
              <w:rPr>
                <w:rFonts w:ascii="Goudy Old Style" w:hAnsi="Goudy Old Style"/>
                <w:sz w:val="24"/>
                <w:szCs w:val="24"/>
              </w:rPr>
              <w:t xml:space="preserve"> (</w:t>
            </w:r>
            <w:r w:rsidRPr="009C0CD3">
              <w:rPr>
                <w:rFonts w:ascii="Goudy Old Style" w:hAnsi="Goudy Old Style"/>
                <w:b/>
                <w:bCs/>
                <w:sz w:val="24"/>
                <w:szCs w:val="24"/>
              </w:rPr>
              <w:t>Mandatory</w:t>
            </w:r>
            <w:r w:rsidRPr="009C0CD3">
              <w:rPr>
                <w:rFonts w:ascii="Goudy Old Style" w:hAnsi="Goudy Old Style"/>
                <w:sz w:val="24"/>
                <w:szCs w:val="24"/>
              </w:rPr>
              <w:t>).</w:t>
            </w:r>
          </w:p>
          <w:p w:rsidR="00374B1C" w:rsidRPr="009C0CD3" w:rsidRDefault="00374B1C" w:rsidP="00232606">
            <w:pPr>
              <w:spacing w:after="122" w:line="360" w:lineRule="auto"/>
              <w:jc w:val="both"/>
              <w:rPr>
                <w:rFonts w:ascii="Goudy Old Style" w:hAnsi="Goudy Old Style"/>
                <w:sz w:val="24"/>
                <w:szCs w:val="24"/>
              </w:rPr>
            </w:pPr>
            <w:r>
              <w:rPr>
                <w:rFonts w:ascii="Goudy Old Style" w:hAnsi="Goudy Old Style"/>
                <w:sz w:val="24"/>
                <w:szCs w:val="24"/>
              </w:rPr>
              <w:t>g</w:t>
            </w:r>
            <w:r w:rsidRPr="009C0CD3">
              <w:rPr>
                <w:rFonts w:ascii="Goudy Old Style" w:hAnsi="Goudy Old Style"/>
                <w:sz w:val="24"/>
                <w:szCs w:val="24"/>
              </w:rPr>
              <w:t>)  Attach a sworn statement or declaration stating that:</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         (a) The firm has not been debarred from participating in any public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lastRenderedPageBreak/>
              <w:t xml:space="preserve">              procurement by PPRA</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         (b) No person related to the firm has any spouse or children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                   working at Uasin Gishu County Government</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         (c) The firm has not been engaged in any unethical, corrupt, collusive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               or fraudulent activities in public procurement matters.</w:t>
            </w:r>
          </w:p>
          <w:p w:rsidR="00374B1C" w:rsidRPr="009C0CD3" w:rsidRDefault="00374B1C" w:rsidP="00232606">
            <w:pPr>
              <w:spacing w:after="122" w:line="360" w:lineRule="auto"/>
              <w:jc w:val="both"/>
              <w:rPr>
                <w:rFonts w:ascii="Goudy Old Style" w:hAnsi="Goudy Old Style"/>
                <w:sz w:val="24"/>
                <w:szCs w:val="24"/>
              </w:rPr>
            </w:pPr>
            <w:r w:rsidRPr="009C0CD3">
              <w:rPr>
                <w:rFonts w:ascii="Goudy Old Style" w:hAnsi="Goudy Old Style"/>
                <w:sz w:val="24"/>
                <w:szCs w:val="24"/>
              </w:rPr>
              <w:t xml:space="preserve">        (d) The firm has not been declared bankrupt, insolvent or under </w:t>
            </w:r>
          </w:p>
          <w:p w:rsidR="00374B1C" w:rsidRPr="00D83927" w:rsidDel="00464339" w:rsidRDefault="00374B1C" w:rsidP="00232606">
            <w:pPr>
              <w:spacing w:after="122" w:line="360" w:lineRule="auto"/>
              <w:jc w:val="both"/>
              <w:rPr>
                <w:rFonts w:ascii="Goudy Old Style" w:hAnsi="Goudy Old Style"/>
                <w:sz w:val="24"/>
                <w:szCs w:val="24"/>
              </w:rPr>
            </w:pPr>
            <w:r w:rsidRPr="009C0CD3">
              <w:rPr>
                <w:rFonts w:ascii="Goudy Old Style" w:hAnsi="Goudy Old Style"/>
                <w:sz w:val="24"/>
                <w:szCs w:val="24"/>
              </w:rPr>
              <w:t xml:space="preserve">              receivership</w:t>
            </w:r>
          </w:p>
        </w:tc>
      </w:tr>
      <w:tr w:rsidR="00374B1C" w:rsidRPr="009C0CD3" w:rsidTr="00232606">
        <w:tblPrEx>
          <w:tblBorders>
            <w:insideH w:val="single" w:sz="8" w:space="0" w:color="000000"/>
          </w:tblBorders>
        </w:tblPrEx>
        <w:trPr>
          <w:trHeight w:val="644"/>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iCs/>
                <w:color w:val="000000"/>
                <w:sz w:val="24"/>
                <w:szCs w:val="24"/>
              </w:rPr>
            </w:pP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pStyle w:val="ListParagraph"/>
              <w:spacing w:line="360" w:lineRule="auto"/>
              <w:ind w:left="0" w:firstLine="77"/>
              <w:contextualSpacing/>
              <w:jc w:val="both"/>
              <w:rPr>
                <w:rFonts w:ascii="Goudy Old Style" w:hAnsi="Goudy Old Style"/>
                <w:sz w:val="24"/>
                <w:szCs w:val="24"/>
              </w:rPr>
            </w:pPr>
            <w:r w:rsidRPr="009C0CD3">
              <w:rPr>
                <w:rFonts w:ascii="Goudy Old Style" w:hAnsi="Goudy Old Style"/>
                <w:sz w:val="24"/>
                <w:szCs w:val="24"/>
              </w:rPr>
              <w:t xml:space="preserve">The following contractors </w:t>
            </w:r>
            <w:r w:rsidRPr="009C0CD3">
              <w:rPr>
                <w:rFonts w:ascii="Goudy Old Style" w:hAnsi="Goudy Old Style"/>
                <w:b/>
                <w:sz w:val="24"/>
                <w:szCs w:val="24"/>
              </w:rPr>
              <w:t>SHALL</w:t>
            </w:r>
            <w:r w:rsidRPr="009C0CD3">
              <w:rPr>
                <w:rFonts w:ascii="Goudy Old Style" w:hAnsi="Goudy Old Style"/>
                <w:sz w:val="24"/>
                <w:szCs w:val="24"/>
              </w:rPr>
              <w:t xml:space="preserve"> be considered none responsive:</w:t>
            </w:r>
          </w:p>
          <w:p w:rsidR="00374B1C" w:rsidRPr="009C0CD3" w:rsidRDefault="00374B1C" w:rsidP="00383C01">
            <w:pPr>
              <w:widowControl/>
              <w:numPr>
                <w:ilvl w:val="0"/>
                <w:numId w:val="135"/>
              </w:numPr>
              <w:autoSpaceDE/>
              <w:autoSpaceDN/>
              <w:spacing w:line="360" w:lineRule="auto"/>
              <w:jc w:val="both"/>
              <w:rPr>
                <w:rFonts w:ascii="Goudy Old Style" w:hAnsi="Goudy Old Style"/>
                <w:i/>
                <w:sz w:val="24"/>
                <w:szCs w:val="24"/>
              </w:rPr>
            </w:pPr>
            <w:r w:rsidRPr="009C0CD3">
              <w:rPr>
                <w:rFonts w:ascii="Goudy Old Style" w:hAnsi="Goudy Old Style"/>
                <w:i/>
                <w:sz w:val="24"/>
                <w:szCs w:val="24"/>
              </w:rPr>
              <w:t>A contractor who has been served with a default notice from an on-going project at Uasin Gishu County.</w:t>
            </w:r>
          </w:p>
          <w:p w:rsidR="00374B1C" w:rsidRPr="009C0CD3" w:rsidRDefault="00374B1C" w:rsidP="00383C01">
            <w:pPr>
              <w:widowControl/>
              <w:numPr>
                <w:ilvl w:val="0"/>
                <w:numId w:val="135"/>
              </w:numPr>
              <w:autoSpaceDE/>
              <w:autoSpaceDN/>
              <w:spacing w:line="360" w:lineRule="auto"/>
              <w:jc w:val="both"/>
              <w:rPr>
                <w:rFonts w:ascii="Goudy Old Style" w:hAnsi="Goudy Old Style"/>
                <w:i/>
                <w:sz w:val="24"/>
                <w:szCs w:val="24"/>
              </w:rPr>
            </w:pPr>
            <w:r w:rsidRPr="009C0CD3">
              <w:rPr>
                <w:rFonts w:ascii="Goudy Old Style" w:hAnsi="Goudy Old Style"/>
                <w:i/>
                <w:sz w:val="24"/>
                <w:szCs w:val="24"/>
              </w:rPr>
              <w:t>Contractor who has been terminated in previous contract due to poor work, delays in execution etc.</w:t>
            </w:r>
          </w:p>
          <w:p w:rsidR="00374B1C" w:rsidRPr="009C0CD3" w:rsidRDefault="00374B1C" w:rsidP="00383C01">
            <w:pPr>
              <w:widowControl/>
              <w:numPr>
                <w:ilvl w:val="0"/>
                <w:numId w:val="135"/>
              </w:numPr>
              <w:autoSpaceDE/>
              <w:autoSpaceDN/>
              <w:spacing w:line="360" w:lineRule="auto"/>
              <w:jc w:val="both"/>
              <w:rPr>
                <w:rFonts w:ascii="Goudy Old Style" w:hAnsi="Goudy Old Style"/>
                <w:i/>
                <w:sz w:val="24"/>
                <w:szCs w:val="24"/>
              </w:rPr>
            </w:pPr>
            <w:r w:rsidRPr="009C0CD3">
              <w:rPr>
                <w:rFonts w:ascii="Goudy Old Style" w:hAnsi="Goudy Old Style"/>
                <w:i/>
                <w:sz w:val="24"/>
                <w:szCs w:val="24"/>
              </w:rPr>
              <w:t>Contractor Whose Contract is Behind Schedule on current projects.</w:t>
            </w:r>
          </w:p>
          <w:p w:rsidR="00374B1C" w:rsidRPr="009C0CD3" w:rsidRDefault="00374B1C" w:rsidP="00383C01">
            <w:pPr>
              <w:widowControl/>
              <w:numPr>
                <w:ilvl w:val="0"/>
                <w:numId w:val="135"/>
              </w:numPr>
              <w:autoSpaceDE/>
              <w:autoSpaceDN/>
              <w:spacing w:line="360" w:lineRule="auto"/>
              <w:jc w:val="both"/>
              <w:rPr>
                <w:rFonts w:ascii="Goudy Old Style" w:hAnsi="Goudy Old Style"/>
                <w:i/>
                <w:sz w:val="24"/>
                <w:szCs w:val="24"/>
              </w:rPr>
            </w:pPr>
            <w:r w:rsidRPr="009C0CD3">
              <w:rPr>
                <w:rFonts w:ascii="Goudy Old Style" w:hAnsi="Goudy Old Style"/>
                <w:i/>
                <w:sz w:val="24"/>
                <w:szCs w:val="24"/>
              </w:rPr>
              <w:t>Contractor who has more than TWO on going contracts with Uasin Gishu County.</w:t>
            </w:r>
          </w:p>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i/>
                <w:sz w:val="24"/>
                <w:szCs w:val="24"/>
              </w:rPr>
              <w:t>To enhance equity a contractor/ Director shall not be awarded more than two contracts.</w:t>
            </w:r>
          </w:p>
        </w:tc>
      </w:tr>
      <w:tr w:rsidR="00374B1C" w:rsidRPr="009C0CD3" w:rsidTr="00232606">
        <w:tblPrEx>
          <w:tblBorders>
            <w:insideH w:val="single" w:sz="8" w:space="0" w:color="000000"/>
          </w:tblBorders>
        </w:tblPrEx>
        <w:trPr>
          <w:trHeight w:val="644"/>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iCs/>
                <w:color w:val="000000"/>
                <w:sz w:val="24"/>
                <w:szCs w:val="24"/>
              </w:rPr>
            </w:pP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b/>
                <w:i/>
                <w:sz w:val="24"/>
                <w:szCs w:val="24"/>
              </w:rPr>
            </w:pPr>
            <w:r w:rsidRPr="009C0CD3">
              <w:rPr>
                <w:rFonts w:ascii="Goudy Old Style" w:hAnsi="Goudy Old Style"/>
                <w:i/>
                <w:sz w:val="24"/>
                <w:szCs w:val="24"/>
              </w:rPr>
              <w:t>Failure to provide any or all of the above information will render the bid to be considered as non-responsive resulting to its rejection at preliminary stage</w:t>
            </w:r>
          </w:p>
        </w:tc>
      </w:tr>
      <w:tr w:rsidR="00374B1C" w:rsidRPr="009C0CD3" w:rsidTr="00232606">
        <w:tblPrEx>
          <w:tblBorders>
            <w:insideH w:val="single" w:sz="8" w:space="0" w:color="000000"/>
          </w:tblBorders>
        </w:tblPrEx>
        <w:trPr>
          <w:trHeight w:val="644"/>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iCs/>
                <w:color w:val="000000"/>
                <w:sz w:val="24"/>
                <w:szCs w:val="24"/>
              </w:rPr>
            </w:pP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i/>
                <w:sz w:val="24"/>
                <w:szCs w:val="24"/>
              </w:rPr>
              <w:t xml:space="preserve">Tender closing and opening shall be done automatically through IFMIS </w:t>
            </w:r>
            <w:r w:rsidRPr="00BD12C1">
              <w:rPr>
                <w:rFonts w:ascii="Goudy Old Style" w:hAnsi="Goudy Old Style"/>
                <w:b/>
                <w:i/>
                <w:sz w:val="24"/>
                <w:szCs w:val="24"/>
              </w:rPr>
              <w:t xml:space="preserve">on </w:t>
            </w:r>
            <w:r w:rsidR="0011129E">
              <w:rPr>
                <w:rFonts w:ascii="Goudy Old Style" w:hAnsi="Goudy Old Style"/>
                <w:b/>
                <w:bCs/>
                <w:i/>
                <w:color w:val="231F20"/>
                <w:sz w:val="24"/>
                <w:szCs w:val="24"/>
              </w:rPr>
              <w:t>5</w:t>
            </w:r>
            <w:r w:rsidR="0011129E">
              <w:rPr>
                <w:rFonts w:ascii="Goudy Old Style" w:hAnsi="Goudy Old Style"/>
                <w:b/>
                <w:bCs/>
                <w:i/>
                <w:color w:val="231F20"/>
                <w:sz w:val="24"/>
                <w:szCs w:val="24"/>
                <w:vertAlign w:val="superscript"/>
              </w:rPr>
              <w:t>th</w:t>
            </w:r>
            <w:r w:rsidR="0011129E">
              <w:rPr>
                <w:rFonts w:ascii="Goudy Old Style" w:hAnsi="Goudy Old Style"/>
                <w:b/>
                <w:bCs/>
                <w:i/>
                <w:color w:val="231F20"/>
                <w:sz w:val="24"/>
                <w:szCs w:val="24"/>
              </w:rPr>
              <w:t xml:space="preserve"> March, </w:t>
            </w:r>
            <w:r w:rsidRPr="001F4B5F">
              <w:rPr>
                <w:rFonts w:ascii="Goudy Old Style" w:hAnsi="Goudy Old Style"/>
                <w:b/>
                <w:bCs/>
                <w:i/>
                <w:color w:val="231F20"/>
                <w:sz w:val="24"/>
                <w:szCs w:val="24"/>
              </w:rPr>
              <w:t xml:space="preserve">2025 </w:t>
            </w:r>
            <w:r w:rsidR="001F4B5F">
              <w:rPr>
                <w:rFonts w:ascii="Goudy Old Style" w:hAnsi="Goudy Old Style"/>
                <w:b/>
                <w:i/>
                <w:sz w:val="24"/>
                <w:szCs w:val="24"/>
              </w:rPr>
              <w:t>at 10:30am</w:t>
            </w:r>
            <w:r w:rsidRPr="009C0CD3">
              <w:rPr>
                <w:rFonts w:ascii="Goudy Old Style" w:hAnsi="Goudy Old Style"/>
                <w:i/>
                <w:sz w:val="24"/>
                <w:szCs w:val="24"/>
              </w:rPr>
              <w:t xml:space="preserve"> </w:t>
            </w:r>
          </w:p>
        </w:tc>
      </w:tr>
      <w:tr w:rsidR="00374B1C" w:rsidRPr="009C0CD3" w:rsidTr="00232606">
        <w:tblPrEx>
          <w:tblBorders>
            <w:insideH w:val="single" w:sz="8" w:space="0" w:color="000000"/>
          </w:tblBorders>
        </w:tblPrEx>
        <w:trPr>
          <w:trHeight w:val="616"/>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ITT 35.2</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567"/>
                <w:tab w:val="left" w:pos="993"/>
              </w:tabs>
              <w:spacing w:line="360" w:lineRule="auto"/>
              <w:jc w:val="both"/>
              <w:rPr>
                <w:rFonts w:ascii="Goudy Old Style" w:hAnsi="Goudy Old Style"/>
                <w:color w:val="000000"/>
                <w:sz w:val="24"/>
                <w:szCs w:val="24"/>
              </w:rPr>
            </w:pPr>
            <w:r w:rsidRPr="009C0CD3">
              <w:rPr>
                <w:rFonts w:ascii="Goudy Old Style" w:hAnsi="Goudy Old Style"/>
                <w:bCs/>
                <w:color w:val="000000"/>
                <w:sz w:val="24"/>
                <w:szCs w:val="24"/>
              </w:rPr>
              <w:t>The invitation to tender is extended to the following groups that qualify for Reservations AGPO</w:t>
            </w:r>
            <w:r w:rsidRPr="009C0CD3">
              <w:rPr>
                <w:rFonts w:ascii="Goudy Old Style" w:hAnsi="Goudy Old Style"/>
                <w:i/>
                <w:sz w:val="24"/>
                <w:szCs w:val="24"/>
              </w:rPr>
              <w:t xml:space="preserve">.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ITT 36.1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 xml:space="preserve">At this time, the Procuring Entity </w:t>
            </w:r>
            <w:r w:rsidRPr="009C0CD3">
              <w:rPr>
                <w:rFonts w:ascii="Goudy Old Style" w:hAnsi="Goudy Old Style"/>
                <w:b/>
                <w:i/>
                <w:color w:val="000000"/>
                <w:sz w:val="24"/>
                <w:szCs w:val="24"/>
              </w:rPr>
              <w:t>does not intend</w:t>
            </w:r>
            <w:r w:rsidRPr="009C0CD3">
              <w:rPr>
                <w:rFonts w:ascii="Goudy Old Style" w:hAnsi="Goudy Old Style"/>
                <w:i/>
                <w:color w:val="000000"/>
                <w:sz w:val="24"/>
                <w:szCs w:val="24"/>
              </w:rPr>
              <w:t xml:space="preserve"> </w:t>
            </w:r>
            <w:r w:rsidRPr="009C0CD3">
              <w:rPr>
                <w:rFonts w:ascii="Goudy Old Style" w:hAnsi="Goudy Old Style"/>
                <w:color w:val="000000"/>
                <w:spacing w:val="-4"/>
                <w:sz w:val="24"/>
                <w:szCs w:val="24"/>
              </w:rPr>
              <w:t>to execute certain specific parts of the Works by subcontractors selected in advance.</w:t>
            </w:r>
          </w:p>
        </w:tc>
      </w:tr>
      <w:tr w:rsidR="00374B1C" w:rsidRPr="009C0CD3" w:rsidTr="00232606">
        <w:tblPrEx>
          <w:tblBorders>
            <w:insideH w:val="single" w:sz="8" w:space="0" w:color="000000"/>
          </w:tblBorders>
        </w:tblPrEx>
        <w:trPr>
          <w:trHeight w:val="1672"/>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ITT 36.2</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i/>
                <w:color w:val="000000"/>
                <w:spacing w:val="-4"/>
                <w:sz w:val="24"/>
                <w:szCs w:val="24"/>
              </w:rPr>
            </w:pPr>
            <w:r w:rsidRPr="009C0CD3">
              <w:rPr>
                <w:rFonts w:ascii="Goudy Old Style" w:hAnsi="Goudy Old Style"/>
                <w:color w:val="000000"/>
                <w:spacing w:val="-4"/>
                <w:sz w:val="24"/>
                <w:szCs w:val="24"/>
              </w:rPr>
              <w:t xml:space="preserve">Contractor’s may propose subcontracting: Maximum percentage of subcontracting permitted is: </w:t>
            </w:r>
            <w:r w:rsidRPr="009C0CD3">
              <w:rPr>
                <w:rFonts w:ascii="Goudy Old Style" w:hAnsi="Goudy Old Style"/>
                <w:b/>
                <w:i/>
                <w:color w:val="000000"/>
                <w:spacing w:val="-4"/>
                <w:sz w:val="24"/>
                <w:szCs w:val="24"/>
              </w:rPr>
              <w:t>N/A</w:t>
            </w:r>
            <w:r w:rsidRPr="009C0CD3">
              <w:rPr>
                <w:rFonts w:ascii="Goudy Old Style" w:hAnsi="Goudy Old Style"/>
                <w:i/>
                <w:color w:val="000000"/>
                <w:spacing w:val="-4"/>
                <w:sz w:val="24"/>
                <w:szCs w:val="24"/>
              </w:rPr>
              <w:t xml:space="preserve"> </w:t>
            </w:r>
          </w:p>
          <w:p w:rsidR="00374B1C" w:rsidRPr="009C0CD3" w:rsidRDefault="00374B1C" w:rsidP="00232606">
            <w:pPr>
              <w:tabs>
                <w:tab w:val="left" w:pos="993"/>
              </w:tabs>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Tenderers planning to subcontract more than 10% of total volume of work shall specify, in the Form of Tender, the activity (ies) or parts of the Works to be subcontracted along with complete details of the subcontractors and their qualification and experience.</w:t>
            </w:r>
          </w:p>
        </w:tc>
      </w:tr>
      <w:tr w:rsidR="00374B1C" w:rsidRPr="009C0CD3" w:rsidTr="00232606">
        <w:tblPrEx>
          <w:tblBorders>
            <w:insideH w:val="single" w:sz="8" w:space="0" w:color="000000"/>
          </w:tblBorders>
        </w:tblPrEx>
        <w:trPr>
          <w:trHeight w:val="301"/>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ITT 36.3</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color w:val="000000"/>
                <w:spacing w:val="-4"/>
                <w:sz w:val="24"/>
                <w:szCs w:val="24"/>
              </w:rPr>
            </w:pPr>
            <w:r w:rsidRPr="009C0CD3">
              <w:rPr>
                <w:rFonts w:ascii="Goudy Old Style" w:hAnsi="Goudy Old Style"/>
                <w:b/>
                <w:i/>
                <w:spacing w:val="-4"/>
                <w:sz w:val="24"/>
                <w:szCs w:val="24"/>
              </w:rPr>
              <w:t xml:space="preserve">N/A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iCs/>
                <w:color w:val="000000"/>
                <w:sz w:val="24"/>
                <w:szCs w:val="24"/>
              </w:rPr>
            </w:pPr>
            <w:r w:rsidRPr="009C0CD3">
              <w:rPr>
                <w:rFonts w:ascii="Goudy Old Style" w:hAnsi="Goudy Old Style"/>
                <w:b/>
                <w:iCs/>
                <w:color w:val="000000"/>
                <w:sz w:val="24"/>
                <w:szCs w:val="24"/>
              </w:rPr>
              <w:t xml:space="preserve">ITT 37.2 (d) </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 xml:space="preserve">Additional requirements apply. These are detailed in the evaluation criteria in </w:t>
            </w:r>
            <w:r w:rsidRPr="009C0CD3">
              <w:rPr>
                <w:rFonts w:ascii="Goudy Old Style" w:hAnsi="Goudy Old Style"/>
                <w:bCs/>
                <w:color w:val="000000"/>
                <w:sz w:val="24"/>
                <w:szCs w:val="24"/>
              </w:rPr>
              <w:lastRenderedPageBreak/>
              <w:t>Section III, Evaluation and Qualification Criteria.</w:t>
            </w:r>
            <w:r w:rsidRPr="009C0CD3" w:rsidDel="00EF435D">
              <w:rPr>
                <w:rFonts w:ascii="Goudy Old Style" w:hAnsi="Goudy Old Style"/>
                <w:bCs/>
                <w:color w:val="000000"/>
                <w:sz w:val="24"/>
                <w:szCs w:val="24"/>
              </w:rPr>
              <w:t xml:space="preserve"> </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bCs/>
                <w:color w:val="000000"/>
                <w:sz w:val="24"/>
                <w:szCs w:val="24"/>
              </w:rPr>
            </w:pPr>
            <w:bookmarkStart w:id="56" w:name="_Hlk31548300"/>
            <w:r w:rsidRPr="009C0CD3">
              <w:rPr>
                <w:rFonts w:ascii="Goudy Old Style" w:hAnsi="Goudy Old Style"/>
                <w:b/>
                <w:bCs/>
                <w:color w:val="000000"/>
                <w:sz w:val="24"/>
                <w:szCs w:val="24"/>
              </w:rPr>
              <w:lastRenderedPageBreak/>
              <w:t>ITT 51.1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sz w:val="24"/>
                <w:szCs w:val="24"/>
              </w:rPr>
              <w:t xml:space="preserve">The person named to be appointed as Adjudicator is________________________ of </w:t>
            </w:r>
            <w:r w:rsidRPr="009C0CD3">
              <w:rPr>
                <w:rFonts w:ascii="Goudy Old Style" w:hAnsi="Goudy Old Style"/>
                <w:i/>
                <w:sz w:val="24"/>
                <w:szCs w:val="24"/>
              </w:rPr>
              <w:t>_______________(pride tel. no. full postal and email addresses)</w:t>
            </w:r>
            <w:r w:rsidRPr="009C0CD3">
              <w:rPr>
                <w:rFonts w:ascii="Goudy Old Style" w:hAnsi="Goudy Old Style"/>
                <w:sz w:val="24"/>
                <w:szCs w:val="24"/>
              </w:rPr>
              <w:t xml:space="preserve"> at an hourly fee of Shs.________________ per day.</w:t>
            </w:r>
          </w:p>
        </w:tc>
      </w:tr>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bCs/>
                <w:color w:val="000000"/>
                <w:sz w:val="24"/>
                <w:szCs w:val="24"/>
              </w:rPr>
            </w:pPr>
            <w:r w:rsidRPr="009C0CD3">
              <w:rPr>
                <w:rFonts w:ascii="Goudy Old Style" w:hAnsi="Goudy Old Style"/>
                <w:b/>
                <w:bCs/>
                <w:color w:val="000000"/>
                <w:sz w:val="24"/>
                <w:szCs w:val="24"/>
              </w:rPr>
              <w:t>ITT 52.2</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N/A</w:t>
            </w:r>
          </w:p>
        </w:tc>
      </w:tr>
      <w:bookmarkEnd w:id="56"/>
      <w:tr w:rsidR="00374B1C" w:rsidRPr="009C0CD3" w:rsidTr="00232606">
        <w:tblPrEx>
          <w:tblBorders>
            <w:insideH w:val="single" w:sz="8" w:space="0" w:color="000000"/>
          </w:tblBorders>
        </w:tblPrEx>
        <w:trPr>
          <w:jc w:val="center"/>
        </w:trPr>
        <w:tc>
          <w:tcPr>
            <w:tcW w:w="1701" w:type="dxa"/>
            <w:gridSpan w:val="2"/>
            <w:tcBorders>
              <w:top w:val="single" w:sz="12" w:space="0" w:color="000000"/>
              <w:bottom w:val="single" w:sz="12" w:space="0" w:color="000000"/>
              <w:right w:val="single" w:sz="12" w:space="0" w:color="000000"/>
            </w:tcBorders>
            <w:shd w:val="clear" w:color="auto" w:fill="auto"/>
          </w:tcPr>
          <w:p w:rsidR="00374B1C" w:rsidRPr="009C0CD3" w:rsidRDefault="00374B1C" w:rsidP="00232606">
            <w:pPr>
              <w:tabs>
                <w:tab w:val="left" w:pos="993"/>
              </w:tabs>
              <w:spacing w:line="360" w:lineRule="auto"/>
              <w:jc w:val="both"/>
              <w:rPr>
                <w:rFonts w:ascii="Goudy Old Style" w:hAnsi="Goudy Old Style"/>
                <w:b/>
                <w:bCs/>
                <w:color w:val="000000"/>
                <w:sz w:val="24"/>
                <w:szCs w:val="24"/>
              </w:rPr>
            </w:pPr>
            <w:r w:rsidRPr="009C0CD3">
              <w:rPr>
                <w:rFonts w:ascii="Goudy Old Style" w:hAnsi="Goudy Old Style"/>
                <w:b/>
                <w:bCs/>
                <w:color w:val="000000"/>
                <w:sz w:val="24"/>
                <w:szCs w:val="24"/>
              </w:rPr>
              <w:t>ITT 54.1</w:t>
            </w:r>
          </w:p>
        </w:tc>
        <w:tc>
          <w:tcPr>
            <w:tcW w:w="7513" w:type="dxa"/>
            <w:tcBorders>
              <w:top w:val="single" w:sz="12" w:space="0" w:color="000000"/>
              <w:left w:val="single" w:sz="12" w:space="0" w:color="000000"/>
              <w:bottom w:val="single" w:sz="12" w:space="0" w:color="000000"/>
            </w:tcBorders>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color w:val="000000"/>
                <w:sz w:val="24"/>
                <w:szCs w:val="24"/>
              </w:rPr>
              <w:t>The procedures for making a Procurement-related Complaints are detailed in the “Regulations” available from the PPRA W</w:t>
            </w:r>
            <w:r w:rsidRPr="009C0CD3">
              <w:rPr>
                <w:rFonts w:ascii="Goudy Old Style" w:hAnsi="Goudy Old Style"/>
                <w:iCs/>
                <w:sz w:val="24"/>
                <w:szCs w:val="24"/>
              </w:rPr>
              <w:t xml:space="preserve">ebsite </w:t>
            </w:r>
            <w:hyperlink r:id="rId23" w:history="1">
              <w:r w:rsidRPr="009C0CD3">
                <w:rPr>
                  <w:rStyle w:val="Hyperlink"/>
                  <w:rFonts w:ascii="Goudy Old Style" w:hAnsi="Goudy Old Style"/>
                  <w:sz w:val="24"/>
                  <w:szCs w:val="24"/>
                </w:rPr>
                <w:t>www.ppra.go.ke</w:t>
              </w:r>
            </w:hyperlink>
            <w:r w:rsidRPr="009C0CD3">
              <w:rPr>
                <w:rFonts w:ascii="Goudy Old Style" w:hAnsi="Goudy Old Style"/>
                <w:sz w:val="24"/>
                <w:szCs w:val="24"/>
              </w:rPr>
              <w:t xml:space="preserve"> or email </w:t>
            </w:r>
            <w:hyperlink r:id="rId24" w:history="1">
              <w:r w:rsidRPr="009C0CD3">
                <w:rPr>
                  <w:rStyle w:val="Hyperlink"/>
                  <w:rFonts w:ascii="Goudy Old Style" w:hAnsi="Goudy Old Style"/>
                  <w:sz w:val="24"/>
                  <w:szCs w:val="24"/>
                </w:rPr>
                <w:t>complaints@ppra.go.ke</w:t>
              </w:r>
            </w:hyperlink>
            <w:r w:rsidRPr="009C0CD3">
              <w:rPr>
                <w:rFonts w:ascii="Goudy Old Style" w:hAnsi="Goudy Old Style"/>
                <w:iCs/>
                <w:sz w:val="24"/>
                <w:szCs w:val="24"/>
              </w:rPr>
              <w:t xml:space="preserve">.  </w:t>
            </w:r>
            <w:r w:rsidRPr="009C0CD3">
              <w:rPr>
                <w:rFonts w:ascii="Goudy Old Style" w:hAnsi="Goudy Old Style"/>
                <w:color w:val="000000"/>
                <w:sz w:val="24"/>
                <w:szCs w:val="24"/>
              </w:rPr>
              <w:t xml:space="preserve">If a Tenderer wishes to make a Procurement-related Complaint, the Tenderer should submit its complaint following </w:t>
            </w:r>
            <w:r w:rsidRPr="009C0CD3">
              <w:rPr>
                <w:rFonts w:ascii="Goudy Old Style" w:hAnsi="Goudy Old Style"/>
                <w:sz w:val="24"/>
                <w:szCs w:val="24"/>
              </w:rPr>
              <w:t>these procedures, in writing (by the quickest means available, that is either by hand delivery or email to:</w:t>
            </w:r>
          </w:p>
          <w:p w:rsidR="00374B1C" w:rsidRPr="009C0CD3" w:rsidRDefault="00374B1C" w:rsidP="00232606">
            <w:pPr>
              <w:tabs>
                <w:tab w:val="left" w:pos="993"/>
              </w:tabs>
              <w:spacing w:line="360" w:lineRule="auto"/>
              <w:jc w:val="both"/>
              <w:rPr>
                <w:rFonts w:ascii="Goudy Old Style" w:hAnsi="Goudy Old Style"/>
                <w:i/>
                <w:sz w:val="24"/>
                <w:szCs w:val="24"/>
              </w:rPr>
            </w:pPr>
            <w:r w:rsidRPr="009C0CD3">
              <w:rPr>
                <w:rFonts w:ascii="Goudy Old Style" w:hAnsi="Goudy Old Style"/>
                <w:sz w:val="24"/>
                <w:szCs w:val="24"/>
              </w:rPr>
              <w:t xml:space="preserve">For the attention: </w:t>
            </w:r>
            <w:r>
              <w:rPr>
                <w:rFonts w:ascii="Goudy Old Style" w:hAnsi="Goudy Old Style"/>
                <w:i/>
                <w:sz w:val="24"/>
                <w:szCs w:val="24"/>
              </w:rPr>
              <w:t>Sarah Siambi</w:t>
            </w:r>
          </w:p>
          <w:p w:rsidR="00374B1C" w:rsidRPr="009C0CD3" w:rsidRDefault="00374B1C" w:rsidP="00232606">
            <w:pPr>
              <w:tabs>
                <w:tab w:val="left" w:pos="993"/>
              </w:tabs>
              <w:spacing w:line="360" w:lineRule="auto"/>
              <w:jc w:val="both"/>
              <w:rPr>
                <w:rFonts w:ascii="Goudy Old Style" w:hAnsi="Goudy Old Style"/>
                <w:sz w:val="24"/>
                <w:szCs w:val="24"/>
              </w:rPr>
            </w:pPr>
            <w:r w:rsidRPr="009C0CD3">
              <w:rPr>
                <w:rFonts w:ascii="Goudy Old Style" w:hAnsi="Goudy Old Style"/>
                <w:sz w:val="24"/>
                <w:szCs w:val="24"/>
              </w:rPr>
              <w:t xml:space="preserve">Title/position: </w:t>
            </w:r>
            <w:r>
              <w:rPr>
                <w:rFonts w:ascii="Goudy Old Style" w:hAnsi="Goudy Old Style"/>
                <w:i/>
                <w:sz w:val="24"/>
                <w:szCs w:val="24"/>
              </w:rPr>
              <w:t>Head of Supply Chain</w:t>
            </w:r>
          </w:p>
          <w:p w:rsidR="00374B1C" w:rsidRPr="009C0CD3" w:rsidRDefault="00374B1C" w:rsidP="00232606">
            <w:pPr>
              <w:tabs>
                <w:tab w:val="left" w:pos="993"/>
              </w:tabs>
              <w:spacing w:line="360" w:lineRule="auto"/>
              <w:jc w:val="both"/>
              <w:rPr>
                <w:rFonts w:ascii="Goudy Old Style" w:hAnsi="Goudy Old Style"/>
                <w:i/>
                <w:sz w:val="24"/>
                <w:szCs w:val="24"/>
              </w:rPr>
            </w:pPr>
            <w:r w:rsidRPr="009C0CD3">
              <w:rPr>
                <w:rFonts w:ascii="Goudy Old Style" w:hAnsi="Goudy Old Style"/>
                <w:sz w:val="24"/>
                <w:szCs w:val="24"/>
              </w:rPr>
              <w:t xml:space="preserve">Procuring Entity: </w:t>
            </w:r>
            <w:r w:rsidRPr="00DE1D4F">
              <w:rPr>
                <w:rFonts w:ascii="Goudy Old Style" w:hAnsi="Goudy Old Style"/>
                <w:i/>
                <w:sz w:val="24"/>
                <w:szCs w:val="24"/>
              </w:rPr>
              <w:t>COUNTY GOVERNMENT OF UASIN GISHU</w:t>
            </w:r>
          </w:p>
          <w:p w:rsidR="00374B1C" w:rsidRPr="00202D29" w:rsidRDefault="00374B1C" w:rsidP="00232606">
            <w:pPr>
              <w:tabs>
                <w:tab w:val="left" w:pos="993"/>
              </w:tabs>
              <w:spacing w:line="360" w:lineRule="auto"/>
              <w:jc w:val="both"/>
              <w:rPr>
                <w:rFonts w:ascii="Goudy Old Style" w:hAnsi="Goudy Old Style"/>
                <w:sz w:val="24"/>
                <w:szCs w:val="24"/>
                <w:u w:val="single"/>
              </w:rPr>
            </w:pPr>
            <w:r w:rsidRPr="009C0CD3">
              <w:rPr>
                <w:rFonts w:ascii="Goudy Old Style" w:hAnsi="Goudy Old Style"/>
                <w:sz w:val="24"/>
                <w:szCs w:val="24"/>
              </w:rPr>
              <w:t>Email address</w:t>
            </w:r>
            <w:r w:rsidRPr="009C0CD3">
              <w:rPr>
                <w:rFonts w:ascii="Goudy Old Style" w:hAnsi="Goudy Old Style"/>
                <w:i/>
                <w:sz w:val="24"/>
                <w:szCs w:val="24"/>
              </w:rPr>
              <w:t xml:space="preserve">: </w:t>
            </w:r>
            <w:hyperlink r:id="rId25" w:history="1">
              <w:r w:rsidRPr="00A455D7">
                <w:rPr>
                  <w:rStyle w:val="Hyperlink"/>
                  <w:i/>
                </w:rPr>
                <w:t>supplychain</w:t>
              </w:r>
              <w:r w:rsidRPr="00A455D7">
                <w:rPr>
                  <w:rStyle w:val="Hyperlink"/>
                  <w:rFonts w:ascii="Goudy Old Style" w:hAnsi="Goudy Old Style"/>
                  <w:i/>
                  <w:sz w:val="24"/>
                  <w:szCs w:val="24"/>
                </w:rPr>
                <w:t>@uasingisu.go.ke</w:t>
              </w:r>
            </w:hyperlink>
            <w:r w:rsidRPr="00202D29">
              <w:rPr>
                <w:rFonts w:ascii="Goudy Old Style" w:hAnsi="Goudy Old Style"/>
                <w:i/>
                <w:iCs/>
                <w:sz w:val="24"/>
                <w:szCs w:val="24"/>
                <w:u w:val="single"/>
              </w:rPr>
              <w:t>.</w:t>
            </w: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sz w:val="24"/>
                <w:szCs w:val="24"/>
              </w:rPr>
              <w:t>In summary, a Procurement</w:t>
            </w:r>
            <w:r w:rsidRPr="009C0CD3">
              <w:rPr>
                <w:rFonts w:ascii="Goudy Old Style" w:hAnsi="Goudy Old Style"/>
                <w:color w:val="000000"/>
                <w:sz w:val="24"/>
                <w:szCs w:val="24"/>
              </w:rPr>
              <w:t>-related Complaint may challenge any of the following:</w:t>
            </w: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(i) the terms of the Tender Documents; and</w:t>
            </w:r>
          </w:p>
          <w:p w:rsidR="00374B1C" w:rsidRPr="009C0CD3" w:rsidRDefault="00374B1C" w:rsidP="00232606">
            <w:pPr>
              <w:tabs>
                <w:tab w:val="left" w:pos="993"/>
              </w:tab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(ii) The Procuring Entity’s decision to award the contract.</w:t>
            </w:r>
          </w:p>
        </w:tc>
      </w:tr>
    </w:tbl>
    <w:p w:rsidR="00374B1C" w:rsidRPr="009C0CD3" w:rsidRDefault="00374B1C" w:rsidP="00374B1C">
      <w:pPr>
        <w:pStyle w:val="Heading3"/>
        <w:spacing w:before="183" w:line="360" w:lineRule="auto"/>
        <w:ind w:right="720"/>
        <w:jc w:val="both"/>
        <w:rPr>
          <w:rFonts w:ascii="Goudy Old Style" w:hAnsi="Goudy Old Style"/>
          <w:b/>
          <w:bCs/>
          <w:color w:val="231F20"/>
          <w:sz w:val="24"/>
          <w:szCs w:val="24"/>
        </w:rPr>
      </w:pPr>
    </w:p>
    <w:p w:rsidR="00374B1C" w:rsidRDefault="00374B1C" w:rsidP="00374B1C">
      <w:pPr>
        <w:pStyle w:val="Heading3"/>
        <w:spacing w:before="183" w:line="360" w:lineRule="auto"/>
        <w:ind w:left="130" w:right="720" w:firstLine="720"/>
        <w:jc w:val="both"/>
        <w:rPr>
          <w:rFonts w:ascii="Goudy Old Style" w:hAnsi="Goudy Old Style"/>
          <w:b/>
          <w:bCs/>
          <w:color w:val="231F20"/>
          <w:sz w:val="24"/>
          <w:szCs w:val="24"/>
        </w:rPr>
      </w:pPr>
      <w:r w:rsidRPr="009C0CD3">
        <w:rPr>
          <w:rFonts w:ascii="Goudy Old Style" w:hAnsi="Goudy Old Style"/>
          <w:b/>
          <w:bCs/>
          <w:color w:val="231F20"/>
          <w:sz w:val="24"/>
          <w:szCs w:val="24"/>
        </w:rPr>
        <w:br w:type="column"/>
      </w:r>
    </w:p>
    <w:p w:rsidR="00374B1C" w:rsidRPr="009C0CD3" w:rsidRDefault="00374B1C" w:rsidP="00374B1C">
      <w:pPr>
        <w:pStyle w:val="Heading3"/>
        <w:spacing w:before="183" w:line="360" w:lineRule="auto"/>
        <w:ind w:left="130" w:right="720" w:firstLine="720"/>
        <w:jc w:val="both"/>
        <w:rPr>
          <w:rFonts w:ascii="Goudy Old Style" w:hAnsi="Goudy Old Style"/>
          <w:sz w:val="24"/>
          <w:szCs w:val="24"/>
        </w:rPr>
      </w:pPr>
      <w:r w:rsidRPr="009C0CD3">
        <w:rPr>
          <w:rFonts w:ascii="Goudy Old Style" w:hAnsi="Goudy Old Style"/>
          <w:color w:val="231F20"/>
          <w:sz w:val="24"/>
          <w:szCs w:val="24"/>
          <w:u w:val="single" w:color="231F20"/>
        </w:rPr>
        <w:t>SECTION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III</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EVALUATION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AND</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QUALIFICATION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CRITERIA</w:t>
      </w:r>
    </w:p>
    <w:p w:rsidR="00374B1C" w:rsidRPr="009C0CD3" w:rsidRDefault="00374B1C" w:rsidP="00383C01">
      <w:pPr>
        <w:pStyle w:val="Heading3"/>
        <w:numPr>
          <w:ilvl w:val="0"/>
          <w:numId w:val="9"/>
        </w:numPr>
        <w:tabs>
          <w:tab w:val="left" w:pos="1408"/>
          <w:tab w:val="left" w:pos="1409"/>
        </w:tabs>
        <w:spacing w:before="234" w:line="360" w:lineRule="auto"/>
        <w:ind w:right="720" w:hanging="557"/>
        <w:jc w:val="both"/>
        <w:rPr>
          <w:rFonts w:ascii="Goudy Old Style" w:hAnsi="Goudy Old Style"/>
          <w:color w:val="231F20"/>
          <w:sz w:val="24"/>
          <w:szCs w:val="24"/>
        </w:rPr>
      </w:pPr>
      <w:bookmarkStart w:id="57" w:name="_TOC_250062"/>
      <w:r w:rsidRPr="009C0CD3">
        <w:rPr>
          <w:rFonts w:ascii="Goudy Old Style" w:hAnsi="Goudy Old Style"/>
          <w:color w:val="231F20"/>
          <w:sz w:val="24"/>
          <w:szCs w:val="24"/>
        </w:rPr>
        <w:t>General</w:t>
      </w:r>
      <w:r w:rsidRPr="009C0CD3">
        <w:rPr>
          <w:rFonts w:ascii="Goudy Old Style" w:hAnsi="Goudy Old Style"/>
          <w:color w:val="231F20"/>
          <w:spacing w:val="-24"/>
          <w:sz w:val="24"/>
          <w:szCs w:val="24"/>
        </w:rPr>
        <w:t xml:space="preserve"> </w:t>
      </w:r>
      <w:bookmarkEnd w:id="57"/>
      <w:r w:rsidRPr="009C0CD3">
        <w:rPr>
          <w:rFonts w:ascii="Goudy Old Style" w:hAnsi="Goudy Old Style"/>
          <w:color w:val="231F20"/>
          <w:sz w:val="24"/>
          <w:szCs w:val="24"/>
        </w:rPr>
        <w:t>Provisions</w:t>
      </w:r>
    </w:p>
    <w:p w:rsidR="00374B1C" w:rsidRPr="009C0CD3" w:rsidRDefault="00374B1C" w:rsidP="00383C01">
      <w:pPr>
        <w:pStyle w:val="ListParagraph"/>
        <w:numPr>
          <w:ilvl w:val="1"/>
          <w:numId w:val="9"/>
        </w:numPr>
        <w:tabs>
          <w:tab w:val="left" w:pos="1408"/>
          <w:tab w:val="left" w:pos="1409"/>
        </w:tabs>
        <w:spacing w:before="242" w:line="360" w:lineRule="auto"/>
        <w:ind w:left="1423" w:right="720" w:hanging="562"/>
        <w:jc w:val="both"/>
        <w:rPr>
          <w:rFonts w:ascii="Goudy Old Style" w:hAnsi="Goudy Old Style"/>
          <w:sz w:val="24"/>
          <w:szCs w:val="24"/>
        </w:rPr>
      </w:pPr>
      <w:r w:rsidRPr="009C0CD3">
        <w:rPr>
          <w:rFonts w:ascii="Goudy Old Style" w:hAnsi="Goudy Old Style"/>
          <w:color w:val="231F20"/>
          <w:sz w:val="24"/>
          <w:szCs w:val="24"/>
        </w:rPr>
        <w:t>Wherever a Tenderer is required to state a monetary amount, Tenderers should indicate the Kenya Shilling equivalent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exchange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determined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follows:</w:t>
      </w:r>
    </w:p>
    <w:p w:rsidR="00374B1C" w:rsidRPr="009C0CD3" w:rsidRDefault="00374B1C" w:rsidP="00383C01">
      <w:pPr>
        <w:pStyle w:val="ListParagraph"/>
        <w:numPr>
          <w:ilvl w:val="2"/>
          <w:numId w:val="9"/>
        </w:numPr>
        <w:tabs>
          <w:tab w:val="left" w:pos="1983"/>
        </w:tabs>
        <w:spacing w:before="2" w:line="360" w:lineRule="auto"/>
        <w:ind w:right="720"/>
        <w:jc w:val="both"/>
        <w:rPr>
          <w:rFonts w:ascii="Goudy Old Style" w:hAnsi="Goudy Old Style"/>
          <w:sz w:val="24"/>
          <w:szCs w:val="24"/>
        </w:rPr>
      </w:pPr>
      <w:r w:rsidRPr="009C0CD3">
        <w:rPr>
          <w:rFonts w:ascii="Goudy Old Style" w:hAnsi="Goudy Old Style"/>
          <w:color w:val="231F20"/>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turnover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1"/>
          <w:sz w:val="24"/>
          <w:szCs w:val="24"/>
        </w:rPr>
        <w:t xml:space="preserve"> </w:t>
      </w:r>
      <w:r w:rsidRPr="009C0CD3">
        <w:rPr>
          <w:color w:val="231F20"/>
          <w:sz w:val="24"/>
          <w:szCs w:val="24"/>
        </w:rPr>
        <w:t>ﬁ</w:t>
      </w:r>
      <w:r w:rsidRPr="009C0CD3">
        <w:rPr>
          <w:rFonts w:ascii="Goudy Old Style" w:hAnsi="Goudy Old Style"/>
          <w:color w:val="231F20"/>
          <w:sz w:val="24"/>
          <w:szCs w:val="24"/>
        </w:rPr>
        <w:t>nancial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data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year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Exchange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prevailing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last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day of the respective calendar year (in which the amounts for that year is to be converted) was originally established.</w:t>
      </w:r>
    </w:p>
    <w:p w:rsidR="00374B1C" w:rsidRPr="009C0CD3" w:rsidRDefault="00374B1C" w:rsidP="00383C01">
      <w:pPr>
        <w:pStyle w:val="ListParagraph"/>
        <w:numPr>
          <w:ilvl w:val="2"/>
          <w:numId w:val="9"/>
        </w:numPr>
        <w:tabs>
          <w:tab w:val="left" w:pos="1982"/>
          <w:tab w:val="left" w:pos="1983"/>
        </w:tabs>
        <w:spacing w:line="360" w:lineRule="auto"/>
        <w:ind w:right="720"/>
        <w:jc w:val="both"/>
        <w:rPr>
          <w:rFonts w:ascii="Goudy Old Style" w:hAnsi="Goudy Old Style"/>
          <w:sz w:val="24"/>
          <w:szCs w:val="24"/>
        </w:rPr>
      </w:pPr>
      <w:r w:rsidRPr="009C0CD3">
        <w:rPr>
          <w:rFonts w:ascii="Goudy Old Style" w:hAnsi="Goudy Old Style"/>
          <w:color w:val="231F20"/>
          <w:spacing w:val="-5"/>
          <w:sz w:val="24"/>
          <w:szCs w:val="24"/>
        </w:rPr>
        <w:t>Value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single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Exchange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prevailing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signature.</w:t>
      </w:r>
    </w:p>
    <w:p w:rsidR="00374B1C" w:rsidRPr="009C0CD3" w:rsidRDefault="00374B1C" w:rsidP="00383C01">
      <w:pPr>
        <w:pStyle w:val="ListParagraph"/>
        <w:numPr>
          <w:ilvl w:val="2"/>
          <w:numId w:val="9"/>
        </w:numPr>
        <w:tabs>
          <w:tab w:val="left" w:pos="1982"/>
          <w:tab w:val="left" w:pos="1983"/>
        </w:tabs>
        <w:spacing w:before="4" w:line="360" w:lineRule="auto"/>
        <w:ind w:right="720"/>
        <w:jc w:val="both"/>
        <w:rPr>
          <w:rFonts w:ascii="Goudy Old Style" w:hAnsi="Goudy Old Style"/>
          <w:sz w:val="24"/>
          <w:szCs w:val="24"/>
        </w:rPr>
      </w:pPr>
      <w:r w:rsidRPr="009C0CD3">
        <w:rPr>
          <w:rFonts w:ascii="Goudy Old Style" w:hAnsi="Goudy Old Style"/>
          <w:color w:val="231F20"/>
          <w:sz w:val="24"/>
          <w:szCs w:val="24"/>
        </w:rPr>
        <w:t>Exchange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publicly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source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identi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14.3.</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error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 determining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exchange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corrected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1"/>
          <w:numId w:val="9"/>
        </w:numPr>
        <w:tabs>
          <w:tab w:val="left" w:pos="1409"/>
        </w:tabs>
        <w:spacing w:before="245" w:line="360" w:lineRule="auto"/>
        <w:ind w:left="1423" w:right="720" w:hanging="563"/>
        <w:jc w:val="both"/>
        <w:rPr>
          <w:rFonts w:ascii="Goudy Old Style" w:hAnsi="Goudy Old Style"/>
          <w:sz w:val="24"/>
          <w:szCs w:val="24"/>
        </w:rPr>
      </w:pPr>
      <w:r w:rsidRPr="009C0CD3">
        <w:rPr>
          <w:rFonts w:ascii="Goudy Old Style" w:hAnsi="Goudy Old Style"/>
          <w:color w:val="231F20"/>
          <w:sz w:val="24"/>
          <w:szCs w:val="24"/>
        </w:rPr>
        <w:t>This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contains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Employer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use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evaluate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qualify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other factors,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methods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provide 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requested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forms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10"/>
          <w:sz w:val="24"/>
          <w:szCs w:val="24"/>
        </w:rPr>
        <w:t>IV,</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Forms.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should use</w:t>
      </w:r>
      <w:r w:rsidRPr="009C0CD3">
        <w:rPr>
          <w:rFonts w:ascii="Goudy Old Style" w:hAnsi="Goudy Old Style"/>
          <w:color w:val="231F20"/>
          <w:spacing w:val="-24"/>
          <w:sz w:val="24"/>
          <w:szCs w:val="24"/>
        </w:rPr>
        <w:t xml:space="preserve"> </w:t>
      </w:r>
      <w:r w:rsidRPr="009C0CD3">
        <w:rPr>
          <w:rFonts w:ascii="Goudy Old Style" w:hAnsi="Goudy Old Style"/>
          <w:b/>
          <w:color w:val="231F20"/>
          <w:sz w:val="24"/>
          <w:szCs w:val="24"/>
          <w:u w:val="single" w:color="231F20"/>
        </w:rPr>
        <w:t>the</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u w:val="single" w:color="231F20"/>
        </w:rPr>
        <w:t>Standard</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4"/>
          <w:sz w:val="24"/>
          <w:szCs w:val="24"/>
          <w:u w:val="single" w:color="231F20"/>
        </w:rPr>
        <w:t>Tender</w:t>
      </w:r>
      <w:r w:rsidRPr="009C0CD3">
        <w:rPr>
          <w:rFonts w:ascii="Goudy Old Style" w:hAnsi="Goudy Old Style"/>
          <w:b/>
          <w:color w:val="231F20"/>
          <w:spacing w:val="-28"/>
          <w:sz w:val="24"/>
          <w:szCs w:val="24"/>
        </w:rPr>
        <w:t xml:space="preserve"> </w:t>
      </w:r>
      <w:r w:rsidRPr="009C0CD3">
        <w:rPr>
          <w:rFonts w:ascii="Goudy Old Style" w:hAnsi="Goudy Old Style"/>
          <w:b/>
          <w:color w:val="231F20"/>
          <w:sz w:val="24"/>
          <w:szCs w:val="24"/>
          <w:u w:val="single" w:color="231F20"/>
        </w:rPr>
        <w:t>Evaluation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u w:val="single" w:color="231F20"/>
        </w:rPr>
        <w:t>Document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u w:val="single" w:color="231F20"/>
        </w:rPr>
        <w:t>for</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u w:val="single" w:color="231F20"/>
        </w:rPr>
        <w:t>Goods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u w:val="single" w:color="231F20"/>
        </w:rPr>
        <w:t>and</w:t>
      </w:r>
      <w:r w:rsidRPr="009C0CD3">
        <w:rPr>
          <w:rFonts w:ascii="Goudy Old Style" w:hAnsi="Goudy Old Style"/>
          <w:b/>
          <w:color w:val="231F20"/>
          <w:spacing w:val="-27"/>
          <w:sz w:val="24"/>
          <w:szCs w:val="24"/>
        </w:rPr>
        <w:t xml:space="preserve"> </w:t>
      </w:r>
      <w:r w:rsidRPr="009C0CD3">
        <w:rPr>
          <w:rFonts w:ascii="Goudy Old Style" w:hAnsi="Goudy Old Style"/>
          <w:b/>
          <w:color w:val="231F20"/>
          <w:spacing w:val="-3"/>
          <w:sz w:val="24"/>
          <w:szCs w:val="24"/>
          <w:u w:val="single" w:color="231F20"/>
        </w:rPr>
        <w:t>Works</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evaluating</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ListParagraph"/>
        <w:numPr>
          <w:ilvl w:val="1"/>
          <w:numId w:val="9"/>
        </w:numPr>
        <w:tabs>
          <w:tab w:val="left" w:pos="1408"/>
          <w:tab w:val="left" w:pos="1409"/>
        </w:tabs>
        <w:spacing w:before="238" w:line="360" w:lineRule="auto"/>
        <w:ind w:left="1408" w:right="720" w:hanging="576"/>
        <w:jc w:val="both"/>
        <w:rPr>
          <w:rFonts w:ascii="Goudy Old Style" w:hAnsi="Goudy Old Style"/>
          <w:b/>
          <w:sz w:val="24"/>
          <w:szCs w:val="24"/>
        </w:rPr>
      </w:pPr>
      <w:r w:rsidRPr="009C0CD3">
        <w:rPr>
          <w:rFonts w:ascii="Goudy Old Style" w:hAnsi="Goudy Old Style"/>
          <w:b/>
          <w:color w:val="231F20"/>
          <w:sz w:val="24"/>
          <w:szCs w:val="24"/>
        </w:rPr>
        <w:t>Evaluation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and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award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Criteria</w:t>
      </w:r>
    </w:p>
    <w:p w:rsidR="00374B1C" w:rsidRPr="009C0CD3" w:rsidRDefault="00374B1C" w:rsidP="00374B1C">
      <w:pPr>
        <w:pStyle w:val="BodyText"/>
        <w:spacing w:before="243" w:line="360" w:lineRule="auto"/>
        <w:ind w:left="1411" w:right="720" w:hanging="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use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methodologies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evaluate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arrive at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5"/>
          <w:sz w:val="24"/>
          <w:szCs w:val="24"/>
        </w:rPr>
        <w:t>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meets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(ii)</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determined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 substantially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responsive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(iii)</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determined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selected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Heading3"/>
        <w:numPr>
          <w:ilvl w:val="0"/>
          <w:numId w:val="9"/>
        </w:numPr>
        <w:tabs>
          <w:tab w:val="left" w:pos="1408"/>
          <w:tab w:val="left" w:pos="1409"/>
        </w:tabs>
        <w:spacing w:before="238" w:line="360" w:lineRule="auto"/>
        <w:ind w:left="1408" w:right="720"/>
        <w:jc w:val="both"/>
        <w:rPr>
          <w:rFonts w:ascii="Goudy Old Style" w:hAnsi="Goudy Old Style"/>
          <w:color w:val="231F20"/>
          <w:sz w:val="24"/>
          <w:szCs w:val="24"/>
        </w:rPr>
      </w:pPr>
      <w:bookmarkStart w:id="58" w:name="_TOC_250061"/>
      <w:r w:rsidRPr="009C0CD3">
        <w:rPr>
          <w:rFonts w:ascii="Goudy Old Style" w:hAnsi="Goudy Old Style"/>
          <w:color w:val="231F20"/>
          <w:sz w:val="24"/>
          <w:szCs w:val="24"/>
        </w:rPr>
        <w:t>Preliminary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examination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bookmarkEnd w:id="58"/>
      <w:r w:rsidRPr="009C0CD3">
        <w:rPr>
          <w:rFonts w:ascii="Goudy Old Style" w:hAnsi="Goudy Old Style"/>
          <w:color w:val="231F20"/>
          <w:sz w:val="24"/>
          <w:szCs w:val="24"/>
        </w:rPr>
        <w:t>Responsiveness</w:t>
      </w:r>
    </w:p>
    <w:p w:rsidR="00374B1C" w:rsidRPr="009C0CD3" w:rsidRDefault="00374B1C" w:rsidP="00374B1C">
      <w:pPr>
        <w:pStyle w:val="BodyText"/>
        <w:spacing w:before="243" w:line="360" w:lineRule="auto"/>
        <w:ind w:left="1411" w:right="720" w:hanging="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examining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ensure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meet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respects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criteria 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pacing w:val="-5"/>
          <w:sz w:val="24"/>
          <w:szCs w:val="24"/>
        </w:rPr>
        <w:t>ITT,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aspects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meeting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 xml:space="preserve">of “Part 2 – Procuring Entity's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 xml:space="preserve">Requirements”, including checking for tenders with unacceptable errors, abnormally low tenders, abnormally high tenders and tenders that are front loaded. The Standard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Evaluation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Report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Goods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evaluating</w:t>
      </w:r>
      <w:r w:rsidRPr="009C0CD3">
        <w:rPr>
          <w:rFonts w:ascii="Goudy Old Style" w:hAnsi="Goudy Old Style"/>
          <w:color w:val="231F20"/>
          <w:spacing w:val="-12"/>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provides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very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clear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guide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how</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 deal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review</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these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21"/>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pass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Preliminary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Examination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considered irresponsive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further.</w:t>
      </w:r>
    </w:p>
    <w:p w:rsidR="00374B1C" w:rsidRPr="009C0CD3" w:rsidRDefault="00374B1C" w:rsidP="00374B1C">
      <w:pPr>
        <w:spacing w:before="249" w:line="360" w:lineRule="auto"/>
        <w:ind w:left="1411" w:right="720" w:hanging="4"/>
        <w:jc w:val="both"/>
        <w:rPr>
          <w:rFonts w:ascii="Goudy Old Style" w:hAnsi="Goudy Old Style"/>
          <w:i/>
          <w:sz w:val="24"/>
          <w:szCs w:val="24"/>
        </w:rPr>
      </w:pPr>
      <w:r w:rsidRPr="009C0CD3">
        <w:rPr>
          <w:rFonts w:ascii="Goudy Old Style" w:hAnsi="Goudy Old Style"/>
          <w:i/>
          <w:color w:val="231F20"/>
          <w:sz w:val="24"/>
          <w:szCs w:val="24"/>
        </w:rPr>
        <w:t>[The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will</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provide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preliminary</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evaluation</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criteria.</w:t>
      </w:r>
      <w:r w:rsidRPr="009C0CD3">
        <w:rPr>
          <w:rFonts w:ascii="Goudy Old Style" w:hAnsi="Goudy Old Style"/>
          <w:i/>
          <w:color w:val="231F20"/>
          <w:spacing w:val="-16"/>
          <w:sz w:val="24"/>
          <w:szCs w:val="24"/>
        </w:rPr>
        <w:t xml:space="preserve"> </w:t>
      </w:r>
      <w:r w:rsidRPr="009C0CD3">
        <w:rPr>
          <w:rFonts w:ascii="Goudy Old Style" w:hAnsi="Goudy Old Style"/>
          <w:i/>
          <w:color w:val="231F20"/>
          <w:spacing w:val="-11"/>
          <w:sz w:val="24"/>
          <w:szCs w:val="24"/>
        </w:rPr>
        <w:t>To</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facilitate,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template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may</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attached or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clearly</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described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all</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information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list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documentation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submitted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Tenderers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enable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preliminary evaluation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lastRenderedPageBreak/>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3"/>
          <w:sz w:val="24"/>
          <w:szCs w:val="24"/>
        </w:rPr>
        <w:t>Tender]</w:t>
      </w:r>
    </w:p>
    <w:p w:rsidR="00374B1C" w:rsidRPr="009C0CD3" w:rsidRDefault="00374B1C" w:rsidP="00383C01">
      <w:pPr>
        <w:pStyle w:val="ListParagraph"/>
        <w:numPr>
          <w:ilvl w:val="0"/>
          <w:numId w:val="9"/>
        </w:numPr>
        <w:tabs>
          <w:tab w:val="left" w:pos="1407"/>
          <w:tab w:val="left" w:pos="1408"/>
        </w:tabs>
        <w:spacing w:before="11" w:line="360" w:lineRule="auto"/>
        <w:ind w:right="720" w:hanging="558"/>
        <w:jc w:val="both"/>
        <w:rPr>
          <w:rFonts w:ascii="Goudy Old Style" w:hAnsi="Goudy Old Style"/>
          <w:color w:val="231F20"/>
          <w:sz w:val="24"/>
          <w:szCs w:val="24"/>
        </w:rPr>
      </w:pPr>
      <w:r w:rsidRPr="009C0CD3">
        <w:rPr>
          <w:rFonts w:ascii="Goudy Old Style" w:hAnsi="Goudy Old Style"/>
          <w:b/>
          <w:color w:val="231F20"/>
          <w:spacing w:val="-4"/>
          <w:sz w:val="24"/>
          <w:szCs w:val="24"/>
        </w:rPr>
        <w:t>Tender Evaluation</w:t>
      </w:r>
      <w:r w:rsidRPr="009C0CD3">
        <w:rPr>
          <w:rFonts w:ascii="Goudy Old Style" w:hAnsi="Goudy Old Style"/>
          <w:b/>
          <w:color w:val="231F20"/>
          <w:sz w:val="24"/>
          <w:szCs w:val="24"/>
        </w:rPr>
        <w:t xml:space="preserve"> (ITT 35) Price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evaluation</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addition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35.2</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apply:</w:t>
      </w:r>
    </w:p>
    <w:p w:rsidR="00374B1C" w:rsidRPr="009C0CD3" w:rsidRDefault="00374B1C" w:rsidP="00383C01">
      <w:pPr>
        <w:pStyle w:val="ListParagraph"/>
        <w:numPr>
          <w:ilvl w:val="0"/>
          <w:numId w:val="49"/>
        </w:numPr>
        <w:tabs>
          <w:tab w:val="left" w:pos="1985"/>
          <w:tab w:val="left" w:pos="1986"/>
        </w:tabs>
        <w:spacing w:line="360" w:lineRule="auto"/>
        <w:ind w:right="720" w:hanging="574"/>
        <w:jc w:val="both"/>
        <w:rPr>
          <w:rFonts w:ascii="Goudy Old Style" w:hAnsi="Goudy Old Style"/>
          <w:sz w:val="24"/>
          <w:szCs w:val="24"/>
        </w:rPr>
      </w:pPr>
      <w:r w:rsidRPr="009C0CD3">
        <w:rPr>
          <w:rFonts w:ascii="Goudy Old Style" w:hAnsi="Goudy Old Style"/>
          <w:b/>
          <w:color w:val="231F20"/>
          <w:spacing w:val="1"/>
          <w:sz w:val="24"/>
          <w:szCs w:val="24"/>
        </w:rPr>
        <w:t>Alternative</w:t>
      </w:r>
      <w:r w:rsidRPr="009C0CD3">
        <w:rPr>
          <w:rFonts w:ascii="Goudy Old Style" w:hAnsi="Goudy Old Style"/>
          <w:b/>
          <w:color w:val="231F20"/>
          <w:spacing w:val="11"/>
          <w:sz w:val="24"/>
          <w:szCs w:val="24"/>
        </w:rPr>
        <w:t xml:space="preserve"> </w:t>
      </w:r>
      <w:r w:rsidRPr="009C0CD3">
        <w:rPr>
          <w:rFonts w:ascii="Goudy Old Style" w:hAnsi="Goudy Old Style"/>
          <w:b/>
          <w:color w:val="231F20"/>
          <w:spacing w:val="1"/>
          <w:sz w:val="24"/>
          <w:szCs w:val="24"/>
        </w:rPr>
        <w:t>Completion</w:t>
      </w:r>
      <w:r w:rsidRPr="009C0CD3">
        <w:rPr>
          <w:rFonts w:ascii="Goudy Old Style" w:hAnsi="Goudy Old Style"/>
          <w:b/>
          <w:color w:val="231F20"/>
          <w:spacing w:val="7"/>
          <w:sz w:val="24"/>
          <w:szCs w:val="24"/>
        </w:rPr>
        <w:t xml:space="preserve"> </w:t>
      </w:r>
      <w:r w:rsidRPr="009C0CD3">
        <w:rPr>
          <w:rFonts w:ascii="Goudy Old Style" w:hAnsi="Goudy Old Style"/>
          <w:b/>
          <w:color w:val="231F20"/>
          <w:spacing w:val="1"/>
          <w:sz w:val="24"/>
          <w:szCs w:val="24"/>
        </w:rPr>
        <w:t>Times,</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i</w:t>
      </w:r>
      <w:r w:rsidRPr="009C0CD3">
        <w:rPr>
          <w:rFonts w:ascii="Goudy Old Style" w:hAnsi="Goudy Old Style"/>
          <w:color w:val="231F20"/>
          <w:sz w:val="24"/>
          <w:szCs w:val="24"/>
        </w:rPr>
        <w:t>f</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1"/>
          <w:sz w:val="24"/>
          <w:szCs w:val="24"/>
        </w:rPr>
        <w:t>permitted</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1"/>
          <w:sz w:val="24"/>
          <w:szCs w:val="24"/>
        </w:rPr>
        <w:t>under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10"/>
          <w:sz w:val="24"/>
          <w:szCs w:val="24"/>
        </w:rPr>
        <w:t xml:space="preserve"> </w:t>
      </w:r>
      <w:r w:rsidRPr="009C0CD3">
        <w:rPr>
          <w:rFonts w:ascii="Goudy Old Style" w:hAnsi="Goudy Old Style"/>
          <w:color w:val="231F20"/>
          <w:spacing w:val="1"/>
          <w:sz w:val="24"/>
          <w:szCs w:val="24"/>
        </w:rPr>
        <w:t>13.2,</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1"/>
          <w:sz w:val="24"/>
          <w:szCs w:val="24"/>
        </w:rPr>
        <w:t>will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1"/>
          <w:sz w:val="24"/>
          <w:szCs w:val="24"/>
        </w:rPr>
        <w:t>evaluated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1"/>
          <w:sz w:val="24"/>
          <w:szCs w:val="24"/>
        </w:rPr>
        <w:t>follows:</w:t>
      </w:r>
    </w:p>
    <w:p w:rsidR="00374B1C" w:rsidRPr="009C0CD3" w:rsidRDefault="00374B1C" w:rsidP="00374B1C">
      <w:pPr>
        <w:pStyle w:val="BodyText"/>
        <w:spacing w:line="360" w:lineRule="auto"/>
        <w:ind w:left="1981" w:right="720"/>
        <w:jc w:val="both"/>
        <w:rPr>
          <w:rFonts w:ascii="Goudy Old Style" w:hAnsi="Goudy Old Style"/>
          <w:sz w:val="24"/>
          <w:szCs w:val="24"/>
        </w:rPr>
      </w:pPr>
      <w:r w:rsidRPr="009C0CD3">
        <w:rPr>
          <w:rFonts w:ascii="Goudy Old Style" w:hAnsi="Goudy Old Style"/>
          <w:color w:val="231F20"/>
          <w:sz w:val="24"/>
          <w:szCs w:val="24"/>
        </w:rPr>
        <w:t>N/A</w:t>
      </w:r>
    </w:p>
    <w:p w:rsidR="00374B1C" w:rsidRPr="009C0CD3" w:rsidRDefault="00374B1C" w:rsidP="00383C01">
      <w:pPr>
        <w:pStyle w:val="ListParagraph"/>
        <w:numPr>
          <w:ilvl w:val="0"/>
          <w:numId w:val="49"/>
        </w:numPr>
        <w:tabs>
          <w:tab w:val="left" w:pos="1984"/>
          <w:tab w:val="left" w:pos="1985"/>
        </w:tabs>
        <w:spacing w:before="242" w:line="360" w:lineRule="auto"/>
        <w:ind w:right="720" w:hanging="574"/>
        <w:jc w:val="both"/>
        <w:rPr>
          <w:rFonts w:ascii="Goudy Old Style" w:hAnsi="Goudy Old Style"/>
          <w:sz w:val="24"/>
          <w:szCs w:val="24"/>
        </w:rPr>
      </w:pPr>
      <w:r w:rsidRPr="009C0CD3">
        <w:rPr>
          <w:rFonts w:ascii="Goudy Old Style" w:hAnsi="Goudy Old Style"/>
          <w:b/>
          <w:color w:val="231F20"/>
          <w:sz w:val="24"/>
          <w:szCs w:val="24"/>
        </w:rPr>
        <w:t xml:space="preserve">Alternative </w:t>
      </w:r>
      <w:r w:rsidRPr="009C0CD3">
        <w:rPr>
          <w:rFonts w:ascii="Goudy Old Style" w:hAnsi="Goudy Old Style"/>
          <w:b/>
          <w:color w:val="231F20"/>
          <w:spacing w:val="-3"/>
          <w:sz w:val="24"/>
          <w:szCs w:val="24"/>
        </w:rPr>
        <w:t xml:space="preserve">Technical </w:t>
      </w:r>
      <w:r w:rsidRPr="009C0CD3">
        <w:rPr>
          <w:rFonts w:ascii="Goudy Old Style" w:hAnsi="Goudy Old Style"/>
          <w:b/>
          <w:color w:val="231F20"/>
          <w:sz w:val="24"/>
          <w:szCs w:val="24"/>
        </w:rPr>
        <w:t xml:space="preserve">Solutions </w:t>
      </w:r>
      <w:r w:rsidRPr="009C0CD3">
        <w:rPr>
          <w:rFonts w:ascii="Goudy Old Style" w:hAnsi="Goudy Old Style"/>
          <w:color w:val="231F20"/>
          <w:sz w:val="24"/>
          <w:szCs w:val="24"/>
        </w:rPr>
        <w:t>for speci</w:t>
      </w:r>
      <w:r w:rsidRPr="009C0CD3">
        <w:rPr>
          <w:color w:val="231F20"/>
          <w:sz w:val="24"/>
          <w:szCs w:val="24"/>
        </w:rPr>
        <w:t>ﬁ</w:t>
      </w:r>
      <w:r w:rsidRPr="009C0CD3">
        <w:rPr>
          <w:rFonts w:ascii="Goudy Old Style" w:hAnsi="Goudy Old Style"/>
          <w:color w:val="231F20"/>
          <w:sz w:val="24"/>
          <w:szCs w:val="24"/>
        </w:rPr>
        <w:t xml:space="preserve">ed parts of the </w:t>
      </w:r>
      <w:r w:rsidRPr="009C0CD3">
        <w:rPr>
          <w:rFonts w:ascii="Goudy Old Style" w:hAnsi="Goudy Old Style"/>
          <w:color w:val="231F20"/>
          <w:spacing w:val="-3"/>
          <w:sz w:val="24"/>
          <w:szCs w:val="24"/>
        </w:rPr>
        <w:t xml:space="preserve">Works, </w:t>
      </w:r>
      <w:r w:rsidRPr="009C0CD3">
        <w:rPr>
          <w:rFonts w:ascii="Goudy Old Style" w:hAnsi="Goudy Old Style"/>
          <w:color w:val="231F20"/>
          <w:sz w:val="24"/>
          <w:szCs w:val="24"/>
        </w:rPr>
        <w:t>if permitted under ITT 13.4, will be evaluated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follows: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p>
    <w:p w:rsidR="00374B1C" w:rsidRPr="009C0CD3" w:rsidRDefault="00374B1C" w:rsidP="00383C01">
      <w:pPr>
        <w:pStyle w:val="ListParagraph"/>
        <w:numPr>
          <w:ilvl w:val="0"/>
          <w:numId w:val="49"/>
        </w:numPr>
        <w:tabs>
          <w:tab w:val="left" w:pos="1984"/>
          <w:tab w:val="left" w:pos="1985"/>
        </w:tabs>
        <w:spacing w:before="237" w:line="360" w:lineRule="auto"/>
        <w:ind w:left="1984" w:right="720" w:hanging="577"/>
        <w:jc w:val="both"/>
        <w:rPr>
          <w:rFonts w:ascii="Goudy Old Style" w:hAnsi="Goudy Old Style"/>
          <w:sz w:val="24"/>
          <w:szCs w:val="24"/>
        </w:rPr>
      </w:pPr>
      <w:r w:rsidRPr="009C0CD3">
        <w:rPr>
          <w:rFonts w:ascii="Goudy Old Style" w:hAnsi="Goudy Old Style"/>
          <w:b/>
          <w:color w:val="231F20"/>
          <w:sz w:val="24"/>
          <w:szCs w:val="24"/>
        </w:rPr>
        <w:t>Other</w:t>
      </w:r>
      <w:r w:rsidRPr="009C0CD3">
        <w:rPr>
          <w:rFonts w:ascii="Goudy Old Style" w:hAnsi="Goudy Old Style"/>
          <w:b/>
          <w:color w:val="231F20"/>
          <w:spacing w:val="-27"/>
          <w:sz w:val="24"/>
          <w:szCs w:val="24"/>
        </w:rPr>
        <w:t xml:space="preserve"> </w:t>
      </w:r>
      <w:r w:rsidRPr="009C0CD3">
        <w:rPr>
          <w:rFonts w:ascii="Goudy Old Style" w:hAnsi="Goudy Old Style"/>
          <w:b/>
          <w:color w:val="231F20"/>
          <w:sz w:val="24"/>
          <w:szCs w:val="24"/>
        </w:rPr>
        <w:t>Criteria;</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w:t>
      </w:r>
      <w:r w:rsidRPr="009C0CD3">
        <w:rPr>
          <w:rFonts w:ascii="Goudy Old Style" w:hAnsi="Goudy Old Style"/>
          <w:color w:val="231F20"/>
          <w:sz w:val="24"/>
          <w:szCs w:val="24"/>
        </w:rPr>
        <w:t>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permitted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35.2(d):</w:t>
      </w:r>
    </w:p>
    <w:p w:rsidR="00374B1C" w:rsidRPr="009C0CD3" w:rsidRDefault="00374B1C" w:rsidP="00374B1C">
      <w:pPr>
        <w:pStyle w:val="BodyText"/>
        <w:spacing w:line="360" w:lineRule="auto"/>
        <w:ind w:left="1984" w:right="720"/>
        <w:jc w:val="both"/>
        <w:rPr>
          <w:rFonts w:ascii="Goudy Old Style" w:hAnsi="Goudy Old Style"/>
          <w:sz w:val="24"/>
          <w:szCs w:val="24"/>
        </w:rPr>
      </w:pPr>
      <w:r w:rsidRPr="009C0CD3">
        <w:rPr>
          <w:rFonts w:ascii="Goudy Old Style" w:hAnsi="Goudy Old Style"/>
          <w:color w:val="231F20"/>
          <w:sz w:val="24"/>
          <w:szCs w:val="24"/>
        </w:rPr>
        <w:t>…………………………………………………………………………………………………</w:t>
      </w:r>
    </w:p>
    <w:p w:rsidR="00374B1C" w:rsidRPr="009C0CD3" w:rsidRDefault="00374B1C" w:rsidP="00383C01">
      <w:pPr>
        <w:pStyle w:val="Heading3"/>
        <w:numPr>
          <w:ilvl w:val="0"/>
          <w:numId w:val="9"/>
        </w:numPr>
        <w:tabs>
          <w:tab w:val="left" w:pos="1407"/>
          <w:tab w:val="left" w:pos="1408"/>
        </w:tabs>
        <w:spacing w:before="235" w:line="360" w:lineRule="auto"/>
        <w:ind w:right="720"/>
        <w:jc w:val="both"/>
        <w:rPr>
          <w:rFonts w:ascii="Goudy Old Style" w:hAnsi="Goudy Old Style"/>
          <w:color w:val="231F20"/>
          <w:sz w:val="24"/>
          <w:szCs w:val="24"/>
        </w:rPr>
      </w:pPr>
      <w:bookmarkStart w:id="59" w:name="_TOC_250060"/>
      <w:r w:rsidRPr="009C0CD3">
        <w:rPr>
          <w:rFonts w:ascii="Goudy Old Style" w:hAnsi="Goudy Old Style"/>
          <w:color w:val="231F20"/>
          <w:sz w:val="24"/>
          <w:szCs w:val="24"/>
        </w:rPr>
        <w:t>Multiple</w:t>
      </w:r>
      <w:r w:rsidRPr="009C0CD3">
        <w:rPr>
          <w:rFonts w:ascii="Goudy Old Style" w:hAnsi="Goudy Old Style"/>
          <w:color w:val="231F20"/>
          <w:spacing w:val="-23"/>
          <w:sz w:val="24"/>
          <w:szCs w:val="24"/>
        </w:rPr>
        <w:t xml:space="preserve"> </w:t>
      </w:r>
      <w:bookmarkEnd w:id="59"/>
      <w:r w:rsidRPr="009C0CD3">
        <w:rPr>
          <w:rFonts w:ascii="Goudy Old Style" w:hAnsi="Goudy Old Style"/>
          <w:color w:val="231F20"/>
          <w:sz w:val="24"/>
          <w:szCs w:val="24"/>
        </w:rPr>
        <w:t>Contracts</w:t>
      </w:r>
    </w:p>
    <w:p w:rsidR="00374B1C" w:rsidRPr="009C0CD3" w:rsidRDefault="00374B1C" w:rsidP="00383C01">
      <w:pPr>
        <w:pStyle w:val="ListParagraph"/>
        <w:numPr>
          <w:ilvl w:val="1"/>
          <w:numId w:val="9"/>
        </w:numPr>
        <w:tabs>
          <w:tab w:val="left" w:pos="1408"/>
        </w:tabs>
        <w:spacing w:before="242" w:line="360" w:lineRule="auto"/>
        <w:ind w:left="1410" w:right="720" w:hanging="562"/>
        <w:jc w:val="both"/>
        <w:rPr>
          <w:rFonts w:ascii="Goudy Old Style" w:hAnsi="Goudy Old Style"/>
          <w:sz w:val="24"/>
          <w:szCs w:val="24"/>
        </w:rPr>
      </w:pPr>
      <w:r w:rsidRPr="009C0CD3">
        <w:rPr>
          <w:rFonts w:ascii="Goudy Old Style" w:hAnsi="Goudy Old Style"/>
          <w:color w:val="231F20"/>
          <w:sz w:val="24"/>
          <w:szCs w:val="24"/>
        </w:rPr>
        <w:t>Multiple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permitted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35.4.</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basis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Lots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 the lowest evaluated tenderer identi</w:t>
      </w:r>
      <w:r w:rsidRPr="009C0CD3">
        <w:rPr>
          <w:color w:val="231F20"/>
          <w:sz w:val="24"/>
          <w:szCs w:val="24"/>
        </w:rPr>
        <w:t>ﬁ</w:t>
      </w:r>
      <w:r w:rsidRPr="009C0CD3">
        <w:rPr>
          <w:rFonts w:ascii="Goudy Old Style" w:hAnsi="Goudy Old Style"/>
          <w:color w:val="231F20"/>
          <w:sz w:val="24"/>
          <w:szCs w:val="24"/>
        </w:rPr>
        <w:t>ed for each Lot. The Procuring Entity will select one Option of the two Options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below</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Contracts.</w:t>
      </w:r>
    </w:p>
    <w:p w:rsidR="00374B1C" w:rsidRPr="009C0CD3" w:rsidRDefault="00374B1C" w:rsidP="00374B1C">
      <w:pPr>
        <w:pStyle w:val="Heading3"/>
        <w:spacing w:line="360" w:lineRule="auto"/>
        <w:ind w:left="1415" w:right="720"/>
        <w:jc w:val="both"/>
        <w:rPr>
          <w:rFonts w:ascii="Goudy Old Style" w:hAnsi="Goudy Old Style"/>
          <w:sz w:val="24"/>
          <w:szCs w:val="24"/>
        </w:rPr>
      </w:pPr>
      <w:r w:rsidRPr="009C0CD3">
        <w:rPr>
          <w:rFonts w:ascii="Goudy Old Style" w:hAnsi="Goudy Old Style"/>
          <w:color w:val="231F20"/>
          <w:sz w:val="24"/>
          <w:szCs w:val="24"/>
          <w:u w:val="single" w:color="231F20"/>
        </w:rPr>
        <w:t>OPTION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1</w:t>
      </w:r>
    </w:p>
    <w:p w:rsidR="00374B1C" w:rsidRPr="009C0CD3" w:rsidRDefault="00374B1C" w:rsidP="00383C01">
      <w:pPr>
        <w:pStyle w:val="ListParagraph"/>
        <w:numPr>
          <w:ilvl w:val="0"/>
          <w:numId w:val="48"/>
        </w:numPr>
        <w:tabs>
          <w:tab w:val="left" w:pos="1980"/>
          <w:tab w:val="left" w:pos="1981"/>
        </w:tabs>
        <w:spacing w:before="4" w:line="360" w:lineRule="auto"/>
        <w:ind w:right="720" w:hanging="282"/>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wins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Lot,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Lot,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 meets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Lot.</w:t>
      </w:r>
    </w:p>
    <w:p w:rsidR="00374B1C" w:rsidRPr="009C0CD3" w:rsidRDefault="00374B1C" w:rsidP="00383C01">
      <w:pPr>
        <w:pStyle w:val="ListParagraph"/>
        <w:numPr>
          <w:ilvl w:val="0"/>
          <w:numId w:val="48"/>
        </w:numPr>
        <w:tabs>
          <w:tab w:val="left" w:pos="1415"/>
          <w:tab w:val="left" w:pos="1416"/>
        </w:tabs>
        <w:spacing w:before="188" w:line="360" w:lineRule="auto"/>
        <w:ind w:left="1415" w:right="720" w:hanging="567"/>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wins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more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Lot,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Lots,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tenderer meets the aggregate Eligibility and Quali</w:t>
      </w:r>
      <w:r w:rsidRPr="009C0CD3">
        <w:rPr>
          <w:color w:val="231F20"/>
          <w:sz w:val="24"/>
          <w:szCs w:val="24"/>
        </w:rPr>
        <w:t>ﬁ</w:t>
      </w:r>
      <w:r w:rsidRPr="009C0CD3">
        <w:rPr>
          <w:rFonts w:ascii="Goudy Old Style" w:hAnsi="Goudy Old Style"/>
          <w:color w:val="231F20"/>
          <w:sz w:val="24"/>
          <w:szCs w:val="24"/>
        </w:rPr>
        <w:t>cation Criteria for all the Lots. The tenderer will be awarded the combination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Lots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es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others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second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lowest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tenderers.</w:t>
      </w:r>
    </w:p>
    <w:p w:rsidR="00374B1C" w:rsidRPr="009C0CD3" w:rsidRDefault="00374B1C" w:rsidP="00374B1C">
      <w:pPr>
        <w:pStyle w:val="Heading3"/>
        <w:spacing w:line="360" w:lineRule="auto"/>
        <w:ind w:left="1419" w:right="720"/>
        <w:jc w:val="both"/>
        <w:rPr>
          <w:rFonts w:ascii="Goudy Old Style" w:hAnsi="Goudy Old Style"/>
          <w:sz w:val="24"/>
          <w:szCs w:val="24"/>
        </w:rPr>
      </w:pPr>
      <w:r w:rsidRPr="009C0CD3">
        <w:rPr>
          <w:rFonts w:ascii="Goudy Old Style" w:hAnsi="Goudy Old Style"/>
          <w:color w:val="231F20"/>
          <w:sz w:val="24"/>
          <w:szCs w:val="24"/>
          <w:u w:val="single" w:color="231F20"/>
        </w:rPr>
        <w:t>OPTION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2</w:t>
      </w:r>
    </w:p>
    <w:p w:rsidR="00374B1C" w:rsidRPr="009C0CD3" w:rsidRDefault="00374B1C" w:rsidP="00374B1C">
      <w:pPr>
        <w:pStyle w:val="BodyText"/>
        <w:spacing w:before="242" w:line="360" w:lineRule="auto"/>
        <w:ind w:left="1421" w:right="720" w:hanging="3"/>
        <w:jc w:val="both"/>
        <w:rPr>
          <w:rFonts w:ascii="Goudy Old Style" w:hAnsi="Goudy Old Style"/>
          <w:sz w:val="24"/>
          <w:szCs w:val="24"/>
        </w:rPr>
      </w:pPr>
      <w:r w:rsidRPr="009C0CD3">
        <w:rPr>
          <w:rFonts w:ascii="Goudy Old Style" w:hAnsi="Goudy Old Style"/>
          <w:color w:val="231F20"/>
          <w:sz w:val="24"/>
          <w:szCs w:val="24"/>
        </w:rPr>
        <w:t>The Procuring Entity will consider all possible combinations of won Lots [contract(s)] and determine the combinations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4"/>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 combinations provided the tenderer meets the aggregate Eligibility and Quali</w:t>
      </w:r>
      <w:r w:rsidRPr="009C0CD3">
        <w:rPr>
          <w:color w:val="231F20"/>
          <w:sz w:val="24"/>
          <w:szCs w:val="24"/>
        </w:rPr>
        <w:t>ﬁ</w:t>
      </w:r>
      <w:r w:rsidRPr="009C0CD3">
        <w:rPr>
          <w:rFonts w:ascii="Goudy Old Style" w:hAnsi="Goudy Old Style"/>
          <w:color w:val="231F20"/>
          <w:sz w:val="24"/>
          <w:szCs w:val="24"/>
        </w:rPr>
        <w:t>cation Criteria for all the won Lots.</w:t>
      </w:r>
    </w:p>
    <w:p w:rsidR="00374B1C" w:rsidRPr="009C0CD3" w:rsidRDefault="00374B1C" w:rsidP="00383C01">
      <w:pPr>
        <w:pStyle w:val="Heading3"/>
        <w:numPr>
          <w:ilvl w:val="0"/>
          <w:numId w:val="9"/>
        </w:numPr>
        <w:tabs>
          <w:tab w:val="left" w:pos="1418"/>
          <w:tab w:val="left" w:pos="1419"/>
        </w:tabs>
        <w:spacing w:before="239" w:line="360" w:lineRule="auto"/>
        <w:ind w:left="1418" w:right="720" w:hanging="567"/>
        <w:jc w:val="both"/>
        <w:rPr>
          <w:rFonts w:ascii="Goudy Old Style" w:hAnsi="Goudy Old Style"/>
          <w:color w:val="231F20"/>
          <w:sz w:val="24"/>
          <w:szCs w:val="24"/>
        </w:rPr>
      </w:pPr>
      <w:bookmarkStart w:id="60" w:name="_TOC_250059"/>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6"/>
          <w:sz w:val="24"/>
          <w:szCs w:val="24"/>
        </w:rPr>
        <w:t xml:space="preserve"> </w:t>
      </w:r>
      <w:bookmarkEnd w:id="60"/>
      <w:r w:rsidRPr="009C0CD3">
        <w:rPr>
          <w:rFonts w:ascii="Goudy Old Style" w:hAnsi="Goudy Old Style"/>
          <w:color w:val="231F20"/>
          <w:sz w:val="24"/>
          <w:szCs w:val="24"/>
        </w:rPr>
        <w:t>13.1)</w:t>
      </w:r>
    </w:p>
    <w:p w:rsidR="00374B1C" w:rsidRPr="009C0CD3" w:rsidRDefault="00374B1C" w:rsidP="00374B1C">
      <w:pPr>
        <w:spacing w:before="234" w:line="360" w:lineRule="auto"/>
        <w:ind w:left="1418" w:right="720"/>
        <w:jc w:val="both"/>
        <w:rPr>
          <w:rFonts w:ascii="Goudy Old Style" w:hAnsi="Goudy Old Style"/>
          <w:i/>
          <w:sz w:val="24"/>
          <w:szCs w:val="24"/>
        </w:rPr>
      </w:pPr>
      <w:r w:rsidRPr="009C0CD3">
        <w:rPr>
          <w:rFonts w:ascii="Goudy Old Style" w:hAnsi="Goudy Old Style"/>
          <w:i/>
          <w:color w:val="231F20"/>
          <w:sz w:val="24"/>
          <w:szCs w:val="24"/>
        </w:rPr>
        <w:t>An alternative if permitted under ITT 13.1, will be evaluated as follows:</w:t>
      </w:r>
    </w:p>
    <w:p w:rsidR="00374B1C" w:rsidRPr="009C0CD3" w:rsidRDefault="00374B1C" w:rsidP="00374B1C">
      <w:pPr>
        <w:pStyle w:val="BodyText"/>
        <w:spacing w:before="243" w:line="360" w:lineRule="auto"/>
        <w:ind w:left="1421" w:right="720" w:hanging="3"/>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consider</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offered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alternatives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2-</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Requirements. Only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technical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alternatives,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4"/>
          <w:sz w:val="24"/>
          <w:szCs w:val="24"/>
        </w:rPr>
        <w:t xml:space="preserve"> any, </w:t>
      </w:r>
      <w:r w:rsidRPr="009C0CD3">
        <w:rPr>
          <w:rFonts w:ascii="Goudy Old Style" w:hAnsi="Goudy Old Style"/>
          <w:color w:val="231F20"/>
          <w:sz w:val="24"/>
          <w:szCs w:val="24"/>
        </w:rPr>
        <w:t>of</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Best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8"/>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conforming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basic technical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0"/>
          <w:numId w:val="9"/>
        </w:numPr>
        <w:tabs>
          <w:tab w:val="left" w:pos="1418"/>
          <w:tab w:val="left" w:pos="1419"/>
        </w:tabs>
        <w:spacing w:before="238" w:line="360" w:lineRule="auto"/>
        <w:ind w:left="1418" w:right="720" w:hanging="567"/>
        <w:jc w:val="both"/>
        <w:rPr>
          <w:rFonts w:ascii="Goudy Old Style" w:hAnsi="Goudy Old Style"/>
          <w:color w:val="231F20"/>
          <w:sz w:val="24"/>
          <w:szCs w:val="24"/>
        </w:rPr>
      </w:pPr>
      <w:r w:rsidRPr="009C0CD3">
        <w:rPr>
          <w:rFonts w:ascii="Goudy Old Style" w:hAnsi="Goudy Old Style"/>
          <w:b/>
          <w:color w:val="231F20"/>
          <w:sz w:val="24"/>
          <w:szCs w:val="24"/>
        </w:rPr>
        <w:lastRenderedPageBreak/>
        <w:t>Margin</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Preference</w:t>
      </w:r>
      <w:r w:rsidRPr="009C0CD3">
        <w:rPr>
          <w:rFonts w:ascii="Goudy Old Style" w:hAnsi="Goudy Old Style"/>
          <w:b/>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applicable</w:t>
      </w:r>
    </w:p>
    <w:p w:rsidR="00374B1C" w:rsidRPr="009C0CD3" w:rsidRDefault="00374B1C" w:rsidP="00383C01">
      <w:pPr>
        <w:pStyle w:val="Heading3"/>
        <w:numPr>
          <w:ilvl w:val="0"/>
          <w:numId w:val="9"/>
        </w:numPr>
        <w:tabs>
          <w:tab w:val="left" w:pos="1418"/>
          <w:tab w:val="left" w:pos="1419"/>
        </w:tabs>
        <w:spacing w:before="234" w:line="360" w:lineRule="auto"/>
        <w:ind w:left="1418" w:right="720" w:hanging="567"/>
        <w:jc w:val="both"/>
        <w:rPr>
          <w:rFonts w:ascii="Goudy Old Style" w:hAnsi="Goudy Old Style"/>
          <w:color w:val="231F20"/>
          <w:sz w:val="24"/>
          <w:szCs w:val="24"/>
        </w:rPr>
      </w:pPr>
      <w:bookmarkStart w:id="61" w:name="_TOC_250058"/>
      <w:r w:rsidRPr="009C0CD3">
        <w:rPr>
          <w:rFonts w:ascii="Goudy Old Style" w:hAnsi="Goudy Old Style"/>
          <w:color w:val="231F20"/>
          <w:sz w:val="24"/>
          <w:szCs w:val="24"/>
        </w:rPr>
        <w:t>Post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39),</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more</w:t>
      </w:r>
      <w:r w:rsidRPr="009C0CD3">
        <w:rPr>
          <w:rFonts w:ascii="Goudy Old Style" w:hAnsi="Goudy Old Style"/>
          <w:color w:val="231F20"/>
          <w:spacing w:val="-24"/>
          <w:sz w:val="24"/>
          <w:szCs w:val="24"/>
        </w:rPr>
        <w:t xml:space="preserve"> </w:t>
      </w:r>
      <w:bookmarkEnd w:id="61"/>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cally,</w:t>
      </w:r>
    </w:p>
    <w:p w:rsidR="00374B1C" w:rsidRPr="009C0CD3" w:rsidRDefault="00374B1C" w:rsidP="00383C01">
      <w:pPr>
        <w:pStyle w:val="ListParagraph"/>
        <w:numPr>
          <w:ilvl w:val="0"/>
          <w:numId w:val="47"/>
        </w:numPr>
        <w:tabs>
          <w:tab w:val="left" w:pos="2026"/>
          <w:tab w:val="left" w:pos="2027"/>
        </w:tabs>
        <w:spacing w:before="3" w:line="360" w:lineRule="auto"/>
        <w:ind w:right="720" w:hanging="553"/>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u w:val="single" w:color="231F20"/>
        </w:rPr>
        <w:t>was</w:t>
      </w:r>
      <w:r w:rsidRPr="009C0CD3">
        <w:rPr>
          <w:rFonts w:ascii="Goudy Old Style" w:hAnsi="Goudy Old Style"/>
          <w:color w:val="231F20"/>
          <w:spacing w:val="-11"/>
          <w:sz w:val="24"/>
          <w:szCs w:val="24"/>
          <w:u w:val="single" w:color="231F20"/>
        </w:rPr>
        <w:t xml:space="preserve"> </w:t>
      </w:r>
      <w:r w:rsidRPr="009C0CD3">
        <w:rPr>
          <w:rFonts w:ascii="Goudy Old Style" w:hAnsi="Goudy Old Style"/>
          <w:color w:val="231F20"/>
          <w:sz w:val="24"/>
          <w:szCs w:val="24"/>
          <w:u w:val="single" w:color="231F20"/>
        </w:rPr>
        <w:t>subject</w:t>
      </w:r>
      <w:r w:rsidRPr="009C0CD3">
        <w:rPr>
          <w:rFonts w:ascii="Goudy Old Style" w:hAnsi="Goudy Old Style"/>
          <w:color w:val="231F20"/>
          <w:spacing w:val="-11"/>
          <w:sz w:val="24"/>
          <w:szCs w:val="24"/>
          <w:u w:val="single" w:color="231F20"/>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pacing w:val="-11"/>
          <w:sz w:val="24"/>
          <w:szCs w:val="24"/>
          <w:u w:val="single" w:color="231F20"/>
        </w:rPr>
        <w:t xml:space="preserve"> </w:t>
      </w:r>
      <w:r w:rsidRPr="009C0CD3">
        <w:rPr>
          <w:rFonts w:ascii="Goudy Old Style" w:hAnsi="Goudy Old Style"/>
          <w:color w:val="231F20"/>
          <w:sz w:val="24"/>
          <w:szCs w:val="24"/>
          <w:u w:val="single" w:color="231F20"/>
        </w:rPr>
        <w:t>post-quali</w:t>
      </w:r>
      <w:r w:rsidRPr="009C0CD3">
        <w:rPr>
          <w:color w:val="231F20"/>
          <w:sz w:val="24"/>
          <w:szCs w:val="24"/>
          <w:u w:val="single" w:color="231F20"/>
        </w:rPr>
        <w:t>ﬁ</w:t>
      </w:r>
      <w:r w:rsidRPr="009C0CD3">
        <w:rPr>
          <w:rFonts w:ascii="Goudy Old Style" w:hAnsi="Goudy Old Style"/>
          <w:color w:val="231F20"/>
          <w:sz w:val="24"/>
          <w:szCs w:val="24"/>
          <w:u w:val="single" w:color="231F20"/>
        </w:rPr>
        <w:t>cation</w:t>
      </w:r>
      <w:r w:rsidRPr="009C0CD3">
        <w:rPr>
          <w:rFonts w:ascii="Goudy Old Style" w:hAnsi="Goudy Old Style"/>
          <w:color w:val="231F20"/>
          <w:sz w:val="24"/>
          <w:szCs w:val="24"/>
        </w:rPr>
        <w: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evaluated 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w:t>
      </w:r>
      <w:r w:rsidRPr="009C0CD3">
        <w:rPr>
          <w:color w:val="231F20"/>
          <w:sz w:val="24"/>
          <w:szCs w:val="24"/>
        </w:rPr>
        <w:t>ﬁ</w:t>
      </w:r>
      <w:r w:rsidRPr="009C0CD3">
        <w:rPr>
          <w:rFonts w:ascii="Goudy Old Style" w:hAnsi="Goudy Old Style"/>
          <w:color w:val="231F20"/>
          <w:sz w:val="24"/>
          <w:szCs w:val="24"/>
        </w:rPr>
        <w:t>rmation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pre-quali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p>
    <w:p w:rsidR="00374B1C" w:rsidRPr="009C0CD3" w:rsidRDefault="00374B1C" w:rsidP="00383C01">
      <w:pPr>
        <w:pStyle w:val="ListParagraph"/>
        <w:numPr>
          <w:ilvl w:val="0"/>
          <w:numId w:val="47"/>
        </w:numPr>
        <w:tabs>
          <w:tab w:val="left" w:pos="1982"/>
        </w:tabs>
        <w:spacing w:before="2" w:line="360" w:lineRule="auto"/>
        <w:ind w:right="720" w:hanging="553"/>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was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not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subject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post-quali</w:t>
      </w:r>
      <w:r w:rsidRPr="009C0CD3">
        <w:rPr>
          <w:color w:val="231F20"/>
          <w:sz w:val="24"/>
          <w:szCs w:val="24"/>
          <w:u w:val="single" w:color="231F20"/>
        </w:rPr>
        <w:t>ﬁ</w:t>
      </w:r>
      <w:r w:rsidRPr="009C0CD3">
        <w:rPr>
          <w:rFonts w:ascii="Goudy Old Style" w:hAnsi="Goudy Old Style"/>
          <w:color w:val="231F20"/>
          <w:sz w:val="24"/>
          <w:szCs w:val="24"/>
          <w:u w:val="single" w:color="231F20"/>
        </w:rPr>
        <w:t>cation</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determined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lowest evaluated tenderer shall be considered for contract award, subject to meeting each of the following conditions.</w:t>
      </w:r>
    </w:p>
    <w:p w:rsidR="00374B1C" w:rsidRPr="009C0CD3" w:rsidRDefault="00374B1C" w:rsidP="00383C01">
      <w:pPr>
        <w:pStyle w:val="ListParagraph"/>
        <w:numPr>
          <w:ilvl w:val="1"/>
          <w:numId w:val="47"/>
        </w:numPr>
        <w:tabs>
          <w:tab w:val="left" w:pos="2552"/>
        </w:tabs>
        <w:spacing w:before="2"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demonstrate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access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liquid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assets,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 xml:space="preserve">unencumbered real assets, lines of credit, and other </w:t>
      </w:r>
      <w:r w:rsidRPr="009C0CD3">
        <w:rPr>
          <w:color w:val="231F20"/>
          <w:sz w:val="24"/>
          <w:szCs w:val="24"/>
        </w:rPr>
        <w:t>ﬁ</w:t>
      </w:r>
      <w:r w:rsidRPr="009C0CD3">
        <w:rPr>
          <w:rFonts w:ascii="Goudy Old Style" w:hAnsi="Goudy Old Style"/>
          <w:color w:val="231F20"/>
          <w:sz w:val="24"/>
          <w:szCs w:val="24"/>
        </w:rPr>
        <w:t>nancial means (independent of any contractual advance p</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y</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m</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e</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n</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t</w:t>
      </w:r>
      <w:r w:rsidRPr="009C0CD3">
        <w:rPr>
          <w:rFonts w:ascii="Goudy Old Style" w:hAnsi="Goudy Old Style"/>
          <w:color w:val="231F20"/>
          <w:spacing w:val="-32"/>
          <w:sz w:val="24"/>
          <w:szCs w:val="24"/>
        </w:rPr>
        <w: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sufficient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meet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h</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c</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s</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h</w:t>
      </w:r>
      <w:r w:rsidRPr="009C0CD3">
        <w:rPr>
          <w:rFonts w:ascii="Goudy Old Style" w:hAnsi="Goudy Old Style"/>
          <w:color w:val="231F20"/>
          <w:spacing w:val="28"/>
          <w:sz w:val="24"/>
          <w:szCs w:val="24"/>
        </w:rPr>
        <w:t xml:space="preserve"> </w:t>
      </w:r>
      <w:r w:rsidRPr="009C0CD3">
        <w:rPr>
          <w:color w:val="231F20"/>
          <w:sz w:val="24"/>
          <w:szCs w:val="24"/>
        </w:rPr>
        <w:t>ﬂ</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o</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w</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o</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f</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K</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e</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n</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y</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Shillings</w:t>
      </w:r>
    </w:p>
    <w:p w:rsidR="00374B1C" w:rsidRPr="009C0CD3" w:rsidRDefault="00374B1C" w:rsidP="00374B1C">
      <w:pPr>
        <w:pStyle w:val="BodyText"/>
        <w:tabs>
          <w:tab w:val="left" w:pos="5851"/>
        </w:tabs>
        <w:spacing w:line="360" w:lineRule="auto"/>
        <w:ind w:left="2551" w:right="720"/>
        <w:jc w:val="both"/>
        <w:rPr>
          <w:rFonts w:ascii="Goudy Old Style" w:hAnsi="Goudy Old Style"/>
          <w:sz w:val="24"/>
          <w:szCs w:val="24"/>
        </w:rPr>
      </w:pPr>
      <w:r w:rsidRPr="009C0CD3">
        <w:rPr>
          <w:rFonts w:ascii="Goudy Old Style" w:hAnsi="Goudy Old Style"/>
          <w:color w:val="231F20"/>
          <w:sz w:val="24"/>
          <w:szCs w:val="24"/>
        </w:rPr>
        <w:t>5,000,000</w:t>
      </w:r>
    </w:p>
    <w:p w:rsidR="00374B1C" w:rsidRPr="009C0CD3" w:rsidRDefault="00374B1C" w:rsidP="00383C01">
      <w:pPr>
        <w:pStyle w:val="ListParagraph"/>
        <w:numPr>
          <w:ilvl w:val="1"/>
          <w:numId w:val="47"/>
        </w:numPr>
        <w:tabs>
          <w:tab w:val="left" w:pos="2552"/>
          <w:tab w:val="left" w:pos="6088"/>
        </w:tabs>
        <w:spacing w:before="4" w:line="360" w:lineRule="auto"/>
        <w:ind w:right="720"/>
        <w:jc w:val="both"/>
        <w:rPr>
          <w:rFonts w:ascii="Goudy Old Style" w:hAnsi="Goudy Old Style"/>
          <w:sz w:val="24"/>
          <w:szCs w:val="24"/>
        </w:rPr>
      </w:pPr>
      <w:r w:rsidRPr="009C0CD3">
        <w:rPr>
          <w:rFonts w:ascii="Goudy Old Style" w:hAnsi="Goudy Old Style"/>
          <w:color w:val="231F20"/>
          <w:sz w:val="24"/>
          <w:szCs w:val="24"/>
        </w:rPr>
        <w:t xml:space="preserve">Minimum </w:t>
      </w:r>
      <w:r w:rsidRPr="009C0CD3">
        <w:rPr>
          <w:rFonts w:ascii="Goudy Old Style" w:hAnsi="Goudy Old Style"/>
          <w:color w:val="231F20"/>
          <w:sz w:val="24"/>
          <w:szCs w:val="24"/>
          <w:u w:val="single" w:color="231F20"/>
        </w:rPr>
        <w:t>average</w:t>
      </w:r>
      <w:r w:rsidRPr="009C0CD3">
        <w:rPr>
          <w:rFonts w:ascii="Goudy Old Style" w:hAnsi="Goudy Old Style"/>
          <w:color w:val="231F20"/>
          <w:sz w:val="24"/>
          <w:szCs w:val="24"/>
        </w:rPr>
        <w:t xml:space="preserve"> annual construction turnover of Kenya Shillings_5,000,000 equivalent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calculated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payments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progress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and/or 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last</w:t>
      </w:r>
      <w:r w:rsidRPr="009C0CD3">
        <w:rPr>
          <w:rFonts w:ascii="Goudy Old Style" w:hAnsi="Goudy Old Style"/>
          <w:color w:val="231F20"/>
          <w:sz w:val="24"/>
          <w:szCs w:val="24"/>
          <w:u w:val="single" w:color="221E1F"/>
        </w:rPr>
        <w:t xml:space="preserve"> 3</w:t>
      </w:r>
      <w:r w:rsidRPr="009C0CD3">
        <w:rPr>
          <w:rFonts w:ascii="Goudy Old Style" w:hAnsi="Goudy Old Style"/>
          <w:i/>
          <w:color w:val="231F20"/>
          <w:spacing w:val="-23"/>
          <w:sz w:val="24"/>
          <w:szCs w:val="24"/>
        </w:rPr>
        <w:t xml:space="preserve"> </w:t>
      </w:r>
      <w:r w:rsidRPr="009C0CD3">
        <w:rPr>
          <w:rFonts w:ascii="Goudy Old Style" w:hAnsi="Goudy Old Style"/>
          <w:color w:val="231F20"/>
          <w:sz w:val="24"/>
          <w:szCs w:val="24"/>
        </w:rPr>
        <w:t>years.</w:t>
      </w:r>
    </w:p>
    <w:p w:rsidR="00374B1C" w:rsidRPr="009C0CD3" w:rsidRDefault="00374B1C" w:rsidP="00383C01">
      <w:pPr>
        <w:pStyle w:val="ListParagraph"/>
        <w:numPr>
          <w:ilvl w:val="1"/>
          <w:numId w:val="47"/>
        </w:numPr>
        <w:tabs>
          <w:tab w:val="left" w:pos="2551"/>
          <w:tab w:val="left" w:pos="4168"/>
          <w:tab w:val="left" w:pos="5562"/>
        </w:tabs>
        <w:spacing w:before="2" w:line="360" w:lineRule="auto"/>
        <w:ind w:left="2550" w:right="720"/>
        <w:jc w:val="both"/>
        <w:rPr>
          <w:rFonts w:ascii="Goudy Old Style" w:hAnsi="Goudy Old Style"/>
          <w:sz w:val="24"/>
          <w:szCs w:val="24"/>
        </w:rPr>
      </w:pPr>
      <w:r w:rsidRPr="009C0CD3">
        <w:rPr>
          <w:rFonts w:ascii="Goudy Old Style" w:hAnsi="Goudy Old Style"/>
          <w:color w:val="231F20"/>
          <w:sz w:val="24"/>
          <w:szCs w:val="24"/>
        </w:rPr>
        <w:t>At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least</w:t>
      </w:r>
      <w:r w:rsidRPr="009C0CD3">
        <w:rPr>
          <w:rFonts w:ascii="Goudy Old Style" w:hAnsi="Goudy Old Style"/>
          <w:color w:val="231F20"/>
          <w:sz w:val="24"/>
          <w:szCs w:val="24"/>
          <w:u w:val="single" w:color="221E1F"/>
        </w:rPr>
        <w:t xml:space="preserve"> 2</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similar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nature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executed</w:t>
      </w:r>
      <w:r w:rsidRPr="009C0CD3">
        <w:rPr>
          <w:rFonts w:ascii="Goudy Old Style" w:hAnsi="Goudy Old Style"/>
          <w:color w:val="231F20"/>
          <w:spacing w:val="46"/>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 East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African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Community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abroad,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satisfactorily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substantially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 prime contractor, or joint venture member or sub-contractor each of minimum value Kenya shillings 3,000,000 equivalent.</w:t>
      </w:r>
    </w:p>
    <w:p w:rsidR="00374B1C" w:rsidRPr="009C0CD3" w:rsidRDefault="00374B1C" w:rsidP="00383C01">
      <w:pPr>
        <w:pStyle w:val="ListParagraph"/>
        <w:numPr>
          <w:ilvl w:val="1"/>
          <w:numId w:val="47"/>
        </w:numPr>
        <w:tabs>
          <w:tab w:val="left" w:pos="2550"/>
          <w:tab w:val="left" w:pos="2551"/>
          <w:tab w:val="left" w:pos="11219"/>
        </w:tabs>
        <w:spacing w:line="360" w:lineRule="auto"/>
        <w:ind w:left="2550" w:right="720"/>
        <w:jc w:val="both"/>
        <w:rPr>
          <w:rFonts w:ascii="Goudy Old Style" w:hAnsi="Goudy Old Style"/>
          <w:sz w:val="24"/>
          <w:szCs w:val="24"/>
        </w:rPr>
      </w:pP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Personnel,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p>
    <w:p w:rsidR="00374B1C" w:rsidRPr="009C0CD3" w:rsidRDefault="00374B1C" w:rsidP="00383C01">
      <w:pPr>
        <w:pStyle w:val="ListParagraph"/>
        <w:numPr>
          <w:ilvl w:val="1"/>
          <w:numId w:val="47"/>
        </w:numPr>
        <w:tabs>
          <w:tab w:val="left" w:pos="2551"/>
          <w:tab w:val="left" w:pos="11117"/>
        </w:tabs>
        <w:spacing w:before="4" w:line="360" w:lineRule="auto"/>
        <w:ind w:left="2550" w:right="720"/>
        <w:jc w:val="both"/>
        <w:rPr>
          <w:rFonts w:ascii="Goudy Old Style" w:hAnsi="Goudy Old Style"/>
          <w:i/>
          <w:sz w:val="24"/>
          <w:szCs w:val="24"/>
        </w:rPr>
      </w:pPr>
      <w:r w:rsidRPr="009C0CD3">
        <w:rPr>
          <w:rFonts w:ascii="Goudy Old Style" w:hAnsi="Goudy Old Style"/>
          <w:color w:val="231F20"/>
          <w:sz w:val="24"/>
          <w:szCs w:val="24"/>
        </w:rPr>
        <w:t>Contractors key equipment listed on the table “Contractor's Equipment” below and more speci</w:t>
      </w:r>
      <w:r w:rsidRPr="009C0CD3">
        <w:rPr>
          <w:color w:val="231F20"/>
          <w:sz w:val="24"/>
          <w:szCs w:val="24"/>
        </w:rPr>
        <w:t>ﬁ</w:t>
      </w:r>
      <w:r w:rsidRPr="009C0CD3">
        <w:rPr>
          <w:rFonts w:ascii="Goudy Old Style" w:hAnsi="Goudy Old Style"/>
          <w:color w:val="231F20"/>
          <w:sz w:val="24"/>
          <w:szCs w:val="24"/>
        </w:rPr>
        <w:t>cally</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4"/>
          <w:sz w:val="24"/>
          <w:szCs w:val="24"/>
        </w:rPr>
        <w:t xml:space="preserve"> </w:t>
      </w:r>
      <w:r w:rsidRPr="009C0CD3">
        <w:rPr>
          <w:rFonts w:ascii="Goudy Old Style" w:hAnsi="Goudy Old Style"/>
          <w:i/>
          <w:color w:val="231F20"/>
          <w:sz w:val="24"/>
          <w:szCs w:val="24"/>
        </w:rPr>
        <w:t>[specify</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requirements</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lot</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applicable]</w:t>
      </w:r>
      <w:r w:rsidRPr="009C0CD3">
        <w:rPr>
          <w:rFonts w:ascii="Goudy Old Style" w:hAnsi="Goudy Old Style"/>
          <w:i/>
          <w:color w:val="231F20"/>
          <w:spacing w:val="-23"/>
          <w:sz w:val="24"/>
          <w:szCs w:val="24"/>
        </w:rPr>
        <w:t xml:space="preserve"> </w:t>
      </w:r>
      <w:r w:rsidRPr="009C0CD3">
        <w:rPr>
          <w:rFonts w:ascii="Goudy Old Style" w:hAnsi="Goudy Old Style"/>
          <w:i/>
          <w:color w:val="231F20"/>
          <w:w w:val="400"/>
          <w:sz w:val="24"/>
          <w:szCs w:val="24"/>
          <w:u w:val="single" w:color="221E1F"/>
        </w:rPr>
        <w:t xml:space="preserve"> </w:t>
      </w:r>
      <w:r w:rsidRPr="009C0CD3">
        <w:rPr>
          <w:rFonts w:ascii="Goudy Old Style" w:hAnsi="Goudy Old Style"/>
          <w:i/>
          <w:color w:val="231F20"/>
          <w:sz w:val="24"/>
          <w:szCs w:val="24"/>
          <w:u w:val="single" w:color="221E1F"/>
        </w:rPr>
        <w:tab/>
      </w:r>
    </w:p>
    <w:p w:rsidR="00374B1C" w:rsidRPr="009C0CD3" w:rsidRDefault="00374B1C" w:rsidP="00383C01">
      <w:pPr>
        <w:pStyle w:val="ListParagraph"/>
        <w:numPr>
          <w:ilvl w:val="1"/>
          <w:numId w:val="47"/>
        </w:numPr>
        <w:tabs>
          <w:tab w:val="left" w:pos="2550"/>
          <w:tab w:val="left" w:pos="2551"/>
        </w:tabs>
        <w:spacing w:line="360" w:lineRule="auto"/>
        <w:ind w:left="2550" w:right="720"/>
        <w:jc w:val="both"/>
        <w:rPr>
          <w:rFonts w:ascii="Goudy Old Style" w:hAnsi="Goudy Old Style"/>
          <w:sz w:val="24"/>
          <w:szCs w:val="24"/>
        </w:rPr>
      </w:pP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depending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seriousness.</w:t>
      </w:r>
    </w:p>
    <w:p w:rsidR="00374B1C" w:rsidRPr="009C0CD3" w:rsidRDefault="00374B1C" w:rsidP="00383C01">
      <w:pPr>
        <w:pStyle w:val="Heading3"/>
        <w:numPr>
          <w:ilvl w:val="2"/>
          <w:numId w:val="47"/>
        </w:numPr>
        <w:tabs>
          <w:tab w:val="left" w:pos="2995"/>
          <w:tab w:val="left" w:pos="2996"/>
        </w:tabs>
        <w:spacing w:before="112" w:line="360" w:lineRule="auto"/>
        <w:ind w:right="720" w:hanging="447"/>
        <w:jc w:val="both"/>
        <w:rPr>
          <w:rFonts w:ascii="Goudy Old Style" w:hAnsi="Goudy Old Style"/>
          <w:b/>
          <w:sz w:val="24"/>
          <w:szCs w:val="24"/>
        </w:rPr>
      </w:pPr>
      <w:r w:rsidRPr="009C0CD3">
        <w:rPr>
          <w:rFonts w:ascii="Goudy Old Style" w:hAnsi="Goudy Old Style"/>
          <w:color w:val="231F20"/>
          <w:sz w:val="24"/>
          <w:szCs w:val="24"/>
        </w:rPr>
        <w:t>History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non-performing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contracts</w:t>
      </w:r>
      <w:r w:rsidRPr="009C0CD3">
        <w:rPr>
          <w:rFonts w:ascii="Goudy Old Style" w:hAnsi="Goudy Old Style"/>
          <w:b/>
          <w:color w:val="231F20"/>
          <w:sz w:val="24"/>
          <w:szCs w:val="24"/>
        </w:rPr>
        <w:t>:</w:t>
      </w:r>
    </w:p>
    <w:p w:rsidR="00374B1C" w:rsidRPr="009C0CD3" w:rsidRDefault="00374B1C" w:rsidP="00374B1C">
      <w:pPr>
        <w:pStyle w:val="BodyText"/>
        <w:tabs>
          <w:tab w:val="left" w:pos="6669"/>
        </w:tabs>
        <w:spacing w:before="4" w:line="360" w:lineRule="auto"/>
        <w:ind w:left="2998" w:right="720" w:hanging="3"/>
        <w:jc w:val="both"/>
        <w:rPr>
          <w:rFonts w:ascii="Goudy Old Style" w:hAnsi="Goudy Old Style"/>
          <w:sz w:val="24"/>
          <w:szCs w:val="24"/>
        </w:rPr>
      </w:pPr>
      <w:r w:rsidRPr="009C0CD3">
        <w:rPr>
          <w:rFonts w:ascii="Goudy Old Style" w:hAnsi="Goudy Old Style"/>
          <w:color w:val="231F20"/>
          <w:sz w:val="24"/>
          <w:szCs w:val="24"/>
        </w:rPr>
        <w:t xml:space="preserve">Tenderer and each member of JV in case the Tenderer is a </w:t>
      </w:r>
      <w:r w:rsidRPr="009C0CD3">
        <w:rPr>
          <w:rFonts w:ascii="Goudy Old Style" w:hAnsi="Goudy Old Style"/>
          <w:color w:val="231F20"/>
          <w:spacing w:val="-10"/>
          <w:sz w:val="24"/>
          <w:szCs w:val="24"/>
        </w:rPr>
        <w:t xml:space="preserve">JV, </w:t>
      </w:r>
      <w:r w:rsidRPr="009C0CD3">
        <w:rPr>
          <w:rFonts w:ascii="Goudy Old Style" w:hAnsi="Goudy Old Style"/>
          <w:color w:val="231F20"/>
          <w:sz w:val="24"/>
          <w:szCs w:val="24"/>
        </w:rPr>
        <w:t>shall demonstrate that Non- performance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did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occur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because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default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member of a JV 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last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specify years</w:t>
      </w:r>
      <w:r w:rsidRPr="009C0CD3">
        <w:rPr>
          <w:rFonts w:ascii="Goudy Old Style" w:hAnsi="Goudy Old Style"/>
          <w:color w:val="231F20"/>
          <w:sz w:val="24"/>
          <w:szCs w:val="24"/>
        </w:rPr>
        <w:t>). The required information shall be furnished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appropriate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w:t>
      </w:r>
    </w:p>
    <w:p w:rsidR="00374B1C" w:rsidRPr="009C0CD3" w:rsidRDefault="00374B1C" w:rsidP="00383C01">
      <w:pPr>
        <w:pStyle w:val="Heading3"/>
        <w:numPr>
          <w:ilvl w:val="2"/>
          <w:numId w:val="47"/>
        </w:numPr>
        <w:tabs>
          <w:tab w:val="left" w:pos="2995"/>
          <w:tab w:val="left" w:pos="2996"/>
        </w:tabs>
        <w:spacing w:before="190" w:line="360" w:lineRule="auto"/>
        <w:ind w:right="720" w:hanging="447"/>
        <w:jc w:val="both"/>
        <w:rPr>
          <w:rFonts w:ascii="Goudy Old Style" w:hAnsi="Goudy Old Style"/>
          <w:b/>
          <w:bCs/>
          <w:color w:val="231F20"/>
          <w:sz w:val="24"/>
          <w:szCs w:val="24"/>
        </w:rPr>
      </w:pPr>
      <w:r w:rsidRPr="009C0CD3">
        <w:rPr>
          <w:rFonts w:ascii="Goudy Old Style" w:hAnsi="Goudy Old Style"/>
          <w:color w:val="231F20"/>
          <w:sz w:val="24"/>
          <w:szCs w:val="24"/>
        </w:rPr>
        <w:t>Pending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Litigation</w:t>
      </w:r>
      <w:r w:rsidRPr="009C0CD3">
        <w:rPr>
          <w:rFonts w:ascii="Goudy Old Style" w:hAnsi="Goudy Old Style"/>
          <w:b/>
          <w:bCs/>
          <w:color w:val="231F20"/>
          <w:sz w:val="24"/>
          <w:szCs w:val="24"/>
        </w:rPr>
        <w:t xml:space="preserve"> </w:t>
      </w:r>
    </w:p>
    <w:p w:rsidR="00374B1C" w:rsidRPr="009C0CD3" w:rsidRDefault="00374B1C" w:rsidP="00374B1C">
      <w:pPr>
        <w:pStyle w:val="BodyText"/>
        <w:spacing w:before="3" w:line="360" w:lineRule="auto"/>
        <w:ind w:left="2998" w:right="720" w:hanging="3"/>
        <w:jc w:val="both"/>
        <w:rPr>
          <w:rFonts w:ascii="Goudy Old Style" w:hAnsi="Goudy Old Style"/>
          <w:sz w:val="24"/>
          <w:szCs w:val="24"/>
        </w:rPr>
      </w:pPr>
      <w:r w:rsidRPr="009C0CD3">
        <w:rPr>
          <w:rFonts w:ascii="Goudy Old Style" w:hAnsi="Goudy Old Style"/>
          <w:color w:val="231F20"/>
          <w:sz w:val="24"/>
          <w:szCs w:val="24"/>
        </w:rPr>
        <w:t>Financial position and prospective long-term pro</w:t>
      </w:r>
      <w:r w:rsidRPr="009C0CD3">
        <w:rPr>
          <w:color w:val="231F20"/>
          <w:sz w:val="24"/>
          <w:szCs w:val="24"/>
        </w:rPr>
        <w:t>ﬁ</w:t>
      </w:r>
      <w:r w:rsidRPr="009C0CD3">
        <w:rPr>
          <w:rFonts w:ascii="Goudy Old Style" w:hAnsi="Goudy Old Style"/>
          <w:color w:val="231F20"/>
          <w:sz w:val="24"/>
          <w:szCs w:val="24"/>
        </w:rPr>
        <w:t xml:space="preserve">tability of the Single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and in the case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5"/>
          <w:sz w:val="24"/>
          <w:szCs w:val="24"/>
        </w:rPr>
        <w:t xml:space="preserve"> </w:t>
      </w:r>
      <w:r w:rsidRPr="009C0CD3">
        <w:rPr>
          <w:rFonts w:ascii="Goudy Old Style" w:hAnsi="Goudy Old Style"/>
          <w:color w:val="231F20"/>
          <w:spacing w:val="-10"/>
          <w:sz w:val="24"/>
          <w:szCs w:val="24"/>
        </w:rPr>
        <w:t>JV,</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member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pacing w:val="-10"/>
          <w:sz w:val="24"/>
          <w:szCs w:val="24"/>
        </w:rPr>
        <w:t>JV,</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remain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sound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according</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criteria established with respect to Financial Capability under Paragraph (i) above if all pending litigation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resolved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against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4"/>
          <w:sz w:val="24"/>
          <w:szCs w:val="24"/>
        </w:rPr>
        <w:t>Tenderer.</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lastRenderedPageBreak/>
        <w:t>information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pending litigations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appropriate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w:t>
      </w:r>
    </w:p>
    <w:p w:rsidR="00374B1C" w:rsidRPr="009C0CD3" w:rsidRDefault="00374B1C" w:rsidP="00383C01">
      <w:pPr>
        <w:pStyle w:val="Heading3"/>
        <w:numPr>
          <w:ilvl w:val="2"/>
          <w:numId w:val="47"/>
        </w:numPr>
        <w:tabs>
          <w:tab w:val="left" w:pos="2995"/>
          <w:tab w:val="left" w:pos="2996"/>
        </w:tabs>
        <w:spacing w:before="191" w:line="360" w:lineRule="auto"/>
        <w:ind w:right="720"/>
        <w:jc w:val="both"/>
        <w:rPr>
          <w:rFonts w:ascii="Goudy Old Style" w:hAnsi="Goudy Old Style"/>
          <w:sz w:val="24"/>
          <w:szCs w:val="24"/>
        </w:rPr>
      </w:pPr>
      <w:r w:rsidRPr="009C0CD3">
        <w:rPr>
          <w:rFonts w:ascii="Goudy Old Style" w:hAnsi="Goudy Old Style"/>
          <w:color w:val="231F20"/>
          <w:sz w:val="24"/>
          <w:szCs w:val="24"/>
        </w:rPr>
        <w:t>Litigation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History</w:t>
      </w:r>
    </w:p>
    <w:p w:rsidR="00374B1C" w:rsidRPr="009C0CD3" w:rsidRDefault="00374B1C" w:rsidP="00374B1C">
      <w:pPr>
        <w:pStyle w:val="BodyText"/>
        <w:tabs>
          <w:tab w:val="left" w:pos="5775"/>
        </w:tabs>
        <w:spacing w:before="4" w:line="360" w:lineRule="auto"/>
        <w:ind w:left="2998" w:right="720" w:hanging="3"/>
        <w:jc w:val="both"/>
        <w:rPr>
          <w:rFonts w:ascii="Goudy Old Style" w:hAnsi="Goudy Old Style"/>
          <w:sz w:val="24"/>
          <w:szCs w:val="24"/>
        </w:rPr>
      </w:pPr>
      <w:r w:rsidRPr="009C0CD3">
        <w:rPr>
          <w:rFonts w:ascii="Goudy Old Style" w:hAnsi="Goudy Old Style"/>
          <w:color w:val="231F20"/>
          <w:sz w:val="24"/>
          <w:szCs w:val="24"/>
        </w:rPr>
        <w:t>There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consistent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history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court/arbitral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decisions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against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 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last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specify years</w:t>
      </w:r>
      <w:r w:rsidRPr="009C0CD3">
        <w:rPr>
          <w:rFonts w:ascii="Goudy Old Style" w:hAnsi="Goudy Old Style"/>
          <w:color w:val="231F20"/>
          <w:sz w:val="24"/>
          <w:szCs w:val="24"/>
        </w:rPr>
        <w:t>)</w:t>
      </w:r>
      <w:r w:rsidRPr="009C0CD3">
        <w:rPr>
          <w:rFonts w:ascii="Goudy Old Style" w:hAnsi="Goudy Old Style"/>
          <w:i/>
          <w:color w:val="231F20"/>
          <w:sz w:val="24"/>
          <w:szCs w:val="24"/>
        </w:rPr>
        <w:t xml:space="preserve">. </w:t>
      </w:r>
      <w:r w:rsidRPr="009C0CD3">
        <w:rPr>
          <w:rFonts w:ascii="Goudy Old Style" w:hAnsi="Goudy Old Style"/>
          <w:color w:val="231F20"/>
          <w:sz w:val="24"/>
          <w:szCs w:val="24"/>
        </w:rPr>
        <w:t>All parties to the contract shall furnish the information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appropriate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about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litigation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arbitration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resulting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contracts completed or ongoing under its execution over the years speci</w:t>
      </w:r>
      <w:r w:rsidRPr="009C0CD3">
        <w:rPr>
          <w:color w:val="231F20"/>
          <w:sz w:val="24"/>
          <w:szCs w:val="24"/>
        </w:rPr>
        <w:t>ﬁ</w:t>
      </w:r>
      <w:r w:rsidRPr="009C0CD3">
        <w:rPr>
          <w:rFonts w:ascii="Goudy Old Style" w:hAnsi="Goudy Old Style"/>
          <w:color w:val="231F20"/>
          <w:sz w:val="24"/>
          <w:szCs w:val="24"/>
        </w:rPr>
        <w:t>ed. A consistent history of awards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against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member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JV</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result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rejection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640" w:right="0" w:bottom="640" w:left="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83C01">
      <w:pPr>
        <w:pStyle w:val="Heading2"/>
        <w:numPr>
          <w:ilvl w:val="0"/>
          <w:numId w:val="9"/>
        </w:numPr>
        <w:tabs>
          <w:tab w:val="left" w:pos="617"/>
          <w:tab w:val="left" w:pos="14583"/>
        </w:tabs>
        <w:spacing w:before="132" w:line="360" w:lineRule="auto"/>
        <w:ind w:left="616" w:right="720" w:hanging="360"/>
        <w:jc w:val="both"/>
        <w:rPr>
          <w:rFonts w:ascii="Goudy Old Style" w:hAnsi="Goudy Old Style"/>
          <w:color w:val="231F20"/>
        </w:rPr>
      </w:pPr>
      <w:r w:rsidRPr="009C0CD3">
        <w:rPr>
          <w:rFonts w:ascii="Goudy Old Style" w:hAnsi="Goudy Old Style"/>
          <w:noProof/>
        </w:rPr>
        <mc:AlternateContent>
          <mc:Choice Requires="wps">
            <w:drawing>
              <wp:anchor distT="0" distB="0" distL="114300" distR="114300" simplePos="0" relativeHeight="251726848" behindDoc="0" locked="0" layoutInCell="1" allowOverlap="1" wp14:anchorId="27966A51" wp14:editId="507973F3">
                <wp:simplePos x="0" y="0"/>
                <wp:positionH relativeFrom="page">
                  <wp:posOffset>10463530</wp:posOffset>
                </wp:positionH>
                <wp:positionV relativeFrom="paragraph">
                  <wp:posOffset>432435</wp:posOffset>
                </wp:positionV>
                <wp:extent cx="228600" cy="6711950"/>
                <wp:effectExtent l="0" t="0" r="0" b="0"/>
                <wp:wrapNone/>
                <wp:docPr id="1865" name="Freeform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711950"/>
                        </a:xfrm>
                        <a:custGeom>
                          <a:avLst/>
                          <a:gdLst>
                            <a:gd name="T0" fmla="+- 0 16838 16478"/>
                            <a:gd name="T1" fmla="*/ T0 w 360"/>
                            <a:gd name="T2" fmla="+- 0 11250 681"/>
                            <a:gd name="T3" fmla="*/ 11250 h 10570"/>
                            <a:gd name="T4" fmla="+- 0 16838 16478"/>
                            <a:gd name="T5" fmla="*/ T4 w 360"/>
                            <a:gd name="T6" fmla="+- 0 681 681"/>
                            <a:gd name="T7" fmla="*/ 681 h 10570"/>
                            <a:gd name="T8" fmla="+- 0 16478 16478"/>
                            <a:gd name="T9" fmla="*/ T8 w 360"/>
                            <a:gd name="T10" fmla="+- 0 971 681"/>
                            <a:gd name="T11" fmla="*/ 971 h 10570"/>
                            <a:gd name="T12" fmla="+- 0 16486 16478"/>
                            <a:gd name="T13" fmla="*/ T12 w 360"/>
                            <a:gd name="T14" fmla="+- 0 11250 681"/>
                            <a:gd name="T15" fmla="*/ 11250 h 10570"/>
                            <a:gd name="T16" fmla="+- 0 16838 16478"/>
                            <a:gd name="T17" fmla="*/ T16 w 360"/>
                            <a:gd name="T18" fmla="+- 0 11250 681"/>
                            <a:gd name="T19" fmla="*/ 11250 h 10570"/>
                          </a:gdLst>
                          <a:ahLst/>
                          <a:cxnLst>
                            <a:cxn ang="0">
                              <a:pos x="T1" y="T3"/>
                            </a:cxn>
                            <a:cxn ang="0">
                              <a:pos x="T5" y="T7"/>
                            </a:cxn>
                            <a:cxn ang="0">
                              <a:pos x="T9" y="T11"/>
                            </a:cxn>
                            <a:cxn ang="0">
                              <a:pos x="T13" y="T15"/>
                            </a:cxn>
                            <a:cxn ang="0">
                              <a:pos x="T17" y="T19"/>
                            </a:cxn>
                          </a:cxnLst>
                          <a:rect l="0" t="0" r="r" b="b"/>
                          <a:pathLst>
                            <a:path w="360" h="10570">
                              <a:moveTo>
                                <a:pt x="360" y="10569"/>
                              </a:moveTo>
                              <a:lnTo>
                                <a:pt x="360" y="0"/>
                              </a:lnTo>
                              <a:lnTo>
                                <a:pt x="0" y="290"/>
                              </a:lnTo>
                              <a:lnTo>
                                <a:pt x="8" y="10569"/>
                              </a:lnTo>
                              <a:lnTo>
                                <a:pt x="360" y="10569"/>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605E8" id="Freeform 737" o:spid="_x0000_s1026" style="position:absolute;margin-left:823.9pt;margin-top:34.05pt;width:18pt;height:528.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" path="m360,10569l360,,,290,8,10569r352,xe" fillcolor="#e6e7e8" stroked="f">
                <v:path arrowok="t" o:connecttype="custom" o:connectlocs="228600,7143750;228600,432435;0,616585;5080,7143750;228600,7143750" o:connectangles="0,0,0,0,0"/>
                <w10:wrap anchorx="page"/>
              </v:shape>
            </w:pict>
          </mc:Fallback>
        </mc:AlternateContent>
      </w:r>
      <w:r w:rsidRPr="009C0CD3">
        <w:rPr>
          <w:rFonts w:ascii="Goudy Old Style" w:hAnsi="Goudy Old Style"/>
          <w:color w:val="231F20"/>
          <w:u w:val="single" w:color="231F20"/>
        </w:rPr>
        <w:tab/>
        <w:t>QUALIFICATION FORM SUMMARY</w:t>
      </w:r>
    </w:p>
    <w:p w:rsidR="00374B1C" w:rsidRPr="009C0CD3" w:rsidRDefault="00374B1C" w:rsidP="00374B1C">
      <w:pPr>
        <w:pStyle w:val="Heading2"/>
        <w:tabs>
          <w:tab w:val="left" w:pos="617"/>
          <w:tab w:val="left" w:pos="14583"/>
        </w:tabs>
        <w:spacing w:before="132" w:line="360" w:lineRule="auto"/>
        <w:ind w:left="616" w:right="720"/>
        <w:jc w:val="both"/>
        <w:rPr>
          <w:rFonts w:ascii="Goudy Old Style" w:hAnsi="Goudy Old Style"/>
          <w:color w:val="231F20"/>
          <w:u w:color="231F20"/>
        </w:rPr>
      </w:pPr>
      <w:r w:rsidRPr="009C0CD3">
        <w:rPr>
          <w:rFonts w:ascii="Goudy Old Style" w:hAnsi="Goudy Old Style"/>
          <w:color w:val="231F20"/>
          <w:u w:color="231F20"/>
        </w:rPr>
        <w:t xml:space="preserve">Preliminary Assessment </w:t>
      </w:r>
    </w:p>
    <w:tbl>
      <w:tblPr>
        <w:tblW w:w="48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7686"/>
        <w:gridCol w:w="2456"/>
      </w:tblGrid>
      <w:tr w:rsidR="00374B1C" w:rsidRPr="009C0CD3" w:rsidTr="00232606">
        <w:trPr>
          <w:trHeight w:val="535"/>
          <w:tblHeader/>
        </w:trPr>
        <w:tc>
          <w:tcPr>
            <w:tcW w:w="313" w:type="pct"/>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Item No.</w:t>
            </w:r>
          </w:p>
        </w:tc>
        <w:tc>
          <w:tcPr>
            <w:tcW w:w="3552" w:type="pct"/>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Qualification Subject</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i/>
                <w:sz w:val="24"/>
                <w:szCs w:val="24"/>
              </w:rPr>
              <w:t>For Procuring Entity’s Use (Qualification met or Not Met)</w:t>
            </w:r>
          </w:p>
        </w:tc>
      </w:tr>
      <w:tr w:rsidR="00374B1C" w:rsidRPr="009C0CD3" w:rsidTr="00232606">
        <w:trPr>
          <w:trHeight w:val="384"/>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1</w:t>
            </w:r>
          </w:p>
        </w:tc>
        <w:tc>
          <w:tcPr>
            <w:tcW w:w="3552" w:type="pct"/>
            <w:shd w:val="clear" w:color="auto" w:fill="auto"/>
          </w:tcPr>
          <w:p w:rsidR="00374B1C" w:rsidRPr="009C0CD3" w:rsidRDefault="00374B1C" w:rsidP="00232606">
            <w:pPr>
              <w:spacing w:line="276" w:lineRule="auto"/>
              <w:jc w:val="both"/>
              <w:rPr>
                <w:rFonts w:ascii="Goudy Old Style" w:hAnsi="Goudy Old Style"/>
                <w:sz w:val="24"/>
                <w:szCs w:val="24"/>
              </w:rPr>
            </w:pPr>
            <w:r w:rsidRPr="009C0CD3">
              <w:rPr>
                <w:rFonts w:ascii="Goudy Old Style" w:hAnsi="Goudy Old Style"/>
                <w:b/>
                <w:sz w:val="24"/>
                <w:szCs w:val="24"/>
              </w:rPr>
              <w:t>MUST</w:t>
            </w:r>
            <w:r w:rsidRPr="009C0CD3">
              <w:rPr>
                <w:rFonts w:ascii="Goudy Old Style" w:hAnsi="Goudy Old Style"/>
                <w:sz w:val="24"/>
                <w:szCs w:val="24"/>
              </w:rPr>
              <w:t xml:space="preserve"> attach copy of certificate of Company Registration/Incorporation/ Business name</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672"/>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2</w:t>
            </w:r>
          </w:p>
        </w:tc>
        <w:tc>
          <w:tcPr>
            <w:tcW w:w="3552" w:type="pct"/>
            <w:shd w:val="clear" w:color="auto" w:fill="auto"/>
          </w:tcPr>
          <w:p w:rsidR="00374B1C" w:rsidRPr="009C0CD3" w:rsidRDefault="00374B1C" w:rsidP="00232606">
            <w:pPr>
              <w:spacing w:line="276" w:lineRule="auto"/>
              <w:jc w:val="both"/>
              <w:rPr>
                <w:rFonts w:ascii="Goudy Old Style" w:hAnsi="Goudy Old Style"/>
                <w:b/>
                <w:sz w:val="24"/>
                <w:szCs w:val="24"/>
              </w:rPr>
            </w:pPr>
            <w:r w:rsidRPr="009C0CD3">
              <w:rPr>
                <w:rFonts w:ascii="Goudy Old Style" w:hAnsi="Goudy Old Style"/>
                <w:b/>
                <w:sz w:val="24"/>
                <w:szCs w:val="24"/>
              </w:rPr>
              <w:t>MUST</w:t>
            </w:r>
            <w:r w:rsidRPr="009C0CD3">
              <w:rPr>
                <w:rFonts w:ascii="Goudy Old Style" w:hAnsi="Goudy Old Style"/>
                <w:sz w:val="24"/>
                <w:szCs w:val="24"/>
              </w:rPr>
              <w:t xml:space="preserve">  attach Registration as a contractor eligible to undertake co</w:t>
            </w:r>
            <w:r>
              <w:rPr>
                <w:rFonts w:ascii="Goudy Old Style" w:hAnsi="Goudy Old Style"/>
                <w:sz w:val="24"/>
                <w:szCs w:val="24"/>
              </w:rPr>
              <w:t>nstruction and civil works (Building</w:t>
            </w:r>
            <w:r w:rsidRPr="009C0CD3">
              <w:rPr>
                <w:rFonts w:ascii="Goudy Old Style" w:hAnsi="Goudy Old Style"/>
                <w:sz w:val="24"/>
                <w:szCs w:val="24"/>
              </w:rPr>
              <w:t>) with National Constructi</w:t>
            </w:r>
            <w:r>
              <w:rPr>
                <w:rFonts w:ascii="Goudy Old Style" w:hAnsi="Goudy Old Style"/>
                <w:sz w:val="24"/>
                <w:szCs w:val="24"/>
              </w:rPr>
              <w:t>on Authority (i.e. category 6, 7and 8</w:t>
            </w:r>
            <w:r w:rsidRPr="009C0CD3">
              <w:rPr>
                <w:rFonts w:ascii="Goudy Old Style" w:hAnsi="Goudy Old Style"/>
                <w:sz w:val="24"/>
                <w:szCs w:val="24"/>
              </w:rPr>
              <w:t>)</w:t>
            </w:r>
            <w:r w:rsidRPr="009C0CD3">
              <w:rPr>
                <w:rFonts w:ascii="Goudy Old Style" w:hAnsi="Goudy Old Style"/>
                <w:color w:val="FF0000"/>
                <w:sz w:val="24"/>
                <w:szCs w:val="24"/>
              </w:rPr>
              <w:t xml:space="preserve"> </w:t>
            </w:r>
            <w:r w:rsidRPr="00CD73E8">
              <w:rPr>
                <w:rFonts w:ascii="Goudy Old Style" w:hAnsi="Goudy Old Style"/>
                <w:sz w:val="24"/>
                <w:szCs w:val="24"/>
              </w:rPr>
              <w:t>and NCA for electrical works  category 8</w:t>
            </w:r>
            <w:r>
              <w:rPr>
                <w:rFonts w:ascii="Goudy Old Style" w:hAnsi="Goudy Old Style"/>
                <w:sz w:val="24"/>
                <w:szCs w:val="24"/>
              </w:rPr>
              <w:t xml:space="preserve"> and above.</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207"/>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3</w:t>
            </w:r>
          </w:p>
        </w:tc>
        <w:tc>
          <w:tcPr>
            <w:tcW w:w="3552" w:type="pct"/>
            <w:shd w:val="clear" w:color="auto" w:fill="auto"/>
          </w:tcPr>
          <w:p w:rsidR="00374B1C" w:rsidRPr="009C0CD3" w:rsidRDefault="00374B1C" w:rsidP="00232606">
            <w:pPr>
              <w:spacing w:line="276" w:lineRule="auto"/>
              <w:contextualSpacing/>
              <w:jc w:val="both"/>
              <w:rPr>
                <w:rFonts w:ascii="Goudy Old Style" w:hAnsi="Goudy Old Style"/>
                <w:sz w:val="24"/>
                <w:szCs w:val="24"/>
              </w:rPr>
            </w:pPr>
            <w:r w:rsidRPr="009C0CD3">
              <w:rPr>
                <w:rFonts w:ascii="Goudy Old Style" w:hAnsi="Goudy Old Style"/>
                <w:sz w:val="24"/>
                <w:szCs w:val="24"/>
              </w:rPr>
              <w:t xml:space="preserve"> MUST attach Valid Tax compliance certificates;</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560"/>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4</w:t>
            </w:r>
          </w:p>
        </w:tc>
        <w:tc>
          <w:tcPr>
            <w:tcW w:w="3552" w:type="pct"/>
            <w:shd w:val="clear" w:color="auto" w:fill="auto"/>
          </w:tcPr>
          <w:p w:rsidR="00374B1C" w:rsidRPr="009C0CD3" w:rsidRDefault="00374B1C" w:rsidP="00232606">
            <w:pPr>
              <w:spacing w:line="276" w:lineRule="auto"/>
              <w:contextualSpacing/>
              <w:jc w:val="both"/>
              <w:rPr>
                <w:rFonts w:ascii="Goudy Old Style" w:hAnsi="Goudy Old Style"/>
                <w:sz w:val="24"/>
                <w:szCs w:val="24"/>
              </w:rPr>
            </w:pPr>
            <w:r w:rsidRPr="009C0CD3">
              <w:rPr>
                <w:rFonts w:ascii="Goudy Old Style" w:hAnsi="Goudy Old Style"/>
                <w:sz w:val="24"/>
                <w:szCs w:val="24"/>
              </w:rPr>
              <w:t xml:space="preserve">MUST Submit in the right Format (All forms i.e  Tender form, price schedule, qualification form, confidential business questionnaire, </w:t>
            </w:r>
            <w:r w:rsidRPr="00202D29">
              <w:rPr>
                <w:rFonts w:ascii="Goudy Old Style" w:hAnsi="Goudy Old Style"/>
                <w:b/>
                <w:sz w:val="24"/>
                <w:szCs w:val="24"/>
              </w:rPr>
              <w:t>security declaration form</w:t>
            </w:r>
            <w:r w:rsidRPr="009C0CD3">
              <w:rPr>
                <w:rFonts w:ascii="Goudy Old Style" w:hAnsi="Goudy Old Style"/>
                <w:sz w:val="24"/>
                <w:szCs w:val="24"/>
              </w:rPr>
              <w:t xml:space="preserve"> etc; filled, signed and stamped and attached)</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1560"/>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5</w:t>
            </w:r>
          </w:p>
        </w:tc>
        <w:tc>
          <w:tcPr>
            <w:tcW w:w="3552" w:type="pct"/>
            <w:shd w:val="clear" w:color="auto" w:fill="auto"/>
          </w:tcPr>
          <w:p w:rsidR="00374B1C" w:rsidRPr="009C0CD3" w:rsidRDefault="00374B1C" w:rsidP="00232606">
            <w:pPr>
              <w:pStyle w:val="BodyText"/>
              <w:spacing w:line="276" w:lineRule="auto"/>
              <w:jc w:val="both"/>
              <w:rPr>
                <w:rFonts w:ascii="Goudy Old Style" w:hAnsi="Goudy Old Style"/>
                <w:b/>
                <w:sz w:val="24"/>
                <w:szCs w:val="24"/>
              </w:rPr>
            </w:pPr>
            <w:r w:rsidRPr="009C0CD3">
              <w:rPr>
                <w:rFonts w:ascii="Goudy Old Style" w:hAnsi="Goudy Old Style"/>
                <w:b/>
                <w:sz w:val="24"/>
                <w:szCs w:val="24"/>
              </w:rPr>
              <w:t xml:space="preserve">MUST </w:t>
            </w:r>
            <w:r w:rsidRPr="009C0CD3">
              <w:rPr>
                <w:rFonts w:ascii="Goudy Old Style" w:hAnsi="Goudy Old Style"/>
                <w:sz w:val="24"/>
                <w:szCs w:val="24"/>
              </w:rPr>
              <w:t>Upload</w:t>
            </w:r>
            <w:r w:rsidRPr="009C0CD3">
              <w:rPr>
                <w:rFonts w:ascii="Goudy Old Style" w:hAnsi="Goudy Old Style"/>
                <w:iCs/>
                <w:sz w:val="24"/>
                <w:szCs w:val="24"/>
                <w:lang w:eastAsia="ja-JP"/>
              </w:rPr>
              <w:t xml:space="preserve"> Current and Valid CR12 Letter from Registrar of Companies </w:t>
            </w:r>
            <w:r w:rsidRPr="009C0CD3">
              <w:rPr>
                <w:rFonts w:ascii="Goudy Old Style" w:hAnsi="Goudy Old Style"/>
                <w:iCs/>
                <w:sz w:val="24"/>
                <w:szCs w:val="24"/>
                <w:lang w:val="en-GB" w:eastAsia="ja-JP"/>
              </w:rPr>
              <w:t xml:space="preserve">or equivalent to show names of Directors of the tendering company </w:t>
            </w:r>
            <w:r>
              <w:rPr>
                <w:rFonts w:ascii="Goudy Old Style" w:hAnsi="Goudy Old Style"/>
                <w:iCs/>
                <w:sz w:val="24"/>
                <w:szCs w:val="24"/>
                <w:lang w:eastAsia="ja-JP"/>
              </w:rPr>
              <w:t xml:space="preserve">(in case </w:t>
            </w:r>
            <w:r w:rsidRPr="009C0CD3">
              <w:rPr>
                <w:rFonts w:ascii="Goudy Old Style" w:hAnsi="Goudy Old Style"/>
                <w:iCs/>
                <w:sz w:val="24"/>
                <w:szCs w:val="24"/>
                <w:lang w:eastAsia="ja-JP"/>
              </w:rPr>
              <w:t>of a company</w:t>
            </w:r>
            <w:r w:rsidRPr="009C0CD3">
              <w:rPr>
                <w:rFonts w:ascii="Goudy Old Style" w:hAnsi="Goudy Old Style"/>
                <w:iCs/>
                <w:sz w:val="24"/>
                <w:szCs w:val="24"/>
                <w:lang w:val="en-GB" w:eastAsia="ja-JP"/>
              </w:rPr>
              <w:t>)</w:t>
            </w:r>
            <w:r w:rsidRPr="009C0CD3">
              <w:rPr>
                <w:rFonts w:ascii="Goudy Old Style" w:hAnsi="Goudy Old Style"/>
                <w:iCs/>
                <w:sz w:val="24"/>
                <w:szCs w:val="24"/>
                <w:lang w:eastAsia="ja-JP"/>
              </w:rPr>
              <w:t>, Name of Proprietor (for Sole</w:t>
            </w:r>
            <w:r>
              <w:rPr>
                <w:rFonts w:ascii="Goudy Old Style" w:hAnsi="Goudy Old Style"/>
                <w:iCs/>
                <w:sz w:val="24"/>
                <w:szCs w:val="24"/>
                <w:lang w:eastAsia="ja-JP"/>
              </w:rPr>
              <w:t xml:space="preserve"> </w:t>
            </w:r>
            <w:r w:rsidRPr="009C0CD3">
              <w:rPr>
                <w:rFonts w:ascii="Goudy Old Style" w:hAnsi="Goudy Old Style"/>
                <w:iCs/>
                <w:sz w:val="24"/>
                <w:szCs w:val="24"/>
                <w:lang w:eastAsia="ja-JP"/>
              </w:rPr>
              <w:t>Proprietor and Business Name) and Names of Partners (for Partnerships) –as applicable (</w:t>
            </w:r>
            <w:r w:rsidRPr="009C0CD3">
              <w:rPr>
                <w:rFonts w:ascii="Goudy Old Style" w:hAnsi="Goudy Old Style"/>
                <w:b/>
                <w:iCs/>
                <w:sz w:val="24"/>
                <w:szCs w:val="24"/>
                <w:lang w:eastAsia="ja-JP"/>
              </w:rPr>
              <w:t>Mandatory</w:t>
            </w:r>
            <w:r w:rsidRPr="009C0CD3">
              <w:rPr>
                <w:rFonts w:ascii="Goudy Old Style" w:hAnsi="Goudy Old Style"/>
                <w:iCs/>
                <w:sz w:val="24"/>
                <w:szCs w:val="24"/>
                <w:lang w:eastAsia="ja-JP"/>
              </w:rPr>
              <w:t>).</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259"/>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6</w:t>
            </w:r>
          </w:p>
        </w:tc>
        <w:tc>
          <w:tcPr>
            <w:tcW w:w="3552" w:type="pct"/>
            <w:shd w:val="clear" w:color="auto" w:fill="auto"/>
          </w:tcPr>
          <w:p w:rsidR="00374B1C" w:rsidRPr="009C0CD3" w:rsidRDefault="00374B1C" w:rsidP="00232606">
            <w:pPr>
              <w:spacing w:line="360" w:lineRule="auto"/>
              <w:jc w:val="both"/>
              <w:rPr>
                <w:rFonts w:ascii="Goudy Old Style" w:hAnsi="Goudy Old Style"/>
                <w:b/>
                <w:sz w:val="24"/>
                <w:szCs w:val="24"/>
              </w:rPr>
            </w:pPr>
            <w:r>
              <w:rPr>
                <w:rFonts w:ascii="Goudy Old Style" w:hAnsi="Goudy Old Style"/>
                <w:sz w:val="24"/>
                <w:szCs w:val="24"/>
              </w:rPr>
              <w:t xml:space="preserve">MUST </w:t>
            </w:r>
            <w:r w:rsidRPr="009C0CD3">
              <w:rPr>
                <w:rFonts w:ascii="Goudy Old Style" w:hAnsi="Goudy Old Style"/>
                <w:sz w:val="24"/>
                <w:szCs w:val="24"/>
              </w:rPr>
              <w:t>Upload National Identity for owners of the company</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259"/>
        </w:trPr>
        <w:tc>
          <w:tcPr>
            <w:tcW w:w="313" w:type="pct"/>
            <w:shd w:val="clear" w:color="auto" w:fill="auto"/>
          </w:tcPr>
          <w:p w:rsidR="00374B1C" w:rsidRDefault="00374B1C" w:rsidP="00232606">
            <w:pPr>
              <w:spacing w:line="360" w:lineRule="auto"/>
              <w:jc w:val="both"/>
              <w:rPr>
                <w:rFonts w:ascii="Goudy Old Style" w:hAnsi="Goudy Old Style"/>
                <w:sz w:val="24"/>
                <w:szCs w:val="24"/>
              </w:rPr>
            </w:pPr>
            <w:r>
              <w:rPr>
                <w:rFonts w:ascii="Goudy Old Style" w:hAnsi="Goudy Old Style"/>
                <w:sz w:val="24"/>
                <w:szCs w:val="24"/>
              </w:rPr>
              <w:t>7</w:t>
            </w:r>
          </w:p>
        </w:tc>
        <w:tc>
          <w:tcPr>
            <w:tcW w:w="3552"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MUST Upload power of attorney authorized by commissioner of oaths.</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1956"/>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8</w:t>
            </w:r>
          </w:p>
        </w:tc>
        <w:tc>
          <w:tcPr>
            <w:tcW w:w="3552" w:type="pct"/>
            <w:shd w:val="clear" w:color="auto" w:fill="auto"/>
          </w:tcPr>
          <w:p w:rsidR="00374B1C" w:rsidRPr="009C0CD3" w:rsidRDefault="00374B1C" w:rsidP="00232606">
            <w:pPr>
              <w:jc w:val="both"/>
              <w:rPr>
                <w:rFonts w:ascii="Goudy Old Style" w:hAnsi="Goudy Old Style"/>
                <w:i/>
                <w:sz w:val="24"/>
                <w:szCs w:val="24"/>
              </w:rPr>
            </w:pPr>
            <w:r w:rsidRPr="009C0CD3">
              <w:rPr>
                <w:rFonts w:ascii="Goudy Old Style" w:hAnsi="Goudy Old Style"/>
                <w:i/>
                <w:sz w:val="24"/>
                <w:szCs w:val="24"/>
              </w:rPr>
              <w:t>Attach a sworn statement or declaration certified by commissioner of oaths stating that:</w:t>
            </w:r>
          </w:p>
          <w:p w:rsidR="00374B1C" w:rsidRPr="009C0CD3" w:rsidRDefault="00374B1C" w:rsidP="00383C01">
            <w:pPr>
              <w:widowControl/>
              <w:numPr>
                <w:ilvl w:val="0"/>
                <w:numId w:val="142"/>
              </w:numPr>
              <w:autoSpaceDE/>
              <w:autoSpaceDN/>
              <w:jc w:val="both"/>
              <w:rPr>
                <w:rFonts w:ascii="Goudy Old Style" w:hAnsi="Goudy Old Style"/>
                <w:i/>
                <w:sz w:val="24"/>
                <w:szCs w:val="24"/>
              </w:rPr>
            </w:pPr>
            <w:r w:rsidRPr="009C0CD3">
              <w:rPr>
                <w:rFonts w:ascii="Goudy Old Style" w:hAnsi="Goudy Old Style"/>
                <w:i/>
                <w:sz w:val="24"/>
                <w:szCs w:val="24"/>
              </w:rPr>
              <w:t>The firm has not been debarred from participating in any public procurement by PPRA.</w:t>
            </w:r>
          </w:p>
          <w:p w:rsidR="00374B1C" w:rsidRPr="009C0CD3" w:rsidRDefault="00374B1C" w:rsidP="00383C01">
            <w:pPr>
              <w:widowControl/>
              <w:numPr>
                <w:ilvl w:val="0"/>
                <w:numId w:val="142"/>
              </w:numPr>
              <w:autoSpaceDE/>
              <w:autoSpaceDN/>
              <w:jc w:val="both"/>
              <w:rPr>
                <w:rFonts w:ascii="Goudy Old Style" w:hAnsi="Goudy Old Style"/>
                <w:i/>
                <w:sz w:val="24"/>
                <w:szCs w:val="24"/>
              </w:rPr>
            </w:pPr>
            <w:r w:rsidRPr="009C0CD3">
              <w:rPr>
                <w:rFonts w:ascii="Goudy Old Style" w:hAnsi="Goudy Old Style"/>
                <w:i/>
                <w:sz w:val="24"/>
                <w:szCs w:val="24"/>
              </w:rPr>
              <w:t>No person related to the firm has any spouse or children working at Uasin Gishu County Government</w:t>
            </w:r>
          </w:p>
          <w:p w:rsidR="00374B1C" w:rsidRPr="009C0CD3" w:rsidRDefault="00374B1C" w:rsidP="00383C01">
            <w:pPr>
              <w:widowControl/>
              <w:numPr>
                <w:ilvl w:val="0"/>
                <w:numId w:val="142"/>
              </w:numPr>
              <w:autoSpaceDE/>
              <w:autoSpaceDN/>
              <w:jc w:val="both"/>
              <w:rPr>
                <w:rFonts w:ascii="Goudy Old Style" w:hAnsi="Goudy Old Style"/>
                <w:i/>
                <w:sz w:val="24"/>
                <w:szCs w:val="24"/>
              </w:rPr>
            </w:pPr>
            <w:r w:rsidRPr="009C0CD3">
              <w:rPr>
                <w:rFonts w:ascii="Goudy Old Style" w:hAnsi="Goudy Old Style"/>
                <w:i/>
                <w:sz w:val="24"/>
                <w:szCs w:val="24"/>
              </w:rPr>
              <w:t>The firm has not been engaged in any unethical, corrupt, collusive or fraudulent activities in public procurement matters.</w:t>
            </w:r>
          </w:p>
          <w:p w:rsidR="00374B1C" w:rsidRPr="009C0CD3" w:rsidRDefault="00374B1C" w:rsidP="00383C01">
            <w:pPr>
              <w:widowControl/>
              <w:numPr>
                <w:ilvl w:val="0"/>
                <w:numId w:val="142"/>
              </w:numPr>
              <w:autoSpaceDE/>
              <w:autoSpaceDN/>
              <w:jc w:val="both"/>
              <w:rPr>
                <w:rFonts w:ascii="Goudy Old Style" w:hAnsi="Goudy Old Style"/>
                <w:i/>
                <w:sz w:val="24"/>
                <w:szCs w:val="24"/>
              </w:rPr>
            </w:pPr>
            <w:r w:rsidRPr="009C0CD3">
              <w:rPr>
                <w:rFonts w:ascii="Goudy Old Style" w:hAnsi="Goudy Old Style"/>
                <w:i/>
                <w:sz w:val="24"/>
                <w:szCs w:val="24"/>
              </w:rPr>
              <w:t>The firm has not been declared bankrupt, insolvent or under receivership.</w:t>
            </w:r>
          </w:p>
          <w:p w:rsidR="00374B1C" w:rsidRPr="009C0CD3" w:rsidRDefault="00374B1C" w:rsidP="00383C01">
            <w:pPr>
              <w:widowControl/>
              <w:numPr>
                <w:ilvl w:val="0"/>
                <w:numId w:val="142"/>
              </w:numPr>
              <w:autoSpaceDE/>
              <w:autoSpaceDN/>
              <w:jc w:val="both"/>
              <w:rPr>
                <w:rFonts w:ascii="Goudy Old Style" w:hAnsi="Goudy Old Style"/>
                <w:b/>
                <w:sz w:val="24"/>
                <w:szCs w:val="24"/>
              </w:rPr>
            </w:pPr>
            <w:r w:rsidRPr="009C0CD3">
              <w:rPr>
                <w:rFonts w:ascii="Goudy Old Style" w:hAnsi="Goudy Old Style"/>
                <w:i/>
                <w:sz w:val="24"/>
                <w:szCs w:val="24"/>
              </w:rPr>
              <w:t>The firm has no active litigation proceeding</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r w:rsidR="00374B1C" w:rsidRPr="009C0CD3" w:rsidTr="00232606">
        <w:trPr>
          <w:trHeight w:val="785"/>
        </w:trPr>
        <w:tc>
          <w:tcPr>
            <w:tcW w:w="313" w:type="pct"/>
            <w:shd w:val="clear" w:color="auto" w:fill="auto"/>
          </w:tcPr>
          <w:p w:rsidR="00374B1C" w:rsidRPr="009C0CD3" w:rsidRDefault="00374B1C" w:rsidP="00232606">
            <w:pPr>
              <w:spacing w:line="360" w:lineRule="auto"/>
              <w:jc w:val="both"/>
              <w:rPr>
                <w:rFonts w:ascii="Goudy Old Style" w:hAnsi="Goudy Old Style"/>
                <w:sz w:val="24"/>
                <w:szCs w:val="24"/>
              </w:rPr>
            </w:pPr>
            <w:r>
              <w:rPr>
                <w:rFonts w:ascii="Goudy Old Style" w:hAnsi="Goudy Old Style"/>
                <w:sz w:val="24"/>
                <w:szCs w:val="24"/>
              </w:rPr>
              <w:t>9</w:t>
            </w:r>
          </w:p>
        </w:tc>
        <w:tc>
          <w:tcPr>
            <w:tcW w:w="3552" w:type="pct"/>
            <w:shd w:val="clear" w:color="auto" w:fill="auto"/>
          </w:tcPr>
          <w:p w:rsidR="00374B1C" w:rsidRPr="009C0CD3" w:rsidRDefault="001F4B5F" w:rsidP="001F4B5F">
            <w:pPr>
              <w:widowControl/>
              <w:autoSpaceDE/>
              <w:autoSpaceDN/>
              <w:jc w:val="both"/>
              <w:rPr>
                <w:rFonts w:ascii="Goudy Old Style" w:hAnsi="Goudy Old Style"/>
                <w:i/>
                <w:sz w:val="24"/>
                <w:szCs w:val="24"/>
              </w:rPr>
            </w:pPr>
            <w:r>
              <w:rPr>
                <w:rFonts w:ascii="Goudy Old Style" w:hAnsi="Goudy Old Style"/>
                <w:i/>
                <w:sz w:val="24"/>
                <w:szCs w:val="24"/>
              </w:rPr>
              <w:t xml:space="preserve"> </w:t>
            </w:r>
            <w:r>
              <w:rPr>
                <w:rFonts w:ascii="Goudy Old Style" w:hAnsi="Goudy Old Style"/>
                <w:sz w:val="24"/>
                <w:szCs w:val="24"/>
              </w:rPr>
              <w:t>Must upload valid AGPO certificate</w:t>
            </w:r>
          </w:p>
        </w:tc>
        <w:tc>
          <w:tcPr>
            <w:tcW w:w="1135" w:type="pct"/>
            <w:shd w:val="clear" w:color="auto" w:fill="auto"/>
          </w:tcPr>
          <w:p w:rsidR="00374B1C" w:rsidRPr="009C0CD3" w:rsidRDefault="00374B1C" w:rsidP="00232606">
            <w:pPr>
              <w:spacing w:line="360" w:lineRule="auto"/>
              <w:jc w:val="both"/>
              <w:rPr>
                <w:rFonts w:ascii="Goudy Old Style" w:hAnsi="Goudy Old Style"/>
                <w:b/>
                <w:sz w:val="24"/>
                <w:szCs w:val="24"/>
              </w:rPr>
            </w:pPr>
          </w:p>
        </w:tc>
      </w:tr>
    </w:tbl>
    <w:p w:rsidR="00374B1C" w:rsidRPr="00232606" w:rsidRDefault="00374B1C" w:rsidP="00232606">
      <w:pPr>
        <w:pStyle w:val="Heading2"/>
        <w:tabs>
          <w:tab w:val="left" w:pos="617"/>
          <w:tab w:val="left" w:pos="14583"/>
        </w:tabs>
        <w:spacing w:before="132" w:line="360" w:lineRule="auto"/>
        <w:ind w:left="616" w:right="720"/>
        <w:jc w:val="both"/>
        <w:rPr>
          <w:rFonts w:ascii="Goudy Old Style" w:hAnsi="Goudy Old Style"/>
          <w:color w:val="231F20"/>
          <w:u w:color="231F20"/>
        </w:rPr>
      </w:pPr>
      <w:r w:rsidRPr="00232606">
        <w:rPr>
          <w:rFonts w:ascii="Goudy Old Style" w:hAnsi="Goudy Old Style"/>
          <w:color w:val="231F20"/>
          <w:sz w:val="22"/>
          <w:szCs w:val="22"/>
          <w:u w:color="231F20"/>
        </w:rPr>
        <w:t>At this stage, the Tenderers submission will either be responsive or non-responsive. The non-responsive submissions will be eliminated from the entire evaluation process and will not be considered further</w:t>
      </w:r>
      <w:r w:rsidRPr="009C0CD3">
        <w:rPr>
          <w:rFonts w:ascii="Goudy Old Style" w:hAnsi="Goudy Old Style"/>
          <w:color w:val="231F20"/>
          <w:u w:color="231F20"/>
        </w:rPr>
        <w:t>.</w:t>
      </w:r>
    </w:p>
    <w:p w:rsidR="00374B1C" w:rsidRDefault="00374B1C" w:rsidP="00374B1C">
      <w:pPr>
        <w:pStyle w:val="Heading2"/>
        <w:tabs>
          <w:tab w:val="left" w:pos="617"/>
          <w:tab w:val="left" w:pos="14583"/>
        </w:tabs>
        <w:spacing w:before="132"/>
        <w:ind w:left="616" w:right="720"/>
        <w:jc w:val="both"/>
        <w:rPr>
          <w:rFonts w:ascii="Goudy Old Style" w:hAnsi="Goudy Old Style"/>
          <w:color w:val="231F20"/>
          <w:sz w:val="24"/>
          <w:szCs w:val="24"/>
          <w:u w:val="single" w:color="231F20"/>
        </w:rPr>
      </w:pPr>
    </w:p>
    <w:p w:rsidR="001F4B5F" w:rsidRDefault="001F4B5F" w:rsidP="00374B1C">
      <w:pPr>
        <w:pStyle w:val="Heading2"/>
        <w:tabs>
          <w:tab w:val="left" w:pos="617"/>
          <w:tab w:val="left" w:pos="14583"/>
        </w:tabs>
        <w:spacing w:before="132"/>
        <w:ind w:left="616" w:right="720"/>
        <w:jc w:val="both"/>
        <w:rPr>
          <w:rFonts w:ascii="Goudy Old Style" w:hAnsi="Goudy Old Style"/>
          <w:color w:val="231F20"/>
          <w:sz w:val="24"/>
          <w:szCs w:val="24"/>
          <w:u w:val="single" w:color="231F20"/>
        </w:rPr>
      </w:pPr>
    </w:p>
    <w:p w:rsidR="001F4B5F" w:rsidRDefault="001F4B5F" w:rsidP="00374B1C">
      <w:pPr>
        <w:pStyle w:val="Heading2"/>
        <w:tabs>
          <w:tab w:val="left" w:pos="617"/>
          <w:tab w:val="left" w:pos="14583"/>
        </w:tabs>
        <w:spacing w:before="132"/>
        <w:ind w:left="616" w:right="720"/>
        <w:jc w:val="both"/>
        <w:rPr>
          <w:rFonts w:ascii="Goudy Old Style" w:hAnsi="Goudy Old Style"/>
          <w:color w:val="231F20"/>
          <w:sz w:val="24"/>
          <w:szCs w:val="24"/>
          <w:u w:val="single" w:color="231F20"/>
        </w:rPr>
      </w:pPr>
    </w:p>
    <w:p w:rsidR="001F4B5F" w:rsidRPr="00232606" w:rsidRDefault="001F4B5F" w:rsidP="00374B1C">
      <w:pPr>
        <w:pStyle w:val="Heading2"/>
        <w:tabs>
          <w:tab w:val="left" w:pos="617"/>
          <w:tab w:val="left" w:pos="14583"/>
        </w:tabs>
        <w:spacing w:before="132"/>
        <w:ind w:left="616" w:right="720"/>
        <w:jc w:val="both"/>
        <w:rPr>
          <w:rFonts w:ascii="Goudy Old Style" w:hAnsi="Goudy Old Style"/>
          <w:color w:val="231F20"/>
          <w:sz w:val="24"/>
          <w:szCs w:val="24"/>
          <w:u w:val="single" w:color="231F20"/>
        </w:rPr>
      </w:pPr>
    </w:p>
    <w:p w:rsidR="00374B1C" w:rsidRPr="00232606" w:rsidRDefault="00374B1C" w:rsidP="00374B1C">
      <w:pPr>
        <w:pStyle w:val="Heading2"/>
        <w:tabs>
          <w:tab w:val="left" w:pos="617"/>
          <w:tab w:val="left" w:pos="14583"/>
        </w:tabs>
        <w:spacing w:before="132"/>
        <w:ind w:left="616" w:right="720"/>
        <w:jc w:val="both"/>
        <w:rPr>
          <w:rFonts w:ascii="Goudy Old Style" w:hAnsi="Goudy Old Style"/>
          <w:color w:val="231F20"/>
          <w:sz w:val="24"/>
          <w:szCs w:val="24"/>
          <w:highlight w:val="yellow"/>
          <w:u w:val="single" w:color="231F20"/>
        </w:rPr>
      </w:pPr>
      <w:r w:rsidRPr="00232606">
        <w:rPr>
          <w:rFonts w:ascii="Goudy Old Style" w:hAnsi="Goudy Old Style"/>
          <w:color w:val="231F20"/>
          <w:sz w:val="24"/>
          <w:szCs w:val="24"/>
          <w:u w:val="single" w:color="231F20"/>
        </w:rPr>
        <w:lastRenderedPageBreak/>
        <w:t>STAGE 2: TECHNICAL EVALUATION</w:t>
      </w:r>
    </w:p>
    <w:tbl>
      <w:tblPr>
        <w:tblW w:w="10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2146"/>
        <w:gridCol w:w="6336"/>
        <w:gridCol w:w="1069"/>
      </w:tblGrid>
      <w:tr w:rsidR="00374B1C" w:rsidRPr="00232606" w:rsidTr="00232606">
        <w:trPr>
          <w:jc w:val="center"/>
        </w:trPr>
        <w:tc>
          <w:tcPr>
            <w:tcW w:w="727" w:type="dxa"/>
            <w:tcBorders>
              <w:top w:val="single" w:sz="4" w:space="0" w:color="000000"/>
              <w:left w:val="single" w:sz="4" w:space="0" w:color="000000"/>
              <w:bottom w:val="single" w:sz="4" w:space="0" w:color="000000"/>
              <w:right w:val="single" w:sz="4" w:space="0" w:color="000000"/>
            </w:tcBorders>
            <w:hideMark/>
          </w:tcPr>
          <w:p w:rsidR="00374B1C" w:rsidRPr="00232606" w:rsidRDefault="00374B1C" w:rsidP="00232606">
            <w:pPr>
              <w:jc w:val="both"/>
              <w:rPr>
                <w:rFonts w:ascii="Goudy Old Style" w:hAnsi="Goudy Old Style"/>
                <w:b/>
                <w:sz w:val="24"/>
                <w:szCs w:val="24"/>
              </w:rPr>
            </w:pPr>
            <w:r w:rsidRPr="00232606">
              <w:rPr>
                <w:rFonts w:ascii="Goudy Old Style" w:hAnsi="Goudy Old Style"/>
                <w:b/>
                <w:sz w:val="24"/>
                <w:szCs w:val="24"/>
              </w:rPr>
              <w:t>NO</w:t>
            </w:r>
          </w:p>
        </w:tc>
        <w:tc>
          <w:tcPr>
            <w:tcW w:w="2146" w:type="dxa"/>
            <w:tcBorders>
              <w:top w:val="single" w:sz="4" w:space="0" w:color="000000"/>
              <w:left w:val="single" w:sz="4" w:space="0" w:color="000000"/>
              <w:bottom w:val="single" w:sz="4" w:space="0" w:color="000000"/>
              <w:right w:val="single" w:sz="4" w:space="0" w:color="000000"/>
            </w:tcBorders>
            <w:hideMark/>
          </w:tcPr>
          <w:p w:rsidR="00374B1C" w:rsidRPr="00232606" w:rsidRDefault="00374B1C" w:rsidP="00232606">
            <w:pPr>
              <w:jc w:val="both"/>
              <w:rPr>
                <w:rFonts w:ascii="Goudy Old Style" w:hAnsi="Goudy Old Style"/>
                <w:b/>
                <w:sz w:val="24"/>
                <w:szCs w:val="24"/>
              </w:rPr>
            </w:pPr>
            <w:r w:rsidRPr="00232606">
              <w:rPr>
                <w:rFonts w:ascii="Goudy Old Style" w:hAnsi="Goudy Old Style"/>
                <w:b/>
                <w:sz w:val="24"/>
                <w:szCs w:val="24"/>
              </w:rPr>
              <w:t>REQUIREMENT</w:t>
            </w:r>
          </w:p>
        </w:tc>
        <w:tc>
          <w:tcPr>
            <w:tcW w:w="6336" w:type="dxa"/>
            <w:tcBorders>
              <w:top w:val="single" w:sz="4" w:space="0" w:color="000000"/>
              <w:left w:val="single" w:sz="4" w:space="0" w:color="000000"/>
              <w:bottom w:val="single" w:sz="4" w:space="0" w:color="000000"/>
              <w:right w:val="single" w:sz="4" w:space="0" w:color="000000"/>
            </w:tcBorders>
            <w:hideMark/>
          </w:tcPr>
          <w:p w:rsidR="00374B1C" w:rsidRPr="00232606" w:rsidRDefault="00374B1C" w:rsidP="00232606">
            <w:pPr>
              <w:jc w:val="both"/>
              <w:rPr>
                <w:rFonts w:ascii="Goudy Old Style" w:hAnsi="Goudy Old Style"/>
                <w:b/>
                <w:sz w:val="24"/>
                <w:szCs w:val="24"/>
              </w:rPr>
            </w:pPr>
            <w:r w:rsidRPr="00232606">
              <w:rPr>
                <w:rFonts w:ascii="Goudy Old Style" w:hAnsi="Goudy Old Style"/>
                <w:b/>
                <w:sz w:val="24"/>
                <w:szCs w:val="24"/>
              </w:rPr>
              <w:t>REQUIRED REFERENCE TO BE SUBMITTED IN TENDERING FORMS FROM TENDER FOR EVALUATION AS INDICATED IN THE DOCUMENT,</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232606" w:rsidRDefault="00374B1C" w:rsidP="00232606">
            <w:pPr>
              <w:jc w:val="both"/>
              <w:rPr>
                <w:rFonts w:ascii="Goudy Old Style" w:hAnsi="Goudy Old Style"/>
                <w:b/>
                <w:sz w:val="24"/>
                <w:szCs w:val="24"/>
              </w:rPr>
            </w:pPr>
            <w:r w:rsidRPr="00232606">
              <w:rPr>
                <w:rFonts w:ascii="Goudy Old Style" w:hAnsi="Goudy Old Style"/>
                <w:b/>
                <w:sz w:val="24"/>
                <w:szCs w:val="24"/>
              </w:rPr>
              <w:t>MAX SCORE</w:t>
            </w:r>
          </w:p>
        </w:tc>
      </w:tr>
      <w:tr w:rsidR="00374B1C" w:rsidRPr="009C0CD3" w:rsidTr="00232606">
        <w:trPr>
          <w:jc w:val="center"/>
        </w:trPr>
        <w:tc>
          <w:tcPr>
            <w:tcW w:w="727"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b/>
                <w:sz w:val="24"/>
                <w:szCs w:val="24"/>
              </w:rPr>
            </w:pPr>
          </w:p>
        </w:tc>
        <w:tc>
          <w:tcPr>
            <w:tcW w:w="2146"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b/>
                <w:sz w:val="24"/>
                <w:szCs w:val="24"/>
              </w:rPr>
            </w:pPr>
            <w:r>
              <w:rPr>
                <w:rFonts w:ascii="Goudy Old Style" w:hAnsi="Goudy Old Style"/>
                <w:b/>
                <w:sz w:val="24"/>
                <w:szCs w:val="24"/>
              </w:rPr>
              <w:t>Equipment Holding</w:t>
            </w:r>
          </w:p>
        </w:tc>
        <w:tc>
          <w:tcPr>
            <w:tcW w:w="6336" w:type="dxa"/>
            <w:tcBorders>
              <w:top w:val="single" w:sz="4" w:space="0" w:color="000000"/>
              <w:left w:val="single" w:sz="4" w:space="0" w:color="000000"/>
              <w:bottom w:val="single" w:sz="4" w:space="0" w:color="000000"/>
              <w:right w:val="single" w:sz="4" w:space="0" w:color="000000"/>
            </w:tcBorders>
          </w:tcPr>
          <w:p w:rsidR="00374B1C" w:rsidRPr="00F37D0B" w:rsidRDefault="00374B1C" w:rsidP="00232606">
            <w:pPr>
              <w:jc w:val="both"/>
              <w:rPr>
                <w:rFonts w:ascii="Goudy Old Style" w:hAnsi="Goudy Old Style"/>
                <w:sz w:val="24"/>
                <w:szCs w:val="24"/>
              </w:rPr>
            </w:pPr>
            <w:r w:rsidRPr="00F37D0B">
              <w:rPr>
                <w:rFonts w:ascii="Goudy Old Style" w:hAnsi="Goudy Old Style"/>
                <w:sz w:val="24"/>
                <w:szCs w:val="24"/>
              </w:rPr>
              <w:t>Prove of ownership or lease agreement and hire of the following equipment:</w:t>
            </w:r>
          </w:p>
          <w:p w:rsidR="00374B1C" w:rsidRPr="00F37D0B" w:rsidRDefault="00374B1C" w:rsidP="00232606">
            <w:pPr>
              <w:jc w:val="both"/>
              <w:rPr>
                <w:rFonts w:ascii="Goudy Old Style" w:hAnsi="Goudy Old Style"/>
                <w:sz w:val="24"/>
                <w:szCs w:val="24"/>
              </w:rPr>
            </w:pPr>
            <w:r w:rsidRPr="00F37D0B">
              <w:rPr>
                <w:rFonts w:ascii="Goudy Old Style" w:hAnsi="Goudy Old Style"/>
                <w:sz w:val="24"/>
                <w:szCs w:val="24"/>
              </w:rPr>
              <w:t xml:space="preserve">  i). Tipper/lorry/canter(5 marks)</w:t>
            </w:r>
          </w:p>
          <w:p w:rsidR="00374B1C" w:rsidRPr="009C0CD3" w:rsidRDefault="00374B1C" w:rsidP="00232606">
            <w:pPr>
              <w:jc w:val="both"/>
              <w:rPr>
                <w:rFonts w:ascii="Goudy Old Style" w:hAnsi="Goudy Old Style"/>
                <w:b/>
                <w:sz w:val="24"/>
                <w:szCs w:val="24"/>
              </w:rPr>
            </w:pPr>
            <w:r w:rsidRPr="00F37D0B">
              <w:rPr>
                <w:rFonts w:ascii="Goudy Old Style" w:hAnsi="Goudy Old Style"/>
                <w:sz w:val="24"/>
                <w:szCs w:val="24"/>
              </w:rPr>
              <w:t xml:space="preserve">  ii). Pick-up (5marks)</w:t>
            </w:r>
          </w:p>
        </w:tc>
        <w:tc>
          <w:tcPr>
            <w:tcW w:w="1069"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b/>
                <w:sz w:val="24"/>
                <w:szCs w:val="24"/>
              </w:rPr>
            </w:pPr>
            <w:r>
              <w:rPr>
                <w:rFonts w:ascii="Goudy Old Style" w:hAnsi="Goudy Old Style"/>
                <w:b/>
                <w:sz w:val="24"/>
                <w:szCs w:val="24"/>
              </w:rPr>
              <w:t>10</w:t>
            </w:r>
          </w:p>
        </w:tc>
      </w:tr>
      <w:tr w:rsidR="00374B1C" w:rsidRPr="001A4456" w:rsidTr="00232606">
        <w:trPr>
          <w:trHeight w:val="780"/>
          <w:jc w:val="center"/>
        </w:trPr>
        <w:tc>
          <w:tcPr>
            <w:tcW w:w="727" w:type="dxa"/>
            <w:vMerge w:val="restart"/>
            <w:tcBorders>
              <w:top w:val="single" w:sz="4" w:space="0" w:color="000000"/>
              <w:left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Pr>
                <w:rFonts w:ascii="Goudy Old Style" w:hAnsi="Goudy Old Style"/>
                <w:sz w:val="24"/>
                <w:szCs w:val="24"/>
              </w:rPr>
              <w:t>1</w:t>
            </w:r>
            <w:r w:rsidRPr="009C0CD3">
              <w:rPr>
                <w:rFonts w:ascii="Goudy Old Style" w:hAnsi="Goudy Old Style"/>
                <w:sz w:val="24"/>
                <w:szCs w:val="24"/>
              </w:rPr>
              <w:t>.</w:t>
            </w:r>
          </w:p>
        </w:tc>
        <w:tc>
          <w:tcPr>
            <w:tcW w:w="2146" w:type="dxa"/>
            <w:vMerge w:val="restart"/>
            <w:tcBorders>
              <w:top w:val="single" w:sz="4" w:space="0" w:color="000000"/>
              <w:left w:val="single" w:sz="4" w:space="0" w:color="000000"/>
              <w:right w:val="single" w:sz="4" w:space="0" w:color="auto"/>
            </w:tcBorders>
            <w:hideMark/>
          </w:tcPr>
          <w:p w:rsidR="00374B1C" w:rsidRPr="009C0CD3" w:rsidRDefault="00374B1C" w:rsidP="00232606">
            <w:pPr>
              <w:jc w:val="both"/>
              <w:rPr>
                <w:rFonts w:ascii="Goudy Old Style" w:hAnsi="Goudy Old Style"/>
                <w:sz w:val="24"/>
                <w:szCs w:val="24"/>
              </w:rPr>
            </w:pPr>
            <w:r w:rsidRPr="009C0CD3">
              <w:rPr>
                <w:rFonts w:ascii="Goudy Old Style" w:hAnsi="Goudy Old Style"/>
                <w:sz w:val="24"/>
                <w:szCs w:val="24"/>
              </w:rPr>
              <w:t>Key staff</w:t>
            </w:r>
          </w:p>
        </w:tc>
        <w:tc>
          <w:tcPr>
            <w:tcW w:w="6336" w:type="dxa"/>
            <w:tcBorders>
              <w:top w:val="single" w:sz="4" w:space="0" w:color="000000"/>
              <w:left w:val="single" w:sz="4" w:space="0" w:color="auto"/>
              <w:right w:val="single" w:sz="4" w:space="0" w:color="000000"/>
            </w:tcBorders>
            <w:hideMark/>
          </w:tcPr>
          <w:p w:rsidR="00374B1C" w:rsidRPr="001A4456" w:rsidRDefault="00374B1C" w:rsidP="00232606">
            <w:pPr>
              <w:jc w:val="both"/>
            </w:pPr>
            <w:r>
              <w:rPr>
                <w:rFonts w:ascii="Goudy Old Style" w:hAnsi="Goudy Old Style"/>
                <w:sz w:val="24"/>
                <w:szCs w:val="24"/>
              </w:rPr>
              <w:t>(i</w:t>
            </w:r>
            <w:r w:rsidRPr="009C0CD3">
              <w:rPr>
                <w:rFonts w:ascii="Goudy Old Style" w:hAnsi="Goudy Old Style"/>
                <w:sz w:val="24"/>
                <w:szCs w:val="24"/>
              </w:rPr>
              <w:t>) Technical Manager holding Degree in relevant Engineering field with five years’ experience in the relevant  field</w:t>
            </w:r>
            <w:r>
              <w:rPr>
                <w:rFonts w:ascii="Goudy Old Style" w:hAnsi="Goudy Old Style"/>
                <w:sz w:val="24"/>
                <w:szCs w:val="24"/>
              </w:rPr>
              <w:t xml:space="preserve"> </w:t>
            </w:r>
            <w:r>
              <w:rPr>
                <w:rFonts w:ascii="Goudy Old Style" w:hAnsi="Goudy Old Style"/>
                <w:b/>
                <w:sz w:val="24"/>
                <w:szCs w:val="24"/>
              </w:rPr>
              <w:t>(10</w:t>
            </w:r>
            <w:r w:rsidRPr="009C0CD3">
              <w:rPr>
                <w:rFonts w:ascii="Goudy Old Style" w:hAnsi="Goudy Old Style"/>
                <w:b/>
                <w:sz w:val="24"/>
                <w:szCs w:val="24"/>
              </w:rPr>
              <w:t xml:space="preserve"> marks) Attach resume</w:t>
            </w:r>
          </w:p>
        </w:tc>
        <w:tc>
          <w:tcPr>
            <w:tcW w:w="1069" w:type="dxa"/>
            <w:vMerge w:val="restart"/>
            <w:tcBorders>
              <w:top w:val="single" w:sz="4" w:space="0" w:color="000000"/>
              <w:left w:val="single" w:sz="4" w:space="0" w:color="000000"/>
              <w:right w:val="single" w:sz="4" w:space="0" w:color="000000"/>
            </w:tcBorders>
            <w:hideMark/>
          </w:tcPr>
          <w:p w:rsidR="00374B1C" w:rsidRPr="001A4456" w:rsidRDefault="00374B1C" w:rsidP="00232606">
            <w:pPr>
              <w:jc w:val="both"/>
            </w:pPr>
            <w:r>
              <w:rPr>
                <w:rFonts w:ascii="Goudy Old Style" w:hAnsi="Goudy Old Style"/>
                <w:sz w:val="24"/>
                <w:szCs w:val="24"/>
              </w:rPr>
              <w:t>3</w:t>
            </w:r>
            <w:r w:rsidRPr="009C0CD3">
              <w:rPr>
                <w:rFonts w:ascii="Goudy Old Style" w:hAnsi="Goudy Old Style"/>
                <w:sz w:val="24"/>
                <w:szCs w:val="24"/>
              </w:rPr>
              <w:t>0</w:t>
            </w:r>
          </w:p>
        </w:tc>
      </w:tr>
      <w:tr w:rsidR="00374B1C" w:rsidRPr="001A4456" w:rsidTr="00232606">
        <w:trPr>
          <w:trHeight w:val="868"/>
          <w:jc w:val="center"/>
        </w:trPr>
        <w:tc>
          <w:tcPr>
            <w:tcW w:w="0" w:type="auto"/>
            <w:vMerge/>
            <w:tcBorders>
              <w:left w:val="single" w:sz="4" w:space="0" w:color="000000"/>
              <w:right w:val="single" w:sz="4" w:space="0" w:color="000000"/>
            </w:tcBorders>
            <w:vAlign w:val="center"/>
          </w:tcPr>
          <w:p w:rsidR="00374B1C" w:rsidRPr="009C0CD3" w:rsidRDefault="00374B1C" w:rsidP="00232606">
            <w:pPr>
              <w:jc w:val="both"/>
              <w:rPr>
                <w:rFonts w:ascii="Goudy Old Style" w:hAnsi="Goudy Old Style"/>
                <w:sz w:val="24"/>
                <w:szCs w:val="24"/>
              </w:rPr>
            </w:pPr>
          </w:p>
        </w:tc>
        <w:tc>
          <w:tcPr>
            <w:tcW w:w="0" w:type="auto"/>
            <w:vMerge/>
            <w:tcBorders>
              <w:left w:val="single" w:sz="4" w:space="0" w:color="000000"/>
              <w:right w:val="single" w:sz="4" w:space="0" w:color="auto"/>
            </w:tcBorders>
            <w:vAlign w:val="center"/>
          </w:tcPr>
          <w:p w:rsidR="00374B1C" w:rsidRPr="009C0CD3" w:rsidRDefault="00374B1C" w:rsidP="00232606">
            <w:pPr>
              <w:jc w:val="both"/>
              <w:rPr>
                <w:rFonts w:ascii="Goudy Old Style" w:hAnsi="Goudy Old Style"/>
                <w:sz w:val="24"/>
                <w:szCs w:val="24"/>
              </w:rPr>
            </w:pPr>
          </w:p>
        </w:tc>
        <w:tc>
          <w:tcPr>
            <w:tcW w:w="6336" w:type="dxa"/>
            <w:tcBorders>
              <w:top w:val="single" w:sz="4" w:space="0" w:color="auto"/>
              <w:left w:val="single" w:sz="4" w:space="0" w:color="auto"/>
              <w:bottom w:val="single" w:sz="4" w:space="0" w:color="auto"/>
              <w:right w:val="single" w:sz="4" w:space="0" w:color="000000"/>
            </w:tcBorders>
          </w:tcPr>
          <w:p w:rsidR="00374B1C" w:rsidRPr="001A4456" w:rsidRDefault="00374B1C" w:rsidP="00232606">
            <w:pPr>
              <w:jc w:val="both"/>
            </w:pPr>
            <w:r>
              <w:rPr>
                <w:rFonts w:ascii="Goudy Old Style" w:hAnsi="Goudy Old Style"/>
                <w:sz w:val="24"/>
                <w:szCs w:val="24"/>
              </w:rPr>
              <w:t>(i</w:t>
            </w:r>
            <w:r w:rsidRPr="009C0CD3">
              <w:rPr>
                <w:rFonts w:ascii="Goudy Old Style" w:hAnsi="Goudy Old Style"/>
                <w:sz w:val="24"/>
                <w:szCs w:val="24"/>
              </w:rPr>
              <w:t>i) At least one personnel holding Diploma in the relevant Engineering field with five years’ experience in the relevant  field</w:t>
            </w:r>
            <w:r>
              <w:rPr>
                <w:rFonts w:ascii="Goudy Old Style" w:hAnsi="Goudy Old Style"/>
                <w:sz w:val="24"/>
                <w:szCs w:val="24"/>
              </w:rPr>
              <w:t xml:space="preserve"> </w:t>
            </w:r>
            <w:r w:rsidRPr="00F37D0B">
              <w:rPr>
                <w:rFonts w:ascii="Goudy Old Style" w:hAnsi="Goudy Old Style"/>
                <w:b/>
                <w:sz w:val="24"/>
                <w:szCs w:val="24"/>
              </w:rPr>
              <w:t>(10 marks)</w:t>
            </w:r>
            <w:r w:rsidRPr="009C0CD3">
              <w:rPr>
                <w:rFonts w:ascii="Goudy Old Style" w:hAnsi="Goudy Old Style"/>
                <w:sz w:val="24"/>
                <w:szCs w:val="24"/>
              </w:rPr>
              <w:t xml:space="preserve"> </w:t>
            </w:r>
            <w:r w:rsidRPr="009C0CD3">
              <w:rPr>
                <w:rFonts w:ascii="Goudy Old Style" w:hAnsi="Goudy Old Style"/>
                <w:b/>
                <w:sz w:val="24"/>
                <w:szCs w:val="24"/>
              </w:rPr>
              <w:t>Attach resume</w:t>
            </w:r>
          </w:p>
        </w:tc>
        <w:tc>
          <w:tcPr>
            <w:tcW w:w="1069" w:type="dxa"/>
            <w:vMerge/>
            <w:tcBorders>
              <w:left w:val="single" w:sz="4" w:space="0" w:color="000000"/>
              <w:right w:val="single" w:sz="4" w:space="0" w:color="000000"/>
            </w:tcBorders>
            <w:vAlign w:val="center"/>
          </w:tcPr>
          <w:p w:rsidR="00374B1C" w:rsidRPr="001A4456" w:rsidRDefault="00374B1C" w:rsidP="00232606">
            <w:pPr>
              <w:jc w:val="both"/>
            </w:pPr>
          </w:p>
        </w:tc>
      </w:tr>
      <w:tr w:rsidR="00374B1C" w:rsidRPr="001A4456" w:rsidTr="00232606">
        <w:trPr>
          <w:trHeight w:val="868"/>
          <w:jc w:val="center"/>
        </w:trPr>
        <w:tc>
          <w:tcPr>
            <w:tcW w:w="0" w:type="auto"/>
            <w:vMerge/>
            <w:tcBorders>
              <w:left w:val="single" w:sz="4" w:space="0" w:color="000000"/>
              <w:bottom w:val="single" w:sz="4" w:space="0" w:color="000000"/>
              <w:right w:val="single" w:sz="4" w:space="0" w:color="000000"/>
            </w:tcBorders>
            <w:vAlign w:val="center"/>
          </w:tcPr>
          <w:p w:rsidR="00374B1C" w:rsidRPr="009C0CD3" w:rsidRDefault="00374B1C" w:rsidP="00232606">
            <w:pPr>
              <w:jc w:val="both"/>
              <w:rPr>
                <w:rFonts w:ascii="Goudy Old Style" w:hAnsi="Goudy Old Style"/>
                <w:sz w:val="24"/>
                <w:szCs w:val="24"/>
              </w:rPr>
            </w:pPr>
          </w:p>
        </w:tc>
        <w:tc>
          <w:tcPr>
            <w:tcW w:w="0" w:type="auto"/>
            <w:vMerge/>
            <w:tcBorders>
              <w:left w:val="single" w:sz="4" w:space="0" w:color="000000"/>
              <w:bottom w:val="single" w:sz="4" w:space="0" w:color="000000"/>
              <w:right w:val="single" w:sz="4" w:space="0" w:color="auto"/>
            </w:tcBorders>
            <w:vAlign w:val="center"/>
          </w:tcPr>
          <w:p w:rsidR="00374B1C" w:rsidRPr="009C0CD3" w:rsidRDefault="00374B1C" w:rsidP="00232606">
            <w:pPr>
              <w:jc w:val="both"/>
              <w:rPr>
                <w:rFonts w:ascii="Goudy Old Style" w:hAnsi="Goudy Old Style"/>
                <w:sz w:val="24"/>
                <w:szCs w:val="24"/>
              </w:rPr>
            </w:pPr>
          </w:p>
        </w:tc>
        <w:tc>
          <w:tcPr>
            <w:tcW w:w="6336" w:type="dxa"/>
            <w:tcBorders>
              <w:top w:val="single" w:sz="4" w:space="0" w:color="auto"/>
              <w:left w:val="single" w:sz="4" w:space="0" w:color="auto"/>
              <w:bottom w:val="single" w:sz="4" w:space="0" w:color="auto"/>
              <w:right w:val="single" w:sz="4" w:space="0" w:color="000000"/>
            </w:tcBorders>
          </w:tcPr>
          <w:p w:rsidR="00374B1C" w:rsidRPr="001A4456" w:rsidRDefault="00374B1C" w:rsidP="00232606">
            <w:pPr>
              <w:jc w:val="both"/>
            </w:pPr>
            <w:r>
              <w:rPr>
                <w:rFonts w:ascii="Goudy Old Style" w:hAnsi="Goudy Old Style"/>
                <w:sz w:val="24"/>
                <w:szCs w:val="24"/>
              </w:rPr>
              <w:t>(iii</w:t>
            </w:r>
            <w:r w:rsidRPr="009C0CD3">
              <w:rPr>
                <w:rFonts w:ascii="Goudy Old Style" w:hAnsi="Goudy Old Style"/>
                <w:sz w:val="24"/>
                <w:szCs w:val="24"/>
              </w:rPr>
              <w:t>) At least 1 personnel holding Artisan certificate in t</w:t>
            </w:r>
            <w:r>
              <w:rPr>
                <w:rFonts w:ascii="Goudy Old Style" w:hAnsi="Goudy Old Style"/>
                <w:sz w:val="24"/>
                <w:szCs w:val="24"/>
              </w:rPr>
              <w:t xml:space="preserve">he relevant Engineering field </w:t>
            </w:r>
            <w:r w:rsidRPr="00F37D0B">
              <w:rPr>
                <w:rFonts w:ascii="Goudy Old Style" w:hAnsi="Goudy Old Style"/>
                <w:b/>
                <w:sz w:val="24"/>
                <w:szCs w:val="24"/>
              </w:rPr>
              <w:t>(10 marks)</w:t>
            </w:r>
            <w:r w:rsidRPr="009C0CD3">
              <w:rPr>
                <w:rFonts w:ascii="Goudy Old Style" w:hAnsi="Goudy Old Style"/>
                <w:sz w:val="24"/>
                <w:szCs w:val="24"/>
              </w:rPr>
              <w:t xml:space="preserve"> </w:t>
            </w:r>
            <w:r w:rsidRPr="009C0CD3">
              <w:rPr>
                <w:rFonts w:ascii="Goudy Old Style" w:hAnsi="Goudy Old Style"/>
                <w:b/>
                <w:sz w:val="24"/>
                <w:szCs w:val="24"/>
              </w:rPr>
              <w:t>Attach Resume</w:t>
            </w:r>
          </w:p>
        </w:tc>
        <w:tc>
          <w:tcPr>
            <w:tcW w:w="1069" w:type="dxa"/>
            <w:vMerge/>
            <w:tcBorders>
              <w:left w:val="single" w:sz="4" w:space="0" w:color="000000"/>
              <w:bottom w:val="single" w:sz="4" w:space="0" w:color="000000"/>
              <w:right w:val="single" w:sz="4" w:space="0" w:color="000000"/>
            </w:tcBorders>
            <w:vAlign w:val="center"/>
          </w:tcPr>
          <w:p w:rsidR="00374B1C" w:rsidRPr="001A4456" w:rsidRDefault="00374B1C" w:rsidP="00232606">
            <w:pPr>
              <w:jc w:val="both"/>
            </w:pPr>
          </w:p>
        </w:tc>
      </w:tr>
      <w:tr w:rsidR="00374B1C" w:rsidRPr="001A4456" w:rsidTr="00232606">
        <w:trPr>
          <w:jc w:val="center"/>
        </w:trPr>
        <w:tc>
          <w:tcPr>
            <w:tcW w:w="727"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Pr>
                <w:rFonts w:ascii="Goudy Old Style" w:hAnsi="Goudy Old Style"/>
                <w:sz w:val="24"/>
                <w:szCs w:val="24"/>
              </w:rPr>
              <w:t>2</w:t>
            </w:r>
            <w:r w:rsidRPr="009C0CD3">
              <w:rPr>
                <w:rFonts w:ascii="Goudy Old Style" w:hAnsi="Goudy Old Style"/>
                <w:sz w:val="24"/>
                <w:szCs w:val="24"/>
              </w:rPr>
              <w:t>.</w:t>
            </w:r>
          </w:p>
        </w:tc>
        <w:tc>
          <w:tcPr>
            <w:tcW w:w="214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sidRPr="009C0CD3">
              <w:rPr>
                <w:rFonts w:ascii="Goudy Old Style" w:hAnsi="Goudy Old Style"/>
                <w:sz w:val="24"/>
                <w:szCs w:val="24"/>
              </w:rPr>
              <w:t>Past relevant work experience</w:t>
            </w:r>
          </w:p>
        </w:tc>
        <w:tc>
          <w:tcPr>
            <w:tcW w:w="6336" w:type="dxa"/>
            <w:tcBorders>
              <w:top w:val="single" w:sz="4" w:space="0" w:color="auto"/>
              <w:left w:val="single" w:sz="4" w:space="0" w:color="000000"/>
              <w:bottom w:val="single" w:sz="4" w:space="0" w:color="000000"/>
              <w:right w:val="single" w:sz="4" w:space="0" w:color="000000"/>
            </w:tcBorders>
          </w:tcPr>
          <w:p w:rsidR="00374B1C" w:rsidRPr="001A4456" w:rsidRDefault="00374B1C" w:rsidP="00232606">
            <w:pPr>
              <w:jc w:val="both"/>
            </w:pPr>
            <w:r w:rsidRPr="009C0CD3">
              <w:rPr>
                <w:rFonts w:ascii="Goudy Old Style" w:hAnsi="Goudy Old Style"/>
                <w:sz w:val="24"/>
                <w:szCs w:val="24"/>
              </w:rPr>
              <w:t>(i)</w:t>
            </w:r>
            <w:r>
              <w:rPr>
                <w:rFonts w:ascii="Goudy Old Style" w:hAnsi="Goudy Old Style"/>
                <w:sz w:val="24"/>
                <w:szCs w:val="24"/>
              </w:rPr>
              <w:t xml:space="preserve"> Provide prove of at least 3</w:t>
            </w:r>
            <w:r w:rsidRPr="009C0CD3">
              <w:rPr>
                <w:rFonts w:ascii="Goudy Old Style" w:hAnsi="Goudy Old Style"/>
                <w:sz w:val="24"/>
                <w:szCs w:val="24"/>
              </w:rPr>
              <w:t xml:space="preserve"> previous works done of similar magnitude and nature. (</w:t>
            </w:r>
            <w:r>
              <w:rPr>
                <w:rFonts w:ascii="Goudy Old Style" w:hAnsi="Goudy Old Style"/>
                <w:b/>
                <w:sz w:val="24"/>
                <w:szCs w:val="24"/>
              </w:rPr>
              <w:t>5</w:t>
            </w:r>
            <w:r w:rsidRPr="009C0CD3">
              <w:rPr>
                <w:rFonts w:ascii="Goudy Old Style" w:hAnsi="Goudy Old Style"/>
                <w:b/>
                <w:sz w:val="24"/>
                <w:szCs w:val="24"/>
              </w:rPr>
              <w:t xml:space="preserve"> Marks per work)</w:t>
            </w:r>
            <w:r w:rsidRPr="009C0CD3">
              <w:rPr>
                <w:rFonts w:ascii="Goudy Old Style" w:hAnsi="Goudy Old Style"/>
                <w:sz w:val="24"/>
                <w:szCs w:val="24"/>
              </w:rPr>
              <w:t xml:space="preserve"> </w:t>
            </w:r>
            <w:r w:rsidRPr="009C0CD3">
              <w:rPr>
                <w:rFonts w:ascii="Goudy Old Style" w:hAnsi="Goudy Old Style"/>
                <w:b/>
                <w:sz w:val="24"/>
                <w:szCs w:val="24"/>
              </w:rPr>
              <w:t>at Completion certificate/contract agreement/LSO</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1A4456" w:rsidRDefault="00374B1C" w:rsidP="00232606">
            <w:pPr>
              <w:jc w:val="both"/>
            </w:pPr>
            <w:r>
              <w:rPr>
                <w:rFonts w:ascii="Goudy Old Style" w:hAnsi="Goudy Old Style"/>
                <w:sz w:val="24"/>
                <w:szCs w:val="24"/>
              </w:rPr>
              <w:t>15</w:t>
            </w:r>
          </w:p>
        </w:tc>
      </w:tr>
      <w:tr w:rsidR="00374B1C" w:rsidRPr="001A4456" w:rsidTr="00232606">
        <w:trPr>
          <w:jc w:val="center"/>
        </w:trPr>
        <w:tc>
          <w:tcPr>
            <w:tcW w:w="727"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sz w:val="24"/>
                <w:szCs w:val="24"/>
              </w:rPr>
            </w:pPr>
            <w:r>
              <w:rPr>
                <w:rFonts w:ascii="Goudy Old Style" w:hAnsi="Goudy Old Style"/>
                <w:sz w:val="24"/>
                <w:szCs w:val="24"/>
              </w:rPr>
              <w:t>3.</w:t>
            </w:r>
          </w:p>
        </w:tc>
        <w:tc>
          <w:tcPr>
            <w:tcW w:w="2146"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sz w:val="24"/>
                <w:szCs w:val="24"/>
              </w:rPr>
            </w:pPr>
            <w:r w:rsidRPr="009C0CD3">
              <w:rPr>
                <w:rFonts w:ascii="Goudy Old Style" w:hAnsi="Goudy Old Style"/>
                <w:sz w:val="24"/>
                <w:szCs w:val="24"/>
              </w:rPr>
              <w:t>Contractual misconduct and litigation</w:t>
            </w:r>
          </w:p>
        </w:tc>
        <w:tc>
          <w:tcPr>
            <w:tcW w:w="6336" w:type="dxa"/>
            <w:tcBorders>
              <w:top w:val="single" w:sz="4" w:space="0" w:color="auto"/>
              <w:left w:val="single" w:sz="4" w:space="0" w:color="000000"/>
              <w:bottom w:val="single" w:sz="4" w:space="0" w:color="000000"/>
              <w:right w:val="single" w:sz="4" w:space="0" w:color="000000"/>
            </w:tcBorders>
          </w:tcPr>
          <w:p w:rsidR="00374B1C" w:rsidRPr="001A4456" w:rsidRDefault="00374B1C" w:rsidP="00232606">
            <w:pPr>
              <w:jc w:val="both"/>
            </w:pPr>
            <w:r w:rsidRPr="009C0CD3">
              <w:rPr>
                <w:rFonts w:ascii="Goudy Old Style" w:hAnsi="Goudy Old Style"/>
                <w:sz w:val="24"/>
                <w:szCs w:val="24"/>
              </w:rPr>
              <w:t xml:space="preserve">Records of contractual misconduct in the last 1 year attach Sworn affidavit certified by magistrate or commissioner of oaths. </w:t>
            </w:r>
            <w:r w:rsidRPr="009C0CD3">
              <w:rPr>
                <w:rFonts w:ascii="Goudy Old Style" w:hAnsi="Goudy Old Style"/>
                <w:b/>
                <w:sz w:val="24"/>
                <w:szCs w:val="24"/>
              </w:rPr>
              <w:t>(</w:t>
            </w:r>
            <w:r>
              <w:rPr>
                <w:rFonts w:ascii="Goudy Old Style" w:hAnsi="Goudy Old Style"/>
                <w:b/>
                <w:sz w:val="24"/>
                <w:szCs w:val="24"/>
              </w:rPr>
              <w:t>8</w:t>
            </w:r>
            <w:r w:rsidRPr="009C0CD3">
              <w:rPr>
                <w:rFonts w:ascii="Goudy Old Style" w:hAnsi="Goudy Old Style"/>
                <w:b/>
                <w:sz w:val="24"/>
                <w:szCs w:val="24"/>
              </w:rPr>
              <w:t>marks)</w:t>
            </w:r>
          </w:p>
        </w:tc>
        <w:tc>
          <w:tcPr>
            <w:tcW w:w="1069" w:type="dxa"/>
            <w:tcBorders>
              <w:top w:val="single" w:sz="4" w:space="0" w:color="000000"/>
              <w:left w:val="single" w:sz="4" w:space="0" w:color="000000"/>
              <w:bottom w:val="single" w:sz="4" w:space="0" w:color="000000"/>
              <w:right w:val="single" w:sz="4" w:space="0" w:color="000000"/>
            </w:tcBorders>
          </w:tcPr>
          <w:p w:rsidR="00374B1C" w:rsidRPr="001A4456" w:rsidRDefault="00374B1C" w:rsidP="00232606">
            <w:pPr>
              <w:jc w:val="both"/>
            </w:pPr>
            <w:r>
              <w:t>8</w:t>
            </w:r>
          </w:p>
        </w:tc>
      </w:tr>
      <w:tr w:rsidR="00374B1C" w:rsidRPr="001A4456" w:rsidTr="00232606">
        <w:trPr>
          <w:jc w:val="center"/>
        </w:trPr>
        <w:tc>
          <w:tcPr>
            <w:tcW w:w="727"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Pr>
                <w:rFonts w:ascii="Goudy Old Style" w:hAnsi="Goudy Old Style"/>
                <w:sz w:val="24"/>
                <w:szCs w:val="24"/>
              </w:rPr>
              <w:t>4.</w:t>
            </w:r>
          </w:p>
        </w:tc>
        <w:tc>
          <w:tcPr>
            <w:tcW w:w="214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sidRPr="009C0CD3">
              <w:rPr>
                <w:rFonts w:ascii="Goudy Old Style" w:hAnsi="Goudy Old Style"/>
                <w:sz w:val="24"/>
                <w:szCs w:val="24"/>
              </w:rPr>
              <w:t>Financial capability</w:t>
            </w:r>
          </w:p>
        </w:tc>
        <w:tc>
          <w:tcPr>
            <w:tcW w:w="6336" w:type="dxa"/>
            <w:tcBorders>
              <w:top w:val="single" w:sz="4" w:space="0" w:color="000000"/>
              <w:left w:val="single" w:sz="4" w:space="0" w:color="000000"/>
              <w:bottom w:val="single" w:sz="4" w:space="0" w:color="000000"/>
              <w:right w:val="single" w:sz="4" w:space="0" w:color="000000"/>
            </w:tcBorders>
            <w:hideMark/>
          </w:tcPr>
          <w:p w:rsidR="00232606" w:rsidRDefault="00232606" w:rsidP="00232606">
            <w:pPr>
              <w:widowControl/>
              <w:numPr>
                <w:ilvl w:val="0"/>
                <w:numId w:val="136"/>
              </w:numPr>
              <w:autoSpaceDE/>
              <w:jc w:val="both"/>
              <w:rPr>
                <w:rFonts w:ascii="Goudy Old Style" w:hAnsi="Goudy Old Style"/>
                <w:sz w:val="24"/>
                <w:szCs w:val="24"/>
                <w:lang w:val="en-GB"/>
              </w:rPr>
            </w:pPr>
            <w:r>
              <w:rPr>
                <w:rFonts w:ascii="Goudy Old Style" w:hAnsi="Goudy Old Style"/>
                <w:sz w:val="24"/>
                <w:szCs w:val="24"/>
              </w:rPr>
              <w:t xml:space="preserve">Certified Bank statement for the last 12 months ending   December 2024   </w:t>
            </w:r>
            <w:r>
              <w:rPr>
                <w:rFonts w:ascii="Goudy Old Style" w:hAnsi="Goudy Old Style"/>
                <w:b/>
                <w:sz w:val="24"/>
                <w:szCs w:val="24"/>
              </w:rPr>
              <w:t>(6 marks)</w:t>
            </w:r>
            <w:r>
              <w:rPr>
                <w:rFonts w:ascii="Goudy Old Style" w:hAnsi="Goudy Old Style"/>
                <w:sz w:val="24"/>
                <w:szCs w:val="24"/>
              </w:rPr>
              <w:t xml:space="preserve">              </w:t>
            </w:r>
          </w:p>
          <w:p w:rsidR="00232606" w:rsidRDefault="00232606" w:rsidP="00232606">
            <w:pPr>
              <w:widowControl/>
              <w:numPr>
                <w:ilvl w:val="0"/>
                <w:numId w:val="136"/>
              </w:numPr>
              <w:autoSpaceDE/>
              <w:jc w:val="both"/>
              <w:rPr>
                <w:rFonts w:ascii="Goudy Old Style" w:hAnsi="Goudy Old Style"/>
                <w:sz w:val="24"/>
                <w:szCs w:val="24"/>
              </w:rPr>
            </w:pPr>
            <w:r>
              <w:rPr>
                <w:rFonts w:ascii="Goudy Old Style" w:hAnsi="Goudy Old Style"/>
                <w:sz w:val="24"/>
                <w:szCs w:val="24"/>
              </w:rPr>
              <w:t>Provide letter of credit from a reputable commercial bank in Kenya (</w:t>
            </w:r>
            <w:r>
              <w:rPr>
                <w:rFonts w:ascii="Goudy Old Style" w:hAnsi="Goudy Old Style"/>
                <w:b/>
                <w:sz w:val="24"/>
                <w:szCs w:val="24"/>
              </w:rPr>
              <w:t>2 marks)</w:t>
            </w:r>
          </w:p>
          <w:p w:rsidR="00232606" w:rsidRDefault="00232606" w:rsidP="00232606">
            <w:pPr>
              <w:widowControl/>
              <w:numPr>
                <w:ilvl w:val="0"/>
                <w:numId w:val="136"/>
              </w:numPr>
              <w:autoSpaceDE/>
              <w:jc w:val="both"/>
              <w:rPr>
                <w:rFonts w:ascii="Goudy Old Style" w:hAnsi="Goudy Old Style"/>
                <w:sz w:val="24"/>
                <w:szCs w:val="24"/>
              </w:rPr>
            </w:pPr>
            <w:r>
              <w:rPr>
                <w:rFonts w:ascii="Goudy Old Style" w:hAnsi="Goudy Old Style"/>
                <w:b/>
                <w:sz w:val="24"/>
                <w:szCs w:val="24"/>
              </w:rPr>
              <w:t xml:space="preserve"> </w:t>
            </w:r>
            <w:r>
              <w:rPr>
                <w:rFonts w:ascii="Goudy Old Style" w:hAnsi="Goudy Old Style"/>
                <w:sz w:val="24"/>
                <w:szCs w:val="24"/>
              </w:rPr>
              <w:t xml:space="preserve">Provide certified audited accounts for the last two years, 2023 and 2024 </w:t>
            </w:r>
            <w:r>
              <w:rPr>
                <w:rFonts w:ascii="Goudy Old Style" w:hAnsi="Goudy Old Style"/>
                <w:b/>
                <w:sz w:val="24"/>
                <w:szCs w:val="24"/>
              </w:rPr>
              <w:t>( 10 marks)</w:t>
            </w:r>
          </w:p>
          <w:p w:rsidR="00374B1C" w:rsidRPr="001A4456" w:rsidRDefault="00232606" w:rsidP="00232606">
            <w:pPr>
              <w:widowControl/>
              <w:numPr>
                <w:ilvl w:val="0"/>
                <w:numId w:val="136"/>
              </w:numPr>
              <w:autoSpaceDE/>
              <w:autoSpaceDN/>
              <w:jc w:val="both"/>
            </w:pPr>
            <w:r>
              <w:rPr>
                <w:rFonts w:ascii="Goudy Old Style" w:hAnsi="Goudy Old Style"/>
                <w:sz w:val="24"/>
                <w:szCs w:val="24"/>
              </w:rPr>
              <w:t xml:space="preserve"> Name, address, telephone, email of banks that may provide reference if contacted by the employer </w:t>
            </w:r>
            <w:r>
              <w:rPr>
                <w:rFonts w:ascii="Goudy Old Style" w:hAnsi="Goudy Old Style"/>
                <w:b/>
                <w:sz w:val="24"/>
                <w:szCs w:val="24"/>
              </w:rPr>
              <w:t>(2 marks)</w:t>
            </w:r>
            <w:r>
              <w:rPr>
                <w:rFonts w:ascii="Goudy Old Style" w:hAnsi="Goudy Old Style"/>
                <w:sz w:val="24"/>
                <w:szCs w:val="24"/>
              </w:rPr>
              <w:t xml:space="preserve">                    </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1A4456" w:rsidRDefault="00374B1C" w:rsidP="00232606">
            <w:pPr>
              <w:jc w:val="both"/>
            </w:pPr>
            <w:r>
              <w:rPr>
                <w:rFonts w:ascii="Goudy Old Style" w:hAnsi="Goudy Old Style"/>
                <w:sz w:val="24"/>
                <w:szCs w:val="24"/>
              </w:rPr>
              <w:t>20</w:t>
            </w:r>
          </w:p>
        </w:tc>
      </w:tr>
      <w:tr w:rsidR="00374B1C" w:rsidRPr="001A4456" w:rsidTr="00232606">
        <w:trPr>
          <w:jc w:val="center"/>
        </w:trPr>
        <w:tc>
          <w:tcPr>
            <w:tcW w:w="727"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Pr>
                <w:rFonts w:ascii="Goudy Old Style" w:hAnsi="Goudy Old Style"/>
                <w:sz w:val="24"/>
                <w:szCs w:val="24"/>
              </w:rPr>
              <w:t>5.</w:t>
            </w:r>
          </w:p>
        </w:tc>
        <w:tc>
          <w:tcPr>
            <w:tcW w:w="214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sidRPr="009C0CD3">
              <w:rPr>
                <w:rFonts w:ascii="Goudy Old Style" w:hAnsi="Goudy Old Style"/>
                <w:sz w:val="24"/>
                <w:szCs w:val="24"/>
              </w:rPr>
              <w:t>Work schedule</w:t>
            </w:r>
          </w:p>
        </w:tc>
        <w:tc>
          <w:tcPr>
            <w:tcW w:w="633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383C01">
            <w:pPr>
              <w:widowControl/>
              <w:numPr>
                <w:ilvl w:val="0"/>
                <w:numId w:val="137"/>
              </w:numPr>
              <w:autoSpaceDE/>
              <w:autoSpaceDN/>
              <w:jc w:val="both"/>
              <w:rPr>
                <w:rFonts w:ascii="Goudy Old Style" w:hAnsi="Goudy Old Style"/>
                <w:sz w:val="24"/>
                <w:szCs w:val="24"/>
                <w:lang w:val="en-GB"/>
              </w:rPr>
            </w:pPr>
            <w:r w:rsidRPr="009C0CD3">
              <w:rPr>
                <w:rFonts w:ascii="Goudy Old Style" w:hAnsi="Goudy Old Style"/>
                <w:sz w:val="24"/>
                <w:szCs w:val="24"/>
              </w:rPr>
              <w:t xml:space="preserve">Proposed work programme </w:t>
            </w:r>
            <w:r>
              <w:rPr>
                <w:rFonts w:ascii="Goudy Old Style" w:hAnsi="Goudy Old Style"/>
                <w:b/>
                <w:sz w:val="24"/>
                <w:szCs w:val="24"/>
              </w:rPr>
              <w:t>( 4</w:t>
            </w:r>
            <w:r w:rsidRPr="009C0CD3">
              <w:rPr>
                <w:rFonts w:ascii="Goudy Old Style" w:hAnsi="Goudy Old Style"/>
                <w:b/>
                <w:sz w:val="24"/>
                <w:szCs w:val="24"/>
              </w:rPr>
              <w:t xml:space="preserve"> marks)</w:t>
            </w:r>
          </w:p>
          <w:p w:rsidR="00374B1C" w:rsidRPr="001A4456" w:rsidRDefault="00374B1C" w:rsidP="00383C01">
            <w:pPr>
              <w:widowControl/>
              <w:numPr>
                <w:ilvl w:val="0"/>
                <w:numId w:val="137"/>
              </w:numPr>
              <w:autoSpaceDE/>
              <w:autoSpaceDN/>
              <w:jc w:val="both"/>
            </w:pPr>
            <w:r w:rsidRPr="009C0CD3">
              <w:rPr>
                <w:rFonts w:ascii="Goudy Old Style" w:hAnsi="Goudy Old Style"/>
                <w:sz w:val="24"/>
                <w:szCs w:val="24"/>
              </w:rPr>
              <w:t xml:space="preserve">Proposed cash flow plan </w:t>
            </w:r>
            <w:r>
              <w:rPr>
                <w:rFonts w:ascii="Goudy Old Style" w:hAnsi="Goudy Old Style"/>
                <w:b/>
                <w:sz w:val="24"/>
                <w:szCs w:val="24"/>
              </w:rPr>
              <w:t>(5</w:t>
            </w:r>
            <w:r w:rsidRPr="009C0CD3">
              <w:rPr>
                <w:rFonts w:ascii="Goudy Old Style" w:hAnsi="Goudy Old Style"/>
                <w:b/>
                <w:sz w:val="24"/>
                <w:szCs w:val="24"/>
              </w:rPr>
              <w:t xml:space="preserve"> marks)</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1A4456" w:rsidRDefault="00374B1C" w:rsidP="00232606">
            <w:pPr>
              <w:jc w:val="both"/>
            </w:pPr>
            <w:r>
              <w:t>9</w:t>
            </w:r>
          </w:p>
        </w:tc>
      </w:tr>
      <w:tr w:rsidR="00374B1C" w:rsidRPr="001A4456" w:rsidTr="00232606">
        <w:trPr>
          <w:trHeight w:val="629"/>
          <w:jc w:val="center"/>
        </w:trPr>
        <w:tc>
          <w:tcPr>
            <w:tcW w:w="727"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sz w:val="24"/>
                <w:szCs w:val="24"/>
              </w:rPr>
            </w:pPr>
            <w:r>
              <w:rPr>
                <w:rFonts w:ascii="Goudy Old Style" w:hAnsi="Goudy Old Style"/>
                <w:sz w:val="24"/>
                <w:szCs w:val="24"/>
              </w:rPr>
              <w:t>6.</w:t>
            </w:r>
          </w:p>
        </w:tc>
        <w:tc>
          <w:tcPr>
            <w:tcW w:w="214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rPr>
                <w:rFonts w:ascii="Goudy Old Style" w:hAnsi="Goudy Old Style"/>
                <w:sz w:val="24"/>
                <w:szCs w:val="24"/>
              </w:rPr>
            </w:pPr>
            <w:r w:rsidRPr="009C0CD3">
              <w:rPr>
                <w:rFonts w:ascii="Goudy Old Style" w:hAnsi="Goudy Old Style"/>
                <w:sz w:val="24"/>
                <w:szCs w:val="24"/>
              </w:rPr>
              <w:t>Work safety management</w:t>
            </w:r>
          </w:p>
        </w:tc>
        <w:tc>
          <w:tcPr>
            <w:tcW w:w="633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383C01">
            <w:pPr>
              <w:widowControl/>
              <w:numPr>
                <w:ilvl w:val="0"/>
                <w:numId w:val="138"/>
              </w:numPr>
              <w:autoSpaceDE/>
              <w:autoSpaceDN/>
              <w:ind w:left="651"/>
              <w:jc w:val="both"/>
              <w:rPr>
                <w:rFonts w:ascii="Goudy Old Style" w:hAnsi="Goudy Old Style"/>
                <w:sz w:val="24"/>
                <w:szCs w:val="24"/>
                <w:lang w:val="en-GB"/>
              </w:rPr>
            </w:pPr>
            <w:r w:rsidRPr="009C0CD3">
              <w:rPr>
                <w:rFonts w:ascii="Goudy Old Style" w:hAnsi="Goudy Old Style"/>
                <w:sz w:val="24"/>
                <w:szCs w:val="24"/>
              </w:rPr>
              <w:t xml:space="preserve">Worker safety plan </w:t>
            </w:r>
            <w:r>
              <w:rPr>
                <w:rFonts w:ascii="Goudy Old Style" w:hAnsi="Goudy Old Style"/>
                <w:b/>
                <w:sz w:val="24"/>
                <w:szCs w:val="24"/>
              </w:rPr>
              <w:t>(4</w:t>
            </w:r>
            <w:r w:rsidRPr="009C0CD3">
              <w:rPr>
                <w:rFonts w:ascii="Goudy Old Style" w:hAnsi="Goudy Old Style"/>
                <w:b/>
                <w:sz w:val="24"/>
                <w:szCs w:val="24"/>
              </w:rPr>
              <w:t>marks)</w:t>
            </w:r>
          </w:p>
          <w:p w:rsidR="00374B1C" w:rsidRPr="001A4456" w:rsidRDefault="00374B1C" w:rsidP="00383C01">
            <w:pPr>
              <w:widowControl/>
              <w:numPr>
                <w:ilvl w:val="0"/>
                <w:numId w:val="138"/>
              </w:numPr>
              <w:autoSpaceDE/>
              <w:autoSpaceDN/>
              <w:ind w:left="651"/>
              <w:jc w:val="both"/>
            </w:pPr>
            <w:r w:rsidRPr="009C0CD3">
              <w:rPr>
                <w:rFonts w:ascii="Goudy Old Style" w:hAnsi="Goudy Old Style"/>
                <w:sz w:val="24"/>
                <w:szCs w:val="24"/>
              </w:rPr>
              <w:t>Accident prevention measures (</w:t>
            </w:r>
            <w:r>
              <w:rPr>
                <w:rFonts w:ascii="Goudy Old Style" w:hAnsi="Goudy Old Style"/>
                <w:b/>
                <w:sz w:val="24"/>
                <w:szCs w:val="24"/>
              </w:rPr>
              <w:t>4</w:t>
            </w:r>
            <w:r w:rsidRPr="009C0CD3">
              <w:rPr>
                <w:rFonts w:ascii="Goudy Old Style" w:hAnsi="Goudy Old Style"/>
                <w:b/>
                <w:sz w:val="24"/>
                <w:szCs w:val="24"/>
              </w:rPr>
              <w:t>marks)</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1A4456" w:rsidRDefault="00374B1C" w:rsidP="00232606">
            <w:pPr>
              <w:jc w:val="both"/>
            </w:pPr>
            <w:r>
              <w:t>8</w:t>
            </w:r>
          </w:p>
        </w:tc>
      </w:tr>
      <w:tr w:rsidR="00374B1C" w:rsidRPr="009C0CD3" w:rsidTr="00232606">
        <w:trPr>
          <w:jc w:val="center"/>
        </w:trPr>
        <w:tc>
          <w:tcPr>
            <w:tcW w:w="727"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sz w:val="24"/>
                <w:szCs w:val="24"/>
              </w:rPr>
            </w:pPr>
          </w:p>
        </w:tc>
        <w:tc>
          <w:tcPr>
            <w:tcW w:w="2146" w:type="dxa"/>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jc w:val="both"/>
              <w:rPr>
                <w:rFonts w:ascii="Goudy Old Style" w:hAnsi="Goudy Old Style"/>
                <w:sz w:val="24"/>
                <w:szCs w:val="24"/>
              </w:rPr>
            </w:pPr>
          </w:p>
        </w:tc>
        <w:tc>
          <w:tcPr>
            <w:tcW w:w="6336"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b/>
                <w:sz w:val="24"/>
                <w:szCs w:val="24"/>
              </w:rPr>
            </w:pPr>
            <w:r w:rsidRPr="009C0CD3">
              <w:rPr>
                <w:rFonts w:ascii="Goudy Old Style" w:hAnsi="Goudy Old Style"/>
                <w:b/>
                <w:sz w:val="24"/>
                <w:szCs w:val="24"/>
              </w:rPr>
              <w:t>TOTAL</w:t>
            </w:r>
          </w:p>
        </w:tc>
        <w:tc>
          <w:tcPr>
            <w:tcW w:w="1069" w:type="dxa"/>
            <w:tcBorders>
              <w:top w:val="single" w:sz="4" w:space="0" w:color="000000"/>
              <w:left w:val="single" w:sz="4" w:space="0" w:color="000000"/>
              <w:bottom w:val="single" w:sz="4" w:space="0" w:color="000000"/>
              <w:right w:val="single" w:sz="4" w:space="0" w:color="000000"/>
            </w:tcBorders>
            <w:hideMark/>
          </w:tcPr>
          <w:p w:rsidR="00374B1C" w:rsidRPr="009C0CD3" w:rsidRDefault="00374B1C" w:rsidP="00232606">
            <w:pPr>
              <w:jc w:val="both"/>
              <w:rPr>
                <w:rFonts w:ascii="Goudy Old Style" w:hAnsi="Goudy Old Style"/>
                <w:b/>
                <w:sz w:val="24"/>
                <w:szCs w:val="24"/>
              </w:rPr>
            </w:pPr>
            <w:r w:rsidRPr="009C0CD3">
              <w:rPr>
                <w:rFonts w:ascii="Goudy Old Style" w:hAnsi="Goudy Old Style"/>
                <w:b/>
                <w:sz w:val="24"/>
                <w:szCs w:val="24"/>
              </w:rPr>
              <w:t>100</w:t>
            </w:r>
          </w:p>
        </w:tc>
      </w:tr>
      <w:tr w:rsidR="00374B1C" w:rsidRPr="009C0CD3" w:rsidTr="00232606">
        <w:trPr>
          <w:jc w:val="center"/>
        </w:trPr>
        <w:tc>
          <w:tcPr>
            <w:tcW w:w="10278" w:type="dxa"/>
            <w:gridSpan w:val="4"/>
            <w:tcBorders>
              <w:top w:val="single" w:sz="4" w:space="0" w:color="000000"/>
              <w:left w:val="single" w:sz="4" w:space="0" w:color="000000"/>
              <w:bottom w:val="single" w:sz="4" w:space="0" w:color="000000"/>
              <w:right w:val="single" w:sz="4" w:space="0" w:color="000000"/>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color w:val="231F20"/>
                <w:u w:val="single" w:color="231F20"/>
              </w:rPr>
              <w:br w:type="column"/>
            </w:r>
            <w:r>
              <w:rPr>
                <w:rFonts w:ascii="Goudy Old Style" w:hAnsi="Goudy Old Style"/>
                <w:b/>
                <w:sz w:val="24"/>
                <w:szCs w:val="24"/>
              </w:rPr>
              <w:t xml:space="preserve"> Only bidders who score 7</w:t>
            </w:r>
            <w:r w:rsidRPr="009C0CD3">
              <w:rPr>
                <w:rFonts w:ascii="Goudy Old Style" w:hAnsi="Goudy Old Style"/>
                <w:b/>
                <w:sz w:val="24"/>
                <w:szCs w:val="24"/>
              </w:rPr>
              <w:t>0 marks and above will be subjected to financial eva</w:t>
            </w:r>
            <w:r>
              <w:rPr>
                <w:rFonts w:ascii="Goudy Old Style" w:hAnsi="Goudy Old Style"/>
                <w:b/>
                <w:sz w:val="24"/>
                <w:szCs w:val="24"/>
              </w:rPr>
              <w:t>luation. Those who score below 7</w:t>
            </w:r>
            <w:r w:rsidRPr="009C0CD3">
              <w:rPr>
                <w:rFonts w:ascii="Goudy Old Style" w:hAnsi="Goudy Old Style"/>
                <w:b/>
                <w:sz w:val="24"/>
                <w:szCs w:val="24"/>
              </w:rPr>
              <w:t>0 marks will automatically be eliminated at this stage from the entire evaluation process.</w:t>
            </w:r>
          </w:p>
        </w:tc>
      </w:tr>
    </w:tbl>
    <w:p w:rsidR="00374B1C" w:rsidRDefault="00374B1C" w:rsidP="00374B1C">
      <w:pPr>
        <w:spacing w:line="360" w:lineRule="auto"/>
        <w:ind w:right="720"/>
        <w:jc w:val="both"/>
        <w:rPr>
          <w:rFonts w:ascii="Goudy Old Style" w:hAnsi="Goudy Old Style"/>
          <w:sz w:val="24"/>
          <w:szCs w:val="24"/>
        </w:rPr>
      </w:pPr>
      <w:r w:rsidRPr="009C0CD3">
        <w:rPr>
          <w:rFonts w:ascii="Goudy Old Style" w:hAnsi="Goudy Old Style"/>
          <w:noProof/>
          <w:sz w:val="24"/>
          <w:szCs w:val="24"/>
        </w:rPr>
        <mc:AlternateContent>
          <mc:Choice Requires="wpg">
            <w:drawing>
              <wp:anchor distT="0" distB="0" distL="114300" distR="114300" simplePos="0" relativeHeight="251725824" behindDoc="0" locked="0" layoutInCell="1" allowOverlap="1" wp14:anchorId="5E6218E7" wp14:editId="746237C5">
                <wp:simplePos x="0" y="0"/>
                <wp:positionH relativeFrom="page">
                  <wp:align>left</wp:align>
                </wp:positionH>
                <wp:positionV relativeFrom="margin">
                  <wp:align>top</wp:align>
                </wp:positionV>
                <wp:extent cx="458470" cy="7560310"/>
                <wp:effectExtent l="0" t="0" r="17780" b="21590"/>
                <wp:wrapNone/>
                <wp:docPr id="1866" name="Group 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867" name="Freeform 735"/>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 name="Line 734"/>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801701" id="Group 733" o:spid="_x0000_s1026" style="position:absolute;margin-left:0;margin-top:0;width:36.1pt;height:595.3pt;z-index:251725824;mso-position-horizontal:left;mso-position-horizontal-relative:page;mso-position-vertical:top;mso-position-vertical-relative:margin"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">
                <v:shape id="Freeform 735"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OPMMUA&#10;AADdAAAADwAAAGRycy9kb3ducmV2LnhtbERP24rCMBB9X9h/CCP4IpqooNI1yrqsIGxBvIDs29CM&#10;bbGZlCZq/XuzIOzbHM515svWVuJGjS8daxgOFAjizJmScw3Hw7o/A+EDssHKMWl4kIfl4v1tjolx&#10;d97RbR9yEUPYJ6ihCKFOpPRZQRb9wNXEkTu7xmKIsMmlafAew20lR0pNpMWSY0OBNX0VlF32V6th&#10;l256vz9bdR2fx2v1vVpl6fCUat3ttJ8fIAK14V/8cm9MnD+bTOHvm3iC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Y48wxQAAAN0AAAAPAAAAAAAAAAAAAAAAAJgCAABkcnMv&#10;ZG93bnJldi54bWxQSwUGAAAAAAQABAD1AAAAigMAAAAA&#10;" path="m711,1608l711,,,,,1253r711,355xe" fillcolor="#cce7d3" stroked="f">
                  <v:path arrowok="t" o:connecttype="custom" o:connectlocs="711,1608;711,0;0,0;0,1253;711,1608" o:connectangles="0,0,0,0,0"/>
                </v:shape>
                <v:line id="Line 734"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rjnsYAAADdAAAADwAAAGRycy9kb3ducmV2LnhtbESPQW/CMAyF75P4D5GRdhvpOBToCAhN&#10;mgTSLjAEV6/x2m6JUzWh7f79fEDazdZ7fu/zejt6p3rqYhPYwPMsA0VcBttwZeD88fa0BBUTskUX&#10;mAz8UoTtZvKwxsKGgY/Un1KlJIRjgQbqlNpC61jW5DHOQkss2lfoPCZZu0rbDgcJ907PsyzXHhuW&#10;hhpbeq2p/DndvIF5H+Ln+ZofL+9ux4v9yg3fB2fM43TcvYBKNKZ/8/16bwV/mQuufCMj6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9K457GAAAA3QAAAA8AAAAAAAAA&#10;AAAAAAAAoQIAAGRycy9kb3ducmV2LnhtbFBLBQYAAAAABAAEAPkAAACUAwAAAAA=&#10;" strokecolor="#cce7d3" strokeweight=".35269mm"/>
                <w10:wrap anchorx="page" anchory="margin"/>
              </v:group>
            </w:pict>
          </mc:Fallback>
        </mc:AlternateContent>
      </w:r>
      <w:r w:rsidRPr="009C0CD3">
        <w:rPr>
          <w:rFonts w:ascii="Goudy Old Style" w:hAnsi="Goudy Old Style"/>
          <w:noProof/>
          <w:sz w:val="24"/>
          <w:szCs w:val="24"/>
        </w:rPr>
        <mc:AlternateContent>
          <mc:Choice Requires="wps">
            <w:drawing>
              <wp:anchor distT="0" distB="0" distL="114300" distR="114300" simplePos="0" relativeHeight="251727872" behindDoc="0" locked="0" layoutInCell="1" allowOverlap="1" wp14:anchorId="7702894F" wp14:editId="375A8892">
                <wp:simplePos x="0" y="0"/>
                <wp:positionH relativeFrom="page">
                  <wp:posOffset>241300</wp:posOffset>
                </wp:positionH>
                <wp:positionV relativeFrom="page">
                  <wp:posOffset>518160</wp:posOffset>
                </wp:positionV>
                <wp:extent cx="201295" cy="175260"/>
                <wp:effectExtent l="0" t="0" r="8255" b="15240"/>
                <wp:wrapNone/>
                <wp:docPr id="1869" name="Text 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rsidP="00374B1C">
                            <w:pPr>
                              <w:spacing w:before="20"/>
                              <w:ind w:left="20"/>
                              <w:rPr>
                                <w:rFonts w:ascii="Myriad Pro"/>
                                <w:sz w:val="23"/>
                              </w:rPr>
                            </w:pPr>
                            <w:r>
                              <w:rPr>
                                <w:rFonts w:ascii="Myriad Pro"/>
                                <w:color w:val="231F20"/>
                                <w:sz w:val="23"/>
                              </w:rPr>
                              <w:t>25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2894F" id="Text Box 732" o:spid="_x0000_s1027" type="#_x0000_t202" style="position:absolute;left:0;text-align:left;margin-left:19pt;margin-top:40.8pt;width:15.85pt;height:13.8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" filled="f" stroked="f">
                <v:textbox style="layout-flow:vertical" inset="0,0,0,0">
                  <w:txbxContent>
                    <w:p w:rsidR="00232606" w:rsidRDefault="00232606" w:rsidP="00374B1C">
                      <w:pPr>
                        <w:spacing w:before="20"/>
                        <w:ind w:left="20"/>
                        <w:rPr>
                          <w:rFonts w:ascii="Myriad Pro"/>
                          <w:sz w:val="23"/>
                        </w:rPr>
                      </w:pPr>
                      <w:r>
                        <w:rPr>
                          <w:rFonts w:ascii="Myriad Pro"/>
                          <w:color w:val="231F20"/>
                          <w:sz w:val="23"/>
                        </w:rPr>
                        <w:t>25</w:t>
                      </w:r>
                    </w:p>
                  </w:txbxContent>
                </v:textbox>
                <w10:wrap anchorx="page" anchory="page"/>
              </v:shape>
            </w:pict>
          </mc:Fallback>
        </mc:AlternateContent>
      </w: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Pr="009C0CD3" w:rsidRDefault="00374B1C" w:rsidP="00374B1C">
      <w:pPr>
        <w:spacing w:before="511" w:line="360" w:lineRule="auto"/>
        <w:ind w:left="205" w:right="720"/>
        <w:jc w:val="both"/>
        <w:rPr>
          <w:rFonts w:ascii="Goudy Old Style" w:hAnsi="Goudy Old Style"/>
          <w:sz w:val="24"/>
          <w:szCs w:val="24"/>
        </w:rPr>
      </w:pPr>
      <w:r w:rsidRPr="009C0CD3">
        <w:rPr>
          <w:rFonts w:ascii="Goudy Old Style" w:hAnsi="Goudy Old Style"/>
          <w:noProof/>
          <w:sz w:val="24"/>
          <w:szCs w:val="24"/>
        </w:rPr>
        <w:lastRenderedPageBreak/>
        <mc:AlternateContent>
          <mc:Choice Requires="wps">
            <w:drawing>
              <wp:anchor distT="0" distB="0" distL="114300" distR="114300" simplePos="0" relativeHeight="251741184" behindDoc="1" locked="0" layoutInCell="1" allowOverlap="1" wp14:anchorId="27362008" wp14:editId="6277A853">
                <wp:simplePos x="0" y="0"/>
                <wp:positionH relativeFrom="page">
                  <wp:posOffset>10463530</wp:posOffset>
                </wp:positionH>
                <wp:positionV relativeFrom="paragraph">
                  <wp:posOffset>-6349365</wp:posOffset>
                </wp:positionV>
                <wp:extent cx="228600" cy="6701790"/>
                <wp:effectExtent l="0" t="0" r="0" b="3810"/>
                <wp:wrapNone/>
                <wp:docPr id="1870" name="Freeform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701790"/>
                        </a:xfrm>
                        <a:custGeom>
                          <a:avLst/>
                          <a:gdLst>
                            <a:gd name="T0" fmla="+- 0 16838 16478"/>
                            <a:gd name="T1" fmla="*/ T0 w 360"/>
                            <a:gd name="T2" fmla="+- 0 554 -9999"/>
                            <a:gd name="T3" fmla="*/ 554 h 10554"/>
                            <a:gd name="T4" fmla="+- 0 16838 16478"/>
                            <a:gd name="T5" fmla="*/ T4 w 360"/>
                            <a:gd name="T6" fmla="+- 0 -9999 -9999"/>
                            <a:gd name="T7" fmla="*/ -9999 h 10554"/>
                            <a:gd name="T8" fmla="+- 0 16486 16478"/>
                            <a:gd name="T9" fmla="*/ T8 w 360"/>
                            <a:gd name="T10" fmla="+- 0 -9999 -9999"/>
                            <a:gd name="T11" fmla="*/ -9999 h 10554"/>
                            <a:gd name="T12" fmla="+- 0 16478 16478"/>
                            <a:gd name="T13" fmla="*/ T12 w 360"/>
                            <a:gd name="T14" fmla="+- 0 264 -9999"/>
                            <a:gd name="T15" fmla="*/ 264 h 10554"/>
                            <a:gd name="T16" fmla="+- 0 16838 16478"/>
                            <a:gd name="T17" fmla="*/ T16 w 360"/>
                            <a:gd name="T18" fmla="+- 0 554 -9999"/>
                            <a:gd name="T19" fmla="*/ 554 h 10554"/>
                          </a:gdLst>
                          <a:ahLst/>
                          <a:cxnLst>
                            <a:cxn ang="0">
                              <a:pos x="T1" y="T3"/>
                            </a:cxn>
                            <a:cxn ang="0">
                              <a:pos x="T5" y="T7"/>
                            </a:cxn>
                            <a:cxn ang="0">
                              <a:pos x="T9" y="T11"/>
                            </a:cxn>
                            <a:cxn ang="0">
                              <a:pos x="T13" y="T15"/>
                            </a:cxn>
                            <a:cxn ang="0">
                              <a:pos x="T17" y="T19"/>
                            </a:cxn>
                          </a:cxnLst>
                          <a:rect l="0" t="0" r="r" b="b"/>
                          <a:pathLst>
                            <a:path w="360" h="10554">
                              <a:moveTo>
                                <a:pt x="360" y="10553"/>
                              </a:moveTo>
                              <a:lnTo>
                                <a:pt x="360" y="0"/>
                              </a:lnTo>
                              <a:lnTo>
                                <a:pt x="8" y="0"/>
                              </a:lnTo>
                              <a:lnTo>
                                <a:pt x="0" y="10263"/>
                              </a:lnTo>
                              <a:lnTo>
                                <a:pt x="360" y="10553"/>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481CB" id="Freeform 725" o:spid="_x0000_s1026" style="position:absolute;margin-left:823.9pt;margin-top:-499.95pt;width:18pt;height:527.7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" path="m360,10553l360,,8,,,10263r360,290xe" fillcolor="#e6e7e8" stroked="f">
                <v:path arrowok="t" o:connecttype="custom" o:connectlocs="228600,351790;228600,-6349365;5080,-6349365;0,167640;228600,351790" o:connectangles="0,0,0,0,0"/>
                <w10:wrap anchorx="page"/>
              </v:shape>
            </w:pict>
          </mc:Fallback>
        </mc:AlternateContent>
      </w:r>
      <w:r w:rsidRPr="009C0CD3">
        <w:rPr>
          <w:rFonts w:ascii="Goudy Old Style" w:hAnsi="Goudy Old Style"/>
          <w:noProof/>
          <w:sz w:val="24"/>
          <w:szCs w:val="24"/>
        </w:rPr>
        <mc:AlternateContent>
          <mc:Choice Requires="wps">
            <w:drawing>
              <wp:anchor distT="0" distB="0" distL="114300" distR="114300" simplePos="0" relativeHeight="251742208" behindDoc="1" locked="0" layoutInCell="1" allowOverlap="1" wp14:anchorId="238154B1" wp14:editId="339ACA4A">
                <wp:simplePos x="0" y="0"/>
                <wp:positionH relativeFrom="page">
                  <wp:posOffset>10463530</wp:posOffset>
                </wp:positionH>
                <wp:positionV relativeFrom="paragraph">
                  <wp:posOffset>544195</wp:posOffset>
                </wp:positionV>
                <wp:extent cx="228600" cy="666750"/>
                <wp:effectExtent l="0" t="0" r="0" b="0"/>
                <wp:wrapNone/>
                <wp:docPr id="1871" name="Freeform 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666750"/>
                        </a:xfrm>
                        <a:custGeom>
                          <a:avLst/>
                          <a:gdLst>
                            <a:gd name="T0" fmla="+- 0 16838 16478"/>
                            <a:gd name="T1" fmla="*/ T0 w 360"/>
                            <a:gd name="T2" fmla="+- 0 1906 857"/>
                            <a:gd name="T3" fmla="*/ 1906 h 1050"/>
                            <a:gd name="T4" fmla="+- 0 16838 16478"/>
                            <a:gd name="T5" fmla="*/ T4 w 360"/>
                            <a:gd name="T6" fmla="+- 0 1056 857"/>
                            <a:gd name="T7" fmla="*/ 1056 h 1050"/>
                            <a:gd name="T8" fmla="+- 0 16478 16478"/>
                            <a:gd name="T9" fmla="*/ T8 w 360"/>
                            <a:gd name="T10" fmla="+- 0 857 857"/>
                            <a:gd name="T11" fmla="*/ 857 h 1050"/>
                            <a:gd name="T12" fmla="+- 0 16478 16478"/>
                            <a:gd name="T13" fmla="*/ T12 w 360"/>
                            <a:gd name="T14" fmla="+- 0 1906 857"/>
                            <a:gd name="T15" fmla="*/ 1906 h 1050"/>
                            <a:gd name="T16" fmla="+- 0 16838 16478"/>
                            <a:gd name="T17" fmla="*/ T16 w 360"/>
                            <a:gd name="T18" fmla="+- 0 1906 857"/>
                            <a:gd name="T19" fmla="*/ 1906 h 1050"/>
                          </a:gdLst>
                          <a:ahLst/>
                          <a:cxnLst>
                            <a:cxn ang="0">
                              <a:pos x="T1" y="T3"/>
                            </a:cxn>
                            <a:cxn ang="0">
                              <a:pos x="T5" y="T7"/>
                            </a:cxn>
                            <a:cxn ang="0">
                              <a:pos x="T9" y="T11"/>
                            </a:cxn>
                            <a:cxn ang="0">
                              <a:pos x="T13" y="T15"/>
                            </a:cxn>
                            <a:cxn ang="0">
                              <a:pos x="T17" y="T19"/>
                            </a:cxn>
                          </a:cxnLst>
                          <a:rect l="0" t="0" r="r" b="b"/>
                          <a:pathLst>
                            <a:path w="360" h="1050">
                              <a:moveTo>
                                <a:pt x="360" y="1049"/>
                              </a:moveTo>
                              <a:lnTo>
                                <a:pt x="360" y="199"/>
                              </a:lnTo>
                              <a:lnTo>
                                <a:pt x="0" y="0"/>
                              </a:lnTo>
                              <a:lnTo>
                                <a:pt x="0" y="1049"/>
                              </a:lnTo>
                              <a:lnTo>
                                <a:pt x="360" y="1049"/>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F6462" id="Freeform 724" o:spid="_x0000_s1026" style="position:absolute;margin-left:823.9pt;margin-top:42.85pt;width:18pt;height:52.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60,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" path="m360,1049r,-850l,,,1049r360,xe" fillcolor="#ed1c24" stroked="f">
                <v:path arrowok="t" o:connecttype="custom" o:connectlocs="228600,1210310;228600,670560;0,544195;0,1210310;228600,1210310" o:connectangles="0,0,0,0,0"/>
                <w10:wrap anchorx="page"/>
              </v:shape>
            </w:pict>
          </mc:Fallback>
        </mc:AlternateContent>
      </w:r>
      <w:r w:rsidRPr="009C0CD3">
        <w:rPr>
          <w:rFonts w:ascii="Goudy Old Style" w:hAnsi="Goudy Old Style"/>
          <w:noProof/>
          <w:sz w:val="24"/>
          <w:szCs w:val="24"/>
        </w:rPr>
        <mc:AlternateContent>
          <mc:Choice Requires="wps">
            <w:drawing>
              <wp:anchor distT="0" distB="0" distL="114300" distR="114300" simplePos="0" relativeHeight="251728896" behindDoc="0" locked="0" layoutInCell="1" allowOverlap="1" wp14:anchorId="544F575E" wp14:editId="02D78CDD">
                <wp:simplePos x="0" y="0"/>
                <wp:positionH relativeFrom="page">
                  <wp:posOffset>241300</wp:posOffset>
                </wp:positionH>
                <wp:positionV relativeFrom="page">
                  <wp:posOffset>6867525</wp:posOffset>
                </wp:positionV>
                <wp:extent cx="201295" cy="175260"/>
                <wp:effectExtent l="0" t="0" r="8255" b="15240"/>
                <wp:wrapNone/>
                <wp:docPr id="1872" name="Text 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rsidP="00374B1C">
                            <w:pPr>
                              <w:spacing w:before="20"/>
                              <w:rPr>
                                <w:rFonts w:ascii="Myriad Pro"/>
                                <w:sz w:val="23"/>
                              </w:rPr>
                            </w:pP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F575E" id="Text Box 719" o:spid="_x0000_s1028" type="#_x0000_t202" style="position:absolute;left:0;text-align:left;margin-left:19pt;margin-top:540.75pt;width:15.85pt;height:13.8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" filled="f" stroked="f">
                <v:textbox style="layout-flow:vertical" inset="0,0,0,0">
                  <w:txbxContent>
                    <w:p w:rsidR="00232606" w:rsidRDefault="00232606" w:rsidP="00374B1C">
                      <w:pPr>
                        <w:spacing w:before="20"/>
                        <w:rPr>
                          <w:rFonts w:ascii="Myriad Pro"/>
                          <w:sz w:val="23"/>
                        </w:rPr>
                      </w:pPr>
                    </w:p>
                  </w:txbxContent>
                </v:textbox>
                <w10:wrap anchorx="page" anchory="page"/>
              </v:shape>
            </w:pict>
          </mc:Fallback>
        </mc:AlternateContent>
      </w:r>
      <w:bookmarkStart w:id="62" w:name="_TOC_250057"/>
      <w:bookmarkEnd w:id="62"/>
      <w:r w:rsidRPr="009C0CD3">
        <w:rPr>
          <w:rFonts w:ascii="Goudy Old Style" w:hAnsi="Goudy Old Style"/>
          <w:color w:val="231F20"/>
          <w:sz w:val="24"/>
          <w:szCs w:val="24"/>
        </w:rPr>
        <w:t>QUALIFICATION FORMS</w:t>
      </w:r>
    </w:p>
    <w:p w:rsidR="00374B1C" w:rsidRPr="009C0CD3" w:rsidRDefault="00374B1C" w:rsidP="00383C01">
      <w:pPr>
        <w:pStyle w:val="Heading3"/>
        <w:numPr>
          <w:ilvl w:val="0"/>
          <w:numId w:val="46"/>
        </w:numPr>
        <w:tabs>
          <w:tab w:val="left" w:pos="450"/>
        </w:tabs>
        <w:spacing w:line="360" w:lineRule="auto"/>
        <w:ind w:right="720"/>
        <w:jc w:val="both"/>
        <w:rPr>
          <w:rFonts w:ascii="Goudy Old Style" w:hAnsi="Goudy Old Style"/>
          <w:color w:val="231F20"/>
          <w:sz w:val="24"/>
          <w:szCs w:val="24"/>
        </w:rPr>
      </w:pPr>
      <w:bookmarkStart w:id="63" w:name="_TOC_250056"/>
      <w:r w:rsidRPr="009C0CD3">
        <w:rPr>
          <w:rFonts w:ascii="Goudy Old Style" w:hAnsi="Goudy Old Style"/>
          <w:color w:val="231F20"/>
          <w:sz w:val="24"/>
          <w:szCs w:val="24"/>
        </w:rPr>
        <w:t>FORM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EQU:</w:t>
      </w:r>
      <w:r w:rsidRPr="009C0CD3">
        <w:rPr>
          <w:rFonts w:ascii="Goudy Old Style" w:hAnsi="Goudy Old Style"/>
          <w:color w:val="231F20"/>
          <w:spacing w:val="-23"/>
          <w:sz w:val="24"/>
          <w:szCs w:val="24"/>
        </w:rPr>
        <w:t xml:space="preserve"> </w:t>
      </w:r>
      <w:bookmarkEnd w:id="63"/>
      <w:r w:rsidRPr="009C0CD3">
        <w:rPr>
          <w:rFonts w:ascii="Goudy Old Style" w:hAnsi="Goudy Old Style"/>
          <w:color w:val="231F20"/>
          <w:sz w:val="24"/>
          <w:szCs w:val="24"/>
        </w:rPr>
        <w:t>EQUIPMENT</w:t>
      </w:r>
    </w:p>
    <w:p w:rsidR="00374B1C" w:rsidRPr="009C0CD3" w:rsidRDefault="00374B1C" w:rsidP="00374B1C">
      <w:pPr>
        <w:pStyle w:val="BodyText"/>
        <w:spacing w:before="243" w:line="360" w:lineRule="auto"/>
        <w:ind w:left="125" w:right="720"/>
        <w:jc w:val="both"/>
        <w:rPr>
          <w:rFonts w:ascii="Goudy Old Style" w:hAnsi="Goudy Old Style"/>
          <w:color w:val="231F20"/>
          <w:spacing w:val="-4"/>
          <w:sz w:val="24"/>
          <w:szCs w:val="24"/>
        </w:rPr>
      </w:pPr>
      <w:r w:rsidRPr="009C0CD3">
        <w:rPr>
          <w:rFonts w:ascii="Goudy Old Style" w:hAnsi="Goudy Old Style"/>
          <w:color w:val="231F20"/>
          <w:sz w:val="24"/>
          <w:szCs w:val="24"/>
        </w:rPr>
        <w:t>The Tenderer shall provide adequate information to demonstrate clearly that it has the capability to meet the requirements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key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III,</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Evaluation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Criteria.</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 prepared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item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Tenderer.</w:t>
      </w:r>
    </w:p>
    <w:tbl>
      <w:tblPr>
        <w:tblW w:w="0" w:type="auto"/>
        <w:jc w:val="center"/>
        <w:tblLayout w:type="fixed"/>
        <w:tblCellMar>
          <w:left w:w="72" w:type="dxa"/>
          <w:right w:w="72" w:type="dxa"/>
        </w:tblCellMar>
        <w:tblLook w:val="0000" w:firstRow="0" w:lastRow="0" w:firstColumn="0" w:lastColumn="0" w:noHBand="0" w:noVBand="0"/>
      </w:tblPr>
      <w:tblGrid>
        <w:gridCol w:w="1440"/>
        <w:gridCol w:w="3960"/>
        <w:gridCol w:w="3690"/>
      </w:tblGrid>
      <w:tr w:rsidR="00374B1C" w:rsidRPr="009C0CD3" w:rsidTr="00232606">
        <w:trPr>
          <w:cantSplit/>
          <w:jc w:val="center"/>
        </w:trPr>
        <w:tc>
          <w:tcPr>
            <w:tcW w:w="9090" w:type="dxa"/>
            <w:gridSpan w:val="3"/>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Item of equipment</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Equipment information</w:t>
            </w: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Name of manufacturer</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Model and power rating</w:t>
            </w: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Capacity</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Year of manufacture</w:t>
            </w:r>
          </w:p>
        </w:tc>
      </w:tr>
      <w:tr w:rsidR="00374B1C" w:rsidRPr="009C0CD3" w:rsidTr="00232606">
        <w:trPr>
          <w:cantSplit/>
          <w:jc w:val="center"/>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Current status</w:t>
            </w: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Current location</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Details of current commitments</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7650" w:type="dxa"/>
            <w:gridSpan w:val="2"/>
            <w:tcBorders>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top w:val="single" w:sz="6" w:space="0" w:color="auto"/>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Source</w:t>
            </w:r>
          </w:p>
        </w:tc>
        <w:tc>
          <w:tcPr>
            <w:tcW w:w="7650" w:type="dxa"/>
            <w:gridSpan w:val="2"/>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Indicate source of the equipment</w:t>
            </w:r>
          </w:p>
          <w:p w:rsidR="00374B1C" w:rsidRPr="009C0CD3" w:rsidRDefault="00374B1C" w:rsidP="00232606">
            <w:pPr>
              <w:pStyle w:val="Header"/>
              <w:tabs>
                <w:tab w:val="left" w:pos="-1440"/>
                <w:tab w:val="left" w:pos="-720"/>
                <w:tab w:val="left" w:pos="288"/>
                <w:tab w:val="left" w:pos="1638"/>
                <w:tab w:val="left" w:pos="2898"/>
                <w:tab w:val="left" w:pos="4338"/>
              </w:tabs>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ab/>
            </w:r>
            <w:r w:rsidRPr="009C0CD3">
              <w:rPr>
                <w:rStyle w:val="Table"/>
                <w:rFonts w:ascii="Goudy Old Style" w:hAnsi="Goudy Old Style"/>
                <w:color w:val="000000"/>
                <w:spacing w:val="-2"/>
                <w:sz w:val="24"/>
                <w:szCs w:val="24"/>
              </w:rPr>
              <w:fldChar w:fldCharType="begin"/>
            </w:r>
            <w:r w:rsidRPr="009C0CD3">
              <w:rPr>
                <w:rStyle w:val="Table"/>
                <w:rFonts w:ascii="Goudy Old Style" w:hAnsi="Goudy Old Style"/>
                <w:color w:val="000000"/>
                <w:spacing w:val="-2"/>
                <w:sz w:val="24"/>
                <w:szCs w:val="24"/>
              </w:rPr>
              <w:instrText>symbol 111 \f "Wingdings" \s 12</w:instrText>
            </w:r>
            <w:r w:rsidRPr="009C0CD3">
              <w:rPr>
                <w:rStyle w:val="Table"/>
                <w:rFonts w:ascii="Goudy Old Style" w:hAnsi="Goudy Old Style"/>
                <w:color w:val="000000"/>
                <w:spacing w:val="-2"/>
                <w:sz w:val="24"/>
                <w:szCs w:val="24"/>
              </w:rPr>
              <w:fldChar w:fldCharType="separate"/>
            </w:r>
            <w:r w:rsidRPr="009C0CD3">
              <w:rPr>
                <w:rStyle w:val="Table"/>
                <w:rFonts w:ascii="Goudy Old Style" w:hAnsi="Goudy Old Style"/>
                <w:color w:val="000000"/>
                <w:spacing w:val="-2"/>
                <w:sz w:val="24"/>
                <w:szCs w:val="24"/>
              </w:rPr>
              <w:t>o</w:t>
            </w:r>
            <w:r w:rsidRPr="009C0CD3">
              <w:rPr>
                <w:rStyle w:val="Table"/>
                <w:rFonts w:ascii="Goudy Old Style" w:hAnsi="Goudy Old Style"/>
                <w:color w:val="000000"/>
                <w:spacing w:val="-2"/>
                <w:sz w:val="24"/>
                <w:szCs w:val="24"/>
              </w:rPr>
              <w:fldChar w:fldCharType="end"/>
            </w:r>
            <w:r w:rsidRPr="009C0CD3">
              <w:rPr>
                <w:rStyle w:val="Table"/>
                <w:rFonts w:ascii="Goudy Old Style" w:hAnsi="Goudy Old Style"/>
                <w:color w:val="000000"/>
                <w:spacing w:val="-2"/>
                <w:sz w:val="24"/>
                <w:szCs w:val="24"/>
              </w:rPr>
              <w:t xml:space="preserve"> Owned</w:t>
            </w:r>
            <w:r w:rsidRPr="009C0CD3">
              <w:rPr>
                <w:rStyle w:val="Table"/>
                <w:rFonts w:ascii="Goudy Old Style" w:hAnsi="Goudy Old Style"/>
                <w:color w:val="000000"/>
                <w:spacing w:val="-2"/>
                <w:sz w:val="24"/>
                <w:szCs w:val="24"/>
              </w:rPr>
              <w:tab/>
            </w:r>
            <w:r w:rsidRPr="009C0CD3">
              <w:rPr>
                <w:rStyle w:val="Table"/>
                <w:rFonts w:ascii="Goudy Old Style" w:hAnsi="Goudy Old Style"/>
                <w:color w:val="000000"/>
                <w:spacing w:val="-2"/>
                <w:sz w:val="24"/>
                <w:szCs w:val="24"/>
              </w:rPr>
              <w:fldChar w:fldCharType="begin"/>
            </w:r>
            <w:r w:rsidRPr="009C0CD3">
              <w:rPr>
                <w:rStyle w:val="Table"/>
                <w:rFonts w:ascii="Goudy Old Style" w:hAnsi="Goudy Old Style"/>
                <w:color w:val="000000"/>
                <w:spacing w:val="-2"/>
                <w:sz w:val="24"/>
                <w:szCs w:val="24"/>
              </w:rPr>
              <w:instrText>symbol 111 \f "Wingdings" \s 12</w:instrText>
            </w:r>
            <w:r w:rsidRPr="009C0CD3">
              <w:rPr>
                <w:rStyle w:val="Table"/>
                <w:rFonts w:ascii="Goudy Old Style" w:hAnsi="Goudy Old Style"/>
                <w:color w:val="000000"/>
                <w:spacing w:val="-2"/>
                <w:sz w:val="24"/>
                <w:szCs w:val="24"/>
              </w:rPr>
              <w:fldChar w:fldCharType="separate"/>
            </w:r>
            <w:r w:rsidRPr="009C0CD3">
              <w:rPr>
                <w:rStyle w:val="Table"/>
                <w:rFonts w:ascii="Goudy Old Style" w:hAnsi="Goudy Old Style"/>
                <w:color w:val="000000"/>
                <w:spacing w:val="-2"/>
                <w:sz w:val="24"/>
                <w:szCs w:val="24"/>
              </w:rPr>
              <w:t>o</w:t>
            </w:r>
            <w:r w:rsidRPr="009C0CD3">
              <w:rPr>
                <w:rStyle w:val="Table"/>
                <w:rFonts w:ascii="Goudy Old Style" w:hAnsi="Goudy Old Style"/>
                <w:color w:val="000000"/>
                <w:spacing w:val="-2"/>
                <w:sz w:val="24"/>
                <w:szCs w:val="24"/>
              </w:rPr>
              <w:fldChar w:fldCharType="end"/>
            </w:r>
            <w:r w:rsidRPr="009C0CD3">
              <w:rPr>
                <w:rStyle w:val="Table"/>
                <w:rFonts w:ascii="Goudy Old Style" w:hAnsi="Goudy Old Style"/>
                <w:color w:val="000000"/>
                <w:spacing w:val="-2"/>
                <w:sz w:val="24"/>
                <w:szCs w:val="24"/>
              </w:rPr>
              <w:t xml:space="preserve"> Rented</w:t>
            </w:r>
            <w:r w:rsidRPr="009C0CD3">
              <w:rPr>
                <w:rStyle w:val="Table"/>
                <w:rFonts w:ascii="Goudy Old Style" w:hAnsi="Goudy Old Style"/>
                <w:color w:val="000000"/>
                <w:spacing w:val="-2"/>
                <w:sz w:val="24"/>
                <w:szCs w:val="24"/>
              </w:rPr>
              <w:tab/>
            </w:r>
            <w:r w:rsidRPr="009C0CD3">
              <w:rPr>
                <w:rStyle w:val="Table"/>
                <w:rFonts w:ascii="Goudy Old Style" w:hAnsi="Goudy Old Style"/>
                <w:color w:val="000000"/>
                <w:spacing w:val="-2"/>
                <w:sz w:val="24"/>
                <w:szCs w:val="24"/>
              </w:rPr>
              <w:fldChar w:fldCharType="begin"/>
            </w:r>
            <w:r w:rsidRPr="009C0CD3">
              <w:rPr>
                <w:rStyle w:val="Table"/>
                <w:rFonts w:ascii="Goudy Old Style" w:hAnsi="Goudy Old Style"/>
                <w:color w:val="000000"/>
                <w:spacing w:val="-2"/>
                <w:sz w:val="24"/>
                <w:szCs w:val="24"/>
              </w:rPr>
              <w:instrText>symbol 111 \f "Wingdings" \s 12</w:instrText>
            </w:r>
            <w:r w:rsidRPr="009C0CD3">
              <w:rPr>
                <w:rStyle w:val="Table"/>
                <w:rFonts w:ascii="Goudy Old Style" w:hAnsi="Goudy Old Style"/>
                <w:color w:val="000000"/>
                <w:spacing w:val="-2"/>
                <w:sz w:val="24"/>
                <w:szCs w:val="24"/>
              </w:rPr>
              <w:fldChar w:fldCharType="separate"/>
            </w:r>
            <w:r w:rsidRPr="009C0CD3">
              <w:rPr>
                <w:rStyle w:val="Table"/>
                <w:rFonts w:ascii="Goudy Old Style" w:hAnsi="Goudy Old Style"/>
                <w:color w:val="000000"/>
                <w:spacing w:val="-2"/>
                <w:sz w:val="24"/>
                <w:szCs w:val="24"/>
              </w:rPr>
              <w:t>o</w:t>
            </w:r>
            <w:r w:rsidRPr="009C0CD3">
              <w:rPr>
                <w:rStyle w:val="Table"/>
                <w:rFonts w:ascii="Goudy Old Style" w:hAnsi="Goudy Old Style"/>
                <w:color w:val="000000"/>
                <w:spacing w:val="-2"/>
                <w:sz w:val="24"/>
                <w:szCs w:val="24"/>
              </w:rPr>
              <w:fldChar w:fldCharType="end"/>
            </w:r>
            <w:r w:rsidRPr="009C0CD3">
              <w:rPr>
                <w:rStyle w:val="Table"/>
                <w:rFonts w:ascii="Goudy Old Style" w:hAnsi="Goudy Old Style"/>
                <w:color w:val="000000"/>
                <w:spacing w:val="-2"/>
                <w:sz w:val="24"/>
                <w:szCs w:val="24"/>
              </w:rPr>
              <w:t xml:space="preserve"> Leased</w:t>
            </w:r>
            <w:r w:rsidRPr="009C0CD3">
              <w:rPr>
                <w:rStyle w:val="Table"/>
                <w:rFonts w:ascii="Goudy Old Style" w:hAnsi="Goudy Old Style"/>
                <w:color w:val="000000"/>
                <w:spacing w:val="-2"/>
                <w:sz w:val="24"/>
                <w:szCs w:val="24"/>
              </w:rPr>
              <w:tab/>
            </w:r>
            <w:r w:rsidRPr="009C0CD3">
              <w:rPr>
                <w:rStyle w:val="Table"/>
                <w:rFonts w:ascii="Goudy Old Style" w:hAnsi="Goudy Old Style"/>
                <w:color w:val="000000"/>
                <w:spacing w:val="-2"/>
                <w:sz w:val="24"/>
                <w:szCs w:val="24"/>
              </w:rPr>
              <w:fldChar w:fldCharType="begin"/>
            </w:r>
            <w:r w:rsidRPr="009C0CD3">
              <w:rPr>
                <w:rStyle w:val="Table"/>
                <w:rFonts w:ascii="Goudy Old Style" w:hAnsi="Goudy Old Style"/>
                <w:color w:val="000000"/>
                <w:spacing w:val="-2"/>
                <w:sz w:val="24"/>
                <w:szCs w:val="24"/>
              </w:rPr>
              <w:instrText>symbol 111 \f "Wingdings" \s 12</w:instrText>
            </w:r>
            <w:r w:rsidRPr="009C0CD3">
              <w:rPr>
                <w:rStyle w:val="Table"/>
                <w:rFonts w:ascii="Goudy Old Style" w:hAnsi="Goudy Old Style"/>
                <w:color w:val="000000"/>
                <w:spacing w:val="-2"/>
                <w:sz w:val="24"/>
                <w:szCs w:val="24"/>
              </w:rPr>
              <w:fldChar w:fldCharType="separate"/>
            </w:r>
            <w:r w:rsidRPr="009C0CD3">
              <w:rPr>
                <w:rStyle w:val="Table"/>
                <w:rFonts w:ascii="Goudy Old Style" w:hAnsi="Goudy Old Style"/>
                <w:color w:val="000000"/>
                <w:spacing w:val="-2"/>
                <w:sz w:val="24"/>
                <w:szCs w:val="24"/>
              </w:rPr>
              <w:t>o</w:t>
            </w:r>
            <w:r w:rsidRPr="009C0CD3">
              <w:rPr>
                <w:rStyle w:val="Table"/>
                <w:rFonts w:ascii="Goudy Old Style" w:hAnsi="Goudy Old Style"/>
                <w:color w:val="000000"/>
                <w:spacing w:val="-2"/>
                <w:sz w:val="24"/>
                <w:szCs w:val="24"/>
              </w:rPr>
              <w:fldChar w:fldCharType="end"/>
            </w:r>
            <w:r w:rsidRPr="009C0CD3">
              <w:rPr>
                <w:rStyle w:val="Table"/>
                <w:rFonts w:ascii="Goudy Old Style" w:hAnsi="Goudy Old Style"/>
                <w:color w:val="000000"/>
                <w:spacing w:val="-2"/>
                <w:sz w:val="24"/>
                <w:szCs w:val="24"/>
              </w:rPr>
              <w:t xml:space="preserve"> Specially manufactured</w:t>
            </w:r>
          </w:p>
        </w:tc>
      </w:tr>
    </w:tbl>
    <w:p w:rsidR="00374B1C" w:rsidRPr="009C0CD3" w:rsidRDefault="00374B1C" w:rsidP="00374B1C">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374B1C">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 xml:space="preserve">          Omit the following information for e</w:t>
      </w:r>
      <w:r>
        <w:rPr>
          <w:rStyle w:val="Table"/>
          <w:rFonts w:ascii="Goudy Old Style" w:hAnsi="Goudy Old Style"/>
          <w:color w:val="000000"/>
          <w:spacing w:val="-2"/>
          <w:sz w:val="24"/>
          <w:szCs w:val="24"/>
        </w:rPr>
        <w:t>quipment owned by the Tenderer.</w:t>
      </w:r>
    </w:p>
    <w:tbl>
      <w:tblPr>
        <w:tblW w:w="0" w:type="auto"/>
        <w:jc w:val="center"/>
        <w:tblLayout w:type="fixed"/>
        <w:tblCellMar>
          <w:left w:w="72" w:type="dxa"/>
          <w:right w:w="72" w:type="dxa"/>
        </w:tblCellMar>
        <w:tblLook w:val="0000" w:firstRow="0" w:lastRow="0" w:firstColumn="0" w:lastColumn="0" w:noHBand="0" w:noVBand="0"/>
      </w:tblPr>
      <w:tblGrid>
        <w:gridCol w:w="1440"/>
        <w:gridCol w:w="3960"/>
        <w:gridCol w:w="3690"/>
      </w:tblGrid>
      <w:tr w:rsidR="00374B1C" w:rsidRPr="009C0CD3" w:rsidTr="00232606">
        <w:trPr>
          <w:cantSplit/>
          <w:jc w:val="center"/>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Owner</w:t>
            </w: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Name of owner</w:t>
            </w: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Address of owner</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7650" w:type="dxa"/>
            <w:gridSpan w:val="2"/>
            <w:tcBorders>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Telephone</w:t>
            </w: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Contact name and title</w:t>
            </w:r>
          </w:p>
        </w:tc>
      </w:tr>
      <w:tr w:rsidR="00374B1C" w:rsidRPr="009C0CD3" w:rsidTr="00232606">
        <w:trPr>
          <w:cantSplit/>
          <w:jc w:val="center"/>
        </w:trPr>
        <w:tc>
          <w:tcPr>
            <w:tcW w:w="1440" w:type="dxa"/>
            <w:tcBorders>
              <w:left w:val="single" w:sz="6" w:space="0" w:color="auto"/>
              <w:bottom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960" w:type="dxa"/>
            <w:tcBorders>
              <w:top w:val="single" w:sz="6" w:space="0" w:color="auto"/>
              <w:left w:val="single" w:sz="6" w:space="0" w:color="auto"/>
              <w:bottom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Fax</w:t>
            </w:r>
          </w:p>
        </w:tc>
        <w:tc>
          <w:tcPr>
            <w:tcW w:w="3690" w:type="dxa"/>
            <w:tcBorders>
              <w:top w:val="single" w:sz="6" w:space="0" w:color="auto"/>
              <w:left w:val="single" w:sz="6" w:space="0" w:color="auto"/>
              <w:bottom w:val="single" w:sz="4"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Telex</w:t>
            </w:r>
          </w:p>
        </w:tc>
      </w:tr>
      <w:tr w:rsidR="00374B1C" w:rsidRPr="009C0CD3" w:rsidTr="00232606">
        <w:trPr>
          <w:cantSplit/>
          <w:jc w:val="center"/>
        </w:trPr>
        <w:tc>
          <w:tcPr>
            <w:tcW w:w="144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Agreements</w:t>
            </w:r>
          </w:p>
        </w:tc>
        <w:tc>
          <w:tcPr>
            <w:tcW w:w="7650" w:type="dxa"/>
            <w:gridSpan w:val="2"/>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Details of rental / lease / manufacture agreements specific to the project</w:t>
            </w: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7650" w:type="dxa"/>
            <w:gridSpan w:val="2"/>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144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7650" w:type="dxa"/>
            <w:gridSpan w:val="2"/>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bl>
    <w:p w:rsidR="00374B1C" w:rsidRDefault="00374B1C" w:rsidP="00374B1C">
      <w:pPr>
        <w:pStyle w:val="BodyText"/>
        <w:spacing w:before="243" w:line="360" w:lineRule="auto"/>
        <w:ind w:left="125" w:right="720"/>
        <w:jc w:val="both"/>
        <w:rPr>
          <w:rFonts w:ascii="Goudy Old Style" w:hAnsi="Goudy Old Style"/>
          <w:color w:val="231F20"/>
          <w:spacing w:val="-4"/>
          <w:sz w:val="24"/>
          <w:szCs w:val="24"/>
        </w:rPr>
      </w:pPr>
    </w:p>
    <w:p w:rsidR="00374B1C" w:rsidRPr="009C0CD3" w:rsidRDefault="00374B1C" w:rsidP="00374B1C">
      <w:pPr>
        <w:pStyle w:val="BodyText"/>
        <w:spacing w:before="243" w:line="360" w:lineRule="auto"/>
        <w:ind w:left="125" w:right="720"/>
        <w:jc w:val="both"/>
        <w:rPr>
          <w:rFonts w:ascii="Goudy Old Style" w:hAnsi="Goudy Old Style"/>
          <w:color w:val="231F20"/>
          <w:spacing w:val="-4"/>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232606" w:rsidRDefault="00374B1C" w:rsidP="00383C01">
      <w:pPr>
        <w:pStyle w:val="Heading2"/>
        <w:numPr>
          <w:ilvl w:val="0"/>
          <w:numId w:val="46"/>
        </w:numPr>
        <w:tabs>
          <w:tab w:val="left" w:pos="476"/>
        </w:tabs>
        <w:spacing w:before="248" w:line="360" w:lineRule="auto"/>
        <w:ind w:left="475" w:right="720" w:hanging="345"/>
        <w:jc w:val="both"/>
        <w:rPr>
          <w:rFonts w:ascii="Goudy Old Style" w:hAnsi="Goudy Old Style"/>
          <w:color w:val="231F20"/>
          <w:sz w:val="24"/>
          <w:szCs w:val="24"/>
        </w:rPr>
      </w:pPr>
      <w:bookmarkStart w:id="64" w:name="_TOC_250055"/>
      <w:r w:rsidRPr="00232606">
        <w:rPr>
          <w:rFonts w:ascii="Goudy Old Style" w:hAnsi="Goudy Old Style"/>
          <w:color w:val="231F20"/>
          <w:sz w:val="24"/>
          <w:szCs w:val="24"/>
        </w:rPr>
        <w:lastRenderedPageBreak/>
        <w:t>FORM</w:t>
      </w:r>
      <w:r w:rsidRPr="00232606">
        <w:rPr>
          <w:rFonts w:ascii="Goudy Old Style" w:hAnsi="Goudy Old Style"/>
          <w:color w:val="231F20"/>
          <w:spacing w:val="-25"/>
          <w:sz w:val="24"/>
          <w:szCs w:val="24"/>
        </w:rPr>
        <w:t xml:space="preserve"> </w:t>
      </w:r>
      <w:r w:rsidRPr="00232606">
        <w:rPr>
          <w:rFonts w:ascii="Goudy Old Style" w:hAnsi="Goudy Old Style"/>
          <w:color w:val="231F20"/>
          <w:sz w:val="24"/>
          <w:szCs w:val="24"/>
        </w:rPr>
        <w:t>PER</w:t>
      </w:r>
      <w:r w:rsidRPr="00232606">
        <w:rPr>
          <w:rFonts w:ascii="Goudy Old Style" w:hAnsi="Goudy Old Style"/>
          <w:color w:val="231F20"/>
          <w:spacing w:val="-25"/>
          <w:sz w:val="24"/>
          <w:szCs w:val="24"/>
        </w:rPr>
        <w:t xml:space="preserve"> </w:t>
      </w:r>
      <w:bookmarkEnd w:id="64"/>
      <w:r w:rsidRPr="00232606">
        <w:rPr>
          <w:rFonts w:ascii="Goudy Old Style" w:hAnsi="Goudy Old Style"/>
          <w:color w:val="231F20"/>
          <w:sz w:val="24"/>
          <w:szCs w:val="24"/>
        </w:rPr>
        <w:t>-1</w:t>
      </w:r>
    </w:p>
    <w:p w:rsidR="00374B1C" w:rsidRPr="009C0CD3" w:rsidRDefault="00374B1C" w:rsidP="00374B1C">
      <w:pPr>
        <w:pStyle w:val="Heading3"/>
        <w:spacing w:before="257" w:line="360" w:lineRule="auto"/>
        <w:ind w:left="130" w:right="720"/>
        <w:jc w:val="both"/>
        <w:rPr>
          <w:rFonts w:ascii="Goudy Old Style" w:hAnsi="Goudy Old Style"/>
          <w:sz w:val="24"/>
          <w:szCs w:val="24"/>
        </w:rPr>
      </w:pPr>
      <w:r w:rsidRPr="009C0CD3">
        <w:rPr>
          <w:rFonts w:ascii="Goudy Old Style" w:hAnsi="Goudy Old Style"/>
          <w:color w:val="231F20"/>
          <w:sz w:val="24"/>
          <w:szCs w:val="24"/>
        </w:rPr>
        <w:t>Contractor's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Personnel Schedule</w:t>
      </w:r>
    </w:p>
    <w:p w:rsidR="00374B1C" w:rsidRPr="009C0CD3" w:rsidRDefault="00374B1C" w:rsidP="00374B1C">
      <w:pPr>
        <w:pStyle w:val="BodyText"/>
        <w:spacing w:before="245" w:line="360" w:lineRule="auto"/>
        <w:ind w:left="130" w:right="720"/>
        <w:jc w:val="both"/>
        <w:rPr>
          <w:rFonts w:ascii="Goudy Old Style" w:hAnsi="Goudy Old Style"/>
          <w:sz w:val="24"/>
          <w:szCs w:val="24"/>
        </w:rPr>
      </w:pPr>
      <w:r w:rsidRPr="009C0CD3">
        <w:rPr>
          <w:rFonts w:ascii="Goudy Old Style" w:hAnsi="Goudy Old Style"/>
          <w:color w:val="231F20"/>
          <w:sz w:val="24"/>
          <w:szCs w:val="24"/>
        </w:rPr>
        <w:t>Tenderers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names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details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suitably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Personnel to perform the Contract. The data on their experience should be supplied using the Form PER-2 below for each candidate.</w:t>
      </w:r>
    </w:p>
    <w:p w:rsidR="00374B1C" w:rsidRPr="009C0CD3" w:rsidRDefault="00374B1C" w:rsidP="00374B1C">
      <w:pPr>
        <w:pStyle w:val="Heading3"/>
        <w:spacing w:line="360" w:lineRule="auto"/>
        <w:ind w:left="130" w:right="720"/>
        <w:jc w:val="both"/>
        <w:rPr>
          <w:rFonts w:ascii="Goudy Old Style" w:hAnsi="Goudy Old Style"/>
          <w:sz w:val="24"/>
          <w:szCs w:val="24"/>
        </w:rPr>
      </w:pPr>
      <w:r w:rsidRPr="009C0CD3">
        <w:rPr>
          <w:rFonts w:ascii="Goudy Old Style" w:hAnsi="Goudy Old Style"/>
          <w:color w:val="231F20"/>
          <w:sz w:val="24"/>
          <w:szCs w:val="24"/>
        </w:rPr>
        <w:t>Contractor' Representative and Key Personnel</w:t>
      </w:r>
    </w:p>
    <w:p w:rsidR="00374B1C" w:rsidRPr="009C0CD3" w:rsidRDefault="00374B1C" w:rsidP="00374B1C">
      <w:pPr>
        <w:pStyle w:val="BodyText"/>
        <w:spacing w:before="1" w:line="360" w:lineRule="auto"/>
        <w:ind w:right="720"/>
        <w:jc w:val="both"/>
        <w:rPr>
          <w:rFonts w:ascii="Goudy Old Style" w:hAnsi="Goudy Old Style"/>
          <w:b/>
          <w:sz w:val="24"/>
          <w:szCs w:val="24"/>
        </w:rPr>
      </w:pPr>
    </w:p>
    <w:tbl>
      <w:tblPr>
        <w:tblW w:w="10270" w:type="dxa"/>
        <w:tblInd w:w="72" w:type="dxa"/>
        <w:tblLayout w:type="fixed"/>
        <w:tblCellMar>
          <w:left w:w="72" w:type="dxa"/>
          <w:right w:w="72" w:type="dxa"/>
        </w:tblCellMar>
        <w:tblLook w:val="04A0" w:firstRow="1" w:lastRow="0" w:firstColumn="1" w:lastColumn="0" w:noHBand="0" w:noVBand="1"/>
      </w:tblPr>
      <w:tblGrid>
        <w:gridCol w:w="720"/>
        <w:gridCol w:w="2350"/>
        <w:gridCol w:w="7200"/>
      </w:tblGrid>
      <w:tr w:rsidR="00374B1C" w:rsidRPr="009C0CD3" w:rsidTr="00232606">
        <w:trPr>
          <w:cantSplit/>
        </w:trPr>
        <w:tc>
          <w:tcPr>
            <w:tcW w:w="720" w:type="dxa"/>
            <w:tcBorders>
              <w:top w:val="single" w:sz="6" w:space="0" w:color="auto"/>
              <w:left w:val="single" w:sz="6" w:space="0" w:color="auto"/>
              <w:bottom w:val="nil"/>
              <w:right w:val="nil"/>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1.</w:t>
            </w: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Title of position: Contractor’s Representative</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Name of candidate: </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Duration of appointment:</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whole period (start and end dates) for which this position will be engaged</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Time commitment: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number of days/week/months/ that has been scheduled for this position</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Expected time schedule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expected time schedule for this position (e.g. attach high level Gantt chart</w:t>
            </w:r>
            <w:r w:rsidRPr="009C0CD3">
              <w:rPr>
                <w:rFonts w:ascii="Goudy Old Style" w:hAnsi="Goudy Old Style"/>
                <w:sz w:val="24"/>
                <w:szCs w:val="24"/>
              </w:rPr>
              <w:t>]</w:t>
            </w:r>
          </w:p>
        </w:tc>
      </w:tr>
      <w:tr w:rsidR="00374B1C" w:rsidRPr="009C0CD3" w:rsidTr="00232606">
        <w:trPr>
          <w:cantSplit/>
        </w:trPr>
        <w:tc>
          <w:tcPr>
            <w:tcW w:w="720" w:type="dxa"/>
            <w:tcBorders>
              <w:top w:val="single" w:sz="6" w:space="0" w:color="auto"/>
              <w:left w:val="single" w:sz="6" w:space="0" w:color="auto"/>
              <w:bottom w:val="nil"/>
              <w:right w:val="nil"/>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2.</w:t>
            </w: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Title of position: </w:t>
            </w:r>
            <w:r w:rsidRPr="009C0CD3">
              <w:rPr>
                <w:rFonts w:ascii="Goudy Old Style" w:hAnsi="Goudy Old Style"/>
                <w:bCs/>
                <w:i/>
                <w:spacing w:val="-2"/>
                <w:sz w:val="24"/>
                <w:szCs w:val="24"/>
              </w:rPr>
              <w:t>[______________________]</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Name of candidate:</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Duration of appointment:</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whole period (start and end dates) for which this position will be engaged</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Time commitment: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number of days/week/months/ that has been scheduled for this position</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Expected time schedule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expected time schedule for this position (e.g. attach high level Gantt chart</w:t>
            </w:r>
            <w:r w:rsidRPr="009C0CD3">
              <w:rPr>
                <w:rFonts w:ascii="Goudy Old Style" w:hAnsi="Goudy Old Style"/>
                <w:sz w:val="24"/>
                <w:szCs w:val="24"/>
              </w:rPr>
              <w:t>]</w:t>
            </w:r>
          </w:p>
        </w:tc>
      </w:tr>
      <w:tr w:rsidR="00374B1C" w:rsidRPr="009C0CD3" w:rsidTr="00232606">
        <w:trPr>
          <w:cantSplit/>
        </w:trPr>
        <w:tc>
          <w:tcPr>
            <w:tcW w:w="720" w:type="dxa"/>
            <w:tcBorders>
              <w:top w:val="single" w:sz="6" w:space="0" w:color="auto"/>
              <w:left w:val="single" w:sz="6" w:space="0" w:color="auto"/>
              <w:bottom w:val="nil"/>
              <w:right w:val="nil"/>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3.</w:t>
            </w: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Title of position: </w:t>
            </w:r>
            <w:r w:rsidRPr="009C0CD3">
              <w:rPr>
                <w:rFonts w:ascii="Goudy Old Style" w:hAnsi="Goudy Old Style"/>
                <w:bCs/>
                <w:i/>
                <w:spacing w:val="-2"/>
                <w:sz w:val="24"/>
                <w:szCs w:val="24"/>
              </w:rPr>
              <w:t>[______________________]</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Name of candidate:</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Duration of appointment:</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whole period (start and end dates) for which this position will be engaged</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Time commitment: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number of days/week/months/ that has been scheduled for this position</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Expected time schedule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expected time schedule for this position (e.g. attach high level Gantt chart</w:t>
            </w:r>
            <w:r w:rsidRPr="009C0CD3">
              <w:rPr>
                <w:rFonts w:ascii="Goudy Old Style" w:hAnsi="Goudy Old Style"/>
                <w:sz w:val="24"/>
                <w:szCs w:val="24"/>
              </w:rPr>
              <w:t>]</w:t>
            </w:r>
          </w:p>
        </w:tc>
      </w:tr>
      <w:tr w:rsidR="00374B1C" w:rsidRPr="009C0CD3" w:rsidTr="00232606">
        <w:trPr>
          <w:cantSplit/>
        </w:trPr>
        <w:tc>
          <w:tcPr>
            <w:tcW w:w="720" w:type="dxa"/>
            <w:tcBorders>
              <w:top w:val="single" w:sz="6" w:space="0" w:color="auto"/>
              <w:left w:val="single" w:sz="6" w:space="0" w:color="auto"/>
              <w:bottom w:val="nil"/>
              <w:right w:val="nil"/>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lastRenderedPageBreak/>
              <w:t>4.</w:t>
            </w: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Title of position: </w:t>
            </w:r>
            <w:r w:rsidRPr="009C0CD3">
              <w:rPr>
                <w:rFonts w:ascii="Goudy Old Style" w:hAnsi="Goudy Old Style"/>
                <w:bCs/>
                <w:i/>
                <w:spacing w:val="-2"/>
                <w:sz w:val="24"/>
                <w:szCs w:val="24"/>
              </w:rPr>
              <w:t>[______________________]</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Name of candidate:  </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Duration of appointment:</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whole period (start and end dates) for which this position will be engaged</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Time commitment: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number of days/week/months/ that has been scheduled for this position</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Expected time schedule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expected time schedule for this position (e.g. attach high level Gantt chart</w:t>
            </w:r>
            <w:r w:rsidRPr="009C0CD3">
              <w:rPr>
                <w:rFonts w:ascii="Goudy Old Style" w:hAnsi="Goudy Old Style"/>
                <w:sz w:val="24"/>
                <w:szCs w:val="24"/>
              </w:rPr>
              <w:t>]</w:t>
            </w:r>
          </w:p>
        </w:tc>
      </w:tr>
      <w:tr w:rsidR="00374B1C" w:rsidRPr="009C0CD3" w:rsidTr="00232606">
        <w:trPr>
          <w:cantSplit/>
        </w:trPr>
        <w:tc>
          <w:tcPr>
            <w:tcW w:w="720" w:type="dxa"/>
            <w:tcBorders>
              <w:top w:val="single" w:sz="6" w:space="0" w:color="auto"/>
              <w:left w:val="single" w:sz="6" w:space="0" w:color="auto"/>
              <w:bottom w:val="nil"/>
              <w:right w:val="nil"/>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5.</w:t>
            </w: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 xml:space="preserve">Title of position: </w:t>
            </w:r>
            <w:r w:rsidRPr="009C0CD3">
              <w:rPr>
                <w:rFonts w:ascii="Goudy Old Style" w:hAnsi="Goudy Old Style"/>
                <w:bCs/>
                <w:i/>
                <w:spacing w:val="-2"/>
                <w:sz w:val="24"/>
                <w:szCs w:val="24"/>
              </w:rPr>
              <w:t>[insert title]</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9550" w:type="dxa"/>
            <w:gridSpan w:val="2"/>
            <w:tcBorders>
              <w:top w:val="single" w:sz="6" w:space="0" w:color="auto"/>
              <w:left w:val="single" w:sz="6" w:space="0" w:color="auto"/>
              <w:bottom w:val="nil"/>
              <w:right w:val="single" w:sz="6" w:space="0" w:color="auto"/>
            </w:tcBorders>
            <w:hideMark/>
          </w:tcPr>
          <w:p w:rsidR="00374B1C" w:rsidRPr="009C0CD3" w:rsidRDefault="00374B1C" w:rsidP="00232606">
            <w:pPr>
              <w:suppressAutoHyphens/>
              <w:spacing w:line="360" w:lineRule="auto"/>
              <w:jc w:val="both"/>
              <w:rPr>
                <w:rFonts w:ascii="Goudy Old Style" w:hAnsi="Goudy Old Style"/>
                <w:b/>
                <w:bCs/>
                <w:spacing w:val="-2"/>
                <w:sz w:val="24"/>
                <w:szCs w:val="24"/>
              </w:rPr>
            </w:pPr>
            <w:r w:rsidRPr="009C0CD3">
              <w:rPr>
                <w:rFonts w:ascii="Goudy Old Style" w:hAnsi="Goudy Old Style"/>
                <w:b/>
                <w:bCs/>
                <w:spacing w:val="-2"/>
                <w:sz w:val="24"/>
                <w:szCs w:val="24"/>
              </w:rPr>
              <w:t>Name of candidate</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Duration of appointment:</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whole period (start and end dates) for which this position will be engaged</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nil"/>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Time commitment: for this position:</w:t>
            </w:r>
          </w:p>
        </w:tc>
        <w:tc>
          <w:tcPr>
            <w:tcW w:w="7200" w:type="dxa"/>
            <w:tcBorders>
              <w:top w:val="single" w:sz="6" w:space="0" w:color="auto"/>
              <w:left w:val="single" w:sz="6" w:space="0" w:color="auto"/>
              <w:bottom w:val="nil"/>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number of days/week/months/ that has been scheduled for this position</w:t>
            </w:r>
            <w:r w:rsidRPr="009C0CD3">
              <w:rPr>
                <w:rFonts w:ascii="Goudy Old Style" w:hAnsi="Goudy Old Style"/>
                <w:sz w:val="24"/>
                <w:szCs w:val="24"/>
              </w:rPr>
              <w:t>]</w:t>
            </w:r>
          </w:p>
        </w:tc>
      </w:tr>
      <w:tr w:rsidR="00374B1C" w:rsidRPr="009C0CD3" w:rsidTr="00232606">
        <w:trPr>
          <w:cantSplit/>
        </w:trPr>
        <w:tc>
          <w:tcPr>
            <w:tcW w:w="720" w:type="dxa"/>
            <w:tcBorders>
              <w:top w:val="nil"/>
              <w:left w:val="single" w:sz="6" w:space="0" w:color="auto"/>
              <w:bottom w:val="single" w:sz="6" w:space="0" w:color="auto"/>
              <w:right w:val="nil"/>
            </w:tcBorders>
          </w:tcPr>
          <w:p w:rsidR="00374B1C" w:rsidRPr="009C0CD3" w:rsidRDefault="00374B1C" w:rsidP="00232606">
            <w:pPr>
              <w:suppressAutoHyphens/>
              <w:spacing w:line="360" w:lineRule="auto"/>
              <w:jc w:val="both"/>
              <w:rPr>
                <w:rFonts w:ascii="Goudy Old Style" w:hAnsi="Goudy Old Style"/>
                <w:b/>
                <w:bCs/>
                <w:spacing w:val="-2"/>
                <w:sz w:val="24"/>
                <w:szCs w:val="24"/>
              </w:rPr>
            </w:pPr>
          </w:p>
        </w:tc>
        <w:tc>
          <w:tcPr>
            <w:tcW w:w="2350"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Expected time schedule for this position:</w:t>
            </w:r>
          </w:p>
        </w:tc>
        <w:tc>
          <w:tcPr>
            <w:tcW w:w="7200"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w:t>
            </w:r>
            <w:r w:rsidRPr="009C0CD3">
              <w:rPr>
                <w:rFonts w:ascii="Goudy Old Style" w:hAnsi="Goudy Old Style"/>
                <w:i/>
                <w:sz w:val="24"/>
                <w:szCs w:val="24"/>
              </w:rPr>
              <w:t>insert the expected time schedule for this position (e.g. attach high level Gantt chart</w:t>
            </w:r>
            <w:r w:rsidRPr="009C0CD3">
              <w:rPr>
                <w:rFonts w:ascii="Goudy Old Style" w:hAnsi="Goudy Old Style"/>
                <w:sz w:val="24"/>
                <w:szCs w:val="24"/>
              </w:rPr>
              <w:t>]</w:t>
            </w:r>
          </w:p>
        </w:tc>
      </w:tr>
    </w:tbl>
    <w:p w:rsidR="00374B1C" w:rsidRPr="009C0CD3" w:rsidRDefault="00374B1C" w:rsidP="00374B1C">
      <w:pPr>
        <w:spacing w:line="360" w:lineRule="auto"/>
        <w:ind w:right="720"/>
        <w:jc w:val="both"/>
        <w:rPr>
          <w:rFonts w:ascii="Goudy Old Style" w:hAnsi="Goudy Old Style"/>
          <w:sz w:val="24"/>
          <w:szCs w:val="24"/>
        </w:rPr>
        <w:sectPr w:rsidR="00374B1C" w:rsidRPr="009C0CD3" w:rsidSect="00232606">
          <w:headerReference w:type="even" r:id="rId26"/>
          <w:headerReference w:type="default" r:id="rId27"/>
          <w:footerReference w:type="even" r:id="rId28"/>
          <w:footerReference w:type="default" r:id="rId29"/>
          <w:pgSz w:w="11910" w:h="16840"/>
          <w:pgMar w:top="568" w:right="0" w:bottom="640" w:left="720" w:header="0" w:footer="441" w:gutter="0"/>
          <w:cols w:space="720"/>
        </w:sectPr>
      </w:pPr>
    </w:p>
    <w:p w:rsidR="00374B1C" w:rsidRPr="009C0CD3" w:rsidRDefault="00374B1C" w:rsidP="00374B1C">
      <w:pPr>
        <w:pStyle w:val="BodyText"/>
        <w:spacing w:before="7" w:line="360" w:lineRule="auto"/>
        <w:ind w:right="720"/>
        <w:jc w:val="both"/>
        <w:rPr>
          <w:rFonts w:ascii="Goudy Old Style" w:hAnsi="Goudy Old Style"/>
          <w:b/>
          <w:sz w:val="24"/>
          <w:szCs w:val="24"/>
        </w:rPr>
      </w:pPr>
    </w:p>
    <w:p w:rsidR="00374B1C" w:rsidRPr="009C58CB" w:rsidRDefault="00374B1C" w:rsidP="00383C01">
      <w:pPr>
        <w:pStyle w:val="ListParagraph"/>
        <w:numPr>
          <w:ilvl w:val="0"/>
          <w:numId w:val="46"/>
        </w:numPr>
        <w:tabs>
          <w:tab w:val="left" w:pos="607"/>
          <w:tab w:val="left" w:pos="608"/>
        </w:tabs>
        <w:spacing w:before="130" w:line="360" w:lineRule="auto"/>
        <w:ind w:left="607" w:right="720" w:hanging="480"/>
        <w:jc w:val="both"/>
        <w:rPr>
          <w:rFonts w:ascii="Goudy Old Style" w:hAnsi="Goudy Old Style"/>
          <w:b/>
          <w:color w:val="231F20"/>
          <w:sz w:val="24"/>
          <w:szCs w:val="24"/>
        </w:rPr>
      </w:pPr>
      <w:r w:rsidRPr="009C0CD3">
        <w:rPr>
          <w:rFonts w:ascii="Goudy Old Style" w:hAnsi="Goudy Old Style"/>
          <w:noProof/>
          <w:sz w:val="24"/>
          <w:szCs w:val="24"/>
        </w:rPr>
        <mc:AlternateContent>
          <mc:Choice Requires="wps">
            <w:drawing>
              <wp:anchor distT="0" distB="0" distL="114300" distR="114300" simplePos="0" relativeHeight="251730944" behindDoc="0" locked="0" layoutInCell="1" allowOverlap="1" wp14:anchorId="2243BA5A" wp14:editId="1B50CDCA">
                <wp:simplePos x="0" y="0"/>
                <wp:positionH relativeFrom="page">
                  <wp:posOffset>538480</wp:posOffset>
                </wp:positionH>
                <wp:positionV relativeFrom="paragraph">
                  <wp:posOffset>565150</wp:posOffset>
                </wp:positionV>
                <wp:extent cx="1270" cy="6985"/>
                <wp:effectExtent l="0" t="0" r="0" b="0"/>
                <wp:wrapNone/>
                <wp:docPr id="1873" name="Freeform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890 890"/>
                            <a:gd name="T1" fmla="*/ 890 h 11"/>
                            <a:gd name="T2" fmla="+- 0 901 890"/>
                            <a:gd name="T3" fmla="*/ 901 h 11"/>
                            <a:gd name="T4" fmla="+- 0 890 890"/>
                            <a:gd name="T5" fmla="*/ 890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59048" id="Freeform 622" o:spid="_x0000_s1026" style="position:absolute;margin-left:42.4pt;margin-top:44.5pt;width:.1pt;height:.5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" path="m,l,11,,xe" fillcolor="#231f20" stroked="f">
                <v:path arrowok="t" o:connecttype="custom" o:connectlocs="0,565150;0,572135;0,565150" o:connectangles="0,0,0"/>
                <w10:wrap anchorx="page"/>
              </v:shape>
            </w:pict>
          </mc:Fallback>
        </mc:AlternateContent>
      </w:r>
      <w:r w:rsidRPr="009C0CD3">
        <w:rPr>
          <w:rFonts w:ascii="Goudy Old Style" w:hAnsi="Goudy Old Style"/>
          <w:b/>
          <w:color w:val="231F20"/>
          <w:sz w:val="24"/>
          <w:szCs w:val="24"/>
          <w:u w:val="single" w:color="231F20"/>
        </w:rPr>
        <w:t>FORM PER-2:</w:t>
      </w:r>
      <w:r w:rsidRPr="009C0CD3">
        <w:rPr>
          <w:noProof/>
        </w:rPr>
        <mc:AlternateContent>
          <mc:Choice Requires="wps">
            <w:drawing>
              <wp:anchor distT="0" distB="0" distL="0" distR="0" simplePos="0" relativeHeight="251729920" behindDoc="0" locked="0" layoutInCell="1" allowOverlap="1" wp14:anchorId="05F3869E" wp14:editId="6A8012C5">
                <wp:simplePos x="0" y="0"/>
                <wp:positionH relativeFrom="page">
                  <wp:posOffset>538480</wp:posOffset>
                </wp:positionH>
                <wp:positionV relativeFrom="paragraph">
                  <wp:posOffset>149860</wp:posOffset>
                </wp:positionV>
                <wp:extent cx="1270" cy="6985"/>
                <wp:effectExtent l="0" t="0" r="0" b="0"/>
                <wp:wrapTopAndBottom/>
                <wp:docPr id="1874"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236 236"/>
                            <a:gd name="T1" fmla="*/ 236 h 11"/>
                            <a:gd name="T2" fmla="+- 0 247 236"/>
                            <a:gd name="T3" fmla="*/ 247 h 11"/>
                            <a:gd name="T4" fmla="+- 0 236 236"/>
                            <a:gd name="T5" fmla="*/ 236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5F898" id="Freeform 621" o:spid="_x0000_s1026" style="position:absolute;margin-left:42.4pt;margin-top:11.8pt;width:.1pt;height:.55pt;z-index:251729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" path="m,l,11,,xe" fillcolor="#231f20" stroked="f">
                <v:path arrowok="t" o:connecttype="custom" o:connectlocs="0,149860;0,156845;0,149860" o:connectangles="0,0,0"/>
                <w10:wrap type="topAndBottom" anchorx="page"/>
              </v:shape>
            </w:pict>
          </mc:Fallback>
        </mc:AlternateContent>
      </w:r>
    </w:p>
    <w:p w:rsidR="00374B1C" w:rsidRPr="009C0CD3" w:rsidRDefault="00374B1C" w:rsidP="00374B1C">
      <w:pPr>
        <w:pStyle w:val="BodyText"/>
        <w:spacing w:line="360" w:lineRule="auto"/>
        <w:ind w:left="127" w:right="720"/>
        <w:jc w:val="both"/>
        <w:rPr>
          <w:rFonts w:ascii="Goudy Old Style" w:hAnsi="Goudy Old Style"/>
          <w:sz w:val="24"/>
          <w:szCs w:val="24"/>
        </w:rPr>
      </w:pPr>
      <w:r w:rsidRPr="009C0CD3">
        <w:rPr>
          <w:rFonts w:ascii="Goudy Old Style" w:hAnsi="Goudy Old Style"/>
          <w:color w:val="231F20"/>
          <w:sz w:val="24"/>
          <w:szCs w:val="24"/>
        </w:rPr>
        <w:t>Resume and Declaration - Contractor's Representative and Key Personnel.</w:t>
      </w:r>
    </w:p>
    <w:p w:rsidR="00374B1C" w:rsidRPr="009C0CD3" w:rsidRDefault="00374B1C" w:rsidP="00374B1C">
      <w:pPr>
        <w:pStyle w:val="BodyText"/>
        <w:spacing w:before="154" w:line="360" w:lineRule="auto"/>
        <w:ind w:left="133" w:right="720"/>
        <w:jc w:val="both"/>
        <w:rPr>
          <w:rFonts w:ascii="Goudy Old Style" w:hAnsi="Goudy Old Style"/>
          <w:sz w:val="24"/>
          <w:szCs w:val="24"/>
        </w:rPr>
      </w:pPr>
      <w:r w:rsidRPr="009C0CD3">
        <w:rPr>
          <w:rFonts w:ascii="Goudy Old Style" w:hAnsi="Goudy Old Style"/>
          <w:color w:val="231F20"/>
          <w:sz w:val="24"/>
          <w:szCs w:val="24"/>
        </w:rPr>
        <w:t>Summarize professional experience in reverse chronological order. Indicate particular technical and managerial experience relevant to the project.</w:t>
      </w:r>
    </w:p>
    <w:p w:rsidR="00374B1C" w:rsidRPr="009C0CD3" w:rsidRDefault="00374B1C" w:rsidP="00374B1C">
      <w:pPr>
        <w:spacing w:line="360" w:lineRule="auto"/>
        <w:ind w:right="720"/>
        <w:jc w:val="both"/>
        <w:rPr>
          <w:rFonts w:ascii="Goudy Old Style" w:hAnsi="Goudy Old Style"/>
          <w:sz w:val="24"/>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374B1C" w:rsidRPr="009C0CD3" w:rsidTr="00232606">
        <w:trPr>
          <w:cantSplit/>
        </w:trPr>
        <w:tc>
          <w:tcPr>
            <w:tcW w:w="9090" w:type="dxa"/>
            <w:gridSpan w:val="3"/>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r w:rsidRPr="009C0CD3">
              <w:rPr>
                <w:rStyle w:val="Table"/>
                <w:rFonts w:ascii="Goudy Old Style" w:hAnsi="Goudy Old Style"/>
                <w:b/>
                <w:bCs/>
                <w:iCs/>
                <w:color w:val="000000"/>
                <w:spacing w:val="-2"/>
                <w:sz w:val="24"/>
                <w:szCs w:val="24"/>
              </w:rPr>
              <w:t>Name of Tenderer</w:t>
            </w:r>
          </w:p>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p>
        </w:tc>
      </w:tr>
      <w:tr w:rsidR="00374B1C" w:rsidRPr="009C0CD3" w:rsidTr="00232606">
        <w:trPr>
          <w:cantSplit/>
        </w:trPr>
        <w:tc>
          <w:tcPr>
            <w:tcW w:w="9090" w:type="dxa"/>
            <w:gridSpan w:val="3"/>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Position [#</w:t>
            </w:r>
            <w:r w:rsidRPr="009C0CD3">
              <w:rPr>
                <w:rStyle w:val="Table"/>
                <w:rFonts w:ascii="Goudy Old Style" w:hAnsi="Goudy Old Style"/>
                <w:bCs/>
                <w:i/>
                <w:iCs/>
                <w:color w:val="000000"/>
                <w:spacing w:val="-2"/>
                <w:sz w:val="24"/>
                <w:szCs w:val="24"/>
              </w:rPr>
              <w:t>1</w:t>
            </w:r>
            <w:r w:rsidRPr="009C0CD3">
              <w:rPr>
                <w:rStyle w:val="Table"/>
                <w:rFonts w:ascii="Goudy Old Style" w:hAnsi="Goudy Old Style"/>
                <w:bCs/>
                <w:iCs/>
                <w:color w:val="000000"/>
                <w:spacing w:val="-2"/>
                <w:sz w:val="24"/>
                <w:szCs w:val="24"/>
              </w:rPr>
              <w:t>]: [</w:t>
            </w:r>
            <w:r w:rsidRPr="009C0CD3">
              <w:rPr>
                <w:rStyle w:val="Table"/>
                <w:rFonts w:ascii="Goudy Old Style" w:hAnsi="Goudy Old Style"/>
                <w:bCs/>
                <w:i/>
                <w:iCs/>
                <w:color w:val="000000"/>
                <w:spacing w:val="-2"/>
                <w:sz w:val="24"/>
                <w:szCs w:val="24"/>
              </w:rPr>
              <w:t>title of position from Form PER-1</w:t>
            </w:r>
            <w:r w:rsidRPr="009C0CD3">
              <w:rPr>
                <w:rStyle w:val="Table"/>
                <w:rFonts w:ascii="Goudy Old Style" w:hAnsi="Goudy Old Style"/>
                <w:bCs/>
                <w:iCs/>
                <w:color w:val="000000"/>
                <w:spacing w:val="-2"/>
                <w:sz w:val="24"/>
                <w:szCs w:val="24"/>
              </w:rPr>
              <w:t>]</w:t>
            </w:r>
          </w:p>
          <w:p w:rsidR="00374B1C" w:rsidRPr="009C0CD3" w:rsidRDefault="00374B1C" w:rsidP="00232606">
            <w:pPr>
              <w:tabs>
                <w:tab w:val="left" w:pos="1638"/>
                <w:tab w:val="left" w:pos="1998"/>
              </w:tabs>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Personnel information</w:t>
            </w: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 xml:space="preserve">Name: </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Date of birth:</w:t>
            </w:r>
          </w:p>
        </w:tc>
      </w:tr>
      <w:tr w:rsidR="00374B1C" w:rsidRPr="009C0CD3" w:rsidTr="00232606">
        <w:trPr>
          <w:cantSplit/>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Address:</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E-mail:</w:t>
            </w:r>
          </w:p>
        </w:tc>
      </w:tr>
      <w:tr w:rsidR="00374B1C" w:rsidRPr="009C0CD3" w:rsidTr="00232606">
        <w:trPr>
          <w:cantSplit/>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Professional qualifications:</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Academic qualifications:</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Language proficiency:</w:t>
            </w:r>
            <w:r w:rsidRPr="009C0CD3">
              <w:rPr>
                <w:rStyle w:val="Table"/>
                <w:rFonts w:ascii="Goudy Old Style" w:hAnsi="Goudy Old Style"/>
                <w:bCs/>
                <w:i/>
                <w:iCs/>
                <w:color w:val="000000"/>
                <w:spacing w:val="-2"/>
                <w:sz w:val="24"/>
                <w:szCs w:val="24"/>
              </w:rPr>
              <w:t xml:space="preserve"> [language and levels of speaking, reading and writing skills] </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Details</w:t>
            </w: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7650" w:type="dxa"/>
            <w:gridSpan w:val="2"/>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Address of Procuring Entity:</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Telephone:</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Contact (manager / personnel officer):</w:t>
            </w:r>
          </w:p>
        </w:tc>
      </w:tr>
      <w:tr w:rsidR="00374B1C" w:rsidRPr="009C0CD3" w:rsidTr="00232606">
        <w:trPr>
          <w:cantSplit/>
        </w:trPr>
        <w:tc>
          <w:tcPr>
            <w:tcW w:w="1440" w:type="dxa"/>
            <w:tcBorders>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96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Fax:</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r>
      <w:tr w:rsidR="00374B1C" w:rsidRPr="009C0CD3" w:rsidTr="00232606">
        <w:trPr>
          <w:cantSplit/>
        </w:trPr>
        <w:tc>
          <w:tcPr>
            <w:tcW w:w="1440" w:type="dxa"/>
            <w:tcBorders>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960" w:type="dxa"/>
            <w:tcBorders>
              <w:top w:val="single" w:sz="6" w:space="0" w:color="auto"/>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Job title:</w:t>
            </w:r>
          </w:p>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p>
        </w:tc>
        <w:tc>
          <w:tcPr>
            <w:tcW w:w="3690"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Cs/>
                <w:iCs/>
                <w:color w:val="000000"/>
                <w:spacing w:val="-2"/>
                <w:sz w:val="24"/>
                <w:szCs w:val="24"/>
              </w:rPr>
            </w:pPr>
            <w:r w:rsidRPr="009C0CD3">
              <w:rPr>
                <w:rStyle w:val="Table"/>
                <w:rFonts w:ascii="Goudy Old Style" w:hAnsi="Goudy Old Style"/>
                <w:bCs/>
                <w:iCs/>
                <w:color w:val="000000"/>
                <w:spacing w:val="-2"/>
                <w:sz w:val="24"/>
                <w:szCs w:val="24"/>
              </w:rPr>
              <w:t>Years with present Procuring Entity:</w:t>
            </w:r>
          </w:p>
        </w:tc>
      </w:tr>
    </w:tbl>
    <w:p w:rsidR="00374B1C" w:rsidRPr="009C0CD3" w:rsidRDefault="00374B1C" w:rsidP="00374B1C">
      <w:pPr>
        <w:suppressAutoHyphens/>
        <w:spacing w:line="360" w:lineRule="auto"/>
        <w:jc w:val="both"/>
        <w:rPr>
          <w:rStyle w:val="Table"/>
          <w:rFonts w:ascii="Goudy Old Style" w:hAnsi="Goudy Old Style"/>
          <w:iCs/>
          <w:color w:val="000000"/>
          <w:spacing w:val="-2"/>
          <w:sz w:val="24"/>
          <w:szCs w:val="24"/>
        </w:rPr>
      </w:pPr>
    </w:p>
    <w:p w:rsidR="00374B1C" w:rsidRDefault="00374B1C" w:rsidP="00374B1C">
      <w:pPr>
        <w:suppressAutoHyphens/>
        <w:spacing w:line="360" w:lineRule="auto"/>
        <w:jc w:val="both"/>
        <w:rPr>
          <w:rStyle w:val="Table"/>
          <w:rFonts w:ascii="Goudy Old Style" w:hAnsi="Goudy Old Style"/>
          <w:iCs/>
          <w:color w:val="000000"/>
          <w:spacing w:val="-2"/>
          <w:sz w:val="24"/>
          <w:szCs w:val="24"/>
        </w:rPr>
      </w:pPr>
    </w:p>
    <w:p w:rsidR="00374B1C" w:rsidRDefault="00374B1C" w:rsidP="00374B1C">
      <w:pPr>
        <w:suppressAutoHyphens/>
        <w:spacing w:line="360" w:lineRule="auto"/>
        <w:jc w:val="both"/>
        <w:rPr>
          <w:rStyle w:val="Table"/>
          <w:rFonts w:ascii="Goudy Old Style" w:hAnsi="Goudy Old Style"/>
          <w:iCs/>
          <w:color w:val="000000"/>
          <w:spacing w:val="-2"/>
          <w:sz w:val="24"/>
          <w:szCs w:val="24"/>
        </w:rPr>
      </w:pPr>
    </w:p>
    <w:p w:rsidR="00374B1C" w:rsidRDefault="00374B1C" w:rsidP="00374B1C">
      <w:pPr>
        <w:suppressAutoHyphens/>
        <w:spacing w:line="360" w:lineRule="auto"/>
        <w:jc w:val="both"/>
        <w:rPr>
          <w:rStyle w:val="Table"/>
          <w:rFonts w:ascii="Goudy Old Style" w:hAnsi="Goudy Old Style"/>
          <w:iCs/>
          <w:color w:val="000000"/>
          <w:spacing w:val="-2"/>
          <w:sz w:val="24"/>
          <w:szCs w:val="24"/>
        </w:rPr>
      </w:pPr>
      <w:r w:rsidRPr="009C0CD3">
        <w:rPr>
          <w:rStyle w:val="Table"/>
          <w:rFonts w:ascii="Goudy Old Style" w:hAnsi="Goudy Old Style"/>
          <w:iCs/>
          <w:color w:val="000000"/>
          <w:spacing w:val="-2"/>
          <w:sz w:val="24"/>
          <w:szCs w:val="24"/>
        </w:rPr>
        <w:t>Summarize professional experience in reverse chronological order. Indicate particular technical and managerial</w:t>
      </w:r>
    </w:p>
    <w:p w:rsidR="00374B1C" w:rsidRPr="009C0CD3" w:rsidRDefault="00374B1C" w:rsidP="00374B1C">
      <w:pPr>
        <w:suppressAutoHyphens/>
        <w:spacing w:line="360" w:lineRule="auto"/>
        <w:jc w:val="both"/>
        <w:rPr>
          <w:rStyle w:val="Table"/>
          <w:rFonts w:ascii="Goudy Old Style" w:hAnsi="Goudy Old Style"/>
          <w:iCs/>
          <w:color w:val="000000"/>
          <w:spacing w:val="-2"/>
          <w:sz w:val="24"/>
          <w:szCs w:val="24"/>
        </w:rPr>
      </w:pPr>
      <w:r w:rsidRPr="009C0CD3">
        <w:rPr>
          <w:rStyle w:val="Table"/>
          <w:rFonts w:ascii="Goudy Old Style" w:hAnsi="Goudy Old Style"/>
          <w:iCs/>
          <w:color w:val="000000"/>
          <w:spacing w:val="-2"/>
          <w:sz w:val="24"/>
          <w:szCs w:val="24"/>
        </w:rPr>
        <w:lastRenderedPageBreak/>
        <w:t xml:space="preserve"> experience relevant to the project.</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080"/>
        <w:gridCol w:w="2260"/>
        <w:gridCol w:w="1440"/>
        <w:gridCol w:w="4230"/>
      </w:tblGrid>
      <w:tr w:rsidR="00374B1C" w:rsidRPr="009C0CD3" w:rsidTr="00232606">
        <w:trPr>
          <w:cantSplit/>
        </w:trPr>
        <w:tc>
          <w:tcPr>
            <w:tcW w:w="1080" w:type="dxa"/>
            <w:vAlign w:val="center"/>
          </w:tcPr>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r w:rsidRPr="009C0CD3">
              <w:rPr>
                <w:rStyle w:val="Table"/>
                <w:rFonts w:ascii="Goudy Old Style" w:hAnsi="Goudy Old Style"/>
                <w:b/>
                <w:bCs/>
                <w:iCs/>
                <w:color w:val="000000"/>
                <w:spacing w:val="-2"/>
                <w:sz w:val="24"/>
                <w:szCs w:val="24"/>
              </w:rPr>
              <w:t xml:space="preserve">Project </w:t>
            </w:r>
          </w:p>
        </w:tc>
        <w:tc>
          <w:tcPr>
            <w:tcW w:w="2260" w:type="dxa"/>
            <w:vAlign w:val="center"/>
          </w:tcPr>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r w:rsidRPr="009C0CD3">
              <w:rPr>
                <w:rStyle w:val="Table"/>
                <w:rFonts w:ascii="Goudy Old Style" w:hAnsi="Goudy Old Style"/>
                <w:b/>
                <w:bCs/>
                <w:iCs/>
                <w:color w:val="000000"/>
                <w:spacing w:val="-2"/>
                <w:sz w:val="24"/>
                <w:szCs w:val="24"/>
              </w:rPr>
              <w:t>Role</w:t>
            </w:r>
          </w:p>
        </w:tc>
        <w:tc>
          <w:tcPr>
            <w:tcW w:w="1440" w:type="dxa"/>
            <w:vAlign w:val="center"/>
          </w:tcPr>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r w:rsidRPr="009C0CD3">
              <w:rPr>
                <w:rStyle w:val="Table"/>
                <w:rFonts w:ascii="Goudy Old Style" w:hAnsi="Goudy Old Style"/>
                <w:b/>
                <w:bCs/>
                <w:iCs/>
                <w:color w:val="000000"/>
                <w:spacing w:val="-2"/>
                <w:sz w:val="24"/>
                <w:szCs w:val="24"/>
              </w:rPr>
              <w:t>Duration of involvement</w:t>
            </w:r>
          </w:p>
        </w:tc>
        <w:tc>
          <w:tcPr>
            <w:tcW w:w="4230" w:type="dxa"/>
            <w:vAlign w:val="center"/>
          </w:tcPr>
          <w:p w:rsidR="00374B1C" w:rsidRPr="009C0CD3" w:rsidRDefault="00374B1C" w:rsidP="00232606">
            <w:pPr>
              <w:suppressAutoHyphens/>
              <w:spacing w:line="360" w:lineRule="auto"/>
              <w:jc w:val="both"/>
              <w:rPr>
                <w:rStyle w:val="Table"/>
                <w:rFonts w:ascii="Goudy Old Style" w:hAnsi="Goudy Old Style"/>
                <w:b/>
                <w:bCs/>
                <w:iCs/>
                <w:color w:val="000000"/>
                <w:spacing w:val="-2"/>
                <w:sz w:val="24"/>
                <w:szCs w:val="24"/>
              </w:rPr>
            </w:pPr>
            <w:r w:rsidRPr="009C0CD3">
              <w:rPr>
                <w:rStyle w:val="Table"/>
                <w:rFonts w:ascii="Goudy Old Style" w:hAnsi="Goudy Old Style"/>
                <w:b/>
                <w:bCs/>
                <w:iCs/>
                <w:color w:val="000000"/>
                <w:spacing w:val="-2"/>
                <w:sz w:val="24"/>
                <w:szCs w:val="24"/>
              </w:rPr>
              <w:t>Relevant experience</w:t>
            </w:r>
          </w:p>
        </w:tc>
      </w:tr>
      <w:tr w:rsidR="00374B1C" w:rsidRPr="009C0CD3" w:rsidTr="00232606">
        <w:trPr>
          <w:cantSplit/>
        </w:trPr>
        <w:tc>
          <w:tcPr>
            <w:tcW w:w="1080" w:type="dxa"/>
            <w:vAlign w:val="center"/>
          </w:tcPr>
          <w:p w:rsidR="00374B1C" w:rsidRPr="009C0CD3" w:rsidRDefault="00374B1C" w:rsidP="00232606">
            <w:pPr>
              <w:suppressAutoHyphens/>
              <w:spacing w:line="360" w:lineRule="auto"/>
              <w:jc w:val="both"/>
              <w:rPr>
                <w:rStyle w:val="Table"/>
                <w:rFonts w:ascii="Goudy Old Style" w:hAnsi="Goudy Old Style"/>
                <w:bCs/>
                <w:i/>
                <w:iCs/>
                <w:color w:val="000000"/>
                <w:spacing w:val="-2"/>
                <w:sz w:val="24"/>
                <w:szCs w:val="24"/>
              </w:rPr>
            </w:pPr>
            <w:r w:rsidRPr="009C0CD3">
              <w:rPr>
                <w:rStyle w:val="Table"/>
                <w:rFonts w:ascii="Goudy Old Style" w:hAnsi="Goudy Old Style"/>
                <w:bCs/>
                <w:i/>
                <w:iCs/>
                <w:color w:val="000000"/>
                <w:spacing w:val="-2"/>
                <w:sz w:val="24"/>
                <w:szCs w:val="24"/>
              </w:rPr>
              <w:t>[main project details]</w:t>
            </w:r>
          </w:p>
        </w:tc>
        <w:tc>
          <w:tcPr>
            <w:tcW w:w="2260" w:type="dxa"/>
            <w:vAlign w:val="center"/>
          </w:tcPr>
          <w:p w:rsidR="00374B1C" w:rsidRPr="009C0CD3" w:rsidRDefault="00374B1C" w:rsidP="00232606">
            <w:pPr>
              <w:suppressAutoHyphens/>
              <w:spacing w:line="360" w:lineRule="auto"/>
              <w:jc w:val="both"/>
              <w:rPr>
                <w:rStyle w:val="Table"/>
                <w:rFonts w:ascii="Goudy Old Style" w:hAnsi="Goudy Old Style"/>
                <w:bCs/>
                <w:i/>
                <w:iCs/>
                <w:color w:val="000000"/>
                <w:spacing w:val="-2"/>
                <w:sz w:val="24"/>
                <w:szCs w:val="24"/>
              </w:rPr>
            </w:pPr>
            <w:r w:rsidRPr="009C0CD3">
              <w:rPr>
                <w:rStyle w:val="Table"/>
                <w:rFonts w:ascii="Goudy Old Style" w:hAnsi="Goudy Old Style"/>
                <w:bCs/>
                <w:i/>
                <w:iCs/>
                <w:color w:val="000000"/>
                <w:spacing w:val="-2"/>
                <w:sz w:val="24"/>
                <w:szCs w:val="24"/>
              </w:rPr>
              <w:t>[role and responsibilities on the project]</w:t>
            </w:r>
          </w:p>
        </w:tc>
        <w:tc>
          <w:tcPr>
            <w:tcW w:w="1440" w:type="dxa"/>
            <w:vAlign w:val="center"/>
          </w:tcPr>
          <w:p w:rsidR="00374B1C" w:rsidRPr="009C0CD3" w:rsidRDefault="00374B1C" w:rsidP="00232606">
            <w:pPr>
              <w:suppressAutoHyphens/>
              <w:spacing w:line="360" w:lineRule="auto"/>
              <w:jc w:val="both"/>
              <w:rPr>
                <w:rStyle w:val="Table"/>
                <w:rFonts w:ascii="Goudy Old Style" w:hAnsi="Goudy Old Style"/>
                <w:bCs/>
                <w:i/>
                <w:iCs/>
                <w:color w:val="000000"/>
                <w:spacing w:val="-2"/>
                <w:sz w:val="24"/>
                <w:szCs w:val="24"/>
              </w:rPr>
            </w:pPr>
            <w:r w:rsidRPr="009C0CD3">
              <w:rPr>
                <w:rStyle w:val="Table"/>
                <w:rFonts w:ascii="Goudy Old Style" w:hAnsi="Goudy Old Style"/>
                <w:bCs/>
                <w:i/>
                <w:iCs/>
                <w:color w:val="000000"/>
                <w:spacing w:val="-2"/>
                <w:sz w:val="24"/>
                <w:szCs w:val="24"/>
              </w:rPr>
              <w:t>[time in role]</w:t>
            </w:r>
          </w:p>
        </w:tc>
        <w:tc>
          <w:tcPr>
            <w:tcW w:w="423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r w:rsidRPr="009C0CD3">
              <w:rPr>
                <w:rStyle w:val="Table"/>
                <w:rFonts w:ascii="Goudy Old Style" w:hAnsi="Goudy Old Style"/>
                <w:i/>
                <w:color w:val="000000"/>
                <w:spacing w:val="-2"/>
                <w:sz w:val="24"/>
                <w:szCs w:val="24"/>
              </w:rPr>
              <w:t xml:space="preserve">[describe the experience relevant to this position] </w:t>
            </w:r>
          </w:p>
        </w:tc>
      </w:tr>
      <w:tr w:rsidR="00374B1C" w:rsidRPr="009C0CD3" w:rsidTr="00232606">
        <w:trPr>
          <w:cantSplit/>
        </w:trPr>
        <w:tc>
          <w:tcPr>
            <w:tcW w:w="108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226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144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423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r>
      <w:tr w:rsidR="00374B1C" w:rsidRPr="009C0CD3" w:rsidTr="00232606">
        <w:trPr>
          <w:cantSplit/>
        </w:trPr>
        <w:tc>
          <w:tcPr>
            <w:tcW w:w="108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226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144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423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r>
      <w:tr w:rsidR="00374B1C" w:rsidRPr="009C0CD3" w:rsidTr="00232606">
        <w:trPr>
          <w:cantSplit/>
        </w:trPr>
        <w:tc>
          <w:tcPr>
            <w:tcW w:w="108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226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144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c>
          <w:tcPr>
            <w:tcW w:w="4230" w:type="dxa"/>
            <w:vAlign w:val="center"/>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p>
        </w:tc>
      </w:tr>
    </w:tbl>
    <w:p w:rsidR="00374B1C" w:rsidRPr="009C0CD3" w:rsidRDefault="00374B1C" w:rsidP="00374B1C">
      <w:pPr>
        <w:spacing w:line="360" w:lineRule="auto"/>
        <w:jc w:val="both"/>
        <w:rPr>
          <w:rFonts w:ascii="Goudy Old Style" w:hAnsi="Goudy Old Style"/>
          <w:sz w:val="24"/>
          <w:szCs w:val="24"/>
        </w:rPr>
      </w:pPr>
    </w:p>
    <w:p w:rsidR="00374B1C" w:rsidRPr="009C0CD3" w:rsidRDefault="00374B1C" w:rsidP="00374B1C">
      <w:pPr>
        <w:spacing w:line="360" w:lineRule="auto"/>
        <w:ind w:right="720"/>
        <w:jc w:val="both"/>
        <w:rPr>
          <w:rFonts w:ascii="Goudy Old Style" w:hAnsi="Goudy Old Style"/>
          <w:sz w:val="24"/>
          <w:szCs w:val="24"/>
        </w:rPr>
        <w:sectPr w:rsidR="00374B1C" w:rsidRPr="009C0CD3" w:rsidSect="00232606">
          <w:pgSz w:w="11910" w:h="16840"/>
          <w:pgMar w:top="709"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Heading2"/>
        <w:spacing w:before="246" w:line="360" w:lineRule="auto"/>
        <w:ind w:left="128" w:right="720"/>
        <w:jc w:val="both"/>
        <w:rPr>
          <w:rFonts w:ascii="Goudy Old Style" w:hAnsi="Goudy Old Style"/>
        </w:rPr>
      </w:pPr>
      <w:r w:rsidRPr="009C0CD3">
        <w:rPr>
          <w:rFonts w:ascii="Goudy Old Style" w:hAnsi="Goudy Old Style"/>
          <w:color w:val="231F20"/>
        </w:rPr>
        <w:t>Declaration</w:t>
      </w:r>
    </w:p>
    <w:p w:rsidR="00374B1C" w:rsidRPr="009C0CD3" w:rsidRDefault="00374B1C" w:rsidP="00374B1C">
      <w:pPr>
        <w:spacing w:before="242" w:line="360" w:lineRule="auto"/>
        <w:ind w:left="128" w:right="72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undersigned</w:t>
      </w:r>
      <w:r w:rsidRPr="009C0CD3">
        <w:rPr>
          <w:rFonts w:ascii="Goudy Old Style" w:hAnsi="Goudy Old Style"/>
          <w:color w:val="231F20"/>
          <w:spacing w:val="-10"/>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either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“Contractor's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Representative”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“Key</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Personnel”</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applicable]</w:t>
      </w:r>
      <w:r w:rsidRPr="009C0CD3">
        <w:rPr>
          <w:rFonts w:ascii="Goudy Old Style" w:hAnsi="Goudy Old Style"/>
          <w:color w:val="231F20"/>
          <w:sz w:val="24"/>
          <w:szCs w:val="24"/>
        </w:rPr>
        <w: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best of my knowledge and belief, the information contained in this Form PER-2 correctly describes myself, my quali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experience.</w:t>
      </w:r>
    </w:p>
    <w:p w:rsidR="00374B1C" w:rsidRPr="009C0CD3" w:rsidRDefault="00374B1C" w:rsidP="00374B1C">
      <w:pPr>
        <w:pStyle w:val="BodyText"/>
        <w:spacing w:before="246" w:line="360" w:lineRule="auto"/>
        <w:ind w:left="128" w:right="720"/>
        <w:jc w:val="both"/>
        <w:rPr>
          <w:rFonts w:ascii="Goudy Old Style" w:hAnsi="Goudy Old Style"/>
          <w:sz w:val="24"/>
          <w:szCs w:val="24"/>
        </w:rPr>
      </w:pPr>
      <w:r w:rsidRPr="009C0CD3">
        <w:rPr>
          <w:rFonts w:ascii="Goudy Old Style" w:hAnsi="Goudy Old Style"/>
          <w:color w:val="231F20"/>
          <w:sz w:val="24"/>
          <w:szCs w:val="24"/>
        </w:rPr>
        <w:t>I con</w:t>
      </w:r>
      <w:r w:rsidRPr="009C0CD3">
        <w:rPr>
          <w:color w:val="231F20"/>
          <w:sz w:val="24"/>
          <w:szCs w:val="24"/>
        </w:rPr>
        <w:t>ﬁ</w:t>
      </w:r>
      <w:r w:rsidRPr="009C0CD3">
        <w:rPr>
          <w:rFonts w:ascii="Goudy Old Style" w:hAnsi="Goudy Old Style"/>
          <w:color w:val="231F20"/>
          <w:sz w:val="24"/>
          <w:szCs w:val="24"/>
        </w:rPr>
        <w:t>rm that I am available as certi</w:t>
      </w:r>
      <w:r w:rsidRPr="009C0CD3">
        <w:rPr>
          <w:color w:val="231F20"/>
          <w:sz w:val="24"/>
          <w:szCs w:val="24"/>
        </w:rPr>
        <w:t>ﬁ</w:t>
      </w:r>
      <w:r w:rsidRPr="009C0CD3">
        <w:rPr>
          <w:rFonts w:ascii="Goudy Old Style" w:hAnsi="Goudy Old Style"/>
          <w:color w:val="231F20"/>
          <w:sz w:val="24"/>
          <w:szCs w:val="24"/>
        </w:rPr>
        <w:t>ed in the following table and throughout the expected time schedule for this position as provided in the Tender:</w:t>
      </w:r>
    </w:p>
    <w:p w:rsidR="00374B1C" w:rsidRPr="009C0CD3" w:rsidRDefault="00374B1C" w:rsidP="00374B1C">
      <w:pPr>
        <w:pStyle w:val="BodyText"/>
        <w:spacing w:line="360" w:lineRule="auto"/>
        <w:ind w:right="720"/>
        <w:jc w:val="both"/>
        <w:rPr>
          <w:rFonts w:ascii="Goudy Old Style" w:hAnsi="Goudy Old Style"/>
          <w:sz w:val="24"/>
          <w:szCs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374B1C" w:rsidRPr="009C0CD3" w:rsidTr="00232606">
        <w:trPr>
          <w:cantSplit/>
        </w:trPr>
        <w:tc>
          <w:tcPr>
            <w:tcW w:w="3613" w:type="dxa"/>
          </w:tcPr>
          <w:p w:rsidR="00374B1C" w:rsidRPr="009C0CD3" w:rsidRDefault="00374B1C" w:rsidP="00232606">
            <w:pPr>
              <w:suppressAutoHyphens/>
              <w:spacing w:line="360" w:lineRule="auto"/>
              <w:jc w:val="both"/>
              <w:rPr>
                <w:rStyle w:val="Table"/>
                <w:rFonts w:ascii="Goudy Old Style" w:hAnsi="Goudy Old Style"/>
                <w:b/>
                <w:color w:val="000000"/>
                <w:spacing w:val="-2"/>
                <w:sz w:val="24"/>
                <w:szCs w:val="24"/>
              </w:rPr>
            </w:pPr>
            <w:r w:rsidRPr="009C0CD3">
              <w:rPr>
                <w:rStyle w:val="Table"/>
                <w:rFonts w:ascii="Goudy Old Style" w:hAnsi="Goudy Old Style"/>
                <w:b/>
                <w:color w:val="000000"/>
                <w:spacing w:val="-2"/>
                <w:sz w:val="24"/>
                <w:szCs w:val="24"/>
              </w:rPr>
              <w:t>Commitment</w:t>
            </w:r>
          </w:p>
        </w:tc>
        <w:tc>
          <w:tcPr>
            <w:tcW w:w="5487" w:type="dxa"/>
          </w:tcPr>
          <w:p w:rsidR="00374B1C" w:rsidRPr="009C0CD3" w:rsidRDefault="00374B1C" w:rsidP="00232606">
            <w:pPr>
              <w:suppressAutoHyphens/>
              <w:spacing w:line="360" w:lineRule="auto"/>
              <w:jc w:val="both"/>
              <w:rPr>
                <w:rStyle w:val="Table"/>
                <w:rFonts w:ascii="Goudy Old Style" w:hAnsi="Goudy Old Style"/>
                <w:b/>
                <w:color w:val="000000"/>
                <w:spacing w:val="-2"/>
                <w:sz w:val="24"/>
                <w:szCs w:val="24"/>
              </w:rPr>
            </w:pPr>
            <w:r w:rsidRPr="009C0CD3">
              <w:rPr>
                <w:rStyle w:val="Table"/>
                <w:rFonts w:ascii="Goudy Old Style" w:hAnsi="Goudy Old Style"/>
                <w:b/>
                <w:color w:val="000000"/>
                <w:spacing w:val="-2"/>
                <w:sz w:val="24"/>
                <w:szCs w:val="24"/>
              </w:rPr>
              <w:t>Details</w:t>
            </w:r>
          </w:p>
        </w:tc>
      </w:tr>
      <w:tr w:rsidR="00374B1C" w:rsidRPr="009C0CD3" w:rsidTr="00232606">
        <w:trPr>
          <w:cantSplit/>
        </w:trPr>
        <w:tc>
          <w:tcPr>
            <w:tcW w:w="3613" w:type="dxa"/>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Commitment to duration of contract:</w:t>
            </w:r>
          </w:p>
        </w:tc>
        <w:tc>
          <w:tcPr>
            <w:tcW w:w="5487" w:type="dxa"/>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r w:rsidRPr="009C0CD3">
              <w:rPr>
                <w:rStyle w:val="Table"/>
                <w:rFonts w:ascii="Goudy Old Style" w:hAnsi="Goudy Old Style"/>
                <w:i/>
                <w:color w:val="000000"/>
                <w:spacing w:val="-2"/>
                <w:sz w:val="24"/>
                <w:szCs w:val="24"/>
              </w:rPr>
              <w:t xml:space="preserve">[insert period (start and end dates) for which this </w:t>
            </w:r>
            <w:r w:rsidRPr="009C0CD3">
              <w:rPr>
                <w:rFonts w:ascii="Goudy Old Style" w:hAnsi="Goudy Old Style"/>
                <w:i/>
                <w:color w:val="000000"/>
                <w:sz w:val="24"/>
                <w:szCs w:val="24"/>
              </w:rPr>
              <w:t>Contractor’s Representative or Key</w:t>
            </w:r>
            <w:r w:rsidRPr="009C0CD3">
              <w:rPr>
                <w:rStyle w:val="Table"/>
                <w:rFonts w:ascii="Goudy Old Style" w:hAnsi="Goudy Old Style"/>
                <w:i/>
                <w:color w:val="000000"/>
                <w:spacing w:val="-2"/>
                <w:sz w:val="24"/>
                <w:szCs w:val="24"/>
              </w:rPr>
              <w:t xml:space="preserve"> Personnel is available to work on this contract]</w:t>
            </w:r>
          </w:p>
        </w:tc>
      </w:tr>
      <w:tr w:rsidR="00374B1C" w:rsidRPr="009C0CD3" w:rsidTr="00232606">
        <w:trPr>
          <w:cantSplit/>
        </w:trPr>
        <w:tc>
          <w:tcPr>
            <w:tcW w:w="3613" w:type="dxa"/>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Time commitment:</w:t>
            </w:r>
          </w:p>
        </w:tc>
        <w:tc>
          <w:tcPr>
            <w:tcW w:w="5487" w:type="dxa"/>
          </w:tcPr>
          <w:p w:rsidR="00374B1C" w:rsidRPr="009C0CD3" w:rsidRDefault="00374B1C" w:rsidP="00232606">
            <w:pPr>
              <w:suppressAutoHyphens/>
              <w:spacing w:line="360" w:lineRule="auto"/>
              <w:jc w:val="both"/>
              <w:rPr>
                <w:rStyle w:val="Table"/>
                <w:rFonts w:ascii="Goudy Old Style" w:hAnsi="Goudy Old Style"/>
                <w:i/>
                <w:color w:val="000000"/>
                <w:spacing w:val="-2"/>
                <w:sz w:val="24"/>
                <w:szCs w:val="24"/>
              </w:rPr>
            </w:pPr>
            <w:r w:rsidRPr="009C0CD3">
              <w:rPr>
                <w:rStyle w:val="Table"/>
                <w:rFonts w:ascii="Goudy Old Style" w:hAnsi="Goudy Old Style"/>
                <w:i/>
                <w:color w:val="000000"/>
                <w:spacing w:val="-2"/>
                <w:sz w:val="24"/>
                <w:szCs w:val="24"/>
              </w:rPr>
              <w:t xml:space="preserve">[insert period (start and end dates) for which this </w:t>
            </w:r>
            <w:r w:rsidRPr="009C0CD3">
              <w:rPr>
                <w:rFonts w:ascii="Goudy Old Style" w:hAnsi="Goudy Old Style"/>
                <w:i/>
                <w:color w:val="000000"/>
                <w:sz w:val="24"/>
                <w:szCs w:val="24"/>
              </w:rPr>
              <w:t>Contractor’s Representative or Key</w:t>
            </w:r>
            <w:r w:rsidRPr="009C0CD3">
              <w:rPr>
                <w:rStyle w:val="Table"/>
                <w:rFonts w:ascii="Goudy Old Style" w:hAnsi="Goudy Old Style"/>
                <w:i/>
                <w:color w:val="000000"/>
                <w:spacing w:val="-2"/>
                <w:sz w:val="24"/>
                <w:szCs w:val="24"/>
              </w:rPr>
              <w:t xml:space="preserve"> Personnel is available to work on this contract]</w:t>
            </w:r>
          </w:p>
        </w:tc>
      </w:tr>
    </w:tbl>
    <w:p w:rsidR="00374B1C" w:rsidRPr="009C0CD3" w:rsidRDefault="00374B1C" w:rsidP="00374B1C">
      <w:pPr>
        <w:pStyle w:val="BodyText"/>
        <w:spacing w:before="123" w:line="360" w:lineRule="auto"/>
        <w:ind w:left="128" w:right="720"/>
        <w:jc w:val="both"/>
        <w:rPr>
          <w:rFonts w:ascii="Goudy Old Style" w:hAnsi="Goudy Old Style"/>
          <w:sz w:val="24"/>
          <w:szCs w:val="24"/>
        </w:rPr>
      </w:pPr>
      <w:r w:rsidRPr="009C0CD3">
        <w:rPr>
          <w:rFonts w:ascii="Goudy Old Style" w:hAnsi="Goudy Old Style"/>
          <w:color w:val="231F20"/>
          <w:sz w:val="24"/>
          <w:szCs w:val="24"/>
        </w:rPr>
        <w:t>I understand that any misrepresentation or omission in this Form may:</w:t>
      </w:r>
    </w:p>
    <w:p w:rsidR="00374B1C" w:rsidRPr="009C0CD3" w:rsidRDefault="00374B1C" w:rsidP="00383C01">
      <w:pPr>
        <w:pStyle w:val="ListParagraph"/>
        <w:numPr>
          <w:ilvl w:val="0"/>
          <w:numId w:val="45"/>
        </w:numPr>
        <w:tabs>
          <w:tab w:val="left" w:pos="548"/>
          <w:tab w:val="left" w:pos="549"/>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consideration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evaluation;</w:t>
      </w:r>
    </w:p>
    <w:p w:rsidR="00374B1C" w:rsidRPr="009C0CD3" w:rsidRDefault="00374B1C" w:rsidP="00383C01">
      <w:pPr>
        <w:pStyle w:val="ListParagraph"/>
        <w:numPr>
          <w:ilvl w:val="0"/>
          <w:numId w:val="45"/>
        </w:numPr>
        <w:tabs>
          <w:tab w:val="left" w:pos="548"/>
          <w:tab w:val="left" w:pos="549"/>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result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participating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p>
    <w:p w:rsidR="00374B1C" w:rsidRPr="009C0CD3" w:rsidRDefault="00374B1C" w:rsidP="00383C01">
      <w:pPr>
        <w:pStyle w:val="ListParagraph"/>
        <w:numPr>
          <w:ilvl w:val="0"/>
          <w:numId w:val="45"/>
        </w:numPr>
        <w:tabs>
          <w:tab w:val="left" w:pos="548"/>
          <w:tab w:val="left" w:pos="549"/>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result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dismissal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BodyText"/>
        <w:spacing w:before="235" w:line="360" w:lineRule="auto"/>
        <w:ind w:left="128" w:right="720"/>
        <w:jc w:val="both"/>
        <w:rPr>
          <w:rFonts w:ascii="Goudy Old Style" w:hAnsi="Goudy Old Style"/>
          <w:sz w:val="24"/>
          <w:szCs w:val="24"/>
        </w:rPr>
      </w:pPr>
      <w:r w:rsidRPr="009C0CD3">
        <w:rPr>
          <w:rFonts w:ascii="Goudy Old Style" w:hAnsi="Goudy Old Style"/>
          <w:color w:val="231F20"/>
          <w:sz w:val="24"/>
          <w:szCs w:val="24"/>
        </w:rPr>
        <w:t>Name of Contractor's Representative or Key Personnel: [</w:t>
      </w:r>
      <w:r w:rsidRPr="009C0CD3">
        <w:rPr>
          <w:rFonts w:ascii="Goudy Old Style" w:hAnsi="Goudy Old Style"/>
          <w:i/>
          <w:color w:val="231F20"/>
          <w:sz w:val="24"/>
          <w:szCs w:val="24"/>
        </w:rPr>
        <w:t>insert name</w:t>
      </w:r>
      <w:r w:rsidRPr="009C0CD3">
        <w:rPr>
          <w:rFonts w:ascii="Goudy Old Style" w:hAnsi="Goudy Old Style"/>
          <w:color w:val="231F20"/>
          <w:sz w:val="24"/>
          <w:szCs w:val="24"/>
        </w:rPr>
        <w:t>]</w:t>
      </w: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74B1C">
      <w:pPr>
        <w:pStyle w:val="BodyText"/>
        <w:tabs>
          <w:tab w:val="left" w:pos="8745"/>
        </w:tabs>
        <w:spacing w:before="1" w:line="360" w:lineRule="auto"/>
        <w:ind w:left="128" w:right="720"/>
        <w:jc w:val="both"/>
        <w:rPr>
          <w:rFonts w:ascii="Goudy Old Style" w:hAnsi="Goudy Old Style"/>
          <w:sz w:val="24"/>
          <w:szCs w:val="24"/>
        </w:rPr>
      </w:pPr>
      <w:r w:rsidRPr="009C0CD3">
        <w:rPr>
          <w:rFonts w:ascii="Goudy Old Style" w:hAnsi="Goudy Old Style"/>
          <w:color w:val="231F20"/>
          <w:sz w:val="24"/>
          <w:szCs w:val="24"/>
        </w:rPr>
        <w:t>Signature:</w:t>
      </w:r>
      <w:r w:rsidRPr="009C0CD3">
        <w:rPr>
          <w:rFonts w:ascii="Goudy Old Style" w:hAnsi="Goudy Old Style"/>
          <w:color w:val="231F20"/>
          <w:spacing w:val="-23"/>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p>
    <w:p w:rsidR="00374B1C" w:rsidRPr="009C0CD3" w:rsidRDefault="00374B1C" w:rsidP="00374B1C">
      <w:pPr>
        <w:pStyle w:val="BodyText"/>
        <w:tabs>
          <w:tab w:val="left" w:pos="8782"/>
        </w:tabs>
        <w:spacing w:before="54" w:line="360" w:lineRule="auto"/>
        <w:ind w:left="128" w:right="720"/>
        <w:jc w:val="both"/>
        <w:rPr>
          <w:rFonts w:ascii="Goudy Old Style" w:hAnsi="Goudy Old Style"/>
          <w:sz w:val="24"/>
          <w:szCs w:val="24"/>
        </w:rPr>
      </w:pP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year):</w:t>
      </w:r>
      <w:r w:rsidRPr="009C0CD3">
        <w:rPr>
          <w:rFonts w:ascii="Goudy Old Style" w:hAnsi="Goudy Old Style"/>
          <w:color w:val="231F20"/>
          <w:spacing w:val="-23"/>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Countersignature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p>
    <w:p w:rsidR="00374B1C" w:rsidRPr="009C0CD3" w:rsidRDefault="00374B1C" w:rsidP="00374B1C">
      <w:pPr>
        <w:pStyle w:val="BodyText"/>
        <w:tabs>
          <w:tab w:val="left" w:pos="8745"/>
        </w:tabs>
        <w:spacing w:before="241" w:line="360" w:lineRule="auto"/>
        <w:ind w:left="128" w:right="720"/>
        <w:jc w:val="both"/>
        <w:rPr>
          <w:rFonts w:ascii="Goudy Old Style" w:hAnsi="Goudy Old Style"/>
          <w:sz w:val="24"/>
          <w:szCs w:val="24"/>
        </w:rPr>
      </w:pPr>
      <w:r w:rsidRPr="009C0CD3">
        <w:rPr>
          <w:rFonts w:ascii="Goudy Old Style" w:hAnsi="Goudy Old Style"/>
          <w:color w:val="231F20"/>
          <w:sz w:val="24"/>
          <w:szCs w:val="24"/>
        </w:rPr>
        <w:t>Signature: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year):</w:t>
      </w:r>
      <w:r w:rsidRPr="009C0CD3">
        <w:rPr>
          <w:rFonts w:ascii="Goudy Old Style" w:hAnsi="Goudy Old Style"/>
          <w:color w:val="231F20"/>
          <w:spacing w:val="-23"/>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w w:val="38"/>
          <w:sz w:val="24"/>
          <w:szCs w:val="24"/>
          <w:u w:val="single" w:color="221E1F"/>
        </w:rPr>
        <w:t xml:space="preserve"> </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232606" w:rsidRDefault="00374B1C" w:rsidP="00383C01">
      <w:pPr>
        <w:pStyle w:val="Heading2"/>
        <w:numPr>
          <w:ilvl w:val="0"/>
          <w:numId w:val="46"/>
        </w:numPr>
        <w:tabs>
          <w:tab w:val="left" w:pos="657"/>
          <w:tab w:val="left" w:pos="658"/>
        </w:tabs>
        <w:spacing w:before="251" w:line="360" w:lineRule="auto"/>
        <w:ind w:left="657" w:right="720" w:hanging="530"/>
        <w:jc w:val="both"/>
        <w:rPr>
          <w:rFonts w:ascii="Goudy Old Style" w:hAnsi="Goudy Old Style"/>
          <w:color w:val="231F20"/>
          <w:sz w:val="28"/>
          <w:szCs w:val="28"/>
        </w:rPr>
      </w:pPr>
      <w:r w:rsidRPr="00232606">
        <w:rPr>
          <w:rFonts w:ascii="Goudy Old Style" w:hAnsi="Goudy Old Style"/>
          <w:color w:val="231F20"/>
          <w:sz w:val="28"/>
          <w:szCs w:val="28"/>
        </w:rPr>
        <w:t xml:space="preserve">TENDERER’S </w:t>
      </w:r>
      <w:r w:rsidRPr="00232606">
        <w:rPr>
          <w:rFonts w:ascii="Goudy Old Style" w:hAnsi="Goudy Old Style"/>
          <w:color w:val="231F20"/>
          <w:spacing w:val="-25"/>
          <w:sz w:val="28"/>
          <w:szCs w:val="28"/>
        </w:rPr>
        <w:t>QUALIFICATION</w:t>
      </w:r>
      <w:r w:rsidRPr="00232606">
        <w:rPr>
          <w:rFonts w:ascii="Goudy Old Style" w:hAnsi="Goudy Old Style"/>
          <w:color w:val="231F20"/>
          <w:spacing w:val="-30"/>
          <w:sz w:val="28"/>
          <w:szCs w:val="28"/>
        </w:rPr>
        <w:t xml:space="preserve"> WITHOUT</w:t>
      </w:r>
      <w:r w:rsidRPr="00232606">
        <w:rPr>
          <w:rFonts w:ascii="Goudy Old Style" w:hAnsi="Goudy Old Style"/>
          <w:color w:val="231F20"/>
          <w:sz w:val="28"/>
          <w:szCs w:val="28"/>
        </w:rPr>
        <w:t xml:space="preserve"> </w:t>
      </w:r>
      <w:r w:rsidRPr="00232606">
        <w:rPr>
          <w:rFonts w:ascii="Goudy Old Style" w:hAnsi="Goudy Old Style"/>
          <w:color w:val="231F20"/>
          <w:spacing w:val="-30"/>
          <w:sz w:val="28"/>
          <w:szCs w:val="28"/>
        </w:rPr>
        <w:t>PRE</w:t>
      </w:r>
      <w:r w:rsidRPr="00232606">
        <w:rPr>
          <w:rFonts w:ascii="Goudy Old Style" w:hAnsi="Goudy Old Style"/>
          <w:color w:val="231F20"/>
          <w:sz w:val="28"/>
          <w:szCs w:val="28"/>
        </w:rPr>
        <w:t>-QUALIFICATION</w:t>
      </w:r>
    </w:p>
    <w:p w:rsidR="00374B1C" w:rsidRPr="009C0CD3" w:rsidRDefault="00374B1C" w:rsidP="00374B1C">
      <w:pPr>
        <w:pStyle w:val="BodyText"/>
        <w:spacing w:before="243" w:line="360" w:lineRule="auto"/>
        <w:ind w:left="127" w:right="720"/>
        <w:jc w:val="both"/>
        <w:rPr>
          <w:rFonts w:ascii="Goudy Old Style" w:hAnsi="Goudy Old Style"/>
          <w:color w:val="231F20"/>
          <w:sz w:val="24"/>
          <w:szCs w:val="24"/>
        </w:rPr>
      </w:pPr>
      <w:r w:rsidRPr="009C0CD3">
        <w:rPr>
          <w:rFonts w:ascii="Goudy Old Style" w:hAnsi="Goudy Old Style"/>
          <w:color w:val="231F20"/>
          <w:sz w:val="24"/>
          <w:szCs w:val="24"/>
        </w:rPr>
        <w:t>To establish its quali</w:t>
      </w:r>
      <w:r w:rsidRPr="009C0CD3">
        <w:rPr>
          <w:color w:val="231F20"/>
          <w:sz w:val="24"/>
          <w:szCs w:val="24"/>
        </w:rPr>
        <w:t>ﬁ</w:t>
      </w:r>
      <w:r w:rsidRPr="009C0CD3">
        <w:rPr>
          <w:rFonts w:ascii="Goudy Old Style" w:hAnsi="Goudy Old Style"/>
          <w:color w:val="231F20"/>
          <w:sz w:val="24"/>
          <w:szCs w:val="24"/>
        </w:rPr>
        <w:t>cations to perform the contract in accordance with Section III, Evaluation and Quali</w:t>
      </w:r>
      <w:r w:rsidRPr="009C0CD3">
        <w:rPr>
          <w:color w:val="231F20"/>
          <w:sz w:val="24"/>
          <w:szCs w:val="24"/>
        </w:rPr>
        <w:t>ﬁ</w:t>
      </w:r>
      <w:r w:rsidRPr="009C0CD3">
        <w:rPr>
          <w:rFonts w:ascii="Goudy Old Style" w:hAnsi="Goudy Old Style"/>
          <w:color w:val="231F20"/>
          <w:sz w:val="24"/>
          <w:szCs w:val="24"/>
        </w:rPr>
        <w:t>cation Criteria the Tenderer shall provide the information requested in the corresponding Information Sheets included hereunder.</w:t>
      </w:r>
    </w:p>
    <w:p w:rsidR="00374B1C" w:rsidRPr="00232606"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sz w:val="28"/>
          <w:szCs w:val="28"/>
        </w:rPr>
      </w:pPr>
      <w:bookmarkStart w:id="65" w:name="_Toc333564309"/>
      <w:bookmarkStart w:id="66" w:name="_Toc333564303"/>
      <w:bookmarkStart w:id="67" w:name="_Toc473814135"/>
      <w:bookmarkStart w:id="68" w:name="_Hlk73270951"/>
      <w:r w:rsidRPr="00232606">
        <w:rPr>
          <w:rFonts w:ascii="Goudy Old Style" w:hAnsi="Goudy Old Style"/>
          <w:sz w:val="28"/>
          <w:szCs w:val="28"/>
        </w:rPr>
        <w:t>FORM ELI -1.1</w:t>
      </w:r>
      <w:bookmarkStart w:id="69" w:name="_Toc108424563"/>
      <w:bookmarkEnd w:id="65"/>
      <w:bookmarkEnd w:id="66"/>
      <w:bookmarkEnd w:id="67"/>
    </w:p>
    <w:p w:rsidR="00374B1C" w:rsidRPr="009C0CD3" w:rsidRDefault="00374B1C" w:rsidP="00374B1C">
      <w:pPr>
        <w:pStyle w:val="Section4heading"/>
        <w:spacing w:after="0" w:line="360" w:lineRule="auto"/>
        <w:jc w:val="both"/>
        <w:rPr>
          <w:rFonts w:ascii="Goudy Old Style" w:hAnsi="Goudy Old Style"/>
          <w:sz w:val="24"/>
        </w:rPr>
      </w:pPr>
      <w:r w:rsidRPr="009C0CD3">
        <w:rPr>
          <w:rFonts w:ascii="Goudy Old Style" w:hAnsi="Goudy Old Style"/>
          <w:sz w:val="24"/>
        </w:rPr>
        <w:t>Tenderer Information Form</w:t>
      </w:r>
      <w:bookmarkEnd w:id="69"/>
    </w:p>
    <w:p w:rsidR="00374B1C" w:rsidRPr="009C0CD3" w:rsidRDefault="00374B1C" w:rsidP="00374B1C">
      <w:pPr>
        <w:spacing w:line="360" w:lineRule="auto"/>
        <w:jc w:val="both"/>
        <w:rPr>
          <w:rFonts w:ascii="Goudy Old Style" w:hAnsi="Goudy Old Style"/>
          <w:spacing w:val="-2"/>
          <w:sz w:val="24"/>
          <w:szCs w:val="24"/>
        </w:rPr>
      </w:pPr>
      <w:r>
        <w:rPr>
          <w:rFonts w:ascii="Goudy Old Style" w:hAnsi="Goudy Old Style"/>
          <w:spacing w:val="-2"/>
          <w:sz w:val="24"/>
          <w:szCs w:val="24"/>
        </w:rPr>
        <w:t>Date</w:t>
      </w:r>
      <w:r w:rsidRPr="009C0CD3">
        <w:rPr>
          <w:rFonts w:ascii="Goudy Old Style" w:hAnsi="Goudy Old Style"/>
          <w:i/>
          <w:sz w:val="24"/>
          <w:szCs w:val="24"/>
        </w:rPr>
        <w:t>_________________</w:t>
      </w:r>
      <w:r w:rsidRPr="009C0CD3">
        <w:rPr>
          <w:rFonts w:ascii="Goudy Old Style" w:hAnsi="Goudy Old Style"/>
          <w:sz w:val="24"/>
          <w:szCs w:val="24"/>
        </w:rPr>
        <w:br/>
      </w:r>
    </w:p>
    <w:p w:rsidR="00374B1C" w:rsidRPr="009C0CD3" w:rsidRDefault="00374B1C" w:rsidP="00374B1C">
      <w:pPr>
        <w:spacing w:line="360" w:lineRule="auto"/>
        <w:ind w:right="275"/>
        <w:jc w:val="both"/>
        <w:rPr>
          <w:rFonts w:ascii="Goudy Old Style" w:hAnsi="Goudy Old Style"/>
          <w:spacing w:val="-2"/>
          <w:sz w:val="24"/>
          <w:szCs w:val="24"/>
        </w:rPr>
      </w:pPr>
      <w:r>
        <w:rPr>
          <w:rFonts w:ascii="Goudy Old Style" w:hAnsi="Goudy Old Style"/>
          <w:spacing w:val="-2"/>
          <w:sz w:val="24"/>
          <w:szCs w:val="24"/>
        </w:rPr>
        <w:t xml:space="preserve">ITTNo. And </w:t>
      </w:r>
      <w:r w:rsidRPr="009C0CD3">
        <w:rPr>
          <w:rFonts w:ascii="Goudy Old Style" w:hAnsi="Goudy Old Style"/>
          <w:spacing w:val="-2"/>
          <w:sz w:val="24"/>
          <w:szCs w:val="24"/>
        </w:rPr>
        <w:t>title:</w:t>
      </w:r>
      <w:r w:rsidRPr="009C0CD3">
        <w:rPr>
          <w:rFonts w:ascii="Goudy Old Style" w:hAnsi="Goudy Old Style"/>
          <w:i/>
          <w:spacing w:val="3"/>
          <w:sz w:val="24"/>
          <w:szCs w:val="24"/>
        </w:rPr>
        <w:t>_________________</w:t>
      </w:r>
      <w:r w:rsidRPr="009C0CD3">
        <w:rPr>
          <w:rFonts w:ascii="Goudy Old Style" w:hAnsi="Goudy Old Style"/>
          <w:spacing w:val="3"/>
          <w:sz w:val="24"/>
          <w:szCs w:val="24"/>
        </w:rPr>
        <w:br/>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hAnsi="Goudy Old Style"/>
                <w:spacing w:val="-2"/>
                <w:sz w:val="24"/>
                <w:szCs w:val="24"/>
              </w:rPr>
              <w:t>Tenderer's name</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10"/>
                <w:sz w:val="24"/>
                <w:szCs w:val="24"/>
              </w:rPr>
            </w:pPr>
            <w:r w:rsidRPr="009C0CD3">
              <w:rPr>
                <w:rFonts w:ascii="Goudy Old Style" w:hAnsi="Goudy Old Style"/>
                <w:spacing w:val="-2"/>
                <w:sz w:val="24"/>
                <w:szCs w:val="24"/>
              </w:rPr>
              <w:t xml:space="preserve">In case of Joint Venture (JV), </w:t>
            </w:r>
            <w:r w:rsidRPr="009C0CD3">
              <w:rPr>
                <w:rFonts w:ascii="Goudy Old Style" w:hAnsi="Goudy Old Style"/>
                <w:spacing w:val="-10"/>
                <w:sz w:val="24"/>
                <w:szCs w:val="24"/>
              </w:rPr>
              <w:t>name of each member:</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8"/>
                <w:sz w:val="24"/>
                <w:szCs w:val="24"/>
              </w:rPr>
            </w:pPr>
            <w:r w:rsidRPr="009C0CD3">
              <w:rPr>
                <w:rFonts w:ascii="Goudy Old Style" w:hAnsi="Goudy Old Style"/>
                <w:spacing w:val="-8"/>
                <w:sz w:val="24"/>
                <w:szCs w:val="24"/>
              </w:rPr>
              <w:t>Tenderer's actual or intended country of registration:</w:t>
            </w:r>
          </w:p>
          <w:p w:rsidR="00374B1C" w:rsidRPr="009C0CD3" w:rsidRDefault="00374B1C" w:rsidP="00232606">
            <w:pPr>
              <w:spacing w:line="360" w:lineRule="auto"/>
              <w:jc w:val="both"/>
              <w:rPr>
                <w:rFonts w:ascii="Goudy Old Style" w:hAnsi="Goudy Old Style"/>
                <w:i/>
                <w:spacing w:val="6"/>
                <w:sz w:val="24"/>
                <w:szCs w:val="24"/>
              </w:rPr>
            </w:pPr>
            <w:r w:rsidRPr="009C0CD3">
              <w:rPr>
                <w:rFonts w:ascii="Goudy Old Style" w:hAnsi="Goudy Old Style"/>
                <w:i/>
                <w:spacing w:val="6"/>
                <w:sz w:val="24"/>
                <w:szCs w:val="24"/>
              </w:rPr>
              <w:t>[indicate country of Constitution]</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442D5A" w:rsidRDefault="00374B1C" w:rsidP="00232606">
            <w:pPr>
              <w:spacing w:line="360" w:lineRule="auto"/>
              <w:jc w:val="both"/>
              <w:rPr>
                <w:rFonts w:ascii="Goudy Old Style" w:hAnsi="Goudy Old Style"/>
                <w:spacing w:val="-8"/>
                <w:sz w:val="24"/>
                <w:szCs w:val="24"/>
              </w:rPr>
            </w:pPr>
            <w:r w:rsidRPr="009C0CD3">
              <w:rPr>
                <w:rFonts w:ascii="Goudy Old Style" w:hAnsi="Goudy Old Style"/>
                <w:spacing w:val="-8"/>
                <w:sz w:val="24"/>
                <w:szCs w:val="24"/>
              </w:rPr>
              <w:t xml:space="preserve">Tenderer's actual or </w:t>
            </w:r>
            <w:r>
              <w:rPr>
                <w:rFonts w:ascii="Goudy Old Style" w:hAnsi="Goudy Old Style"/>
                <w:spacing w:val="-8"/>
                <w:sz w:val="24"/>
                <w:szCs w:val="24"/>
              </w:rPr>
              <w:t>intended year of incorporation:</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442D5A" w:rsidRDefault="00374B1C" w:rsidP="00232606">
            <w:pPr>
              <w:spacing w:line="360" w:lineRule="auto"/>
              <w:jc w:val="both"/>
              <w:rPr>
                <w:rFonts w:ascii="Goudy Old Style" w:hAnsi="Goudy Old Style"/>
                <w:spacing w:val="-2"/>
                <w:sz w:val="24"/>
                <w:szCs w:val="24"/>
              </w:rPr>
            </w:pPr>
            <w:r w:rsidRPr="009C0CD3">
              <w:rPr>
                <w:rFonts w:ascii="Goudy Old Style" w:hAnsi="Goudy Old Style"/>
                <w:spacing w:val="-2"/>
                <w:sz w:val="24"/>
                <w:szCs w:val="24"/>
              </w:rPr>
              <w:t>Tenderer's legal addres</w:t>
            </w:r>
            <w:r>
              <w:rPr>
                <w:rFonts w:ascii="Goudy Old Style" w:hAnsi="Goudy Old Style"/>
                <w:spacing w:val="-2"/>
                <w:sz w:val="24"/>
                <w:szCs w:val="24"/>
              </w:rPr>
              <w:t>s [in country of registration]:</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hAnsi="Goudy Old Style"/>
                <w:spacing w:val="-2"/>
                <w:sz w:val="24"/>
                <w:szCs w:val="24"/>
              </w:rPr>
              <w:t>Tenderer's authorized representative information</w:t>
            </w:r>
          </w:p>
          <w:p w:rsidR="00374B1C" w:rsidRPr="009C0CD3" w:rsidRDefault="00374B1C" w:rsidP="00232606">
            <w:pPr>
              <w:spacing w:line="360" w:lineRule="auto"/>
              <w:jc w:val="both"/>
              <w:rPr>
                <w:rFonts w:ascii="Goudy Old Style" w:hAnsi="Goudy Old Style"/>
                <w:spacing w:val="6"/>
                <w:sz w:val="24"/>
                <w:szCs w:val="24"/>
              </w:rPr>
            </w:pPr>
            <w:r w:rsidRPr="009C0CD3">
              <w:rPr>
                <w:rFonts w:ascii="Goudy Old Style" w:hAnsi="Goudy Old Style"/>
                <w:spacing w:val="-2"/>
                <w:sz w:val="24"/>
                <w:szCs w:val="24"/>
              </w:rPr>
              <w:t>Name: _____________________________________</w:t>
            </w:r>
          </w:p>
          <w:p w:rsidR="00374B1C" w:rsidRPr="009C0CD3" w:rsidRDefault="00374B1C" w:rsidP="00232606">
            <w:pPr>
              <w:spacing w:line="360" w:lineRule="auto"/>
              <w:jc w:val="both"/>
              <w:rPr>
                <w:rFonts w:ascii="Goudy Old Style" w:hAnsi="Goudy Old Style"/>
                <w:i/>
                <w:spacing w:val="1"/>
                <w:sz w:val="24"/>
                <w:szCs w:val="24"/>
              </w:rPr>
            </w:pPr>
            <w:r w:rsidRPr="009C0CD3">
              <w:rPr>
                <w:rFonts w:ascii="Goudy Old Style" w:hAnsi="Goudy Old Style"/>
                <w:spacing w:val="-2"/>
                <w:sz w:val="24"/>
                <w:szCs w:val="24"/>
              </w:rPr>
              <w:t xml:space="preserve">Address: </w:t>
            </w:r>
            <w:r w:rsidRPr="009C0CD3">
              <w:rPr>
                <w:rFonts w:ascii="Goudy Old Style" w:hAnsi="Goudy Old Style"/>
                <w:i/>
                <w:spacing w:val="1"/>
                <w:sz w:val="24"/>
                <w:szCs w:val="24"/>
              </w:rPr>
              <w:t>___________________________________</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pacing w:val="-2"/>
                <w:sz w:val="24"/>
                <w:szCs w:val="24"/>
              </w:rPr>
              <w:t xml:space="preserve">Telephone/Fax numbers: </w:t>
            </w:r>
            <w:r w:rsidRPr="009C0CD3">
              <w:rPr>
                <w:rFonts w:ascii="Goudy Old Style" w:hAnsi="Goudy Old Style"/>
                <w:i/>
                <w:sz w:val="24"/>
                <w:szCs w:val="24"/>
              </w:rPr>
              <w:t>_______________________</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pacing w:val="-6"/>
                <w:sz w:val="24"/>
                <w:szCs w:val="24"/>
              </w:rPr>
              <w:t xml:space="preserve">E-mail address: </w:t>
            </w:r>
            <w:r w:rsidRPr="009C0CD3">
              <w:rPr>
                <w:rFonts w:ascii="Goudy Old Style" w:hAnsi="Goudy Old Style"/>
                <w:i/>
                <w:sz w:val="24"/>
                <w:szCs w:val="24"/>
              </w:rPr>
              <w:t>______________________________</w:t>
            </w:r>
          </w:p>
        </w:tc>
      </w:tr>
      <w:tr w:rsidR="00374B1C" w:rsidRPr="009C0CD3" w:rsidTr="00232606">
        <w:tc>
          <w:tcPr>
            <w:tcW w:w="927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hAnsi="Goudy Old Style"/>
                <w:spacing w:val="-2"/>
                <w:sz w:val="24"/>
                <w:szCs w:val="24"/>
              </w:rPr>
              <w:t>1. Attached are copies of original documents of</w:t>
            </w:r>
          </w:p>
          <w:p w:rsidR="00374B1C" w:rsidRPr="009C0CD3" w:rsidRDefault="00374B1C" w:rsidP="00232606">
            <w:pPr>
              <w:spacing w:line="360" w:lineRule="auto"/>
              <w:jc w:val="both"/>
              <w:rPr>
                <w:rFonts w:ascii="Goudy Old Style" w:hAnsi="Goudy Old Style"/>
                <w:spacing w:val="-8"/>
                <w:sz w:val="24"/>
                <w:szCs w:val="24"/>
              </w:rPr>
            </w:pPr>
            <w:r w:rsidRPr="009C0CD3">
              <w:rPr>
                <w:rFonts w:ascii="Goudy Old Style" w:eastAsia="MS Mincho" w:hAnsi="Goudy Old Style"/>
                <w:spacing w:val="-2"/>
                <w:sz w:val="24"/>
                <w:szCs w:val="24"/>
              </w:rPr>
              <w:sym w:font="Wingdings" w:char="F0A8"/>
            </w:r>
            <w:r w:rsidRPr="009C0CD3">
              <w:rPr>
                <w:rFonts w:ascii="Goudy Old Style" w:eastAsia="MS Mincho" w:hAnsi="Goudy Old Style"/>
                <w:spacing w:val="-2"/>
                <w:sz w:val="24"/>
                <w:szCs w:val="24"/>
              </w:rPr>
              <w:tab/>
            </w:r>
            <w:r w:rsidRPr="009C0CD3">
              <w:rPr>
                <w:rFonts w:ascii="Goudy Old Style" w:hAnsi="Goudy Old Style"/>
                <w:spacing w:val="-2"/>
                <w:sz w:val="24"/>
                <w:szCs w:val="24"/>
              </w:rPr>
              <w:t xml:space="preserve">Articles of Incorporation (or equivalent documents of constitution or association), and/or documents of registration of </w:t>
            </w:r>
            <w:r w:rsidRPr="009C0CD3">
              <w:rPr>
                <w:rFonts w:ascii="Goudy Old Style" w:hAnsi="Goudy Old Style"/>
                <w:spacing w:val="-8"/>
                <w:sz w:val="24"/>
                <w:szCs w:val="24"/>
              </w:rPr>
              <w:t>the legal entity named above, in accordance with ITT 3.6</w:t>
            </w:r>
          </w:p>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eastAsia="MS Mincho" w:hAnsi="Goudy Old Style"/>
                <w:spacing w:val="-2"/>
                <w:sz w:val="24"/>
                <w:szCs w:val="24"/>
              </w:rPr>
              <w:sym w:font="Wingdings" w:char="F0A8"/>
            </w:r>
            <w:r w:rsidRPr="009C0CD3">
              <w:rPr>
                <w:rFonts w:ascii="Goudy Old Style" w:hAnsi="Goudy Old Style"/>
                <w:spacing w:val="-2"/>
                <w:sz w:val="24"/>
                <w:szCs w:val="24"/>
              </w:rPr>
              <w:tab/>
              <w:t>In case of JV, letter of intent to form JV or JV agreement, in accordance with ITT 3.5</w:t>
            </w:r>
          </w:p>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eastAsia="MS Mincho" w:hAnsi="Goudy Old Style"/>
                <w:spacing w:val="-2"/>
                <w:sz w:val="24"/>
                <w:szCs w:val="24"/>
              </w:rPr>
              <w:sym w:font="Wingdings" w:char="F0A8"/>
            </w:r>
            <w:r w:rsidRPr="009C0CD3">
              <w:rPr>
                <w:rFonts w:ascii="Goudy Old Style" w:eastAsia="MS Mincho" w:hAnsi="Goudy Old Style"/>
                <w:spacing w:val="-2"/>
                <w:sz w:val="24"/>
                <w:szCs w:val="24"/>
              </w:rPr>
              <w:tab/>
            </w:r>
            <w:r w:rsidRPr="009C0CD3">
              <w:rPr>
                <w:rFonts w:ascii="Goudy Old Style" w:hAnsi="Goudy Old Style"/>
                <w:spacing w:val="-2"/>
                <w:sz w:val="24"/>
                <w:szCs w:val="24"/>
              </w:rPr>
              <w:t>In case of state-owned enterprise or institution, in accordance with ITT 3.8, documents establishing:</w:t>
            </w:r>
          </w:p>
          <w:p w:rsidR="00374B1C" w:rsidRPr="009C0CD3" w:rsidRDefault="00374B1C" w:rsidP="00383C01">
            <w:pPr>
              <w:pStyle w:val="ListParagraph"/>
              <w:numPr>
                <w:ilvl w:val="0"/>
                <w:numId w:val="115"/>
              </w:numPr>
              <w:spacing w:line="360" w:lineRule="auto"/>
              <w:ind w:left="0" w:firstLine="0"/>
              <w:contextualSpacing/>
              <w:jc w:val="both"/>
              <w:rPr>
                <w:rFonts w:ascii="Goudy Old Style" w:hAnsi="Goudy Old Style"/>
                <w:spacing w:val="-8"/>
                <w:sz w:val="24"/>
                <w:szCs w:val="24"/>
              </w:rPr>
            </w:pPr>
            <w:r w:rsidRPr="009C0CD3">
              <w:rPr>
                <w:rFonts w:ascii="Goudy Old Style" w:hAnsi="Goudy Old Style"/>
                <w:spacing w:val="-2"/>
                <w:sz w:val="24"/>
                <w:szCs w:val="24"/>
              </w:rPr>
              <w:t>Legal and financial autonomy</w:t>
            </w:r>
          </w:p>
          <w:p w:rsidR="00374B1C" w:rsidRPr="009C0CD3" w:rsidRDefault="00374B1C" w:rsidP="00383C01">
            <w:pPr>
              <w:pStyle w:val="ListParagraph"/>
              <w:numPr>
                <w:ilvl w:val="0"/>
                <w:numId w:val="115"/>
              </w:numPr>
              <w:spacing w:line="360" w:lineRule="auto"/>
              <w:ind w:left="0" w:firstLine="0"/>
              <w:contextualSpacing/>
              <w:jc w:val="both"/>
              <w:rPr>
                <w:rFonts w:ascii="Goudy Old Style" w:hAnsi="Goudy Old Style"/>
                <w:spacing w:val="-8"/>
                <w:sz w:val="24"/>
                <w:szCs w:val="24"/>
              </w:rPr>
            </w:pPr>
            <w:r w:rsidRPr="009C0CD3">
              <w:rPr>
                <w:rFonts w:ascii="Goudy Old Style" w:hAnsi="Goudy Old Style"/>
                <w:spacing w:val="-2"/>
                <w:sz w:val="24"/>
                <w:szCs w:val="24"/>
              </w:rPr>
              <w:t>Operation under commercial law</w:t>
            </w:r>
          </w:p>
          <w:p w:rsidR="00374B1C" w:rsidRPr="009C0CD3" w:rsidRDefault="00374B1C" w:rsidP="00383C01">
            <w:pPr>
              <w:pStyle w:val="ListParagraph"/>
              <w:numPr>
                <w:ilvl w:val="0"/>
                <w:numId w:val="115"/>
              </w:numPr>
              <w:spacing w:line="360" w:lineRule="auto"/>
              <w:ind w:left="0" w:firstLine="0"/>
              <w:contextualSpacing/>
              <w:jc w:val="both"/>
              <w:rPr>
                <w:rFonts w:ascii="Goudy Old Style" w:hAnsi="Goudy Old Style"/>
                <w:spacing w:val="-8"/>
                <w:sz w:val="24"/>
                <w:szCs w:val="24"/>
              </w:rPr>
            </w:pPr>
            <w:r w:rsidRPr="009C0CD3">
              <w:rPr>
                <w:rFonts w:ascii="Goudy Old Style" w:hAnsi="Goudy Old Style"/>
                <w:spacing w:val="-2"/>
                <w:sz w:val="24"/>
                <w:szCs w:val="24"/>
              </w:rPr>
              <w:t>Establishing that the Tenderer is not under the supervision of the Procuring Entity</w:t>
            </w:r>
          </w:p>
          <w:p w:rsidR="00374B1C" w:rsidRPr="009C0CD3" w:rsidRDefault="00374B1C" w:rsidP="00232606">
            <w:pPr>
              <w:spacing w:line="360" w:lineRule="auto"/>
              <w:jc w:val="both"/>
              <w:rPr>
                <w:rFonts w:ascii="Goudy Old Style" w:hAnsi="Goudy Old Style"/>
                <w:spacing w:val="-2"/>
                <w:sz w:val="24"/>
                <w:szCs w:val="24"/>
              </w:rPr>
            </w:pPr>
            <w:r w:rsidRPr="009C0CD3">
              <w:rPr>
                <w:rFonts w:ascii="Goudy Old Style" w:hAnsi="Goudy Old Style"/>
                <w:spacing w:val="-2"/>
                <w:sz w:val="24"/>
                <w:szCs w:val="24"/>
              </w:rPr>
              <w:t>2. Included are the organizational chart, a list of Board of Directors, and the beneficial ownership.</w:t>
            </w:r>
          </w:p>
          <w:p w:rsidR="00374B1C" w:rsidRPr="009C0CD3" w:rsidRDefault="00374B1C" w:rsidP="00232606">
            <w:pPr>
              <w:spacing w:line="360" w:lineRule="auto"/>
              <w:jc w:val="both"/>
              <w:rPr>
                <w:rFonts w:ascii="Goudy Old Style" w:hAnsi="Goudy Old Style"/>
                <w:spacing w:val="-8"/>
                <w:sz w:val="24"/>
                <w:szCs w:val="24"/>
              </w:rPr>
            </w:pPr>
          </w:p>
        </w:tc>
      </w:tr>
    </w:tbl>
    <w:p w:rsidR="00374B1C" w:rsidRPr="009C0CD3" w:rsidRDefault="00374B1C" w:rsidP="00374B1C">
      <w:pPr>
        <w:spacing w:line="360" w:lineRule="auto"/>
        <w:jc w:val="both"/>
        <w:rPr>
          <w:rFonts w:ascii="Goudy Old Style" w:hAnsi="Goudy Old Style"/>
          <w:b/>
          <w:sz w:val="24"/>
          <w:szCs w:val="24"/>
        </w:rPr>
      </w:pPr>
    </w:p>
    <w:p w:rsidR="00374B1C" w:rsidRPr="009C0CD3" w:rsidRDefault="00374B1C" w:rsidP="00374B1C">
      <w:pPr>
        <w:spacing w:line="360" w:lineRule="auto"/>
        <w:jc w:val="both"/>
        <w:rPr>
          <w:rFonts w:ascii="Goudy Old Style" w:hAnsi="Goudy Old Style"/>
          <w:b/>
          <w:bCs/>
          <w:spacing w:val="10"/>
          <w:sz w:val="24"/>
          <w:szCs w:val="24"/>
        </w:rPr>
      </w:pPr>
    </w:p>
    <w:p w:rsidR="00374B1C" w:rsidRPr="009C0CD3"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u w:val="single"/>
        </w:rPr>
      </w:pPr>
      <w:bookmarkStart w:id="70" w:name="_Toc333564311"/>
      <w:bookmarkStart w:id="71" w:name="_Toc333564305"/>
      <w:bookmarkStart w:id="72" w:name="_Toc473814137"/>
      <w:r w:rsidRPr="009C0CD3">
        <w:rPr>
          <w:rFonts w:ascii="Goudy Old Style" w:hAnsi="Goudy Old Style"/>
          <w:u w:val="single"/>
        </w:rPr>
        <w:t>FORM CON – 2</w:t>
      </w:r>
      <w:bookmarkEnd w:id="70"/>
      <w:bookmarkEnd w:id="71"/>
      <w:bookmarkEnd w:id="72"/>
    </w:p>
    <w:p w:rsidR="00374B1C" w:rsidRPr="009C0CD3" w:rsidRDefault="00374B1C" w:rsidP="00374B1C">
      <w:pPr>
        <w:pStyle w:val="Section4heading"/>
        <w:spacing w:after="0" w:line="360" w:lineRule="auto"/>
        <w:jc w:val="both"/>
        <w:rPr>
          <w:rFonts w:ascii="Goudy Old Style" w:hAnsi="Goudy Old Style"/>
          <w:sz w:val="24"/>
        </w:rPr>
      </w:pPr>
    </w:p>
    <w:p w:rsidR="00374B1C" w:rsidRPr="009C0CD3" w:rsidRDefault="00374B1C" w:rsidP="00374B1C">
      <w:pPr>
        <w:pStyle w:val="Section4heading"/>
        <w:spacing w:after="0" w:line="360" w:lineRule="auto"/>
        <w:jc w:val="both"/>
        <w:rPr>
          <w:rFonts w:ascii="Goudy Old Style" w:hAnsi="Goudy Old Style"/>
          <w:sz w:val="24"/>
        </w:rPr>
      </w:pPr>
      <w:r w:rsidRPr="009C0CD3">
        <w:rPr>
          <w:rFonts w:ascii="Goudy Old Style" w:hAnsi="Goudy Old Style"/>
          <w:sz w:val="24"/>
        </w:rPr>
        <w:t>Historical Contract Non-Performance, Pending Litigation and Litigation History</w:t>
      </w:r>
    </w:p>
    <w:p w:rsidR="00374B1C" w:rsidRPr="009C0CD3" w:rsidRDefault="00374B1C" w:rsidP="00374B1C">
      <w:pPr>
        <w:spacing w:line="360" w:lineRule="auto"/>
        <w:jc w:val="both"/>
        <w:rPr>
          <w:rFonts w:ascii="Goudy Old Style" w:hAnsi="Goudy Old Style"/>
          <w:spacing w:val="-4"/>
          <w:sz w:val="24"/>
          <w:szCs w:val="24"/>
        </w:rPr>
      </w:pPr>
    </w:p>
    <w:p w:rsidR="00374B1C" w:rsidRPr="009C0CD3" w:rsidRDefault="00374B1C" w:rsidP="00374B1C">
      <w:pPr>
        <w:spacing w:line="360" w:lineRule="auto"/>
        <w:jc w:val="both"/>
        <w:rPr>
          <w:rFonts w:ascii="Goudy Old Style" w:hAnsi="Goudy Old Style"/>
          <w:spacing w:val="-4"/>
          <w:sz w:val="24"/>
          <w:szCs w:val="24"/>
        </w:rPr>
      </w:pPr>
      <w:r w:rsidRPr="009C0CD3">
        <w:rPr>
          <w:rFonts w:ascii="Goudy Old Style" w:hAnsi="Goudy Old Style"/>
          <w:spacing w:val="-4"/>
          <w:sz w:val="24"/>
          <w:szCs w:val="24"/>
        </w:rPr>
        <w:t>Tenderer’sName:</w:t>
      </w:r>
      <w:r w:rsidRPr="009C0CD3">
        <w:rPr>
          <w:rFonts w:ascii="Goudy Old Style" w:hAnsi="Goudy Old Style"/>
          <w:i/>
          <w:iCs/>
          <w:spacing w:val="-6"/>
          <w:sz w:val="24"/>
          <w:szCs w:val="24"/>
        </w:rPr>
        <w:t>________________</w:t>
      </w:r>
      <w:r w:rsidRPr="009C0CD3">
        <w:rPr>
          <w:rFonts w:ascii="Goudy Old Style" w:hAnsi="Goudy Old Style"/>
          <w:i/>
          <w:iCs/>
          <w:spacing w:val="-6"/>
          <w:sz w:val="24"/>
          <w:szCs w:val="24"/>
        </w:rPr>
        <w:br/>
      </w:r>
      <w:r w:rsidRPr="009C0CD3">
        <w:rPr>
          <w:rFonts w:ascii="Goudy Old Style" w:hAnsi="Goudy Old Style"/>
          <w:spacing w:val="-4"/>
          <w:sz w:val="24"/>
          <w:szCs w:val="24"/>
        </w:rPr>
        <w:t>Date:</w:t>
      </w:r>
      <w:r w:rsidRPr="009C0CD3">
        <w:rPr>
          <w:rFonts w:ascii="Goudy Old Style" w:hAnsi="Goudy Old Style"/>
          <w:i/>
          <w:iCs/>
          <w:spacing w:val="-6"/>
          <w:sz w:val="24"/>
          <w:szCs w:val="24"/>
        </w:rPr>
        <w:t>______________________</w:t>
      </w:r>
      <w:r w:rsidRPr="009C0CD3">
        <w:rPr>
          <w:rFonts w:ascii="Goudy Old Style" w:hAnsi="Goudy Old Style"/>
          <w:i/>
          <w:iCs/>
          <w:spacing w:val="-6"/>
          <w:sz w:val="24"/>
          <w:szCs w:val="24"/>
        </w:rPr>
        <w:br/>
      </w:r>
      <w:r w:rsidRPr="009C0CD3">
        <w:rPr>
          <w:rFonts w:ascii="Goudy Old Style" w:hAnsi="Goudy Old Style"/>
          <w:spacing w:val="-4"/>
          <w:sz w:val="24"/>
          <w:szCs w:val="24"/>
        </w:rPr>
        <w:t>JV Member’s Name_________________________</w:t>
      </w:r>
      <w:r w:rsidRPr="009C0CD3">
        <w:rPr>
          <w:rFonts w:ascii="Goudy Old Style" w:hAnsi="Goudy Old Style"/>
          <w:i/>
          <w:iCs/>
          <w:spacing w:val="-6"/>
          <w:sz w:val="24"/>
          <w:szCs w:val="24"/>
        </w:rPr>
        <w:br/>
      </w:r>
      <w:r w:rsidRPr="009C0CD3">
        <w:rPr>
          <w:rFonts w:ascii="Goudy Old Style" w:hAnsi="Goudy Old Style"/>
          <w:spacing w:val="-4"/>
          <w:sz w:val="24"/>
          <w:szCs w:val="24"/>
        </w:rPr>
        <w:t xml:space="preserve">ITT No. and title: </w:t>
      </w:r>
      <w:r w:rsidRPr="009C0CD3">
        <w:rPr>
          <w:rFonts w:ascii="Goudy Old Style" w:hAnsi="Goudy Old Style"/>
          <w:i/>
          <w:iCs/>
          <w:spacing w:val="-6"/>
          <w:sz w:val="24"/>
          <w:szCs w:val="24"/>
        </w:rPr>
        <w:t>___________________________</w:t>
      </w:r>
    </w:p>
    <w:p w:rsidR="00374B1C" w:rsidRPr="009C0CD3" w:rsidRDefault="00374B1C" w:rsidP="00374B1C">
      <w:pPr>
        <w:spacing w:line="360" w:lineRule="auto"/>
        <w:jc w:val="both"/>
        <w:rPr>
          <w:rFonts w:ascii="Goudy Old Style" w:hAnsi="Goudy Old Style"/>
          <w:spacing w:val="-4"/>
          <w:sz w:val="24"/>
          <w:szCs w:val="24"/>
        </w:rPr>
      </w:pPr>
    </w:p>
    <w:tbl>
      <w:tblPr>
        <w:tblW w:w="10342" w:type="dxa"/>
        <w:tblInd w:w="3" w:type="dxa"/>
        <w:tblLayout w:type="fixed"/>
        <w:tblCellMar>
          <w:left w:w="0" w:type="dxa"/>
          <w:right w:w="0" w:type="dxa"/>
        </w:tblCellMar>
        <w:tblLook w:val="0000" w:firstRow="0" w:lastRow="0" w:firstColumn="0" w:lastColumn="0" w:noHBand="0" w:noVBand="0"/>
      </w:tblPr>
      <w:tblGrid>
        <w:gridCol w:w="968"/>
        <w:gridCol w:w="1530"/>
        <w:gridCol w:w="5128"/>
        <w:gridCol w:w="2716"/>
      </w:tblGrid>
      <w:tr w:rsidR="00374B1C" w:rsidRPr="009C0CD3" w:rsidTr="00232606">
        <w:tc>
          <w:tcPr>
            <w:tcW w:w="10342" w:type="dxa"/>
            <w:gridSpan w:val="4"/>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4"/>
                <w:sz w:val="24"/>
                <w:szCs w:val="24"/>
              </w:rPr>
            </w:pPr>
            <w:r w:rsidRPr="009C0CD3">
              <w:rPr>
                <w:rFonts w:ascii="Goudy Old Style" w:hAnsi="Goudy Old Style"/>
                <w:spacing w:val="-4"/>
                <w:sz w:val="24"/>
                <w:szCs w:val="24"/>
              </w:rPr>
              <w:t xml:space="preserve">Non-Performed Contracts in accordance with Section III, Evaluation and Qualification Criteria </w:t>
            </w:r>
          </w:p>
        </w:tc>
      </w:tr>
      <w:tr w:rsidR="00374B1C" w:rsidRPr="009C0CD3" w:rsidTr="00232606">
        <w:tc>
          <w:tcPr>
            <w:tcW w:w="10342" w:type="dxa"/>
            <w:gridSpan w:val="4"/>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spacing w:val="-4"/>
                <w:sz w:val="24"/>
                <w:szCs w:val="24"/>
              </w:rPr>
            </w:pPr>
            <w:r w:rsidRPr="009C0CD3">
              <w:rPr>
                <w:rFonts w:ascii="Goudy Old Style" w:eastAsia="MS Mincho" w:hAnsi="Goudy Old Style"/>
                <w:spacing w:val="-2"/>
                <w:sz w:val="24"/>
                <w:szCs w:val="24"/>
              </w:rPr>
              <w:sym w:font="Wingdings" w:char="F0A8"/>
            </w:r>
            <w:r w:rsidRPr="009C0CD3">
              <w:rPr>
                <w:rFonts w:ascii="Goudy Old Style" w:eastAsia="MS Mincho" w:hAnsi="Goudy Old Style"/>
                <w:spacing w:val="-2"/>
                <w:sz w:val="24"/>
                <w:szCs w:val="24"/>
              </w:rPr>
              <w:tab/>
            </w:r>
            <w:r w:rsidRPr="009C0CD3">
              <w:rPr>
                <w:rFonts w:ascii="Goudy Old Style" w:hAnsi="Goudy Old Style"/>
                <w:spacing w:val="-6"/>
                <w:sz w:val="24"/>
                <w:szCs w:val="24"/>
              </w:rPr>
              <w:t>Contract non-performance did not occur since 1</w:t>
            </w:r>
            <w:r w:rsidRPr="009C0CD3">
              <w:rPr>
                <w:rFonts w:ascii="Goudy Old Style" w:hAnsi="Goudy Old Style"/>
                <w:spacing w:val="-6"/>
                <w:sz w:val="24"/>
                <w:szCs w:val="24"/>
                <w:vertAlign w:val="superscript"/>
              </w:rPr>
              <w:t>st</w:t>
            </w:r>
            <w:r w:rsidRPr="009C0CD3">
              <w:rPr>
                <w:rFonts w:ascii="Goudy Old Style" w:hAnsi="Goudy Old Style"/>
                <w:spacing w:val="-6"/>
                <w:sz w:val="24"/>
                <w:szCs w:val="24"/>
              </w:rPr>
              <w:t xml:space="preserve"> January </w:t>
            </w:r>
            <w:r w:rsidRPr="009C0CD3">
              <w:rPr>
                <w:rFonts w:ascii="Goudy Old Style" w:hAnsi="Goudy Old Style"/>
                <w:i/>
                <w:spacing w:val="-6"/>
                <w:sz w:val="24"/>
                <w:szCs w:val="24"/>
              </w:rPr>
              <w:t>[insert year]</w:t>
            </w:r>
            <w:r w:rsidRPr="009C0CD3">
              <w:rPr>
                <w:rFonts w:ascii="Goudy Old Style" w:hAnsi="Goudy Old Style"/>
                <w:i/>
                <w:iCs/>
                <w:spacing w:val="-6"/>
                <w:sz w:val="24"/>
                <w:szCs w:val="24"/>
              </w:rPr>
              <w:t xml:space="preserve"> </w:t>
            </w:r>
            <w:r w:rsidRPr="009C0CD3">
              <w:rPr>
                <w:rFonts w:ascii="Goudy Old Style" w:hAnsi="Goudy Old Style"/>
                <w:spacing w:val="-4"/>
                <w:sz w:val="24"/>
                <w:szCs w:val="24"/>
              </w:rPr>
              <w:t xml:space="preserve">specified in Section III, Evaluation and </w:t>
            </w:r>
            <w:r w:rsidRPr="009C0CD3">
              <w:rPr>
                <w:rFonts w:ascii="Goudy Old Style" w:hAnsi="Goudy Old Style"/>
                <w:spacing w:val="-7"/>
                <w:sz w:val="24"/>
                <w:szCs w:val="24"/>
              </w:rPr>
              <w:t xml:space="preserve">Qualification Criteria, Sub-Factor </w:t>
            </w:r>
            <w:r w:rsidRPr="009C0CD3">
              <w:rPr>
                <w:rFonts w:ascii="Goudy Old Style" w:hAnsi="Goudy Old Style"/>
                <w:spacing w:val="-4"/>
                <w:sz w:val="24"/>
                <w:szCs w:val="24"/>
              </w:rPr>
              <w:t>2.1.</w:t>
            </w:r>
          </w:p>
          <w:p w:rsidR="00374B1C" w:rsidRPr="009C0CD3" w:rsidRDefault="00374B1C" w:rsidP="00232606">
            <w:pPr>
              <w:spacing w:line="360" w:lineRule="auto"/>
              <w:jc w:val="both"/>
              <w:rPr>
                <w:rFonts w:ascii="Goudy Old Style" w:hAnsi="Goudy Old Style"/>
                <w:spacing w:val="-4"/>
                <w:sz w:val="24"/>
                <w:szCs w:val="24"/>
              </w:rPr>
            </w:pPr>
          </w:p>
          <w:p w:rsidR="00374B1C" w:rsidRPr="009C0CD3" w:rsidRDefault="00374B1C" w:rsidP="00232606">
            <w:pPr>
              <w:spacing w:line="360" w:lineRule="auto"/>
              <w:jc w:val="both"/>
              <w:rPr>
                <w:rFonts w:ascii="Goudy Old Style" w:hAnsi="Goudy Old Style"/>
                <w:spacing w:val="-4"/>
                <w:sz w:val="24"/>
                <w:szCs w:val="24"/>
              </w:rPr>
            </w:pPr>
            <w:r w:rsidRPr="009C0CD3">
              <w:rPr>
                <w:rFonts w:ascii="Goudy Old Style" w:eastAsia="MS Mincho" w:hAnsi="Goudy Old Style"/>
                <w:spacing w:val="-2"/>
                <w:sz w:val="24"/>
                <w:szCs w:val="24"/>
              </w:rPr>
              <w:sym w:font="Wingdings" w:char="F0A8"/>
            </w:r>
            <w:r w:rsidRPr="009C0CD3">
              <w:rPr>
                <w:rFonts w:ascii="Goudy Old Style" w:hAnsi="Goudy Old Style"/>
                <w:spacing w:val="-4"/>
                <w:sz w:val="24"/>
                <w:szCs w:val="24"/>
              </w:rPr>
              <w:tab/>
              <w:t xml:space="preserve">Contract(s) not performed </w:t>
            </w:r>
            <w:r w:rsidRPr="009C0CD3">
              <w:rPr>
                <w:rFonts w:ascii="Goudy Old Style" w:hAnsi="Goudy Old Style"/>
                <w:spacing w:val="-6"/>
                <w:sz w:val="24"/>
                <w:szCs w:val="24"/>
              </w:rPr>
              <w:t>since 1</w:t>
            </w:r>
            <w:r w:rsidRPr="009C0CD3">
              <w:rPr>
                <w:rFonts w:ascii="Goudy Old Style" w:hAnsi="Goudy Old Style"/>
                <w:spacing w:val="-6"/>
                <w:sz w:val="24"/>
                <w:szCs w:val="24"/>
                <w:vertAlign w:val="superscript"/>
              </w:rPr>
              <w:t>st</w:t>
            </w:r>
            <w:r w:rsidRPr="009C0CD3">
              <w:rPr>
                <w:rFonts w:ascii="Goudy Old Style" w:hAnsi="Goudy Old Style"/>
                <w:spacing w:val="-6"/>
                <w:sz w:val="24"/>
                <w:szCs w:val="24"/>
              </w:rPr>
              <w:t xml:space="preserve"> January </w:t>
            </w:r>
            <w:r w:rsidRPr="009C0CD3">
              <w:rPr>
                <w:rFonts w:ascii="Goudy Old Style" w:hAnsi="Goudy Old Style"/>
                <w:i/>
                <w:spacing w:val="-6"/>
                <w:sz w:val="24"/>
                <w:szCs w:val="24"/>
              </w:rPr>
              <w:t>[insert year]</w:t>
            </w:r>
            <w:r w:rsidRPr="009C0CD3">
              <w:rPr>
                <w:rFonts w:ascii="Goudy Old Style" w:hAnsi="Goudy Old Style"/>
                <w:spacing w:val="-4"/>
                <w:sz w:val="24"/>
                <w:szCs w:val="24"/>
              </w:rPr>
              <w:t xml:space="preserve"> specified in Section III, Evaluation and Qualification Criteria, requirement 2.1</w:t>
            </w:r>
          </w:p>
          <w:p w:rsidR="00374B1C" w:rsidRPr="009C0CD3" w:rsidRDefault="00374B1C" w:rsidP="00232606">
            <w:pPr>
              <w:spacing w:line="360" w:lineRule="auto"/>
              <w:jc w:val="both"/>
              <w:rPr>
                <w:rFonts w:ascii="Goudy Old Style" w:hAnsi="Goudy Old Style"/>
                <w:spacing w:val="-4"/>
                <w:sz w:val="24"/>
                <w:szCs w:val="24"/>
              </w:rPr>
            </w:pPr>
          </w:p>
        </w:tc>
      </w:tr>
      <w:tr w:rsidR="00374B1C" w:rsidRPr="009C0CD3" w:rsidTr="00232606">
        <w:tc>
          <w:tcPr>
            <w:tcW w:w="968"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w:t>
            </w:r>
          </w:p>
        </w:tc>
        <w:tc>
          <w:tcPr>
            <w:tcW w:w="153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Contract Identification</w:t>
            </w:r>
          </w:p>
          <w:p w:rsidR="00374B1C" w:rsidRPr="009C0CD3" w:rsidRDefault="00374B1C" w:rsidP="00232606">
            <w:pPr>
              <w:spacing w:line="360" w:lineRule="auto"/>
              <w:jc w:val="both"/>
              <w:rPr>
                <w:rFonts w:ascii="Goudy Old Style" w:hAnsi="Goudy Old Style"/>
                <w:i/>
                <w:iCs/>
                <w:color w:val="000000"/>
                <w:spacing w:val="-6"/>
                <w:sz w:val="24"/>
                <w:szCs w:val="24"/>
              </w:rPr>
            </w:pPr>
          </w:p>
        </w:tc>
        <w:tc>
          <w:tcPr>
            <w:tcW w:w="271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276" w:lineRule="auto"/>
              <w:jc w:val="both"/>
              <w:rPr>
                <w:rFonts w:ascii="Goudy Old Style" w:hAnsi="Goudy Old Style"/>
                <w:i/>
                <w:iCs/>
                <w:color w:val="000000"/>
                <w:spacing w:val="-6"/>
                <w:sz w:val="24"/>
                <w:szCs w:val="24"/>
              </w:rPr>
            </w:pPr>
            <w:r w:rsidRPr="009C0CD3">
              <w:rPr>
                <w:rFonts w:ascii="Goudy Old Style" w:hAnsi="Goudy Old Style"/>
                <w:b/>
                <w:bCs/>
                <w:color w:val="000000"/>
                <w:spacing w:val="-4"/>
                <w:sz w:val="24"/>
                <w:szCs w:val="24"/>
              </w:rPr>
              <w:t>Total Contract Amount (current value, currency, exchange rate and Kenya Shilling equivalent)</w:t>
            </w:r>
          </w:p>
        </w:tc>
      </w:tr>
      <w:tr w:rsidR="00374B1C" w:rsidRPr="009C0CD3" w:rsidTr="00232606">
        <w:tc>
          <w:tcPr>
            <w:tcW w:w="968"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i/>
                <w:iCs/>
                <w:color w:val="000000"/>
                <w:spacing w:val="-6"/>
                <w:sz w:val="24"/>
                <w:szCs w:val="24"/>
              </w:rPr>
              <w:t xml:space="preserve">[insert </w:t>
            </w:r>
            <w:r w:rsidRPr="009C0CD3">
              <w:rPr>
                <w:rFonts w:ascii="Goudy Old Style" w:hAnsi="Goudy Old Style"/>
                <w:i/>
                <w:iCs/>
                <w:color w:val="000000"/>
                <w:spacing w:val="-9"/>
                <w:sz w:val="24"/>
                <w:szCs w:val="24"/>
              </w:rPr>
              <w:t>year]</w:t>
            </w:r>
          </w:p>
        </w:tc>
        <w:tc>
          <w:tcPr>
            <w:tcW w:w="153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i/>
                <w:iCs/>
                <w:color w:val="000000"/>
                <w:spacing w:val="-6"/>
                <w:sz w:val="24"/>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i/>
                <w:iCs/>
                <w:color w:val="000000"/>
                <w:spacing w:val="-6"/>
                <w:sz w:val="24"/>
                <w:szCs w:val="24"/>
              </w:rPr>
            </w:pPr>
            <w:r w:rsidRPr="009C0CD3">
              <w:rPr>
                <w:rFonts w:ascii="Goudy Old Style" w:hAnsi="Goudy Old Style"/>
                <w:color w:val="000000"/>
                <w:spacing w:val="-4"/>
                <w:sz w:val="24"/>
                <w:szCs w:val="24"/>
              </w:rPr>
              <w:t xml:space="preserve">Contract Identification: </w:t>
            </w:r>
            <w:r w:rsidRPr="009C0CD3">
              <w:rPr>
                <w:rFonts w:ascii="Goudy Old Style" w:hAnsi="Goudy Old Style"/>
                <w:i/>
                <w:iCs/>
                <w:color w:val="000000"/>
                <w:spacing w:val="-6"/>
                <w:sz w:val="24"/>
                <w:szCs w:val="24"/>
              </w:rPr>
              <w:t>[indicate complete contract name/ number, and any other identification]</w:t>
            </w:r>
          </w:p>
          <w:p w:rsidR="00374B1C" w:rsidRPr="009C0CD3" w:rsidRDefault="00374B1C" w:rsidP="00232606">
            <w:pPr>
              <w:spacing w:line="360" w:lineRule="auto"/>
              <w:jc w:val="both"/>
              <w:rPr>
                <w:rFonts w:ascii="Goudy Old Style" w:hAnsi="Goudy Old Style"/>
                <w:i/>
                <w:iCs/>
                <w:color w:val="000000"/>
                <w:spacing w:val="-6"/>
                <w:sz w:val="24"/>
                <w:szCs w:val="24"/>
              </w:rPr>
            </w:pPr>
            <w:r w:rsidRPr="009C0CD3">
              <w:rPr>
                <w:rFonts w:ascii="Goudy Old Style" w:hAnsi="Goudy Old Style"/>
                <w:color w:val="000000"/>
                <w:spacing w:val="-4"/>
                <w:sz w:val="24"/>
                <w:szCs w:val="24"/>
              </w:rPr>
              <w:t xml:space="preserve">Name of Procuring Entity: </w:t>
            </w:r>
            <w:r w:rsidRPr="009C0CD3">
              <w:rPr>
                <w:rFonts w:ascii="Goudy Old Style" w:hAnsi="Goudy Old Style"/>
                <w:i/>
                <w:iCs/>
                <w:color w:val="000000"/>
                <w:spacing w:val="-6"/>
                <w:sz w:val="24"/>
                <w:szCs w:val="24"/>
              </w:rPr>
              <w:t>[insert full name]</w:t>
            </w:r>
          </w:p>
          <w:p w:rsidR="00374B1C" w:rsidRPr="009C0CD3" w:rsidRDefault="00374B1C" w:rsidP="00232606">
            <w:pPr>
              <w:spacing w:line="360" w:lineRule="auto"/>
              <w:jc w:val="both"/>
              <w:rPr>
                <w:rFonts w:ascii="Goudy Old Style" w:hAnsi="Goudy Old Style"/>
                <w:i/>
                <w:iCs/>
                <w:color w:val="000000"/>
                <w:spacing w:val="-6"/>
                <w:sz w:val="24"/>
                <w:szCs w:val="24"/>
              </w:rPr>
            </w:pPr>
            <w:r w:rsidRPr="009C0CD3">
              <w:rPr>
                <w:rFonts w:ascii="Goudy Old Style" w:hAnsi="Goudy Old Style"/>
                <w:color w:val="000000"/>
                <w:spacing w:val="-4"/>
                <w:sz w:val="24"/>
                <w:szCs w:val="24"/>
              </w:rPr>
              <w:t xml:space="preserve">Address of Procuring Entity: </w:t>
            </w:r>
            <w:r w:rsidRPr="009C0CD3">
              <w:rPr>
                <w:rFonts w:ascii="Goudy Old Style" w:hAnsi="Goudy Old Style"/>
                <w:i/>
                <w:iCs/>
                <w:color w:val="000000"/>
                <w:spacing w:val="-6"/>
                <w:sz w:val="24"/>
                <w:szCs w:val="24"/>
              </w:rPr>
              <w:t>[insert street/city/country]</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pacing w:val="-4"/>
                <w:sz w:val="24"/>
                <w:szCs w:val="24"/>
              </w:rPr>
              <w:t xml:space="preserve">Reason(s) for nonperformance: </w:t>
            </w:r>
            <w:r w:rsidRPr="009C0CD3">
              <w:rPr>
                <w:rFonts w:ascii="Goudy Old Style" w:hAnsi="Goudy Old Style"/>
                <w:i/>
                <w:iCs/>
                <w:color w:val="000000"/>
                <w:spacing w:val="-6"/>
                <w:sz w:val="24"/>
                <w:szCs w:val="24"/>
              </w:rPr>
              <w:t>[indicate main reason(s)]</w:t>
            </w:r>
          </w:p>
        </w:tc>
        <w:tc>
          <w:tcPr>
            <w:tcW w:w="271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i/>
                <w:iCs/>
                <w:color w:val="000000"/>
                <w:spacing w:val="-6"/>
                <w:sz w:val="24"/>
                <w:szCs w:val="24"/>
              </w:rPr>
              <w:t>[insert amount]</w:t>
            </w:r>
          </w:p>
        </w:tc>
      </w:tr>
      <w:tr w:rsidR="00374B1C" w:rsidRPr="009C0CD3" w:rsidTr="00232606">
        <w:tc>
          <w:tcPr>
            <w:tcW w:w="10342" w:type="dxa"/>
            <w:gridSpan w:val="4"/>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8"/>
                <w:sz w:val="24"/>
                <w:szCs w:val="24"/>
              </w:rPr>
              <w:t xml:space="preserve">Pending Litigation, in accordance with Section III, </w:t>
            </w:r>
            <w:r w:rsidRPr="009C0CD3">
              <w:rPr>
                <w:rFonts w:ascii="Goudy Old Style" w:hAnsi="Goudy Old Style"/>
                <w:bCs/>
                <w:sz w:val="24"/>
                <w:szCs w:val="24"/>
              </w:rPr>
              <w:t>Evaluation and Qualification Criteria</w:t>
            </w:r>
          </w:p>
        </w:tc>
      </w:tr>
      <w:tr w:rsidR="00374B1C" w:rsidRPr="009C0CD3" w:rsidTr="00232606">
        <w:tc>
          <w:tcPr>
            <w:tcW w:w="10342" w:type="dxa"/>
            <w:gridSpan w:val="4"/>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eastAsia="MS Mincho" w:hAnsi="Goudy Old Style"/>
                <w:color w:val="000000"/>
                <w:spacing w:val="-2"/>
                <w:sz w:val="24"/>
                <w:szCs w:val="24"/>
              </w:rPr>
              <w:sym w:font="Wingdings" w:char="F0A8"/>
            </w:r>
            <w:r w:rsidRPr="009C0CD3">
              <w:rPr>
                <w:rFonts w:ascii="Goudy Old Style" w:hAnsi="Goudy Old Style"/>
                <w:color w:val="000000"/>
                <w:spacing w:val="-4"/>
                <w:sz w:val="24"/>
                <w:szCs w:val="24"/>
              </w:rPr>
              <w:t xml:space="preserve"> </w:t>
            </w:r>
            <w:r w:rsidRPr="009C0CD3">
              <w:rPr>
                <w:rFonts w:ascii="Goudy Old Style" w:hAnsi="Goudy Old Style"/>
                <w:color w:val="000000"/>
                <w:spacing w:val="-4"/>
                <w:sz w:val="24"/>
                <w:szCs w:val="24"/>
              </w:rPr>
              <w:tab/>
            </w:r>
            <w:r w:rsidRPr="009C0CD3">
              <w:rPr>
                <w:rFonts w:ascii="Goudy Old Style" w:hAnsi="Goudy Old Style"/>
                <w:color w:val="000000"/>
                <w:spacing w:val="-6"/>
                <w:sz w:val="24"/>
                <w:szCs w:val="24"/>
              </w:rPr>
              <w:t xml:space="preserve">No pending </w:t>
            </w:r>
            <w:r w:rsidRPr="009C0CD3">
              <w:rPr>
                <w:rFonts w:ascii="Goudy Old Style" w:hAnsi="Goudy Old Style"/>
                <w:color w:val="000000"/>
                <w:spacing w:val="-8"/>
                <w:sz w:val="24"/>
                <w:szCs w:val="24"/>
              </w:rPr>
              <w:t>litigation</w:t>
            </w:r>
            <w:r w:rsidRPr="009C0CD3">
              <w:rPr>
                <w:rFonts w:ascii="Goudy Old Style" w:hAnsi="Goudy Old Style"/>
                <w:color w:val="000000"/>
                <w:spacing w:val="-6"/>
                <w:sz w:val="24"/>
                <w:szCs w:val="24"/>
              </w:rPr>
              <w:t xml:space="preserve"> in accordance with Section </w:t>
            </w:r>
            <w:r w:rsidRPr="009C0CD3">
              <w:rPr>
                <w:rFonts w:ascii="Goudy Old Style" w:hAnsi="Goudy Old Style"/>
                <w:color w:val="000000"/>
                <w:spacing w:val="-4"/>
                <w:sz w:val="24"/>
                <w:szCs w:val="24"/>
              </w:rPr>
              <w:t xml:space="preserve">III, </w:t>
            </w:r>
            <w:r w:rsidRPr="009C0CD3">
              <w:rPr>
                <w:rFonts w:ascii="Goudy Old Style" w:hAnsi="Goudy Old Style"/>
                <w:bCs/>
                <w:sz w:val="24"/>
                <w:szCs w:val="24"/>
              </w:rPr>
              <w:t>Evaluation and Qualification Criteria</w:t>
            </w:r>
            <w:r w:rsidRPr="009C0CD3">
              <w:rPr>
                <w:rFonts w:ascii="Goudy Old Style" w:hAnsi="Goudy Old Style"/>
                <w:color w:val="000000"/>
                <w:spacing w:val="-4"/>
                <w:sz w:val="24"/>
                <w:szCs w:val="24"/>
              </w:rPr>
              <w:t>, Sub-Factor 2.3.</w:t>
            </w:r>
          </w:p>
        </w:tc>
      </w:tr>
      <w:tr w:rsidR="00374B1C" w:rsidRPr="009C0CD3" w:rsidTr="00232606">
        <w:tc>
          <w:tcPr>
            <w:tcW w:w="10342" w:type="dxa"/>
            <w:gridSpan w:val="4"/>
            <w:tcBorders>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eastAsia="MS Mincho" w:hAnsi="Goudy Old Style"/>
                <w:color w:val="000000"/>
                <w:spacing w:val="-2"/>
                <w:sz w:val="24"/>
                <w:szCs w:val="24"/>
              </w:rPr>
              <w:sym w:font="Wingdings" w:char="F0A8"/>
            </w:r>
            <w:r w:rsidRPr="009C0CD3">
              <w:rPr>
                <w:rFonts w:ascii="Goudy Old Style" w:hAnsi="Goudy Old Style"/>
                <w:color w:val="000000"/>
                <w:spacing w:val="-4"/>
                <w:sz w:val="24"/>
                <w:szCs w:val="24"/>
              </w:rPr>
              <w:t xml:space="preserve"> </w:t>
            </w:r>
            <w:r w:rsidRPr="009C0CD3">
              <w:rPr>
                <w:rFonts w:ascii="Goudy Old Style" w:hAnsi="Goudy Old Style"/>
                <w:color w:val="000000"/>
                <w:spacing w:val="-4"/>
                <w:sz w:val="24"/>
                <w:szCs w:val="24"/>
              </w:rPr>
              <w:tab/>
            </w:r>
            <w:r w:rsidRPr="009C0CD3">
              <w:rPr>
                <w:rFonts w:ascii="Goudy Old Style" w:hAnsi="Goudy Old Style"/>
                <w:color w:val="000000"/>
                <w:spacing w:val="-8"/>
                <w:sz w:val="24"/>
                <w:szCs w:val="24"/>
              </w:rPr>
              <w:t xml:space="preserve">Pending litigation in accordance with Section III, </w:t>
            </w:r>
            <w:r w:rsidRPr="009C0CD3">
              <w:rPr>
                <w:rFonts w:ascii="Goudy Old Style" w:hAnsi="Goudy Old Style"/>
                <w:color w:val="000000"/>
                <w:spacing w:val="-4"/>
                <w:sz w:val="24"/>
                <w:szCs w:val="24"/>
              </w:rPr>
              <w:t>Evaluation and Qualification Criteria, Sub-Factor 2.3 as indicated below.</w:t>
            </w:r>
          </w:p>
        </w:tc>
      </w:tr>
    </w:tbl>
    <w:p w:rsidR="00374B1C" w:rsidRPr="009C0CD3" w:rsidRDefault="00374B1C" w:rsidP="00374B1C">
      <w:pPr>
        <w:spacing w:line="360" w:lineRule="auto"/>
        <w:jc w:val="both"/>
        <w:rPr>
          <w:rFonts w:ascii="Goudy Old Style" w:hAnsi="Goudy Old Style"/>
          <w:b/>
          <w:bCs/>
          <w:color w:val="000000"/>
          <w:spacing w:val="8"/>
          <w:sz w:val="24"/>
          <w:szCs w:val="24"/>
        </w:rPr>
      </w:pPr>
    </w:p>
    <w:p w:rsidR="00374B1C" w:rsidRPr="009C0CD3" w:rsidRDefault="00374B1C" w:rsidP="00374B1C">
      <w:pPr>
        <w:spacing w:line="360" w:lineRule="auto"/>
        <w:jc w:val="both"/>
        <w:rPr>
          <w:rFonts w:ascii="Goudy Old Style" w:hAnsi="Goudy Old Style"/>
          <w:b/>
          <w:spacing w:val="8"/>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4"/>
        <w:gridCol w:w="1805"/>
        <w:gridCol w:w="246"/>
        <w:gridCol w:w="3981"/>
        <w:gridCol w:w="2232"/>
      </w:tblGrid>
      <w:tr w:rsidR="00374B1C" w:rsidRPr="009C0CD3" w:rsidTr="00232606">
        <w:tc>
          <w:tcPr>
            <w:tcW w:w="1523" w:type="dxa"/>
            <w:gridSpan w:val="2"/>
          </w:tcPr>
          <w:p w:rsidR="00374B1C" w:rsidRPr="009C0CD3" w:rsidRDefault="00374B1C" w:rsidP="00232606">
            <w:pPr>
              <w:spacing w:line="360" w:lineRule="auto"/>
              <w:jc w:val="both"/>
              <w:rPr>
                <w:rFonts w:ascii="Goudy Old Style" w:hAnsi="Goudy Old Style"/>
                <w:b/>
                <w:color w:val="000000"/>
                <w:spacing w:val="8"/>
                <w:sz w:val="24"/>
                <w:szCs w:val="24"/>
              </w:rPr>
            </w:pPr>
            <w:r w:rsidRPr="009C0CD3">
              <w:rPr>
                <w:rFonts w:ascii="Goudy Old Style" w:hAnsi="Goudy Old Style"/>
                <w:b/>
                <w:bCs/>
                <w:color w:val="000000"/>
                <w:spacing w:val="8"/>
                <w:sz w:val="24"/>
                <w:szCs w:val="24"/>
              </w:rPr>
              <w:br w:type="page"/>
            </w:r>
            <w:r w:rsidRPr="009C0CD3">
              <w:rPr>
                <w:rFonts w:ascii="Goudy Old Style" w:hAnsi="Goudy Old Style"/>
                <w:b/>
                <w:color w:val="000000"/>
                <w:sz w:val="24"/>
                <w:szCs w:val="24"/>
              </w:rPr>
              <w:t xml:space="preserve">Year of </w:t>
            </w:r>
            <w:r w:rsidRPr="009C0CD3">
              <w:rPr>
                <w:rFonts w:ascii="Goudy Old Style" w:hAnsi="Goudy Old Style"/>
                <w:b/>
                <w:color w:val="000000"/>
                <w:sz w:val="24"/>
                <w:szCs w:val="24"/>
              </w:rPr>
              <w:lastRenderedPageBreak/>
              <w:t>dispute</w:t>
            </w:r>
          </w:p>
        </w:tc>
        <w:tc>
          <w:tcPr>
            <w:tcW w:w="2051" w:type="dxa"/>
            <w:gridSpan w:val="2"/>
          </w:tcPr>
          <w:p w:rsidR="00374B1C" w:rsidRPr="009C0CD3" w:rsidRDefault="00374B1C" w:rsidP="00232606">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lastRenderedPageBreak/>
              <w:t xml:space="preserve">Amount in dispute </w:t>
            </w:r>
            <w:r w:rsidRPr="009C0CD3">
              <w:rPr>
                <w:rFonts w:ascii="Goudy Old Style" w:hAnsi="Goudy Old Style"/>
                <w:b/>
                <w:color w:val="000000"/>
                <w:sz w:val="24"/>
                <w:szCs w:val="24"/>
              </w:rPr>
              <w:lastRenderedPageBreak/>
              <w:t>(</w:t>
            </w:r>
            <w:r w:rsidRPr="009C0CD3">
              <w:rPr>
                <w:rFonts w:ascii="Goudy Old Style" w:hAnsi="Goudy Old Style"/>
                <w:b/>
                <w:bCs/>
                <w:color w:val="000000"/>
                <w:spacing w:val="-4"/>
                <w:sz w:val="24"/>
                <w:szCs w:val="24"/>
              </w:rPr>
              <w:t>currency</w:t>
            </w:r>
            <w:r w:rsidRPr="009C0CD3">
              <w:rPr>
                <w:rFonts w:ascii="Goudy Old Style" w:hAnsi="Goudy Old Style"/>
                <w:b/>
                <w:color w:val="000000"/>
                <w:sz w:val="24"/>
                <w:szCs w:val="24"/>
              </w:rPr>
              <w:t>)</w:t>
            </w:r>
          </w:p>
        </w:tc>
        <w:tc>
          <w:tcPr>
            <w:tcW w:w="3981" w:type="dxa"/>
          </w:tcPr>
          <w:p w:rsidR="00374B1C" w:rsidRPr="009C0CD3" w:rsidRDefault="00374B1C" w:rsidP="00232606">
            <w:pPr>
              <w:spacing w:line="360" w:lineRule="auto"/>
              <w:jc w:val="both"/>
              <w:rPr>
                <w:rFonts w:ascii="Goudy Old Style" w:hAnsi="Goudy Old Style"/>
                <w:b/>
                <w:color w:val="000000"/>
                <w:spacing w:val="8"/>
                <w:sz w:val="24"/>
                <w:szCs w:val="24"/>
              </w:rPr>
            </w:pPr>
            <w:r w:rsidRPr="009C0CD3">
              <w:rPr>
                <w:rFonts w:ascii="Goudy Old Style" w:hAnsi="Goudy Old Style"/>
                <w:b/>
                <w:color w:val="000000"/>
                <w:sz w:val="24"/>
                <w:szCs w:val="24"/>
              </w:rPr>
              <w:lastRenderedPageBreak/>
              <w:t>Contract Identification</w:t>
            </w:r>
          </w:p>
        </w:tc>
        <w:tc>
          <w:tcPr>
            <w:tcW w:w="2232" w:type="dxa"/>
          </w:tcPr>
          <w:p w:rsidR="00374B1C" w:rsidRPr="009C0CD3" w:rsidRDefault="00374B1C" w:rsidP="00232606">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 xml:space="preserve">Total Contract </w:t>
            </w:r>
            <w:r w:rsidRPr="009C0CD3">
              <w:rPr>
                <w:rFonts w:ascii="Goudy Old Style" w:hAnsi="Goudy Old Style"/>
                <w:b/>
                <w:color w:val="000000"/>
                <w:sz w:val="24"/>
                <w:szCs w:val="24"/>
              </w:rPr>
              <w:lastRenderedPageBreak/>
              <w:t>Amount (</w:t>
            </w:r>
            <w:r w:rsidRPr="009C0CD3">
              <w:rPr>
                <w:rFonts w:ascii="Goudy Old Style" w:hAnsi="Goudy Old Style"/>
                <w:b/>
                <w:bCs/>
                <w:color w:val="000000"/>
                <w:spacing w:val="-4"/>
                <w:sz w:val="24"/>
                <w:szCs w:val="24"/>
              </w:rPr>
              <w:t>currency</w:t>
            </w:r>
            <w:r w:rsidRPr="009C0CD3">
              <w:rPr>
                <w:rFonts w:ascii="Goudy Old Style" w:hAnsi="Goudy Old Style"/>
                <w:b/>
                <w:color w:val="000000"/>
                <w:sz w:val="24"/>
                <w:szCs w:val="24"/>
              </w:rPr>
              <w:t>), Kenya Shilling Equivalent (exchange rate)</w:t>
            </w:r>
          </w:p>
        </w:tc>
      </w:tr>
      <w:tr w:rsidR="00374B1C" w:rsidRPr="009C0CD3" w:rsidTr="00232606">
        <w:trPr>
          <w:cantSplit/>
        </w:trPr>
        <w:tc>
          <w:tcPr>
            <w:tcW w:w="1523" w:type="dxa"/>
            <w:gridSpan w:val="2"/>
          </w:tcPr>
          <w:p w:rsidR="00374B1C" w:rsidRPr="009C0CD3" w:rsidRDefault="00374B1C" w:rsidP="00232606">
            <w:pPr>
              <w:spacing w:line="360" w:lineRule="auto"/>
              <w:jc w:val="both"/>
              <w:rPr>
                <w:rFonts w:ascii="Goudy Old Style" w:hAnsi="Goudy Old Style"/>
                <w:i/>
                <w:color w:val="000000"/>
                <w:sz w:val="24"/>
                <w:szCs w:val="24"/>
              </w:rPr>
            </w:pPr>
          </w:p>
        </w:tc>
        <w:tc>
          <w:tcPr>
            <w:tcW w:w="2051" w:type="dxa"/>
            <w:gridSpan w:val="2"/>
          </w:tcPr>
          <w:p w:rsidR="00374B1C" w:rsidRPr="009C0CD3" w:rsidRDefault="00374B1C" w:rsidP="00232606">
            <w:pPr>
              <w:spacing w:line="360" w:lineRule="auto"/>
              <w:jc w:val="both"/>
              <w:rPr>
                <w:rFonts w:ascii="Goudy Old Style" w:hAnsi="Goudy Old Style"/>
                <w:i/>
                <w:color w:val="000000"/>
                <w:sz w:val="24"/>
                <w:szCs w:val="24"/>
              </w:rPr>
            </w:pPr>
          </w:p>
        </w:tc>
        <w:tc>
          <w:tcPr>
            <w:tcW w:w="3981"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Contract Identification: _________</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Name of Procuring Entity: ____________</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Address of Procuring Entity: __________</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Matter in dispute: ______________</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Party who initiated the dispute: ____</w:t>
            </w:r>
          </w:p>
          <w:p w:rsidR="00374B1C" w:rsidRPr="009C0CD3" w:rsidRDefault="00374B1C" w:rsidP="00232606">
            <w:pPr>
              <w:spacing w:line="360" w:lineRule="auto"/>
              <w:jc w:val="both"/>
              <w:rPr>
                <w:rFonts w:ascii="Goudy Old Style" w:hAnsi="Goudy Old Style"/>
                <w:i/>
                <w:color w:val="000000"/>
                <w:sz w:val="24"/>
                <w:szCs w:val="24"/>
              </w:rPr>
            </w:pPr>
            <w:r w:rsidRPr="009C0CD3">
              <w:rPr>
                <w:rFonts w:ascii="Goudy Old Style" w:hAnsi="Goudy Old Style"/>
                <w:color w:val="000000"/>
                <w:sz w:val="24"/>
                <w:szCs w:val="24"/>
              </w:rPr>
              <w:t xml:space="preserve">Status of dispute: </w:t>
            </w:r>
            <w:r w:rsidRPr="009C0CD3">
              <w:rPr>
                <w:rFonts w:ascii="Goudy Old Style" w:hAnsi="Goudy Old Style"/>
                <w:i/>
                <w:color w:val="000000"/>
                <w:sz w:val="24"/>
                <w:szCs w:val="24"/>
              </w:rPr>
              <w:t>___________</w:t>
            </w:r>
          </w:p>
        </w:tc>
        <w:tc>
          <w:tcPr>
            <w:tcW w:w="2232" w:type="dxa"/>
          </w:tcPr>
          <w:p w:rsidR="00374B1C" w:rsidRPr="009C0CD3" w:rsidRDefault="00374B1C" w:rsidP="00232606">
            <w:pPr>
              <w:spacing w:line="360" w:lineRule="auto"/>
              <w:jc w:val="both"/>
              <w:rPr>
                <w:rFonts w:ascii="Goudy Old Style" w:hAnsi="Goudy Old Style"/>
                <w:i/>
                <w:color w:val="000000"/>
                <w:sz w:val="24"/>
                <w:szCs w:val="24"/>
              </w:rPr>
            </w:pPr>
          </w:p>
        </w:tc>
      </w:tr>
      <w:tr w:rsidR="00374B1C" w:rsidRPr="009C0CD3" w:rsidTr="00232606">
        <w:trPr>
          <w:cantSplit/>
        </w:trPr>
        <w:tc>
          <w:tcPr>
            <w:tcW w:w="1523" w:type="dxa"/>
            <w:gridSpan w:val="2"/>
          </w:tcPr>
          <w:p w:rsidR="00374B1C" w:rsidRPr="009C0CD3" w:rsidRDefault="00374B1C" w:rsidP="00232606">
            <w:pPr>
              <w:spacing w:line="360" w:lineRule="auto"/>
              <w:jc w:val="both"/>
              <w:rPr>
                <w:rFonts w:ascii="Goudy Old Style" w:hAnsi="Goudy Old Style"/>
                <w:i/>
                <w:color w:val="000000"/>
                <w:sz w:val="24"/>
                <w:szCs w:val="24"/>
              </w:rPr>
            </w:pPr>
          </w:p>
        </w:tc>
        <w:tc>
          <w:tcPr>
            <w:tcW w:w="2051" w:type="dxa"/>
            <w:gridSpan w:val="2"/>
          </w:tcPr>
          <w:p w:rsidR="00374B1C" w:rsidRPr="009C0CD3" w:rsidRDefault="00374B1C" w:rsidP="00232606">
            <w:pPr>
              <w:spacing w:line="360" w:lineRule="auto"/>
              <w:jc w:val="both"/>
              <w:rPr>
                <w:rFonts w:ascii="Goudy Old Style" w:hAnsi="Goudy Old Style"/>
                <w:i/>
                <w:color w:val="000000"/>
                <w:sz w:val="24"/>
                <w:szCs w:val="24"/>
              </w:rPr>
            </w:pPr>
          </w:p>
        </w:tc>
        <w:tc>
          <w:tcPr>
            <w:tcW w:w="3981"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Contract Identification: </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Name of Procuring Entity: </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Address of Procuring Entity: </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Matter in dispute: </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Party who initiated the dispute: </w:t>
            </w:r>
          </w:p>
          <w:p w:rsidR="00374B1C" w:rsidRPr="009C0CD3" w:rsidRDefault="00374B1C" w:rsidP="00232606">
            <w:pPr>
              <w:spacing w:line="360" w:lineRule="auto"/>
              <w:jc w:val="both"/>
              <w:rPr>
                <w:rFonts w:ascii="Goudy Old Style" w:hAnsi="Goudy Old Style"/>
                <w:i/>
                <w:color w:val="000000"/>
                <w:sz w:val="24"/>
                <w:szCs w:val="24"/>
              </w:rPr>
            </w:pPr>
            <w:r w:rsidRPr="009C0CD3">
              <w:rPr>
                <w:rFonts w:ascii="Goudy Old Style" w:hAnsi="Goudy Old Style"/>
                <w:color w:val="000000"/>
                <w:sz w:val="24"/>
                <w:szCs w:val="24"/>
              </w:rPr>
              <w:t xml:space="preserve">Status of dispute: </w:t>
            </w:r>
          </w:p>
        </w:tc>
        <w:tc>
          <w:tcPr>
            <w:tcW w:w="2232" w:type="dxa"/>
          </w:tcPr>
          <w:p w:rsidR="00374B1C" w:rsidRPr="009C0CD3" w:rsidRDefault="00374B1C" w:rsidP="00232606">
            <w:pPr>
              <w:spacing w:line="360" w:lineRule="auto"/>
              <w:jc w:val="both"/>
              <w:rPr>
                <w:rFonts w:ascii="Goudy Old Style" w:hAnsi="Goudy Old Style"/>
                <w:i/>
                <w:color w:val="000000"/>
                <w:sz w:val="24"/>
                <w:szCs w:val="24"/>
              </w:rPr>
            </w:pPr>
          </w:p>
        </w:tc>
      </w:tr>
      <w:tr w:rsidR="00374B1C" w:rsidRPr="009C0CD3" w:rsidTr="00232606">
        <w:tc>
          <w:tcPr>
            <w:tcW w:w="9787" w:type="dxa"/>
            <w:gridSpan w:val="6"/>
          </w:tcPr>
          <w:p w:rsidR="00374B1C" w:rsidRPr="009C0CD3" w:rsidRDefault="00374B1C" w:rsidP="00232606">
            <w:pPr>
              <w:spacing w:line="360" w:lineRule="auto"/>
              <w:jc w:val="both"/>
              <w:rPr>
                <w:rFonts w:ascii="Goudy Old Style" w:eastAsia="MS Mincho" w:hAnsi="Goudy Old Style"/>
                <w:spacing w:val="-2"/>
                <w:sz w:val="24"/>
                <w:szCs w:val="24"/>
              </w:rPr>
            </w:pPr>
            <w:r w:rsidRPr="009C0CD3">
              <w:rPr>
                <w:rFonts w:ascii="Goudy Old Style" w:hAnsi="Goudy Old Style"/>
                <w:sz w:val="24"/>
                <w:szCs w:val="24"/>
              </w:rPr>
              <w:t xml:space="preserve">Litigation History </w:t>
            </w:r>
            <w:r w:rsidRPr="009C0CD3">
              <w:rPr>
                <w:rFonts w:ascii="Goudy Old Style" w:hAnsi="Goudy Old Style"/>
                <w:spacing w:val="-4"/>
                <w:sz w:val="24"/>
                <w:szCs w:val="24"/>
              </w:rPr>
              <w:t xml:space="preserve">in accordance with Section III, </w:t>
            </w:r>
            <w:r w:rsidRPr="009C0CD3">
              <w:rPr>
                <w:rFonts w:ascii="Goudy Old Style" w:hAnsi="Goudy Old Style"/>
                <w:bCs/>
                <w:sz w:val="24"/>
                <w:szCs w:val="24"/>
              </w:rPr>
              <w:t>Evaluation and Qualification Criteria</w:t>
            </w:r>
          </w:p>
        </w:tc>
      </w:tr>
      <w:tr w:rsidR="00374B1C" w:rsidRPr="009C0CD3" w:rsidTr="00232606">
        <w:tc>
          <w:tcPr>
            <w:tcW w:w="9787" w:type="dxa"/>
            <w:gridSpan w:val="6"/>
          </w:tcPr>
          <w:p w:rsidR="00374B1C" w:rsidRPr="009C0CD3" w:rsidRDefault="00374B1C" w:rsidP="00232606">
            <w:pPr>
              <w:spacing w:line="360" w:lineRule="auto"/>
              <w:jc w:val="both"/>
              <w:rPr>
                <w:rFonts w:ascii="Goudy Old Style" w:hAnsi="Goudy Old Style"/>
                <w:sz w:val="24"/>
                <w:szCs w:val="24"/>
              </w:rPr>
            </w:pPr>
            <w:r w:rsidRPr="009C0CD3">
              <w:rPr>
                <w:rFonts w:ascii="Goudy Old Style" w:eastAsia="MS Mincho" w:hAnsi="Goudy Old Style"/>
                <w:spacing w:val="-2"/>
                <w:sz w:val="24"/>
                <w:szCs w:val="24"/>
              </w:rPr>
              <w:sym w:font="Wingdings" w:char="F0A8"/>
            </w:r>
            <w:r w:rsidRPr="009C0CD3">
              <w:rPr>
                <w:rFonts w:ascii="Goudy Old Style" w:hAnsi="Goudy Old Style"/>
                <w:spacing w:val="-4"/>
                <w:sz w:val="24"/>
                <w:szCs w:val="24"/>
              </w:rPr>
              <w:t xml:space="preserve"> </w:t>
            </w:r>
            <w:r w:rsidRPr="009C0CD3">
              <w:rPr>
                <w:rFonts w:ascii="Goudy Old Style" w:hAnsi="Goudy Old Style"/>
                <w:spacing w:val="-4"/>
                <w:sz w:val="24"/>
                <w:szCs w:val="24"/>
              </w:rPr>
              <w:tab/>
            </w:r>
            <w:r w:rsidRPr="009C0CD3">
              <w:rPr>
                <w:rFonts w:ascii="Goudy Old Style" w:hAnsi="Goudy Old Style"/>
                <w:spacing w:val="-6"/>
                <w:sz w:val="24"/>
                <w:szCs w:val="24"/>
              </w:rPr>
              <w:t xml:space="preserve">No </w:t>
            </w:r>
            <w:r w:rsidRPr="009C0CD3">
              <w:rPr>
                <w:rFonts w:ascii="Goudy Old Style" w:hAnsi="Goudy Old Style"/>
                <w:sz w:val="24"/>
                <w:szCs w:val="24"/>
              </w:rPr>
              <w:t xml:space="preserve">Litigation History </w:t>
            </w:r>
            <w:r w:rsidRPr="009C0CD3">
              <w:rPr>
                <w:rFonts w:ascii="Goudy Old Style" w:hAnsi="Goudy Old Style"/>
                <w:spacing w:val="-6"/>
                <w:sz w:val="24"/>
                <w:szCs w:val="24"/>
              </w:rPr>
              <w:t xml:space="preserve">in accordance with Section </w:t>
            </w:r>
            <w:r w:rsidRPr="009C0CD3">
              <w:rPr>
                <w:rFonts w:ascii="Goudy Old Style" w:hAnsi="Goudy Old Style"/>
                <w:spacing w:val="-4"/>
                <w:sz w:val="24"/>
                <w:szCs w:val="24"/>
              </w:rPr>
              <w:t xml:space="preserve">III, </w:t>
            </w:r>
            <w:r w:rsidRPr="009C0CD3">
              <w:rPr>
                <w:rFonts w:ascii="Goudy Old Style" w:hAnsi="Goudy Old Style"/>
                <w:bCs/>
                <w:sz w:val="24"/>
                <w:szCs w:val="24"/>
              </w:rPr>
              <w:t>Evaluation and Qualification Criteria</w:t>
            </w:r>
            <w:r w:rsidRPr="009C0CD3">
              <w:rPr>
                <w:rFonts w:ascii="Goudy Old Style" w:hAnsi="Goudy Old Style"/>
                <w:spacing w:val="-4"/>
                <w:sz w:val="24"/>
                <w:szCs w:val="24"/>
              </w:rPr>
              <w:t>, Sub-Factor 2.4.</w:t>
            </w:r>
          </w:p>
          <w:p w:rsidR="00374B1C" w:rsidRPr="009C0CD3" w:rsidRDefault="00374B1C" w:rsidP="00232606">
            <w:pPr>
              <w:spacing w:line="360" w:lineRule="auto"/>
              <w:jc w:val="both"/>
              <w:rPr>
                <w:rFonts w:ascii="Goudy Old Style" w:hAnsi="Goudy Old Style"/>
                <w:sz w:val="24"/>
                <w:szCs w:val="24"/>
              </w:rPr>
            </w:pPr>
            <w:r w:rsidRPr="009C0CD3">
              <w:rPr>
                <w:rFonts w:ascii="Goudy Old Style" w:eastAsia="MS Mincho" w:hAnsi="Goudy Old Style"/>
                <w:spacing w:val="-2"/>
                <w:sz w:val="24"/>
                <w:szCs w:val="24"/>
              </w:rPr>
              <w:sym w:font="Wingdings" w:char="F0A8"/>
            </w:r>
            <w:r w:rsidRPr="009C0CD3">
              <w:rPr>
                <w:rFonts w:ascii="Goudy Old Style" w:hAnsi="Goudy Old Style"/>
                <w:spacing w:val="-4"/>
                <w:sz w:val="24"/>
                <w:szCs w:val="24"/>
              </w:rPr>
              <w:t xml:space="preserve"> </w:t>
            </w:r>
            <w:r w:rsidRPr="009C0CD3">
              <w:rPr>
                <w:rFonts w:ascii="Goudy Old Style" w:hAnsi="Goudy Old Style"/>
                <w:spacing w:val="-4"/>
                <w:sz w:val="24"/>
                <w:szCs w:val="24"/>
              </w:rPr>
              <w:tab/>
            </w:r>
            <w:r w:rsidRPr="009C0CD3">
              <w:rPr>
                <w:rFonts w:ascii="Goudy Old Style" w:hAnsi="Goudy Old Style"/>
                <w:sz w:val="24"/>
                <w:szCs w:val="24"/>
              </w:rPr>
              <w:t>Litigation History</w:t>
            </w:r>
            <w:r w:rsidRPr="009C0CD3" w:rsidDel="00B307E7">
              <w:rPr>
                <w:rFonts w:ascii="Goudy Old Style" w:hAnsi="Goudy Old Style"/>
                <w:spacing w:val="-8"/>
                <w:sz w:val="24"/>
                <w:szCs w:val="24"/>
              </w:rPr>
              <w:t xml:space="preserve"> </w:t>
            </w:r>
            <w:r w:rsidRPr="009C0CD3">
              <w:rPr>
                <w:rFonts w:ascii="Goudy Old Style" w:hAnsi="Goudy Old Style"/>
                <w:spacing w:val="-8"/>
                <w:sz w:val="24"/>
                <w:szCs w:val="24"/>
              </w:rPr>
              <w:t xml:space="preserve">in accordance with Section III, </w:t>
            </w:r>
            <w:r w:rsidRPr="009C0CD3">
              <w:rPr>
                <w:rFonts w:ascii="Goudy Old Style" w:hAnsi="Goudy Old Style"/>
                <w:bCs/>
                <w:sz w:val="24"/>
                <w:szCs w:val="24"/>
              </w:rPr>
              <w:t>Evaluation and Qualification Criteria</w:t>
            </w:r>
            <w:r w:rsidRPr="009C0CD3">
              <w:rPr>
                <w:rFonts w:ascii="Goudy Old Style" w:hAnsi="Goudy Old Style"/>
                <w:spacing w:val="-4"/>
                <w:sz w:val="24"/>
                <w:szCs w:val="24"/>
              </w:rPr>
              <w:t>, Sub-Factor 2.4 as indicated below.</w:t>
            </w:r>
          </w:p>
        </w:tc>
      </w:tr>
      <w:tr w:rsidR="00374B1C" w:rsidRPr="009C0CD3" w:rsidTr="00232606">
        <w:tc>
          <w:tcPr>
            <w:tcW w:w="1259" w:type="dxa"/>
          </w:tcPr>
          <w:p w:rsidR="00374B1C" w:rsidRPr="009C0CD3" w:rsidRDefault="00374B1C" w:rsidP="00232606">
            <w:pPr>
              <w:spacing w:line="360" w:lineRule="auto"/>
              <w:jc w:val="both"/>
              <w:rPr>
                <w:rFonts w:ascii="Goudy Old Style" w:hAnsi="Goudy Old Style"/>
                <w:b/>
                <w:spacing w:val="8"/>
                <w:sz w:val="24"/>
                <w:szCs w:val="24"/>
              </w:rPr>
            </w:pPr>
            <w:r w:rsidRPr="009C0CD3">
              <w:rPr>
                <w:rFonts w:ascii="Goudy Old Style" w:hAnsi="Goudy Old Style"/>
                <w:b/>
                <w:sz w:val="24"/>
                <w:szCs w:val="24"/>
              </w:rPr>
              <w:t>Year of award</w:t>
            </w:r>
          </w:p>
        </w:tc>
        <w:tc>
          <w:tcPr>
            <w:tcW w:w="2069" w:type="dxa"/>
            <w:gridSpan w:val="2"/>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 xml:space="preserve">Outcome as percentage of Net Worth </w:t>
            </w:r>
          </w:p>
        </w:tc>
        <w:tc>
          <w:tcPr>
            <w:tcW w:w="4227" w:type="dxa"/>
            <w:gridSpan w:val="2"/>
          </w:tcPr>
          <w:p w:rsidR="00374B1C" w:rsidRPr="009C0CD3" w:rsidRDefault="00374B1C" w:rsidP="00232606">
            <w:pPr>
              <w:spacing w:line="360" w:lineRule="auto"/>
              <w:jc w:val="both"/>
              <w:rPr>
                <w:rFonts w:ascii="Goudy Old Style" w:hAnsi="Goudy Old Style"/>
                <w:b/>
                <w:spacing w:val="8"/>
                <w:sz w:val="24"/>
                <w:szCs w:val="24"/>
              </w:rPr>
            </w:pPr>
            <w:r w:rsidRPr="009C0CD3">
              <w:rPr>
                <w:rFonts w:ascii="Goudy Old Style" w:hAnsi="Goudy Old Style"/>
                <w:b/>
                <w:sz w:val="24"/>
                <w:szCs w:val="24"/>
              </w:rPr>
              <w:t>Contract Identification</w:t>
            </w:r>
          </w:p>
        </w:tc>
        <w:tc>
          <w:tcPr>
            <w:tcW w:w="2232" w:type="dxa"/>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Total Contract Amount (</w:t>
            </w:r>
            <w:r w:rsidRPr="009C0CD3">
              <w:rPr>
                <w:rFonts w:ascii="Goudy Old Style" w:hAnsi="Goudy Old Style"/>
                <w:b/>
                <w:bCs/>
                <w:spacing w:val="-4"/>
                <w:sz w:val="24"/>
                <w:szCs w:val="24"/>
              </w:rPr>
              <w:t>currency</w:t>
            </w:r>
            <w:r w:rsidRPr="009C0CD3">
              <w:rPr>
                <w:rFonts w:ascii="Goudy Old Style" w:hAnsi="Goudy Old Style"/>
                <w:b/>
                <w:sz w:val="24"/>
                <w:szCs w:val="24"/>
              </w:rPr>
              <w:t xml:space="preserve">), </w:t>
            </w:r>
            <w:r w:rsidRPr="009C0CD3">
              <w:rPr>
                <w:rFonts w:ascii="Goudy Old Style" w:hAnsi="Goudy Old Style"/>
                <w:b/>
                <w:color w:val="000000"/>
                <w:sz w:val="24"/>
                <w:szCs w:val="24"/>
              </w:rPr>
              <w:t xml:space="preserve">Kenya Shilling </w:t>
            </w:r>
            <w:r w:rsidRPr="009C0CD3">
              <w:rPr>
                <w:rFonts w:ascii="Goudy Old Style" w:hAnsi="Goudy Old Style"/>
                <w:b/>
                <w:sz w:val="24"/>
                <w:szCs w:val="24"/>
              </w:rPr>
              <w:t>Equivalent (exchange rate)</w:t>
            </w:r>
          </w:p>
        </w:tc>
      </w:tr>
      <w:tr w:rsidR="00374B1C" w:rsidRPr="009C0CD3" w:rsidTr="00232606">
        <w:trPr>
          <w:cantSplit/>
        </w:trPr>
        <w:tc>
          <w:tcPr>
            <w:tcW w:w="1259" w:type="dxa"/>
          </w:tcPr>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i/>
                <w:sz w:val="24"/>
                <w:szCs w:val="24"/>
              </w:rPr>
              <w:lastRenderedPageBreak/>
              <w:t>[insert year]</w:t>
            </w:r>
          </w:p>
        </w:tc>
        <w:tc>
          <w:tcPr>
            <w:tcW w:w="2069" w:type="dxa"/>
            <w:gridSpan w:val="2"/>
          </w:tcPr>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i/>
                <w:sz w:val="24"/>
                <w:szCs w:val="24"/>
              </w:rPr>
              <w:t>[insert percentage]</w:t>
            </w:r>
          </w:p>
        </w:tc>
        <w:tc>
          <w:tcPr>
            <w:tcW w:w="4227" w:type="dxa"/>
            <w:gridSpan w:val="2"/>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Contract Identification: [indicate complete contract name, number, and any other identification]</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Name of Procuring Entity: </w:t>
            </w:r>
            <w:r w:rsidRPr="009C0CD3">
              <w:rPr>
                <w:rFonts w:ascii="Goudy Old Style" w:hAnsi="Goudy Old Style"/>
                <w:i/>
                <w:sz w:val="24"/>
                <w:szCs w:val="24"/>
              </w:rPr>
              <w:t>[insert full name]</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Address of Procuring Entity: </w:t>
            </w:r>
            <w:r w:rsidRPr="009C0CD3">
              <w:rPr>
                <w:rFonts w:ascii="Goudy Old Style" w:hAnsi="Goudy Old Style"/>
                <w:i/>
                <w:sz w:val="24"/>
                <w:szCs w:val="24"/>
              </w:rPr>
              <w:t>[insert street/city/country]</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Matter in dispute: </w:t>
            </w:r>
            <w:r w:rsidRPr="009C0CD3">
              <w:rPr>
                <w:rFonts w:ascii="Goudy Old Style" w:hAnsi="Goudy Old Style"/>
                <w:i/>
                <w:sz w:val="24"/>
                <w:szCs w:val="24"/>
              </w:rPr>
              <w:t>[indicate main issues in dispute]</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 xml:space="preserve">Party who initiated the dispute: </w:t>
            </w:r>
            <w:r w:rsidRPr="009C0CD3">
              <w:rPr>
                <w:rFonts w:ascii="Goudy Old Style" w:hAnsi="Goudy Old Style"/>
                <w:i/>
                <w:sz w:val="24"/>
                <w:szCs w:val="24"/>
              </w:rPr>
              <w:t>[indicate “Procuring Entity” or “Contractor”]</w:t>
            </w:r>
          </w:p>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spacing w:val="-4"/>
                <w:sz w:val="24"/>
                <w:szCs w:val="24"/>
              </w:rPr>
              <w:t xml:space="preserve">Reason(s) for Litigation and award decision </w:t>
            </w:r>
            <w:r w:rsidRPr="009C0CD3">
              <w:rPr>
                <w:rFonts w:ascii="Goudy Old Style" w:hAnsi="Goudy Old Style"/>
                <w:i/>
                <w:iCs/>
                <w:spacing w:val="-6"/>
                <w:sz w:val="24"/>
                <w:szCs w:val="24"/>
              </w:rPr>
              <w:t>[indicate main reason(s)]</w:t>
            </w:r>
          </w:p>
        </w:tc>
        <w:tc>
          <w:tcPr>
            <w:tcW w:w="2232" w:type="dxa"/>
          </w:tcPr>
          <w:p w:rsidR="00374B1C" w:rsidRPr="009C0CD3" w:rsidRDefault="00374B1C" w:rsidP="00232606">
            <w:pPr>
              <w:spacing w:line="360" w:lineRule="auto"/>
              <w:jc w:val="both"/>
              <w:rPr>
                <w:rFonts w:ascii="Goudy Old Style" w:hAnsi="Goudy Old Style"/>
                <w:i/>
                <w:sz w:val="24"/>
                <w:szCs w:val="24"/>
              </w:rPr>
            </w:pPr>
            <w:r w:rsidRPr="009C0CD3">
              <w:rPr>
                <w:rFonts w:ascii="Goudy Old Style" w:hAnsi="Goudy Old Style"/>
                <w:i/>
                <w:sz w:val="24"/>
                <w:szCs w:val="24"/>
              </w:rPr>
              <w:t>[insert amount]</w:t>
            </w:r>
          </w:p>
        </w:tc>
      </w:tr>
    </w:tbl>
    <w:p w:rsidR="00374B1C" w:rsidRPr="009C0CD3" w:rsidRDefault="00374B1C" w:rsidP="00374B1C">
      <w:pPr>
        <w:spacing w:line="360" w:lineRule="auto"/>
        <w:jc w:val="both"/>
        <w:rPr>
          <w:rFonts w:ascii="Goudy Old Style" w:hAnsi="Goudy Old Style"/>
          <w:b/>
          <w:bCs/>
          <w:color w:val="000000"/>
          <w:spacing w:val="8"/>
          <w:sz w:val="24"/>
          <w:szCs w:val="24"/>
        </w:rPr>
      </w:pPr>
    </w:p>
    <w:p w:rsidR="00374B1C" w:rsidRPr="009C0CD3" w:rsidRDefault="00374B1C" w:rsidP="00374B1C">
      <w:pPr>
        <w:pStyle w:val="SectionVHeading2"/>
        <w:spacing w:before="0" w:after="0" w:line="360" w:lineRule="auto"/>
        <w:jc w:val="both"/>
        <w:rPr>
          <w:rFonts w:ascii="Goudy Old Style" w:hAnsi="Goudy Old Style"/>
          <w:color w:val="000000"/>
          <w:sz w:val="24"/>
          <w:lang w:val="en-US"/>
        </w:rPr>
      </w:pPr>
      <w:bookmarkStart w:id="73" w:name="_Toc333564312"/>
      <w:bookmarkStart w:id="74" w:name="_Toc473814139"/>
    </w:p>
    <w:p w:rsidR="00374B1C" w:rsidRPr="00232606"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sz w:val="24"/>
          <w:szCs w:val="24"/>
          <w:u w:val="single"/>
        </w:rPr>
      </w:pPr>
      <w:r w:rsidRPr="00232606">
        <w:rPr>
          <w:rFonts w:ascii="Goudy Old Style" w:hAnsi="Goudy Old Style"/>
          <w:color w:val="000000"/>
          <w:sz w:val="24"/>
          <w:szCs w:val="24"/>
          <w:u w:val="single"/>
        </w:rPr>
        <w:t>FORM FIN – 3.1:</w:t>
      </w:r>
      <w:bookmarkEnd w:id="73"/>
      <w:bookmarkEnd w:id="74"/>
      <w:r w:rsidRPr="00232606">
        <w:rPr>
          <w:rFonts w:ascii="Goudy Old Style" w:hAnsi="Goudy Old Style"/>
          <w:color w:val="000000"/>
          <w:sz w:val="24"/>
          <w:szCs w:val="24"/>
          <w:u w:val="single"/>
        </w:rPr>
        <w:t xml:space="preserve"> </w:t>
      </w:r>
    </w:p>
    <w:p w:rsidR="00374B1C" w:rsidRPr="009C0CD3" w:rsidRDefault="00374B1C" w:rsidP="00374B1C">
      <w:pPr>
        <w:spacing w:line="360" w:lineRule="auto"/>
        <w:jc w:val="both"/>
        <w:rPr>
          <w:rFonts w:ascii="Goudy Old Style" w:hAnsi="Goudy Old Style"/>
          <w:b/>
          <w:color w:val="000000"/>
          <w:sz w:val="24"/>
          <w:szCs w:val="24"/>
        </w:rPr>
      </w:pPr>
    </w:p>
    <w:p w:rsidR="00374B1C" w:rsidRPr="009C0CD3" w:rsidRDefault="00374B1C" w:rsidP="00374B1C">
      <w:pPr>
        <w:spacing w:line="360" w:lineRule="auto"/>
        <w:jc w:val="both"/>
        <w:rPr>
          <w:rFonts w:ascii="Goudy Old Style" w:hAnsi="Goudy Old Style"/>
          <w:color w:val="000000"/>
          <w:sz w:val="24"/>
          <w:szCs w:val="24"/>
        </w:rPr>
      </w:pPr>
      <w:r w:rsidRPr="009C0CD3">
        <w:rPr>
          <w:rFonts w:ascii="Goudy Old Style" w:hAnsi="Goudy Old Style"/>
          <w:b/>
          <w:color w:val="000000"/>
          <w:sz w:val="24"/>
          <w:szCs w:val="24"/>
        </w:rPr>
        <w:t>Financial Situation and Performance</w:t>
      </w: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ind w:right="417"/>
        <w:jc w:val="both"/>
        <w:rPr>
          <w:rFonts w:ascii="Goudy Old Style" w:hAnsi="Goudy Old Style"/>
          <w:b/>
          <w:bCs/>
          <w:color w:val="000000"/>
          <w:spacing w:val="-4"/>
          <w:sz w:val="24"/>
          <w:szCs w:val="24"/>
        </w:rPr>
      </w:pPr>
      <w:r w:rsidRPr="009C0CD3">
        <w:rPr>
          <w:rFonts w:ascii="Goudy Old Style" w:hAnsi="Goudy Old Style"/>
          <w:color w:val="000000"/>
          <w:spacing w:val="-4"/>
          <w:sz w:val="24"/>
          <w:szCs w:val="24"/>
        </w:rPr>
        <w:t>Tenderer’sName:</w:t>
      </w:r>
      <w:r w:rsidRPr="009C0CD3">
        <w:rPr>
          <w:rFonts w:ascii="Goudy Old Style" w:hAnsi="Goudy Old Style"/>
          <w:i/>
          <w:iCs/>
          <w:color w:val="000000"/>
          <w:spacing w:val="-6"/>
          <w:sz w:val="24"/>
          <w:szCs w:val="24"/>
        </w:rPr>
        <w:t>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Date:</w:t>
      </w:r>
      <w:r w:rsidRPr="009C0CD3">
        <w:rPr>
          <w:rFonts w:ascii="Goudy Old Style" w:hAnsi="Goudy Old Style"/>
          <w:i/>
          <w:iCs/>
          <w:color w:val="000000"/>
          <w:spacing w:val="-6"/>
          <w:sz w:val="24"/>
          <w:szCs w:val="24"/>
        </w:rPr>
        <w:t>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JVMember’sName_________________________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ITT No. and title:</w:t>
      </w:r>
      <w:r w:rsidRPr="009C0CD3">
        <w:rPr>
          <w:rFonts w:ascii="Goudy Old Style" w:hAnsi="Goudy Old Style"/>
          <w:i/>
          <w:iCs/>
          <w:color w:val="000000"/>
          <w:spacing w:val="-6"/>
          <w:sz w:val="24"/>
          <w:szCs w:val="24"/>
        </w:rPr>
        <w:t>___________________________</w:t>
      </w:r>
      <w:r w:rsidRPr="009C0CD3">
        <w:rPr>
          <w:rFonts w:ascii="Goudy Old Style" w:hAnsi="Goudy Old Style"/>
          <w:i/>
          <w:iCs/>
          <w:color w:val="000000"/>
          <w:spacing w:val="-6"/>
          <w:sz w:val="24"/>
          <w:szCs w:val="24"/>
        </w:rPr>
        <w:br/>
      </w:r>
    </w:p>
    <w:p w:rsidR="00374B1C" w:rsidRPr="009C0CD3" w:rsidRDefault="00374B1C" w:rsidP="00374B1C">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 xml:space="preserve">4.4.1. </w:t>
      </w:r>
      <w:r w:rsidRPr="009C0CD3">
        <w:rPr>
          <w:rFonts w:ascii="Goudy Old Style" w:hAnsi="Goudy Old Style"/>
          <w:b/>
          <w:bCs/>
          <w:color w:val="000000"/>
          <w:spacing w:val="-4"/>
          <w:sz w:val="24"/>
          <w:szCs w:val="24"/>
        </w:rPr>
        <w:tab/>
        <w:t>Financial Data</w:t>
      </w:r>
    </w:p>
    <w:p w:rsidR="00374B1C" w:rsidRPr="009C0CD3" w:rsidRDefault="00374B1C" w:rsidP="00374B1C">
      <w:pPr>
        <w:spacing w:line="360" w:lineRule="auto"/>
        <w:jc w:val="both"/>
        <w:rPr>
          <w:rFonts w:ascii="Goudy Old Style" w:hAnsi="Goudy Old Style"/>
          <w:b/>
          <w:bCs/>
          <w:color w:val="000000"/>
          <w:spacing w:val="-4"/>
          <w:sz w:val="24"/>
          <w:szCs w:val="24"/>
        </w:rPr>
      </w:pP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374B1C" w:rsidRPr="009C0CD3" w:rsidTr="00232606">
        <w:trPr>
          <w:trHeight w:hRule="exact" w:val="1206"/>
          <w:tblHeader/>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7"/>
                <w:sz w:val="24"/>
                <w:szCs w:val="24"/>
              </w:rPr>
            </w:pPr>
            <w:r w:rsidRPr="009C0CD3">
              <w:rPr>
                <w:rFonts w:ascii="Goudy Old Style" w:hAnsi="Goudy Old Style"/>
                <w:b/>
                <w:bCs/>
                <w:color w:val="000000"/>
                <w:spacing w:val="-7"/>
                <w:sz w:val="24"/>
                <w:szCs w:val="24"/>
              </w:rPr>
              <w:t>Type of Financial information in___________________</w:t>
            </w:r>
          </w:p>
          <w:p w:rsidR="00374B1C" w:rsidRPr="009C0CD3" w:rsidRDefault="00374B1C" w:rsidP="00232606">
            <w:pPr>
              <w:spacing w:line="360" w:lineRule="auto"/>
              <w:jc w:val="both"/>
              <w:rPr>
                <w:rFonts w:ascii="Goudy Old Style" w:hAnsi="Goudy Old Style"/>
                <w:b/>
                <w:bCs/>
                <w:color w:val="000000"/>
                <w:spacing w:val="-10"/>
                <w:sz w:val="24"/>
                <w:szCs w:val="24"/>
              </w:rPr>
            </w:pPr>
            <w:r w:rsidRPr="009C0CD3">
              <w:rPr>
                <w:rFonts w:ascii="Goudy Old Style" w:hAnsi="Goudy Old Style"/>
                <w:b/>
                <w:bCs/>
                <w:color w:val="000000"/>
                <w:spacing w:val="-10"/>
                <w:sz w:val="24"/>
                <w:szCs w:val="24"/>
              </w:rPr>
              <w:t>(</w:t>
            </w:r>
            <w:r w:rsidRPr="009C0CD3">
              <w:rPr>
                <w:rFonts w:ascii="Goudy Old Style" w:hAnsi="Goudy Old Style"/>
                <w:b/>
                <w:bCs/>
                <w:color w:val="000000"/>
                <w:spacing w:val="-4"/>
                <w:sz w:val="24"/>
                <w:szCs w:val="24"/>
              </w:rPr>
              <w:t>currency</w:t>
            </w:r>
            <w:r w:rsidRPr="009C0CD3">
              <w:rPr>
                <w:rFonts w:ascii="Goudy Old Style" w:hAnsi="Goudy Old Style"/>
                <w:b/>
                <w:bCs/>
                <w:color w:val="000000"/>
                <w:spacing w:val="-10"/>
                <w:sz w:val="24"/>
                <w:szCs w:val="24"/>
              </w:rPr>
              <w:t>)</w:t>
            </w:r>
          </w:p>
        </w:tc>
        <w:tc>
          <w:tcPr>
            <w:tcW w:w="5992"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i/>
                <w:iCs/>
                <w:color w:val="000000"/>
                <w:spacing w:val="-4"/>
                <w:sz w:val="24"/>
                <w:szCs w:val="24"/>
              </w:rPr>
            </w:pPr>
            <w:r w:rsidRPr="009C0CD3">
              <w:rPr>
                <w:rFonts w:ascii="Goudy Old Style" w:hAnsi="Goudy Old Style"/>
                <w:b/>
                <w:bCs/>
                <w:color w:val="000000"/>
                <w:spacing w:val="-6"/>
                <w:sz w:val="24"/>
                <w:szCs w:val="24"/>
              </w:rPr>
              <w:t xml:space="preserve">Historic information for previous </w:t>
            </w:r>
            <w:r w:rsidRPr="009C0CD3">
              <w:rPr>
                <w:rFonts w:ascii="Goudy Old Style" w:hAnsi="Goudy Old Style"/>
                <w:b/>
                <w:bCs/>
                <w:i/>
                <w:iCs/>
                <w:color w:val="000000"/>
                <w:spacing w:val="-4"/>
                <w:sz w:val="24"/>
                <w:szCs w:val="24"/>
              </w:rPr>
              <w:t>_________years,</w:t>
            </w:r>
          </w:p>
          <w:p w:rsidR="00374B1C" w:rsidRPr="009C0CD3" w:rsidRDefault="00374B1C" w:rsidP="00232606">
            <w:pPr>
              <w:spacing w:line="360" w:lineRule="auto"/>
              <w:jc w:val="both"/>
              <w:rPr>
                <w:rFonts w:ascii="Goudy Old Style" w:hAnsi="Goudy Old Style"/>
                <w:b/>
                <w:bCs/>
                <w:i/>
                <w:iCs/>
                <w:color w:val="000000"/>
                <w:spacing w:val="-4"/>
                <w:sz w:val="24"/>
                <w:szCs w:val="24"/>
              </w:rPr>
            </w:pPr>
            <w:r w:rsidRPr="009C0CD3">
              <w:rPr>
                <w:rFonts w:ascii="Goudy Old Style" w:hAnsi="Goudy Old Style"/>
                <w:b/>
                <w:bCs/>
                <w:i/>
                <w:iCs/>
                <w:color w:val="000000"/>
                <w:spacing w:val="-4"/>
                <w:sz w:val="24"/>
                <w:szCs w:val="24"/>
              </w:rPr>
              <w:t>______________</w:t>
            </w:r>
          </w:p>
          <w:p w:rsidR="00374B1C" w:rsidRPr="009C0CD3" w:rsidRDefault="00374B1C" w:rsidP="00232606">
            <w:pPr>
              <w:spacing w:line="360" w:lineRule="auto"/>
              <w:jc w:val="both"/>
              <w:rPr>
                <w:rFonts w:ascii="Goudy Old Style" w:hAnsi="Goudy Old Style"/>
                <w:b/>
                <w:bCs/>
                <w:color w:val="000000"/>
                <w:spacing w:val="-10"/>
                <w:sz w:val="24"/>
                <w:szCs w:val="24"/>
              </w:rPr>
            </w:pPr>
            <w:r w:rsidRPr="009C0CD3">
              <w:rPr>
                <w:rFonts w:ascii="Goudy Old Style" w:hAnsi="Goudy Old Style"/>
                <w:b/>
                <w:bCs/>
                <w:color w:val="000000"/>
                <w:spacing w:val="-10"/>
                <w:sz w:val="24"/>
                <w:szCs w:val="24"/>
              </w:rPr>
              <w:t xml:space="preserve">(amount in </w:t>
            </w:r>
            <w:r w:rsidRPr="009C0CD3">
              <w:rPr>
                <w:rFonts w:ascii="Goudy Old Style" w:hAnsi="Goudy Old Style"/>
                <w:b/>
                <w:bCs/>
                <w:color w:val="000000"/>
                <w:spacing w:val="-4"/>
                <w:sz w:val="24"/>
                <w:szCs w:val="24"/>
              </w:rPr>
              <w:t>currency, currency, exchange rate*, USD equivalent</w:t>
            </w:r>
            <w:r w:rsidRPr="009C0CD3">
              <w:rPr>
                <w:rFonts w:ascii="Goudy Old Style" w:hAnsi="Goudy Old Style"/>
                <w:b/>
                <w:bCs/>
                <w:color w:val="000000"/>
                <w:spacing w:val="-10"/>
                <w:sz w:val="24"/>
                <w:szCs w:val="24"/>
              </w:rPr>
              <w:t>)</w:t>
            </w:r>
          </w:p>
        </w:tc>
      </w:tr>
      <w:tr w:rsidR="00374B1C" w:rsidRPr="009C0CD3" w:rsidTr="00232606">
        <w:trPr>
          <w:trHeight w:hRule="exact" w:val="523"/>
          <w:tblHeader/>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 1</w:t>
            </w: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 2</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 3</w:t>
            </w: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 4</w:t>
            </w: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Year 5</w:t>
            </w:r>
          </w:p>
        </w:tc>
      </w:tr>
      <w:tr w:rsidR="00374B1C" w:rsidRPr="009C0CD3" w:rsidTr="00232606">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Statement of Financial Position (Information from Balance Sheet)</w:t>
            </w: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Total Assets (TA)</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Total Liabilities (TL)</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686"/>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Total Equity/Net Worth (NW)</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lastRenderedPageBreak/>
              <w:t>Current Assets (CA)</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Current Liabilities (CL)</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Working Capital (WC)</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Information from Income Statement</w:t>
            </w: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Total Revenue (TR)</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780"/>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Profits Before Taxes (PBT)</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 xml:space="preserve">Cash Flow Information </w:t>
            </w:r>
          </w:p>
        </w:tc>
      </w:tr>
      <w:tr w:rsidR="00374B1C" w:rsidRPr="009C0CD3" w:rsidTr="00232606">
        <w:trPr>
          <w:trHeight w:hRule="exact" w:val="682"/>
        </w:trPr>
        <w:tc>
          <w:tcPr>
            <w:tcW w:w="29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9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18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c>
          <w:tcPr>
            <w:tcW w:w="12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bl>
    <w:p w:rsidR="00374B1C" w:rsidRPr="009C0CD3" w:rsidRDefault="00374B1C" w:rsidP="00374B1C">
      <w:pPr>
        <w:pStyle w:val="Style11"/>
        <w:spacing w:line="360" w:lineRule="auto"/>
        <w:jc w:val="both"/>
        <w:rPr>
          <w:rFonts w:ascii="Goudy Old Style" w:hAnsi="Goudy Old Style"/>
          <w:bCs/>
          <w:color w:val="000000"/>
          <w:spacing w:val="-2"/>
        </w:rPr>
      </w:pPr>
    </w:p>
    <w:p w:rsidR="00374B1C" w:rsidRPr="009C0CD3" w:rsidRDefault="00374B1C" w:rsidP="00374B1C">
      <w:pPr>
        <w:pStyle w:val="Style11"/>
        <w:spacing w:line="360" w:lineRule="auto"/>
        <w:jc w:val="both"/>
        <w:rPr>
          <w:rFonts w:ascii="Goudy Old Style" w:hAnsi="Goudy Old Style"/>
          <w:bCs/>
          <w:color w:val="000000"/>
          <w:spacing w:val="-2"/>
        </w:rPr>
      </w:pPr>
      <w:r w:rsidRPr="009C0CD3">
        <w:rPr>
          <w:rFonts w:ascii="Goudy Old Style" w:hAnsi="Goudy Old Style"/>
          <w:bCs/>
          <w:color w:val="000000"/>
          <w:spacing w:val="-2"/>
        </w:rPr>
        <w:t>*Refer to ITT 15 for the exchange rate</w:t>
      </w:r>
    </w:p>
    <w:p w:rsidR="00374B1C" w:rsidRPr="009C0CD3" w:rsidRDefault="00374B1C" w:rsidP="00374B1C">
      <w:pPr>
        <w:pStyle w:val="Style11"/>
        <w:spacing w:line="360" w:lineRule="auto"/>
        <w:jc w:val="both"/>
        <w:rPr>
          <w:rFonts w:ascii="Goudy Old Style" w:hAnsi="Goudy Old Style"/>
          <w:bCs/>
          <w:color w:val="000000"/>
          <w:spacing w:val="-2"/>
        </w:rPr>
      </w:pPr>
    </w:p>
    <w:p w:rsidR="00374B1C" w:rsidRPr="009C0CD3" w:rsidRDefault="00374B1C" w:rsidP="00374B1C">
      <w:pPr>
        <w:spacing w:line="360" w:lineRule="auto"/>
        <w:jc w:val="both"/>
        <w:rPr>
          <w:rFonts w:ascii="Goudy Old Style" w:hAnsi="Goudy Old Style"/>
          <w:b/>
          <w:bCs/>
          <w:color w:val="000000"/>
          <w:spacing w:val="-4"/>
          <w:sz w:val="24"/>
          <w:szCs w:val="24"/>
        </w:rPr>
      </w:pPr>
    </w:p>
    <w:p w:rsidR="00374B1C" w:rsidRPr="009C0CD3" w:rsidRDefault="00374B1C" w:rsidP="00374B1C">
      <w:pPr>
        <w:spacing w:line="360" w:lineRule="auto"/>
        <w:jc w:val="both"/>
        <w:rPr>
          <w:rStyle w:val="Table"/>
          <w:rFonts w:ascii="Goudy Old Style" w:hAnsi="Goudy Old Style"/>
          <w:bCs/>
          <w:color w:val="000000"/>
          <w:spacing w:val="-4"/>
          <w:sz w:val="24"/>
          <w:szCs w:val="24"/>
        </w:rPr>
      </w:pPr>
      <w:r w:rsidRPr="009C0CD3">
        <w:rPr>
          <w:rFonts w:ascii="Goudy Old Style" w:hAnsi="Goudy Old Style"/>
          <w:b/>
          <w:bCs/>
          <w:color w:val="000000"/>
          <w:spacing w:val="-4"/>
          <w:sz w:val="24"/>
          <w:szCs w:val="24"/>
        </w:rPr>
        <w:t xml:space="preserve">4.4.2 </w:t>
      </w:r>
      <w:r w:rsidRPr="009C0CD3">
        <w:rPr>
          <w:rFonts w:ascii="Goudy Old Style" w:hAnsi="Goudy Old Style"/>
          <w:b/>
          <w:bCs/>
          <w:color w:val="000000"/>
          <w:spacing w:val="-4"/>
          <w:sz w:val="24"/>
          <w:szCs w:val="24"/>
        </w:rPr>
        <w:tab/>
        <w:t>Sources of Finance</w:t>
      </w: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ind w:right="417"/>
        <w:jc w:val="both"/>
        <w:rPr>
          <w:rFonts w:ascii="Goudy Old Style" w:hAnsi="Goudy Old Style"/>
          <w:color w:val="000000"/>
          <w:sz w:val="24"/>
          <w:szCs w:val="24"/>
        </w:rPr>
      </w:pPr>
      <w:r w:rsidRPr="009C0CD3">
        <w:rPr>
          <w:rFonts w:ascii="Goudy Old Style" w:hAnsi="Goudy Old Style"/>
          <w:color w:val="000000"/>
          <w:sz w:val="24"/>
          <w:szCs w:val="24"/>
        </w:rPr>
        <w:t>Specify sources of finance to meet the cash flow requirements on works currently in progress and for future contract commitments.</w:t>
      </w:r>
    </w:p>
    <w:p w:rsidR="00374B1C" w:rsidRPr="009C0CD3" w:rsidRDefault="00374B1C" w:rsidP="00374B1C">
      <w:pPr>
        <w:spacing w:line="360" w:lineRule="auto"/>
        <w:jc w:val="both"/>
        <w:rPr>
          <w:rStyle w:val="Table"/>
          <w:rFonts w:ascii="Goudy Old Style" w:hAnsi="Goudy Old Style"/>
          <w:color w:val="000000"/>
          <w:sz w:val="24"/>
          <w:szCs w:val="24"/>
        </w:rPr>
      </w:pPr>
    </w:p>
    <w:tbl>
      <w:tblPr>
        <w:tblW w:w="8265" w:type="dxa"/>
        <w:jc w:val="center"/>
        <w:tblLayout w:type="fixed"/>
        <w:tblCellMar>
          <w:left w:w="72" w:type="dxa"/>
          <w:right w:w="72" w:type="dxa"/>
        </w:tblCellMar>
        <w:tblLook w:val="0000" w:firstRow="0" w:lastRow="0" w:firstColumn="0" w:lastColumn="0" w:noHBand="0" w:noVBand="0"/>
      </w:tblPr>
      <w:tblGrid>
        <w:gridCol w:w="540"/>
        <w:gridCol w:w="3855"/>
        <w:gridCol w:w="3870"/>
      </w:tblGrid>
      <w:tr w:rsidR="00374B1C" w:rsidRPr="009C0CD3" w:rsidTr="00232606">
        <w:trPr>
          <w:cantSplit/>
          <w:jc w:val="center"/>
        </w:trPr>
        <w:tc>
          <w:tcPr>
            <w:tcW w:w="540" w:type="dxa"/>
            <w:tcBorders>
              <w:top w:val="single" w:sz="12" w:space="0" w:color="auto"/>
              <w:left w:val="single" w:sz="12" w:space="0" w:color="auto"/>
              <w:bottom w:val="single" w:sz="12" w:space="0" w:color="auto"/>
            </w:tcBorders>
            <w:vAlign w:val="center"/>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No.</w:t>
            </w:r>
          </w:p>
        </w:tc>
        <w:tc>
          <w:tcPr>
            <w:tcW w:w="3855" w:type="dxa"/>
            <w:tcBorders>
              <w:top w:val="single" w:sz="12" w:space="0" w:color="auto"/>
              <w:left w:val="single" w:sz="6" w:space="0" w:color="auto"/>
              <w:bottom w:val="single" w:sz="12"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Source of finance</w:t>
            </w:r>
          </w:p>
        </w:tc>
        <w:tc>
          <w:tcPr>
            <w:tcW w:w="3870" w:type="dxa"/>
            <w:tcBorders>
              <w:top w:val="single" w:sz="12" w:space="0" w:color="auto"/>
              <w:left w:val="single" w:sz="6" w:space="0" w:color="auto"/>
              <w:bottom w:val="single" w:sz="12" w:space="0" w:color="auto"/>
              <w:right w:val="single" w:sz="12"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Amount (</w:t>
            </w:r>
            <w:r w:rsidRPr="009C0CD3">
              <w:rPr>
                <w:rFonts w:ascii="Goudy Old Style" w:hAnsi="Goudy Old Style"/>
                <w:b/>
                <w:bCs/>
                <w:color w:val="000000"/>
                <w:spacing w:val="-4"/>
                <w:sz w:val="24"/>
                <w:szCs w:val="24"/>
              </w:rPr>
              <w:t>Kenya Shilling</w:t>
            </w:r>
            <w:r w:rsidRPr="009C0CD3">
              <w:rPr>
                <w:rStyle w:val="Table"/>
                <w:rFonts w:ascii="Goudy Old Style" w:hAnsi="Goudy Old Style"/>
                <w:b/>
                <w:bCs/>
                <w:color w:val="000000"/>
                <w:spacing w:val="-2"/>
                <w:sz w:val="24"/>
                <w:szCs w:val="24"/>
              </w:rPr>
              <w:t xml:space="preserve"> equivalent)</w:t>
            </w:r>
          </w:p>
        </w:tc>
      </w:tr>
      <w:tr w:rsidR="00374B1C" w:rsidRPr="009C0CD3" w:rsidTr="00232606">
        <w:trPr>
          <w:cantSplit/>
          <w:jc w:val="center"/>
        </w:trPr>
        <w:tc>
          <w:tcPr>
            <w:tcW w:w="540" w:type="dxa"/>
            <w:tcBorders>
              <w:top w:val="single" w:sz="12" w:space="0" w:color="auto"/>
              <w:lef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1</w:t>
            </w:r>
          </w:p>
        </w:tc>
        <w:tc>
          <w:tcPr>
            <w:tcW w:w="3855" w:type="dxa"/>
            <w:tcBorders>
              <w:top w:val="single" w:sz="12"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870" w:type="dxa"/>
            <w:tcBorders>
              <w:top w:val="single" w:sz="12"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540" w:type="dxa"/>
            <w:tcBorders>
              <w:top w:val="single" w:sz="6" w:space="0" w:color="auto"/>
              <w:left w:val="single" w:sz="6" w:space="0" w:color="auto"/>
              <w:bottom w:val="single" w:sz="4"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2</w:t>
            </w:r>
          </w:p>
        </w:tc>
        <w:tc>
          <w:tcPr>
            <w:tcW w:w="3855" w:type="dxa"/>
            <w:tcBorders>
              <w:top w:val="single" w:sz="6" w:space="0" w:color="auto"/>
              <w:left w:val="single" w:sz="6" w:space="0" w:color="auto"/>
              <w:bottom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870" w:type="dxa"/>
            <w:tcBorders>
              <w:top w:val="single" w:sz="6" w:space="0" w:color="auto"/>
              <w:left w:val="single" w:sz="6" w:space="0" w:color="auto"/>
              <w:bottom w:val="single" w:sz="4"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jc w:val="center"/>
        </w:trPr>
        <w:tc>
          <w:tcPr>
            <w:tcW w:w="540" w:type="dxa"/>
            <w:tcBorders>
              <w:top w:val="single" w:sz="4" w:space="0" w:color="auto"/>
              <w:left w:val="single" w:sz="4" w:space="0" w:color="auto"/>
              <w:bottom w:val="single" w:sz="4" w:space="0" w:color="auto"/>
              <w:right w:val="single" w:sz="4"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3</w:t>
            </w:r>
          </w:p>
        </w:tc>
        <w:tc>
          <w:tcPr>
            <w:tcW w:w="3855"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87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bl>
    <w:p w:rsidR="00374B1C" w:rsidRPr="009C0CD3" w:rsidRDefault="00374B1C" w:rsidP="00374B1C">
      <w:pPr>
        <w:pStyle w:val="Style11"/>
        <w:spacing w:line="360" w:lineRule="auto"/>
        <w:jc w:val="both"/>
        <w:rPr>
          <w:rFonts w:ascii="Goudy Old Style" w:hAnsi="Goudy Old Style"/>
          <w:b/>
          <w:bCs/>
          <w:color w:val="000000"/>
          <w:spacing w:val="-2"/>
        </w:rPr>
      </w:pPr>
    </w:p>
    <w:p w:rsidR="00374B1C" w:rsidRPr="009C0CD3" w:rsidRDefault="00374B1C" w:rsidP="00374B1C">
      <w:pPr>
        <w:pStyle w:val="Style11"/>
        <w:spacing w:line="360" w:lineRule="auto"/>
        <w:ind w:right="275"/>
        <w:jc w:val="both"/>
        <w:rPr>
          <w:rFonts w:ascii="Goudy Old Style" w:hAnsi="Goudy Old Style"/>
          <w:color w:val="000000"/>
          <w:spacing w:val="-5"/>
        </w:rPr>
      </w:pPr>
      <w:r w:rsidRPr="009C0CD3">
        <w:rPr>
          <w:rFonts w:ascii="Goudy Old Style" w:hAnsi="Goudy Old Style"/>
          <w:b/>
          <w:bCs/>
          <w:color w:val="000000"/>
          <w:spacing w:val="-2"/>
        </w:rPr>
        <w:t xml:space="preserve">4.4.3 </w:t>
      </w:r>
      <w:r w:rsidRPr="009C0CD3">
        <w:rPr>
          <w:rFonts w:ascii="Goudy Old Style" w:hAnsi="Goudy Old Style"/>
          <w:b/>
          <w:bCs/>
          <w:color w:val="000000"/>
          <w:spacing w:val="-2"/>
        </w:rPr>
        <w:tab/>
        <w:t>Financial documents</w:t>
      </w:r>
    </w:p>
    <w:p w:rsidR="00374B1C" w:rsidRPr="009C0CD3" w:rsidRDefault="00374B1C" w:rsidP="00374B1C">
      <w:pPr>
        <w:spacing w:line="360" w:lineRule="auto"/>
        <w:ind w:right="133"/>
        <w:jc w:val="both"/>
        <w:rPr>
          <w:rFonts w:ascii="Goudy Old Style" w:hAnsi="Goudy Old Style"/>
          <w:color w:val="000000"/>
          <w:spacing w:val="-7"/>
          <w:sz w:val="24"/>
          <w:szCs w:val="24"/>
        </w:rPr>
      </w:pPr>
      <w:r w:rsidRPr="009C0CD3">
        <w:rPr>
          <w:rFonts w:ascii="Goudy Old Style" w:hAnsi="Goudy Old Style"/>
          <w:color w:val="000000"/>
          <w:spacing w:val="-5"/>
          <w:sz w:val="24"/>
          <w:szCs w:val="24"/>
        </w:rPr>
        <w:t xml:space="preserve">The Tenderer and its parties shall provide copies of financial statements for </w:t>
      </w:r>
      <w:r w:rsidRPr="009C0CD3">
        <w:rPr>
          <w:rFonts w:ascii="Goudy Old Style" w:hAnsi="Goudy Old Style"/>
          <w:i/>
          <w:color w:val="000000"/>
          <w:spacing w:val="-5"/>
          <w:sz w:val="24"/>
          <w:szCs w:val="24"/>
        </w:rPr>
        <w:t>___________</w:t>
      </w:r>
      <w:r w:rsidRPr="009C0CD3">
        <w:rPr>
          <w:rFonts w:ascii="Goudy Old Style" w:hAnsi="Goudy Old Style"/>
          <w:color w:val="000000"/>
          <w:spacing w:val="-5"/>
          <w:sz w:val="24"/>
          <w:szCs w:val="24"/>
        </w:rPr>
        <w:t xml:space="preserve">years pursuant Section III, </w:t>
      </w:r>
      <w:r w:rsidRPr="009C0CD3">
        <w:rPr>
          <w:rFonts w:ascii="Goudy Old Style" w:hAnsi="Goudy Old Style"/>
          <w:color w:val="000000"/>
          <w:spacing w:val="-5"/>
          <w:sz w:val="24"/>
          <w:szCs w:val="24"/>
        </w:rPr>
        <w:lastRenderedPageBreak/>
        <w:t xml:space="preserve">Evaluation and Qualifications Criteria, </w:t>
      </w:r>
      <w:r w:rsidRPr="009C0CD3">
        <w:rPr>
          <w:rFonts w:ascii="Goudy Old Style" w:hAnsi="Goudy Old Style"/>
          <w:color w:val="000000"/>
          <w:spacing w:val="-7"/>
          <w:sz w:val="24"/>
          <w:szCs w:val="24"/>
        </w:rPr>
        <w:t>Sub-factor 3.1. The financial statements shall:</w:t>
      </w:r>
    </w:p>
    <w:p w:rsidR="00374B1C" w:rsidRPr="009C0CD3" w:rsidRDefault="00374B1C" w:rsidP="00374B1C">
      <w:pPr>
        <w:pStyle w:val="Style17"/>
        <w:spacing w:line="360" w:lineRule="auto"/>
        <w:ind w:left="0" w:right="275" w:firstLine="0"/>
        <w:jc w:val="both"/>
        <w:rPr>
          <w:rFonts w:ascii="Goudy Old Style" w:hAnsi="Goudy Old Style"/>
          <w:color w:val="000000"/>
          <w:spacing w:val="-2"/>
        </w:rPr>
      </w:pPr>
      <w:r w:rsidRPr="009C0CD3">
        <w:rPr>
          <w:rFonts w:ascii="Goudy Old Style" w:hAnsi="Goudy Old Style"/>
          <w:color w:val="000000"/>
          <w:spacing w:val="-2"/>
        </w:rPr>
        <w:t xml:space="preserve">(a) </w:t>
      </w:r>
      <w:r w:rsidRPr="009C0CD3">
        <w:rPr>
          <w:rFonts w:ascii="Goudy Old Style" w:hAnsi="Goudy Old Style"/>
          <w:color w:val="000000"/>
          <w:spacing w:val="-2"/>
        </w:rPr>
        <w:tab/>
        <w:t>Reflect the financial situation of the Tenderer or in case of JV member, and not an affiliated entity (such as parent company or group member).</w:t>
      </w:r>
    </w:p>
    <w:p w:rsidR="00374B1C" w:rsidRPr="009C0CD3" w:rsidRDefault="00374B1C" w:rsidP="00374B1C">
      <w:pPr>
        <w:pStyle w:val="Style11"/>
        <w:spacing w:line="360" w:lineRule="auto"/>
        <w:jc w:val="both"/>
        <w:rPr>
          <w:rFonts w:ascii="Goudy Old Style" w:hAnsi="Goudy Old Style"/>
          <w:color w:val="000000"/>
          <w:spacing w:val="-2"/>
        </w:rPr>
      </w:pPr>
      <w:r w:rsidRPr="009C0CD3">
        <w:rPr>
          <w:rFonts w:ascii="Goudy Old Style" w:hAnsi="Goudy Old Style"/>
          <w:color w:val="000000"/>
          <w:spacing w:val="-2"/>
        </w:rPr>
        <w:t>(b)</w:t>
      </w:r>
      <w:r w:rsidRPr="009C0CD3">
        <w:rPr>
          <w:rFonts w:ascii="Goudy Old Style" w:hAnsi="Goudy Old Style"/>
          <w:color w:val="000000"/>
          <w:spacing w:val="-2"/>
        </w:rPr>
        <w:tab/>
        <w:t>Be independently audited or certified in accordance with local legislation.</w:t>
      </w:r>
    </w:p>
    <w:p w:rsidR="00374B1C" w:rsidRPr="009C0CD3" w:rsidRDefault="00374B1C" w:rsidP="00374B1C">
      <w:pPr>
        <w:pStyle w:val="Style11"/>
        <w:spacing w:line="360" w:lineRule="auto"/>
        <w:jc w:val="both"/>
        <w:rPr>
          <w:rFonts w:ascii="Goudy Old Style" w:hAnsi="Goudy Old Style"/>
          <w:color w:val="000000"/>
          <w:spacing w:val="-2"/>
        </w:rPr>
      </w:pPr>
      <w:r w:rsidRPr="009C0CD3">
        <w:rPr>
          <w:rFonts w:ascii="Goudy Old Style" w:hAnsi="Goudy Old Style"/>
          <w:color w:val="000000"/>
          <w:spacing w:val="-2"/>
        </w:rPr>
        <w:t>(c)</w:t>
      </w:r>
      <w:r w:rsidRPr="009C0CD3">
        <w:rPr>
          <w:rFonts w:ascii="Goudy Old Style" w:hAnsi="Goudy Old Style"/>
          <w:color w:val="000000"/>
          <w:spacing w:val="-2"/>
        </w:rPr>
        <w:tab/>
        <w:t>Be complete, including all notes to the financial statements.</w:t>
      </w:r>
    </w:p>
    <w:p w:rsidR="00374B1C" w:rsidRPr="009C0CD3" w:rsidRDefault="00374B1C" w:rsidP="00374B1C">
      <w:pPr>
        <w:pStyle w:val="Style17"/>
        <w:spacing w:line="360" w:lineRule="auto"/>
        <w:ind w:left="0" w:firstLine="0"/>
        <w:jc w:val="both"/>
        <w:rPr>
          <w:rFonts w:ascii="Goudy Old Style" w:hAnsi="Goudy Old Style"/>
          <w:color w:val="000000"/>
          <w:spacing w:val="-5"/>
        </w:rPr>
      </w:pPr>
      <w:r w:rsidRPr="009C0CD3">
        <w:rPr>
          <w:rFonts w:ascii="Goudy Old Style" w:hAnsi="Goudy Old Style"/>
          <w:color w:val="000000"/>
          <w:spacing w:val="-2"/>
        </w:rPr>
        <w:t>(d)</w:t>
      </w:r>
      <w:r w:rsidRPr="009C0CD3">
        <w:rPr>
          <w:rFonts w:ascii="Goudy Old Style" w:hAnsi="Goudy Old Style"/>
          <w:color w:val="000000"/>
          <w:spacing w:val="-2"/>
        </w:rPr>
        <w:tab/>
        <w:t>Correspond to accounting periods already completed and audited</w:t>
      </w:r>
      <w:r w:rsidRPr="009C0CD3">
        <w:rPr>
          <w:rFonts w:ascii="Goudy Old Style" w:hAnsi="Goudy Old Style"/>
          <w:color w:val="000000"/>
          <w:spacing w:val="-5"/>
        </w:rPr>
        <w:t>.</w:t>
      </w:r>
    </w:p>
    <w:p w:rsidR="00374B1C" w:rsidRDefault="00374B1C" w:rsidP="00374B1C">
      <w:pPr>
        <w:spacing w:line="360" w:lineRule="auto"/>
        <w:ind w:right="275"/>
        <w:jc w:val="both"/>
        <w:rPr>
          <w:rFonts w:ascii="Goudy Old Style" w:hAnsi="Goudy Old Style"/>
          <w:color w:val="000000"/>
        </w:rPr>
      </w:pPr>
      <w:r w:rsidRPr="009C0CD3">
        <w:rPr>
          <w:rFonts w:ascii="Goudy Old Style" w:eastAsia="MS Mincho" w:hAnsi="Goudy Old Style"/>
          <w:color w:val="000000"/>
          <w:spacing w:val="-2"/>
          <w:sz w:val="24"/>
          <w:szCs w:val="24"/>
        </w:rPr>
        <w:sym w:font="Wingdings" w:char="F0A8"/>
      </w:r>
      <w:r w:rsidRPr="009C0CD3">
        <w:rPr>
          <w:rFonts w:ascii="Goudy Old Style" w:hAnsi="Goudy Old Style"/>
          <w:color w:val="000000"/>
          <w:spacing w:val="-4"/>
          <w:sz w:val="24"/>
          <w:szCs w:val="24"/>
        </w:rPr>
        <w:tab/>
      </w:r>
      <w:r w:rsidRPr="009C0CD3">
        <w:rPr>
          <w:rFonts w:ascii="Goudy Old Style" w:hAnsi="Goudy Old Style"/>
          <w:color w:val="000000"/>
          <w:spacing w:val="-6"/>
          <w:sz w:val="24"/>
          <w:szCs w:val="24"/>
        </w:rPr>
        <w:t>Attached are copies of financial statements</w:t>
      </w:r>
      <w:r w:rsidRPr="009C0CD3">
        <w:rPr>
          <w:rStyle w:val="FootnoteReference"/>
          <w:rFonts w:ascii="Goudy Old Style" w:hAnsi="Goudy Old Style"/>
          <w:color w:val="000000"/>
          <w:spacing w:val="-6"/>
          <w:sz w:val="24"/>
          <w:szCs w:val="24"/>
        </w:rPr>
        <w:footnoteReference w:id="1"/>
      </w:r>
      <w:r w:rsidRPr="009C0CD3">
        <w:rPr>
          <w:rFonts w:ascii="Goudy Old Style" w:hAnsi="Goudy Old Style"/>
          <w:color w:val="000000"/>
          <w:spacing w:val="-6"/>
          <w:sz w:val="24"/>
          <w:szCs w:val="24"/>
        </w:rPr>
        <w:t xml:space="preserve"> </w:t>
      </w:r>
      <w:r w:rsidRPr="009C0CD3">
        <w:rPr>
          <w:rFonts w:ascii="Goudy Old Style" w:hAnsi="Goudy Old Style"/>
          <w:color w:val="000000"/>
          <w:spacing w:val="-2"/>
          <w:sz w:val="24"/>
          <w:szCs w:val="24"/>
        </w:rPr>
        <w:t xml:space="preserve"> for the </w:t>
      </w:r>
      <w:r w:rsidRPr="009C0CD3">
        <w:rPr>
          <w:rFonts w:ascii="Goudy Old Style" w:hAnsi="Goudy Old Style"/>
          <w:i/>
          <w:iCs/>
          <w:color w:val="000000"/>
          <w:sz w:val="24"/>
          <w:szCs w:val="24"/>
        </w:rPr>
        <w:t>____________</w:t>
      </w:r>
      <w:r w:rsidRPr="009C0CD3">
        <w:rPr>
          <w:rFonts w:ascii="Goudy Old Style" w:hAnsi="Goudy Old Style"/>
          <w:color w:val="000000"/>
          <w:spacing w:val="-2"/>
          <w:sz w:val="24"/>
          <w:szCs w:val="24"/>
        </w:rPr>
        <w:t>years required above; and complying with the requirements</w:t>
      </w:r>
      <w:r w:rsidRPr="009C0CD3">
        <w:rPr>
          <w:rFonts w:ascii="Goudy Old Style" w:hAnsi="Goudy Old Style"/>
          <w:color w:val="000000"/>
        </w:rPr>
        <w:br w:type="page"/>
      </w:r>
      <w:bookmarkStart w:id="75" w:name="_Toc333564313"/>
      <w:bookmarkStart w:id="76" w:name="_Toc473814140"/>
    </w:p>
    <w:p w:rsidR="00374B1C" w:rsidRDefault="00374B1C" w:rsidP="00374B1C">
      <w:pPr>
        <w:spacing w:line="360" w:lineRule="auto"/>
        <w:jc w:val="both"/>
        <w:rPr>
          <w:rFonts w:ascii="Goudy Old Style" w:hAnsi="Goudy Old Style"/>
          <w:color w:val="000000"/>
        </w:rPr>
      </w:pPr>
    </w:p>
    <w:p w:rsidR="00374B1C" w:rsidRPr="009C0CD3" w:rsidRDefault="00374B1C" w:rsidP="00374B1C">
      <w:pPr>
        <w:spacing w:line="360" w:lineRule="auto"/>
        <w:jc w:val="both"/>
        <w:rPr>
          <w:rFonts w:ascii="Goudy Old Style" w:hAnsi="Goudy Old Style"/>
          <w:b/>
          <w:color w:val="000000"/>
        </w:rPr>
      </w:pPr>
      <w:r w:rsidRPr="009C0CD3">
        <w:rPr>
          <w:rFonts w:ascii="Goudy Old Style" w:hAnsi="Goudy Old Style"/>
          <w:color w:val="000000"/>
          <w:u w:val="single"/>
        </w:rPr>
        <w:t>FORM FIN – 3.2:</w:t>
      </w:r>
      <w:bookmarkEnd w:id="75"/>
      <w:bookmarkEnd w:id="76"/>
      <w:r w:rsidRPr="009C0CD3">
        <w:rPr>
          <w:rFonts w:ascii="Goudy Old Style" w:hAnsi="Goudy Old Style"/>
          <w:color w:val="000000"/>
        </w:rPr>
        <w:t xml:space="preserve"> </w:t>
      </w:r>
    </w:p>
    <w:p w:rsidR="00374B1C" w:rsidRPr="009C0CD3" w:rsidRDefault="00374B1C" w:rsidP="00374B1C">
      <w:pPr>
        <w:spacing w:line="360" w:lineRule="auto"/>
        <w:jc w:val="both"/>
        <w:rPr>
          <w:rFonts w:ascii="Goudy Old Style" w:hAnsi="Goudy Old Style"/>
          <w:b/>
          <w:color w:val="000000"/>
          <w:sz w:val="24"/>
          <w:szCs w:val="24"/>
        </w:rPr>
      </w:pPr>
    </w:p>
    <w:p w:rsidR="00374B1C" w:rsidRPr="009C0CD3" w:rsidRDefault="00374B1C" w:rsidP="00374B1C">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Average Annual Construction Turnover</w:t>
      </w: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ind w:right="700"/>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Tenderer’sName:</w:t>
      </w:r>
      <w:r w:rsidRPr="009C0CD3">
        <w:rPr>
          <w:rFonts w:ascii="Goudy Old Style" w:hAnsi="Goudy Old Style"/>
          <w:i/>
          <w:iCs/>
          <w:color w:val="000000"/>
          <w:spacing w:val="-6"/>
          <w:sz w:val="24"/>
          <w:szCs w:val="24"/>
        </w:rPr>
        <w:t>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Date:</w:t>
      </w:r>
      <w:r w:rsidRPr="009C0CD3">
        <w:rPr>
          <w:rFonts w:ascii="Goudy Old Style" w:hAnsi="Goudy Old Style"/>
          <w:i/>
          <w:iCs/>
          <w:color w:val="000000"/>
          <w:spacing w:val="-6"/>
          <w:sz w:val="24"/>
          <w:szCs w:val="24"/>
        </w:rPr>
        <w:t>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JVMember’sName________________________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ITT No. and title:</w:t>
      </w:r>
      <w:r w:rsidRPr="009C0CD3">
        <w:rPr>
          <w:rFonts w:ascii="Goudy Old Style" w:hAnsi="Goudy Old Style"/>
          <w:i/>
          <w:iCs/>
          <w:color w:val="000000"/>
          <w:spacing w:val="-6"/>
          <w:sz w:val="24"/>
          <w:szCs w:val="24"/>
        </w:rPr>
        <w:t>___________________________</w:t>
      </w:r>
      <w:r w:rsidRPr="009C0CD3">
        <w:rPr>
          <w:rFonts w:ascii="Goudy Old Style" w:hAnsi="Goudy Old Style"/>
          <w:i/>
          <w:iCs/>
          <w:color w:val="000000"/>
          <w:spacing w:val="-6"/>
          <w:sz w:val="24"/>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1154"/>
        <w:gridCol w:w="2214"/>
        <w:gridCol w:w="2042"/>
        <w:gridCol w:w="2608"/>
      </w:tblGrid>
      <w:tr w:rsidR="00374B1C" w:rsidRPr="009C0CD3" w:rsidTr="00232606">
        <w:tc>
          <w:tcPr>
            <w:tcW w:w="2712" w:type="dxa"/>
            <w:gridSpan w:val="2"/>
          </w:tcPr>
          <w:p w:rsidR="00374B1C" w:rsidRPr="009C0CD3" w:rsidRDefault="00374B1C" w:rsidP="00232606">
            <w:pPr>
              <w:spacing w:line="360" w:lineRule="auto"/>
              <w:jc w:val="both"/>
              <w:rPr>
                <w:rFonts w:ascii="Goudy Old Style" w:hAnsi="Goudy Old Style"/>
                <w:b/>
                <w:bCs/>
                <w:color w:val="000000"/>
                <w:spacing w:val="-2"/>
                <w:sz w:val="24"/>
                <w:szCs w:val="24"/>
              </w:rPr>
            </w:pPr>
          </w:p>
        </w:tc>
        <w:tc>
          <w:tcPr>
            <w:tcW w:w="6864" w:type="dxa"/>
            <w:gridSpan w:val="3"/>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
                <w:bCs/>
                <w:color w:val="000000"/>
                <w:spacing w:val="-2"/>
                <w:sz w:val="24"/>
                <w:szCs w:val="24"/>
              </w:rPr>
              <w:t>Annual turnover data (construction only)</w:t>
            </w: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
                <w:bCs/>
                <w:color w:val="000000"/>
                <w:spacing w:val="-2"/>
                <w:sz w:val="24"/>
                <w:szCs w:val="24"/>
              </w:rPr>
              <w:t>Year</w:t>
            </w:r>
          </w:p>
        </w:tc>
        <w:tc>
          <w:tcPr>
            <w:tcW w:w="3368" w:type="dxa"/>
            <w:gridSpan w:val="2"/>
          </w:tcPr>
          <w:p w:rsidR="00374B1C" w:rsidRPr="009C0CD3" w:rsidRDefault="00374B1C" w:rsidP="00232606">
            <w:pPr>
              <w:spacing w:line="360" w:lineRule="auto"/>
              <w:jc w:val="both"/>
              <w:rPr>
                <w:rFonts w:ascii="Goudy Old Style" w:hAnsi="Goudy Old Style"/>
                <w:b/>
                <w:bCs/>
                <w:color w:val="000000"/>
                <w:spacing w:val="-2"/>
                <w:sz w:val="24"/>
                <w:szCs w:val="24"/>
              </w:rPr>
            </w:pPr>
            <w:r w:rsidRPr="009C0CD3">
              <w:rPr>
                <w:rFonts w:ascii="Goudy Old Style" w:hAnsi="Goudy Old Style"/>
                <w:b/>
                <w:bCs/>
                <w:color w:val="000000"/>
                <w:spacing w:val="-2"/>
                <w:sz w:val="24"/>
                <w:szCs w:val="24"/>
              </w:rPr>
              <w:t xml:space="preserve">Amount </w:t>
            </w:r>
          </w:p>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
                <w:bCs/>
                <w:color w:val="000000"/>
                <w:spacing w:val="-2"/>
                <w:sz w:val="24"/>
                <w:szCs w:val="24"/>
              </w:rPr>
              <w:t>Currency</w:t>
            </w:r>
          </w:p>
        </w:tc>
        <w:tc>
          <w:tcPr>
            <w:tcW w:w="2042" w:type="dxa"/>
          </w:tcPr>
          <w:p w:rsidR="00374B1C" w:rsidRPr="009C0CD3" w:rsidRDefault="00374B1C" w:rsidP="00232606">
            <w:pPr>
              <w:spacing w:line="360" w:lineRule="auto"/>
              <w:jc w:val="both"/>
              <w:rPr>
                <w:rFonts w:ascii="Goudy Old Style" w:hAnsi="Goudy Old Style"/>
                <w:b/>
                <w:bCs/>
                <w:color w:val="000000"/>
                <w:spacing w:val="-2"/>
                <w:sz w:val="24"/>
                <w:szCs w:val="24"/>
              </w:rPr>
            </w:pPr>
            <w:r w:rsidRPr="009C0CD3">
              <w:rPr>
                <w:rFonts w:ascii="Goudy Old Style" w:hAnsi="Goudy Old Style"/>
                <w:b/>
                <w:bCs/>
                <w:color w:val="000000"/>
                <w:spacing w:val="-2"/>
                <w:sz w:val="24"/>
                <w:szCs w:val="24"/>
              </w:rPr>
              <w:t>Exchange rate</w:t>
            </w:r>
          </w:p>
        </w:tc>
        <w:tc>
          <w:tcPr>
            <w:tcW w:w="2608"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
                <w:bCs/>
                <w:color w:val="000000"/>
                <w:spacing w:val="-2"/>
                <w:sz w:val="24"/>
                <w:szCs w:val="24"/>
              </w:rPr>
              <w:t>Kenya Shilling equivalent</w:t>
            </w: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Cs/>
                <w:i/>
                <w:iCs/>
                <w:color w:val="000000"/>
                <w:spacing w:val="-5"/>
                <w:sz w:val="24"/>
                <w:szCs w:val="24"/>
              </w:rPr>
              <w:t>[indicate year]</w:t>
            </w: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Cs/>
                <w:i/>
                <w:iCs/>
                <w:color w:val="000000"/>
                <w:sz w:val="24"/>
                <w:szCs w:val="24"/>
              </w:rPr>
              <w:t>[insert amount and indicate currency]</w:t>
            </w:r>
          </w:p>
        </w:tc>
        <w:tc>
          <w:tcPr>
            <w:tcW w:w="2042" w:type="dxa"/>
          </w:tcPr>
          <w:p w:rsidR="00374B1C" w:rsidRPr="009C0CD3" w:rsidRDefault="00374B1C" w:rsidP="00232606">
            <w:pPr>
              <w:spacing w:line="360" w:lineRule="auto"/>
              <w:jc w:val="both"/>
              <w:rPr>
                <w:rFonts w:ascii="Goudy Old Style" w:hAnsi="Goudy Old Style"/>
                <w:bCs/>
                <w:i/>
                <w:iCs/>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b/>
                <w:bCs/>
                <w:color w:val="000000"/>
                <w:spacing w:val="-2"/>
                <w:sz w:val="24"/>
                <w:szCs w:val="24"/>
              </w:rPr>
            </w:pP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p>
        </w:tc>
        <w:tc>
          <w:tcPr>
            <w:tcW w:w="2042" w:type="dxa"/>
          </w:tcPr>
          <w:p w:rsidR="00374B1C" w:rsidRPr="009C0CD3" w:rsidRDefault="00374B1C" w:rsidP="00232606">
            <w:pPr>
              <w:spacing w:line="360" w:lineRule="auto"/>
              <w:jc w:val="both"/>
              <w:rPr>
                <w:rFonts w:ascii="Goudy Old Style" w:hAnsi="Goudy Old Style"/>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b/>
                <w:bCs/>
                <w:color w:val="000000"/>
                <w:spacing w:val="-2"/>
                <w:sz w:val="24"/>
                <w:szCs w:val="24"/>
              </w:rPr>
            </w:pP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p>
        </w:tc>
        <w:tc>
          <w:tcPr>
            <w:tcW w:w="2042" w:type="dxa"/>
          </w:tcPr>
          <w:p w:rsidR="00374B1C" w:rsidRPr="009C0CD3" w:rsidRDefault="00374B1C" w:rsidP="00232606">
            <w:pPr>
              <w:spacing w:line="360" w:lineRule="auto"/>
              <w:jc w:val="both"/>
              <w:rPr>
                <w:rFonts w:ascii="Goudy Old Style" w:hAnsi="Goudy Old Style"/>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b/>
                <w:bCs/>
                <w:color w:val="000000"/>
                <w:spacing w:val="-2"/>
                <w:sz w:val="24"/>
                <w:szCs w:val="24"/>
              </w:rPr>
            </w:pP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p>
        </w:tc>
        <w:tc>
          <w:tcPr>
            <w:tcW w:w="2042" w:type="dxa"/>
          </w:tcPr>
          <w:p w:rsidR="00374B1C" w:rsidRPr="009C0CD3" w:rsidRDefault="00374B1C" w:rsidP="00232606">
            <w:pPr>
              <w:spacing w:line="360" w:lineRule="auto"/>
              <w:jc w:val="both"/>
              <w:rPr>
                <w:rFonts w:ascii="Goudy Old Style" w:hAnsi="Goudy Old Style"/>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b/>
                <w:bCs/>
                <w:color w:val="000000"/>
                <w:spacing w:val="-2"/>
                <w:sz w:val="24"/>
                <w:szCs w:val="24"/>
              </w:rPr>
            </w:pP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p>
        </w:tc>
        <w:tc>
          <w:tcPr>
            <w:tcW w:w="2042" w:type="dxa"/>
          </w:tcPr>
          <w:p w:rsidR="00374B1C" w:rsidRPr="009C0CD3" w:rsidRDefault="00374B1C" w:rsidP="00232606">
            <w:pPr>
              <w:spacing w:line="360" w:lineRule="auto"/>
              <w:jc w:val="both"/>
              <w:rPr>
                <w:rFonts w:ascii="Goudy Old Style" w:hAnsi="Goudy Old Style"/>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1558" w:type="dxa"/>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bCs/>
                <w:color w:val="000000"/>
                <w:spacing w:val="-2"/>
                <w:sz w:val="24"/>
                <w:szCs w:val="24"/>
              </w:rPr>
              <w:t>Average Annual Construction Turnover *</w:t>
            </w:r>
          </w:p>
        </w:tc>
        <w:tc>
          <w:tcPr>
            <w:tcW w:w="3368" w:type="dxa"/>
            <w:gridSpan w:val="2"/>
          </w:tcPr>
          <w:p w:rsidR="00374B1C" w:rsidRPr="009C0CD3" w:rsidRDefault="00374B1C" w:rsidP="00232606">
            <w:pPr>
              <w:spacing w:line="360" w:lineRule="auto"/>
              <w:jc w:val="both"/>
              <w:rPr>
                <w:rFonts w:ascii="Goudy Old Style" w:hAnsi="Goudy Old Style"/>
                <w:color w:val="000000"/>
                <w:sz w:val="24"/>
                <w:szCs w:val="24"/>
              </w:rPr>
            </w:pPr>
          </w:p>
        </w:tc>
        <w:tc>
          <w:tcPr>
            <w:tcW w:w="2042" w:type="dxa"/>
          </w:tcPr>
          <w:p w:rsidR="00374B1C" w:rsidRPr="009C0CD3" w:rsidRDefault="00374B1C" w:rsidP="00232606">
            <w:pPr>
              <w:spacing w:line="360" w:lineRule="auto"/>
              <w:jc w:val="both"/>
              <w:rPr>
                <w:rFonts w:ascii="Goudy Old Style" w:hAnsi="Goudy Old Style"/>
                <w:color w:val="000000"/>
                <w:sz w:val="24"/>
                <w:szCs w:val="24"/>
              </w:rPr>
            </w:pPr>
          </w:p>
        </w:tc>
        <w:tc>
          <w:tcPr>
            <w:tcW w:w="2608" w:type="dxa"/>
          </w:tcPr>
          <w:p w:rsidR="00374B1C" w:rsidRPr="009C0CD3" w:rsidRDefault="00374B1C" w:rsidP="00232606">
            <w:pPr>
              <w:spacing w:line="360" w:lineRule="auto"/>
              <w:jc w:val="both"/>
              <w:rPr>
                <w:rFonts w:ascii="Goudy Old Style" w:hAnsi="Goudy Old Style"/>
                <w:color w:val="000000"/>
                <w:sz w:val="24"/>
                <w:szCs w:val="24"/>
              </w:rPr>
            </w:pPr>
          </w:p>
        </w:tc>
      </w:tr>
    </w:tbl>
    <w:p w:rsidR="00374B1C" w:rsidRPr="009C0CD3" w:rsidRDefault="00374B1C" w:rsidP="00374B1C">
      <w:pPr>
        <w:spacing w:line="360" w:lineRule="auto"/>
        <w:jc w:val="both"/>
        <w:rPr>
          <w:rFonts w:ascii="Goudy Old Style" w:hAnsi="Goudy Old Style"/>
          <w:bCs/>
          <w:color w:val="000000"/>
          <w:spacing w:val="-2"/>
          <w:sz w:val="24"/>
          <w:szCs w:val="24"/>
        </w:rPr>
      </w:pPr>
    </w:p>
    <w:p w:rsidR="00374B1C" w:rsidRPr="009C0CD3" w:rsidRDefault="00374B1C" w:rsidP="00374B1C">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 xml:space="preserve">* </w:t>
      </w:r>
      <w:r w:rsidRPr="009C0CD3">
        <w:rPr>
          <w:rFonts w:ascii="Goudy Old Style" w:hAnsi="Goudy Old Style"/>
          <w:bCs/>
          <w:color w:val="000000"/>
          <w:spacing w:val="-2"/>
          <w:sz w:val="24"/>
          <w:szCs w:val="24"/>
        </w:rPr>
        <w:tab/>
        <w:t>See Section III, Evaluation and Qualification Criteria, Sub-Factor 3.2.</w:t>
      </w:r>
    </w:p>
    <w:p w:rsidR="00374B1C" w:rsidRPr="009C0CD3" w:rsidRDefault="00374B1C" w:rsidP="00374B1C">
      <w:pPr>
        <w:spacing w:line="360" w:lineRule="auto"/>
        <w:jc w:val="both"/>
        <w:rPr>
          <w:rFonts w:ascii="Goudy Old Style" w:hAnsi="Goudy Old Style"/>
          <w:color w:val="000000"/>
          <w:sz w:val="24"/>
          <w:szCs w:val="24"/>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Default="00374B1C" w:rsidP="00374B1C">
      <w:pPr>
        <w:pStyle w:val="SectionVHeader"/>
        <w:spacing w:line="360" w:lineRule="auto"/>
        <w:jc w:val="both"/>
        <w:rPr>
          <w:rFonts w:ascii="Goudy Old Style" w:hAnsi="Goudy Old Style"/>
          <w:color w:val="000000"/>
          <w:sz w:val="24"/>
          <w:lang w:val="en-US"/>
        </w:rPr>
      </w:pPr>
    </w:p>
    <w:p w:rsidR="00374B1C" w:rsidRPr="009C0CD3" w:rsidRDefault="00374B1C" w:rsidP="00374B1C">
      <w:pPr>
        <w:pStyle w:val="SectionVHeader"/>
        <w:spacing w:line="360" w:lineRule="auto"/>
        <w:jc w:val="both"/>
        <w:rPr>
          <w:rFonts w:ascii="Goudy Old Style" w:hAnsi="Goudy Old Style"/>
          <w:color w:val="000000"/>
          <w:sz w:val="24"/>
          <w:lang w:val="en-US"/>
        </w:rPr>
      </w:pPr>
    </w:p>
    <w:p w:rsidR="00374B1C" w:rsidRPr="00CF158F"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u w:val="single"/>
        </w:rPr>
      </w:pPr>
      <w:bookmarkStart w:id="77" w:name="_Toc333564314"/>
      <w:bookmarkStart w:id="78" w:name="_Toc473814141"/>
      <w:r w:rsidRPr="009C0CD3">
        <w:rPr>
          <w:rFonts w:ascii="Goudy Old Style" w:hAnsi="Goudy Old Style"/>
          <w:color w:val="000000"/>
          <w:u w:val="single"/>
        </w:rPr>
        <w:t>FORM FIN – 3.3:</w:t>
      </w:r>
      <w:bookmarkEnd w:id="77"/>
      <w:bookmarkEnd w:id="78"/>
      <w:r w:rsidRPr="009C0CD3">
        <w:rPr>
          <w:rFonts w:ascii="Goudy Old Style" w:hAnsi="Goudy Old Style"/>
          <w:color w:val="000000"/>
          <w:u w:val="single"/>
        </w:rPr>
        <w:t xml:space="preserve"> </w:t>
      </w:r>
    </w:p>
    <w:p w:rsidR="00374B1C" w:rsidRDefault="00374B1C" w:rsidP="00374B1C">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Financial Resources</w:t>
      </w:r>
    </w:p>
    <w:p w:rsidR="00374B1C" w:rsidRDefault="00374B1C" w:rsidP="00374B1C">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Specify proposed sources of financing, such as liquid assets, unencumbered real assets, lines of credit, and other </w:t>
      </w:r>
    </w:p>
    <w:p w:rsidR="00374B1C" w:rsidRDefault="00374B1C" w:rsidP="00374B1C">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financial means, net of current commitments, available to meet the total construction cash flow demands of the</w:t>
      </w:r>
    </w:p>
    <w:p w:rsidR="00374B1C" w:rsidRPr="00CF158F" w:rsidRDefault="00374B1C" w:rsidP="00374B1C">
      <w:pPr>
        <w:spacing w:line="360" w:lineRule="auto"/>
        <w:jc w:val="both"/>
        <w:rPr>
          <w:rFonts w:ascii="Goudy Old Style" w:hAnsi="Goudy Old Style"/>
          <w:b/>
          <w:color w:val="000000"/>
          <w:sz w:val="24"/>
          <w:szCs w:val="24"/>
        </w:rPr>
      </w:pPr>
      <w:r w:rsidRPr="009C0CD3">
        <w:rPr>
          <w:rFonts w:ascii="Goudy Old Style" w:hAnsi="Goudy Old Style"/>
          <w:color w:val="000000"/>
          <w:sz w:val="24"/>
          <w:szCs w:val="24"/>
        </w:rPr>
        <w:t>subject contract or contracts as specified in Section III, Evaluation and Qualification Criteria</w:t>
      </w: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jc w:val="both"/>
        <w:rPr>
          <w:rStyle w:val="Table"/>
          <w:rFonts w:ascii="Goudy Old Style" w:hAnsi="Goudy Old Style"/>
          <w:color w:val="000000"/>
          <w:spacing w:val="-2"/>
          <w:sz w:val="24"/>
          <w:szCs w:val="24"/>
        </w:rPr>
      </w:pPr>
    </w:p>
    <w:tbl>
      <w:tblPr>
        <w:tblW w:w="8405" w:type="dxa"/>
        <w:jc w:val="center"/>
        <w:tblCellMar>
          <w:left w:w="72" w:type="dxa"/>
          <w:right w:w="72" w:type="dxa"/>
        </w:tblCellMar>
        <w:tblLook w:val="0000" w:firstRow="0" w:lastRow="0" w:firstColumn="0" w:lastColumn="0" w:noHBand="0" w:noVBand="0"/>
      </w:tblPr>
      <w:tblGrid>
        <w:gridCol w:w="536"/>
        <w:gridCol w:w="4676"/>
        <w:gridCol w:w="3184"/>
        <w:gridCol w:w="9"/>
      </w:tblGrid>
      <w:tr w:rsidR="00374B1C" w:rsidRPr="009C0CD3" w:rsidTr="00232606">
        <w:trPr>
          <w:cantSplit/>
          <w:jc w:val="center"/>
        </w:trPr>
        <w:tc>
          <w:tcPr>
            <w:tcW w:w="8405"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Fonts w:ascii="Goudy Old Style" w:hAnsi="Goudy Old Style"/>
                <w:b/>
                <w:bCs/>
                <w:color w:val="FFFFFF"/>
                <w:sz w:val="24"/>
                <w:szCs w:val="24"/>
              </w:rPr>
              <w:t>Financial Resources</w:t>
            </w:r>
          </w:p>
        </w:tc>
      </w:tr>
      <w:tr w:rsidR="00374B1C" w:rsidRPr="009C0CD3" w:rsidTr="00232606">
        <w:trPr>
          <w:gridAfter w:val="1"/>
          <w:wAfter w:w="9" w:type="dxa"/>
          <w:cantSplit/>
          <w:jc w:val="center"/>
        </w:trPr>
        <w:tc>
          <w:tcPr>
            <w:tcW w:w="536" w:type="dxa"/>
            <w:tcBorders>
              <w:top w:val="single" w:sz="6" w:space="0" w:color="auto"/>
              <w:left w:val="single" w:sz="6" w:space="0" w:color="auto"/>
              <w:bottom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No.</w:t>
            </w:r>
          </w:p>
        </w:tc>
        <w:tc>
          <w:tcPr>
            <w:tcW w:w="4676" w:type="dxa"/>
            <w:tcBorders>
              <w:top w:val="single" w:sz="6" w:space="0" w:color="auto"/>
              <w:left w:val="single" w:sz="6" w:space="0" w:color="auto"/>
              <w:bottom w:val="single" w:sz="6" w:space="0" w:color="auto"/>
            </w:tcBorders>
          </w:tcPr>
          <w:p w:rsidR="00374B1C" w:rsidRPr="009C0CD3" w:rsidRDefault="00374B1C" w:rsidP="00232606">
            <w:pPr>
              <w:tabs>
                <w:tab w:val="left" w:pos="4160"/>
              </w:tabs>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Source of financing</w:t>
            </w:r>
          </w:p>
        </w:tc>
        <w:tc>
          <w:tcPr>
            <w:tcW w:w="318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Amount (Kenya Shilling equivalent)</w:t>
            </w:r>
          </w:p>
        </w:tc>
      </w:tr>
      <w:tr w:rsidR="00374B1C" w:rsidRPr="009C0CD3" w:rsidTr="00232606">
        <w:trPr>
          <w:gridAfter w:val="1"/>
          <w:wAfter w:w="9" w:type="dxa"/>
          <w:cantSplit/>
          <w:jc w:val="center"/>
        </w:trPr>
        <w:tc>
          <w:tcPr>
            <w:tcW w:w="536" w:type="dxa"/>
            <w:tcBorders>
              <w:top w:val="single" w:sz="6" w:space="0" w:color="auto"/>
              <w:lef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1</w:t>
            </w:r>
          </w:p>
        </w:tc>
        <w:tc>
          <w:tcPr>
            <w:tcW w:w="467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184"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gridAfter w:val="1"/>
          <w:wAfter w:w="9" w:type="dxa"/>
          <w:cantSplit/>
          <w:jc w:val="center"/>
        </w:trPr>
        <w:tc>
          <w:tcPr>
            <w:tcW w:w="536" w:type="dxa"/>
            <w:tcBorders>
              <w:top w:val="single" w:sz="6" w:space="0" w:color="auto"/>
              <w:lef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2</w:t>
            </w:r>
          </w:p>
        </w:tc>
        <w:tc>
          <w:tcPr>
            <w:tcW w:w="467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184"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gridAfter w:val="1"/>
          <w:wAfter w:w="9" w:type="dxa"/>
          <w:cantSplit/>
          <w:jc w:val="center"/>
        </w:trPr>
        <w:tc>
          <w:tcPr>
            <w:tcW w:w="536" w:type="dxa"/>
            <w:tcBorders>
              <w:top w:val="single" w:sz="6" w:space="0" w:color="auto"/>
              <w:lef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3</w:t>
            </w:r>
          </w:p>
        </w:tc>
        <w:tc>
          <w:tcPr>
            <w:tcW w:w="467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184" w:type="dxa"/>
            <w:tcBorders>
              <w:top w:val="single" w:sz="6" w:space="0" w:color="auto"/>
              <w:left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gridAfter w:val="1"/>
          <w:wAfter w:w="9" w:type="dxa"/>
          <w:cantSplit/>
          <w:jc w:val="center"/>
        </w:trPr>
        <w:tc>
          <w:tcPr>
            <w:tcW w:w="536" w:type="dxa"/>
            <w:tcBorders>
              <w:top w:val="single" w:sz="6" w:space="0" w:color="auto"/>
              <w:left w:val="single" w:sz="6" w:space="0" w:color="auto"/>
              <w:bottom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4676" w:type="dxa"/>
            <w:tcBorders>
              <w:top w:val="single" w:sz="6" w:space="0" w:color="auto"/>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318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bl>
    <w:p w:rsidR="00374B1C" w:rsidRPr="009C0CD3"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u w:val="single"/>
        </w:rPr>
      </w:pPr>
      <w:r w:rsidRPr="009C0CD3">
        <w:rPr>
          <w:rFonts w:ascii="Goudy Old Style" w:hAnsi="Goudy Old Style"/>
          <w:color w:val="000000"/>
        </w:rPr>
        <w:br w:type="page"/>
      </w:r>
      <w:bookmarkStart w:id="79" w:name="_Toc333564315"/>
      <w:bookmarkStart w:id="80" w:name="_Toc473814142"/>
      <w:r w:rsidRPr="009C0CD3">
        <w:rPr>
          <w:rFonts w:ascii="Goudy Old Style" w:hAnsi="Goudy Old Style"/>
          <w:color w:val="000000"/>
          <w:u w:val="single"/>
        </w:rPr>
        <w:lastRenderedPageBreak/>
        <w:t>FORM FIN – 3.4:</w:t>
      </w:r>
      <w:bookmarkEnd w:id="79"/>
      <w:bookmarkEnd w:id="80"/>
      <w:r w:rsidRPr="009C0CD3">
        <w:rPr>
          <w:rFonts w:ascii="Goudy Old Style" w:hAnsi="Goudy Old Style"/>
          <w:color w:val="000000"/>
          <w:u w:val="single"/>
        </w:rPr>
        <w:t xml:space="preserve"> </w:t>
      </w:r>
    </w:p>
    <w:p w:rsidR="00374B1C" w:rsidRPr="009C0CD3" w:rsidRDefault="00374B1C" w:rsidP="00374B1C">
      <w:pPr>
        <w:spacing w:line="360" w:lineRule="auto"/>
        <w:jc w:val="both"/>
        <w:rPr>
          <w:rFonts w:ascii="Goudy Old Style" w:hAnsi="Goudy Old Style"/>
          <w:b/>
          <w:color w:val="000000"/>
          <w:sz w:val="24"/>
          <w:szCs w:val="24"/>
        </w:rPr>
      </w:pPr>
    </w:p>
    <w:p w:rsidR="00374B1C" w:rsidRPr="009C0CD3" w:rsidRDefault="00374B1C" w:rsidP="00374B1C">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Current Contract Commitments / Works in Progress</w:t>
      </w: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ind w:right="275"/>
        <w:jc w:val="both"/>
        <w:rPr>
          <w:rFonts w:ascii="Goudy Old Style" w:hAnsi="Goudy Old Style"/>
          <w:color w:val="000000"/>
          <w:sz w:val="24"/>
          <w:szCs w:val="24"/>
        </w:rPr>
      </w:pPr>
      <w:r w:rsidRPr="009C0CD3">
        <w:rPr>
          <w:rFonts w:ascii="Goudy Old Style" w:hAnsi="Goudy Old Style"/>
          <w:color w:val="000000"/>
          <w:sz w:val="24"/>
          <w:szCs w:val="24"/>
        </w:rPr>
        <w:t>Tenderers and each member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rsidR="00374B1C" w:rsidRPr="009C0CD3" w:rsidRDefault="00374B1C" w:rsidP="00374B1C">
      <w:pPr>
        <w:spacing w:line="360" w:lineRule="auto"/>
        <w:jc w:val="both"/>
        <w:rPr>
          <w:rFonts w:ascii="Goudy Old Style" w:hAnsi="Goudy Old Style"/>
          <w:color w:val="000000"/>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74B1C" w:rsidRPr="009C0CD3" w:rsidTr="00232606">
        <w:trPr>
          <w:jc w:val="center"/>
        </w:trPr>
        <w:tc>
          <w:tcPr>
            <w:tcW w:w="9360" w:type="dxa"/>
            <w:shd w:val="clear" w:color="auto" w:fill="000000"/>
          </w:tcPr>
          <w:p w:rsidR="00374B1C" w:rsidRPr="009C0CD3" w:rsidRDefault="00374B1C" w:rsidP="00232606">
            <w:pPr>
              <w:pStyle w:val="BodyText"/>
              <w:spacing w:line="360" w:lineRule="auto"/>
              <w:jc w:val="both"/>
              <w:rPr>
                <w:rFonts w:ascii="Goudy Old Style" w:hAnsi="Goudy Old Style"/>
                <w:b/>
                <w:bCs/>
                <w:color w:val="000000"/>
                <w:sz w:val="24"/>
                <w:szCs w:val="24"/>
              </w:rPr>
            </w:pPr>
            <w:r w:rsidRPr="009C0CD3">
              <w:rPr>
                <w:rFonts w:ascii="Goudy Old Style" w:hAnsi="Goudy Old Style"/>
                <w:b/>
                <w:bCs/>
                <w:color w:val="FFFFFF"/>
                <w:sz w:val="24"/>
                <w:szCs w:val="24"/>
              </w:rPr>
              <w:t>Current Contract Commitments</w:t>
            </w:r>
          </w:p>
        </w:tc>
      </w:tr>
    </w:tbl>
    <w:p w:rsidR="00374B1C" w:rsidRPr="009C0CD3" w:rsidRDefault="00374B1C" w:rsidP="00374B1C">
      <w:pPr>
        <w:spacing w:line="360" w:lineRule="auto"/>
        <w:jc w:val="both"/>
        <w:rPr>
          <w:rFonts w:ascii="Goudy Old Style" w:hAnsi="Goudy Old Style"/>
          <w:i/>
          <w:vanish/>
          <w:sz w:val="24"/>
          <w:szCs w:val="24"/>
        </w:rPr>
      </w:pPr>
    </w:p>
    <w:tbl>
      <w:tblPr>
        <w:tblpPr w:leftFromText="180" w:rightFromText="180" w:vertAnchor="text" w:tblpXSpec="center" w:tblpY="1"/>
        <w:tblOverlap w:val="never"/>
        <w:tblW w:w="10050" w:type="dxa"/>
        <w:tblLayout w:type="fixed"/>
        <w:tblCellMar>
          <w:left w:w="72" w:type="dxa"/>
          <w:right w:w="72" w:type="dxa"/>
        </w:tblCellMar>
        <w:tblLook w:val="0000" w:firstRow="0" w:lastRow="0" w:firstColumn="0" w:lastColumn="0" w:noHBand="0" w:noVBand="0"/>
      </w:tblPr>
      <w:tblGrid>
        <w:gridCol w:w="537"/>
        <w:gridCol w:w="1158"/>
        <w:gridCol w:w="2235"/>
        <w:gridCol w:w="2700"/>
        <w:gridCol w:w="1226"/>
        <w:gridCol w:w="2194"/>
      </w:tblGrid>
      <w:tr w:rsidR="00374B1C" w:rsidRPr="009C0CD3" w:rsidTr="00232606">
        <w:trPr>
          <w:cantSplit/>
        </w:trPr>
        <w:tc>
          <w:tcPr>
            <w:tcW w:w="537" w:type="dxa"/>
            <w:tcBorders>
              <w:top w:val="single" w:sz="12" w:space="0" w:color="auto"/>
              <w:left w:val="single" w:sz="12" w:space="0" w:color="auto"/>
              <w:bottom w:val="single" w:sz="12" w:space="0" w:color="auto"/>
              <w:right w:val="single" w:sz="6" w:space="0" w:color="auto"/>
            </w:tcBorders>
          </w:tcPr>
          <w:p w:rsidR="00374B1C" w:rsidRPr="009C0CD3" w:rsidRDefault="00374B1C" w:rsidP="00232606">
            <w:pPr>
              <w:pStyle w:val="Heading3"/>
              <w:spacing w:line="360" w:lineRule="auto"/>
              <w:jc w:val="both"/>
              <w:rPr>
                <w:rStyle w:val="Table"/>
                <w:rFonts w:ascii="Goudy Old Style" w:hAnsi="Goudy Old Style"/>
                <w:color w:val="000000"/>
                <w:sz w:val="24"/>
                <w:szCs w:val="24"/>
              </w:rPr>
            </w:pPr>
            <w:r w:rsidRPr="009C0CD3">
              <w:rPr>
                <w:rStyle w:val="Table"/>
                <w:rFonts w:ascii="Goudy Old Style" w:hAnsi="Goudy Old Style"/>
                <w:color w:val="000000"/>
                <w:sz w:val="24"/>
                <w:szCs w:val="24"/>
              </w:rPr>
              <w:t>No.</w:t>
            </w:r>
          </w:p>
        </w:tc>
        <w:tc>
          <w:tcPr>
            <w:tcW w:w="1158" w:type="dxa"/>
            <w:tcBorders>
              <w:top w:val="single" w:sz="12" w:space="0" w:color="auto"/>
              <w:left w:val="single" w:sz="6" w:space="0" w:color="auto"/>
              <w:bottom w:val="single" w:sz="12" w:space="0" w:color="auto"/>
              <w:right w:val="single" w:sz="6" w:space="0" w:color="auto"/>
            </w:tcBorders>
          </w:tcPr>
          <w:p w:rsidR="00374B1C" w:rsidRPr="009C0CD3" w:rsidRDefault="00374B1C" w:rsidP="00232606">
            <w:pPr>
              <w:pStyle w:val="Heading3"/>
              <w:spacing w:line="360" w:lineRule="auto"/>
              <w:jc w:val="both"/>
              <w:rPr>
                <w:rStyle w:val="Table"/>
                <w:rFonts w:ascii="Goudy Old Style" w:hAnsi="Goudy Old Style"/>
                <w:color w:val="000000"/>
                <w:sz w:val="24"/>
                <w:szCs w:val="24"/>
              </w:rPr>
            </w:pPr>
            <w:r w:rsidRPr="009C0CD3">
              <w:rPr>
                <w:rStyle w:val="Table"/>
                <w:rFonts w:ascii="Goudy Old Style" w:hAnsi="Goudy Old Style"/>
                <w:color w:val="000000"/>
                <w:sz w:val="24"/>
                <w:szCs w:val="24"/>
              </w:rPr>
              <w:t>Name of Contract</w:t>
            </w:r>
          </w:p>
        </w:tc>
        <w:tc>
          <w:tcPr>
            <w:tcW w:w="2235" w:type="dxa"/>
            <w:tcBorders>
              <w:top w:val="single" w:sz="12" w:space="0" w:color="auto"/>
              <w:bottom w:val="single" w:sz="12" w:space="0" w:color="auto"/>
            </w:tcBorders>
          </w:tcPr>
          <w:p w:rsidR="00374B1C" w:rsidRPr="009C0CD3" w:rsidRDefault="00374B1C" w:rsidP="00232606">
            <w:pPr>
              <w:pStyle w:val="Heading3"/>
              <w:spacing w:line="360" w:lineRule="auto"/>
              <w:jc w:val="both"/>
              <w:rPr>
                <w:rStyle w:val="Table"/>
                <w:rFonts w:ascii="Goudy Old Style" w:hAnsi="Goudy Old Style"/>
                <w:color w:val="000000"/>
                <w:sz w:val="24"/>
                <w:szCs w:val="24"/>
              </w:rPr>
            </w:pPr>
            <w:r w:rsidRPr="009C0CD3">
              <w:rPr>
                <w:rStyle w:val="Table"/>
                <w:rFonts w:ascii="Goudy Old Style" w:hAnsi="Goudy Old Style"/>
                <w:color w:val="000000"/>
                <w:sz w:val="24"/>
                <w:szCs w:val="24"/>
              </w:rPr>
              <w:t>Procuring Entity’s</w:t>
            </w:r>
          </w:p>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 xml:space="preserve">Contact Address, Tel, </w:t>
            </w:r>
          </w:p>
        </w:tc>
        <w:tc>
          <w:tcPr>
            <w:tcW w:w="2700" w:type="dxa"/>
            <w:tcBorders>
              <w:top w:val="single" w:sz="12" w:space="0" w:color="auto"/>
              <w:left w:val="single" w:sz="6" w:space="0" w:color="auto"/>
              <w:bottom w:val="single" w:sz="12"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Value of Outstanding Work</w:t>
            </w:r>
          </w:p>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 xml:space="preserve">[Current </w:t>
            </w:r>
            <w:r w:rsidRPr="009C0CD3">
              <w:rPr>
                <w:rFonts w:ascii="Goudy Old Style" w:hAnsi="Goudy Old Style"/>
                <w:b/>
                <w:bCs/>
                <w:color w:val="000000"/>
                <w:spacing w:val="-4"/>
                <w:sz w:val="24"/>
                <w:szCs w:val="24"/>
              </w:rPr>
              <w:t xml:space="preserve">Kenya Shilling </w:t>
            </w:r>
            <w:r w:rsidRPr="009C0CD3">
              <w:rPr>
                <w:rStyle w:val="Table"/>
                <w:rFonts w:ascii="Goudy Old Style" w:hAnsi="Goudy Old Style"/>
                <w:b/>
                <w:bCs/>
                <w:color w:val="000000"/>
                <w:spacing w:val="-2"/>
                <w:sz w:val="24"/>
                <w:szCs w:val="24"/>
              </w:rPr>
              <w:t>/month Equivalent]</w:t>
            </w:r>
          </w:p>
        </w:tc>
        <w:tc>
          <w:tcPr>
            <w:tcW w:w="1226" w:type="dxa"/>
            <w:tcBorders>
              <w:top w:val="single" w:sz="12" w:space="0" w:color="auto"/>
              <w:left w:val="single" w:sz="6" w:space="0" w:color="auto"/>
              <w:bottom w:val="single" w:sz="12"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Estimated Completion Date</w:t>
            </w:r>
          </w:p>
        </w:tc>
        <w:tc>
          <w:tcPr>
            <w:tcW w:w="2194" w:type="dxa"/>
            <w:tcBorders>
              <w:top w:val="single" w:sz="12" w:space="0" w:color="auto"/>
              <w:left w:val="single" w:sz="6" w:space="0" w:color="auto"/>
              <w:bottom w:val="single" w:sz="12" w:space="0" w:color="auto"/>
              <w:right w:val="single" w:sz="12" w:space="0" w:color="auto"/>
            </w:tcBorders>
          </w:tcPr>
          <w:p w:rsidR="00374B1C" w:rsidRPr="009C0CD3" w:rsidRDefault="00374B1C" w:rsidP="00232606">
            <w:pPr>
              <w:suppressAutoHyphens/>
              <w:spacing w:line="360" w:lineRule="auto"/>
              <w:jc w:val="both"/>
              <w:rPr>
                <w:rStyle w:val="Table"/>
                <w:rFonts w:ascii="Goudy Old Style" w:hAnsi="Goudy Old Style"/>
                <w:b/>
                <w:bCs/>
                <w:color w:val="000000"/>
                <w:spacing w:val="-2"/>
                <w:sz w:val="24"/>
                <w:szCs w:val="24"/>
              </w:rPr>
            </w:pPr>
            <w:r w:rsidRPr="009C0CD3">
              <w:rPr>
                <w:rStyle w:val="Table"/>
                <w:rFonts w:ascii="Goudy Old Style" w:hAnsi="Goudy Old Style"/>
                <w:b/>
                <w:bCs/>
                <w:color w:val="000000"/>
                <w:spacing w:val="-2"/>
                <w:sz w:val="24"/>
                <w:szCs w:val="24"/>
              </w:rPr>
              <w:t>Average Monthly Invoicing Over Last Six Months</w:t>
            </w:r>
            <w:r w:rsidRPr="009C0CD3">
              <w:rPr>
                <w:rStyle w:val="Table"/>
                <w:rFonts w:ascii="Goudy Old Style" w:hAnsi="Goudy Old Style"/>
                <w:b/>
                <w:bCs/>
                <w:color w:val="000000"/>
                <w:spacing w:val="-2"/>
                <w:sz w:val="24"/>
                <w:szCs w:val="24"/>
              </w:rPr>
              <w:br/>
              <w:t>[</w:t>
            </w:r>
            <w:r w:rsidRPr="009C0CD3">
              <w:rPr>
                <w:rFonts w:ascii="Goudy Old Style" w:hAnsi="Goudy Old Style"/>
                <w:b/>
                <w:bCs/>
                <w:color w:val="000000"/>
                <w:spacing w:val="-4"/>
                <w:sz w:val="24"/>
                <w:szCs w:val="24"/>
              </w:rPr>
              <w:t xml:space="preserve">Kenya Shilling </w:t>
            </w:r>
            <w:r w:rsidRPr="009C0CD3">
              <w:rPr>
                <w:rStyle w:val="Table"/>
                <w:rFonts w:ascii="Goudy Old Style" w:hAnsi="Goudy Old Style"/>
                <w:b/>
                <w:bCs/>
                <w:color w:val="000000"/>
                <w:spacing w:val="-2"/>
                <w:sz w:val="24"/>
                <w:szCs w:val="24"/>
              </w:rPr>
              <w:t>/month)]</w:t>
            </w:r>
          </w:p>
        </w:tc>
      </w:tr>
      <w:tr w:rsidR="00374B1C" w:rsidRPr="009C0CD3" w:rsidTr="00232606">
        <w:trPr>
          <w:cantSplit/>
        </w:trPr>
        <w:tc>
          <w:tcPr>
            <w:tcW w:w="537" w:type="dxa"/>
            <w:tcBorders>
              <w:top w:val="single" w:sz="12"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1</w:t>
            </w:r>
          </w:p>
        </w:tc>
        <w:tc>
          <w:tcPr>
            <w:tcW w:w="1158" w:type="dxa"/>
            <w:tcBorders>
              <w:top w:val="single" w:sz="12"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12"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12"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12"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12"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trPr>
        <w:tc>
          <w:tcPr>
            <w:tcW w:w="537"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2</w:t>
            </w:r>
          </w:p>
        </w:tc>
        <w:tc>
          <w:tcPr>
            <w:tcW w:w="1158" w:type="dxa"/>
            <w:tcBorders>
              <w:top w:val="single" w:sz="6"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trPr>
        <w:tc>
          <w:tcPr>
            <w:tcW w:w="537"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3</w:t>
            </w:r>
          </w:p>
        </w:tc>
        <w:tc>
          <w:tcPr>
            <w:tcW w:w="1158" w:type="dxa"/>
            <w:tcBorders>
              <w:top w:val="single" w:sz="6"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trPr>
        <w:tc>
          <w:tcPr>
            <w:tcW w:w="537"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4</w:t>
            </w:r>
          </w:p>
        </w:tc>
        <w:tc>
          <w:tcPr>
            <w:tcW w:w="1158" w:type="dxa"/>
            <w:tcBorders>
              <w:top w:val="single" w:sz="6"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trPr>
        <w:tc>
          <w:tcPr>
            <w:tcW w:w="537"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r w:rsidRPr="009C0CD3">
              <w:rPr>
                <w:rStyle w:val="Table"/>
                <w:rFonts w:ascii="Goudy Old Style" w:hAnsi="Goudy Old Style"/>
                <w:color w:val="000000"/>
                <w:spacing w:val="-2"/>
                <w:sz w:val="24"/>
                <w:szCs w:val="24"/>
              </w:rPr>
              <w:t>5</w:t>
            </w:r>
          </w:p>
        </w:tc>
        <w:tc>
          <w:tcPr>
            <w:tcW w:w="1158" w:type="dxa"/>
            <w:tcBorders>
              <w:top w:val="single" w:sz="6"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6" w:space="0" w:color="auto"/>
              <w:lef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r w:rsidR="00374B1C" w:rsidRPr="009C0CD3" w:rsidTr="00232606">
        <w:trPr>
          <w:cantSplit/>
        </w:trPr>
        <w:tc>
          <w:tcPr>
            <w:tcW w:w="537"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158" w:type="dxa"/>
            <w:tcBorders>
              <w:top w:val="single" w:sz="6" w:space="0" w:color="auto"/>
              <w:left w:val="single" w:sz="6" w:space="0" w:color="auto"/>
              <w:bottom w:val="single" w:sz="6" w:space="0" w:color="auto"/>
              <w:right w:val="single" w:sz="6" w:space="0" w:color="auto"/>
            </w:tcBorders>
            <w:vAlign w:val="center"/>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235" w:type="dxa"/>
            <w:tcBorders>
              <w:top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700" w:type="dxa"/>
            <w:tcBorders>
              <w:top w:val="single" w:sz="6" w:space="0" w:color="auto"/>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1226" w:type="dxa"/>
            <w:tcBorders>
              <w:top w:val="single" w:sz="6" w:space="0" w:color="auto"/>
              <w:left w:val="single" w:sz="6" w:space="0" w:color="auto"/>
              <w:bottom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c>
          <w:tcPr>
            <w:tcW w:w="219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uppressAutoHyphens/>
              <w:spacing w:line="360" w:lineRule="auto"/>
              <w:jc w:val="both"/>
              <w:rPr>
                <w:rStyle w:val="Table"/>
                <w:rFonts w:ascii="Goudy Old Style" w:hAnsi="Goudy Old Style"/>
                <w:color w:val="000000"/>
                <w:spacing w:val="-2"/>
                <w:sz w:val="24"/>
                <w:szCs w:val="24"/>
              </w:rPr>
            </w:pPr>
          </w:p>
        </w:tc>
      </w:tr>
    </w:tbl>
    <w:p w:rsidR="00374B1C" w:rsidRPr="009C0CD3" w:rsidRDefault="00374B1C" w:rsidP="00374B1C">
      <w:pPr>
        <w:spacing w:line="360" w:lineRule="auto"/>
        <w:jc w:val="both"/>
        <w:rPr>
          <w:rFonts w:ascii="Goudy Old Style" w:hAnsi="Goudy Old Style"/>
          <w:b/>
          <w:color w:val="000000"/>
          <w:sz w:val="24"/>
          <w:szCs w:val="24"/>
        </w:rPr>
      </w:pPr>
      <w:r w:rsidRPr="009C0CD3">
        <w:rPr>
          <w:rFonts w:ascii="Goudy Old Style" w:hAnsi="Goudy Old Style"/>
          <w:color w:val="000000"/>
          <w:sz w:val="24"/>
          <w:szCs w:val="24"/>
        </w:rPr>
        <w:br w:type="page"/>
      </w:r>
    </w:p>
    <w:p w:rsidR="00374B1C" w:rsidRPr="009C0CD3"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spacing w:val="22"/>
          <w:u w:val="single"/>
        </w:rPr>
      </w:pPr>
      <w:bookmarkStart w:id="81" w:name="_Toc333564316"/>
      <w:bookmarkStart w:id="82" w:name="_Toc473814143"/>
      <w:r w:rsidRPr="009C0CD3">
        <w:rPr>
          <w:rFonts w:ascii="Goudy Old Style" w:hAnsi="Goudy Old Style"/>
          <w:color w:val="000000"/>
        </w:rPr>
        <w:lastRenderedPageBreak/>
        <w:tab/>
      </w:r>
      <w:r w:rsidRPr="009C0CD3">
        <w:rPr>
          <w:rFonts w:ascii="Goudy Old Style" w:hAnsi="Goudy Old Style"/>
          <w:color w:val="000000"/>
          <w:u w:val="single"/>
        </w:rPr>
        <w:t xml:space="preserve">FORM EXP </w:t>
      </w:r>
      <w:r w:rsidRPr="009C0CD3">
        <w:rPr>
          <w:rFonts w:ascii="Goudy Old Style" w:hAnsi="Goudy Old Style"/>
          <w:color w:val="000000"/>
          <w:spacing w:val="22"/>
          <w:u w:val="single"/>
        </w:rPr>
        <w:t>- 4.1</w:t>
      </w:r>
      <w:bookmarkEnd w:id="81"/>
      <w:bookmarkEnd w:id="82"/>
    </w:p>
    <w:p w:rsidR="00374B1C" w:rsidRPr="009C0CD3" w:rsidRDefault="00374B1C" w:rsidP="00374B1C">
      <w:pPr>
        <w:pStyle w:val="Section4heading"/>
        <w:spacing w:after="0" w:line="360" w:lineRule="auto"/>
        <w:jc w:val="both"/>
        <w:rPr>
          <w:rFonts w:ascii="Goudy Old Style" w:hAnsi="Goudy Old Style"/>
          <w:color w:val="000000"/>
          <w:sz w:val="24"/>
        </w:rPr>
      </w:pPr>
      <w:bookmarkStart w:id="83" w:name="_Toc108424568"/>
    </w:p>
    <w:p w:rsidR="00374B1C" w:rsidRPr="009C0CD3" w:rsidRDefault="00374B1C" w:rsidP="00374B1C">
      <w:pPr>
        <w:pStyle w:val="Section4heading"/>
        <w:spacing w:after="0" w:line="360" w:lineRule="auto"/>
        <w:jc w:val="both"/>
        <w:rPr>
          <w:rFonts w:ascii="Goudy Old Style" w:hAnsi="Goudy Old Style"/>
          <w:color w:val="000000"/>
          <w:sz w:val="24"/>
        </w:rPr>
      </w:pPr>
      <w:r w:rsidRPr="009C0CD3">
        <w:rPr>
          <w:rFonts w:ascii="Goudy Old Style" w:hAnsi="Goudy Old Style"/>
          <w:color w:val="000000"/>
          <w:sz w:val="24"/>
        </w:rPr>
        <w:t>General Construction Experience</w:t>
      </w:r>
      <w:bookmarkEnd w:id="83"/>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ind w:right="984"/>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Tenderer’sName:</w:t>
      </w:r>
      <w:r w:rsidRPr="009C0CD3">
        <w:rPr>
          <w:rFonts w:ascii="Goudy Old Style" w:hAnsi="Goudy Old Style"/>
          <w:i/>
          <w:iCs/>
          <w:color w:val="000000"/>
          <w:spacing w:val="-6"/>
          <w:sz w:val="24"/>
          <w:szCs w:val="24"/>
        </w:rPr>
        <w:t>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Date:</w:t>
      </w:r>
      <w:r w:rsidRPr="009C0CD3">
        <w:rPr>
          <w:rFonts w:ascii="Goudy Old Style" w:hAnsi="Goudy Old Style"/>
          <w:i/>
          <w:iCs/>
          <w:color w:val="000000"/>
          <w:spacing w:val="-6"/>
          <w:sz w:val="24"/>
          <w:szCs w:val="24"/>
        </w:rPr>
        <w:t>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JVMember’sName_________________________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ITT No. and title:</w:t>
      </w:r>
      <w:r w:rsidRPr="009C0CD3">
        <w:rPr>
          <w:rFonts w:ascii="Goudy Old Style" w:hAnsi="Goudy Old Style"/>
          <w:i/>
          <w:iCs/>
          <w:color w:val="000000"/>
          <w:spacing w:val="-6"/>
          <w:sz w:val="24"/>
          <w:szCs w:val="24"/>
        </w:rPr>
        <w:t>___________________________</w:t>
      </w:r>
      <w:r w:rsidRPr="009C0CD3">
        <w:rPr>
          <w:rFonts w:ascii="Goudy Old Style" w:hAnsi="Goudy Old Style"/>
          <w:i/>
          <w:iCs/>
          <w:color w:val="000000"/>
          <w:spacing w:val="-6"/>
          <w:sz w:val="24"/>
          <w:szCs w:val="24"/>
        </w:rPr>
        <w:br/>
      </w:r>
    </w:p>
    <w:p w:rsidR="00374B1C" w:rsidRPr="009C0CD3" w:rsidRDefault="00374B1C" w:rsidP="00374B1C">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 xml:space="preserve">Page </w:t>
      </w:r>
      <w:r w:rsidRPr="009C0CD3">
        <w:rPr>
          <w:rFonts w:ascii="Goudy Old Style" w:hAnsi="Goudy Old Style"/>
          <w:i/>
          <w:iCs/>
          <w:color w:val="000000"/>
          <w:spacing w:val="-6"/>
          <w:sz w:val="24"/>
          <w:szCs w:val="24"/>
        </w:rPr>
        <w:t>_______________</w:t>
      </w:r>
      <w:r w:rsidRPr="009C0CD3">
        <w:rPr>
          <w:rFonts w:ascii="Goudy Old Style" w:hAnsi="Goudy Old Style"/>
          <w:color w:val="000000"/>
          <w:spacing w:val="-4"/>
          <w:sz w:val="24"/>
          <w:szCs w:val="24"/>
        </w:rPr>
        <w:t xml:space="preserve">of </w:t>
      </w:r>
      <w:r w:rsidRPr="009C0CD3">
        <w:rPr>
          <w:rFonts w:ascii="Goudy Old Style" w:hAnsi="Goudy Old Style"/>
          <w:i/>
          <w:iCs/>
          <w:color w:val="000000"/>
          <w:spacing w:val="-6"/>
          <w:sz w:val="24"/>
          <w:szCs w:val="24"/>
        </w:rPr>
        <w:t>______________</w:t>
      </w:r>
      <w:r w:rsidRPr="009C0CD3">
        <w:rPr>
          <w:rFonts w:ascii="Goudy Old Style" w:hAnsi="Goudy Old Style"/>
          <w:color w:val="000000"/>
          <w:spacing w:val="-4"/>
          <w:sz w:val="24"/>
          <w:szCs w:val="24"/>
        </w:rPr>
        <w:t>pages</w:t>
      </w:r>
    </w:p>
    <w:p w:rsidR="00374B1C" w:rsidRPr="009C0CD3" w:rsidRDefault="00374B1C" w:rsidP="00374B1C">
      <w:pPr>
        <w:spacing w:line="360" w:lineRule="auto"/>
        <w:jc w:val="both"/>
        <w:rPr>
          <w:rFonts w:ascii="Goudy Old Style" w:hAnsi="Goudy Old Style"/>
          <w:color w:val="000000"/>
          <w:spacing w:val="-4"/>
          <w:sz w:val="24"/>
          <w:szCs w:val="24"/>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040"/>
        <w:gridCol w:w="2015"/>
      </w:tblGrid>
      <w:tr w:rsidR="00374B1C" w:rsidRPr="009C0CD3" w:rsidTr="00232606">
        <w:trPr>
          <w:trHeight w:hRule="exact" w:val="1031"/>
        </w:trPr>
        <w:tc>
          <w:tcPr>
            <w:tcW w:w="112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Starting</w:t>
            </w:r>
          </w:p>
          <w:p w:rsidR="00374B1C" w:rsidRPr="009C0CD3" w:rsidRDefault="00374B1C" w:rsidP="00232606">
            <w:pPr>
              <w:spacing w:line="360" w:lineRule="auto"/>
              <w:jc w:val="both"/>
              <w:rPr>
                <w:rFonts w:ascii="Goudy Old Style" w:hAnsi="Goudy Old Style"/>
                <w:bCs/>
                <w:color w:val="000000"/>
                <w:sz w:val="24"/>
                <w:szCs w:val="24"/>
              </w:rPr>
            </w:pP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w:t>
            </w:r>
          </w:p>
        </w:tc>
        <w:tc>
          <w:tcPr>
            <w:tcW w:w="10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Ending</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w:t>
            </w:r>
          </w:p>
        </w:tc>
        <w:tc>
          <w:tcPr>
            <w:tcW w:w="50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Contract Identification</w:t>
            </w:r>
          </w:p>
        </w:tc>
        <w:tc>
          <w:tcPr>
            <w:tcW w:w="201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Role of</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Tenderer</w:t>
            </w:r>
          </w:p>
        </w:tc>
      </w:tr>
      <w:tr w:rsidR="00374B1C" w:rsidRPr="009C0CD3" w:rsidTr="00232606">
        <w:tc>
          <w:tcPr>
            <w:tcW w:w="112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10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50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9"/>
                <w:sz w:val="24"/>
                <w:szCs w:val="24"/>
              </w:rPr>
              <w:t xml:space="preserve">Contract name: </w:t>
            </w:r>
            <w:r w:rsidRPr="009C0CD3">
              <w:rPr>
                <w:rFonts w:ascii="Goudy Old Style" w:hAnsi="Goudy Old Style"/>
                <w:bCs/>
                <w:i/>
                <w:iCs/>
                <w:color w:val="000000"/>
                <w:sz w:val="24"/>
                <w:szCs w:val="24"/>
              </w:rPr>
              <w:t>____________________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Brief Description of the Works performed by the</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Tenderer: </w:t>
            </w:r>
            <w:r w:rsidRPr="009C0CD3">
              <w:rPr>
                <w:rFonts w:ascii="Goudy Old Style" w:hAnsi="Goudy Old Style"/>
                <w:bCs/>
                <w:i/>
                <w:iCs/>
                <w:color w:val="000000"/>
                <w:sz w:val="24"/>
                <w:szCs w:val="24"/>
              </w:rPr>
              <w:t>_____________________________</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Amount of contract: </w:t>
            </w:r>
            <w:r w:rsidRPr="009C0CD3">
              <w:rPr>
                <w:rFonts w:ascii="Goudy Old Style" w:hAnsi="Goudy Old Style"/>
                <w:bCs/>
                <w:i/>
                <w:iCs/>
                <w:color w:val="000000"/>
                <w:sz w:val="24"/>
                <w:szCs w:val="24"/>
              </w:rPr>
              <w:t>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 xml:space="preserve">Name of Procuring Entity: </w:t>
            </w:r>
            <w:r w:rsidRPr="009C0CD3">
              <w:rPr>
                <w:rFonts w:ascii="Goudy Old Style" w:hAnsi="Goudy Old Style"/>
                <w:bCs/>
                <w:i/>
                <w:iCs/>
                <w:color w:val="000000"/>
                <w:sz w:val="24"/>
                <w:szCs w:val="24"/>
              </w:rPr>
              <w:t>____________________</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pacing w:val="-2"/>
                <w:sz w:val="24"/>
                <w:szCs w:val="24"/>
              </w:rPr>
              <w:t xml:space="preserve">Address: </w:t>
            </w:r>
            <w:r w:rsidRPr="009C0CD3">
              <w:rPr>
                <w:rFonts w:ascii="Goudy Old Style" w:hAnsi="Goudy Old Style"/>
                <w:bCs/>
                <w:i/>
                <w:iCs/>
                <w:color w:val="000000"/>
                <w:sz w:val="24"/>
                <w:szCs w:val="24"/>
              </w:rPr>
              <w:t>_____________________________</w:t>
            </w:r>
          </w:p>
        </w:tc>
        <w:tc>
          <w:tcPr>
            <w:tcW w:w="201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r>
      <w:tr w:rsidR="00374B1C" w:rsidRPr="009C0CD3" w:rsidTr="00232606">
        <w:tc>
          <w:tcPr>
            <w:tcW w:w="112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10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50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9"/>
                <w:sz w:val="24"/>
                <w:szCs w:val="24"/>
              </w:rPr>
              <w:t xml:space="preserve">Contract name: </w:t>
            </w:r>
            <w:r w:rsidRPr="009C0CD3">
              <w:rPr>
                <w:rFonts w:ascii="Goudy Old Style" w:hAnsi="Goudy Old Style"/>
                <w:bCs/>
                <w:i/>
                <w:iCs/>
                <w:color w:val="000000"/>
                <w:sz w:val="24"/>
                <w:szCs w:val="24"/>
              </w:rPr>
              <w:t>_________________________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Brief Description of the Works performed by the</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Tenderer: </w:t>
            </w:r>
            <w:r w:rsidRPr="009C0CD3">
              <w:rPr>
                <w:rFonts w:ascii="Goudy Old Style" w:hAnsi="Goudy Old Style"/>
                <w:bCs/>
                <w:i/>
                <w:iCs/>
                <w:color w:val="000000"/>
                <w:sz w:val="24"/>
                <w:szCs w:val="24"/>
              </w:rPr>
              <w:t>_____________________________</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Amount of contract: </w:t>
            </w:r>
            <w:r w:rsidRPr="009C0CD3">
              <w:rPr>
                <w:rFonts w:ascii="Goudy Old Style" w:hAnsi="Goudy Old Style"/>
                <w:bCs/>
                <w:i/>
                <w:iCs/>
                <w:color w:val="000000"/>
                <w:sz w:val="24"/>
                <w:szCs w:val="24"/>
              </w:rPr>
              <w:t>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 xml:space="preserve">Name of Procuring Entity: </w:t>
            </w:r>
            <w:r w:rsidRPr="009C0CD3">
              <w:rPr>
                <w:rFonts w:ascii="Goudy Old Style" w:hAnsi="Goudy Old Style"/>
                <w:bCs/>
                <w:i/>
                <w:iCs/>
                <w:color w:val="000000"/>
                <w:sz w:val="24"/>
                <w:szCs w:val="24"/>
              </w:rPr>
              <w:t>___________________</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pacing w:val="-2"/>
                <w:sz w:val="24"/>
                <w:szCs w:val="24"/>
              </w:rPr>
              <w:t xml:space="preserve">Address: </w:t>
            </w:r>
            <w:r w:rsidRPr="009C0CD3">
              <w:rPr>
                <w:rFonts w:ascii="Goudy Old Style" w:hAnsi="Goudy Old Style"/>
                <w:bCs/>
                <w:i/>
                <w:iCs/>
                <w:color w:val="000000"/>
                <w:sz w:val="24"/>
                <w:szCs w:val="24"/>
              </w:rPr>
              <w:t>_________________________</w:t>
            </w:r>
          </w:p>
        </w:tc>
        <w:tc>
          <w:tcPr>
            <w:tcW w:w="201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r>
      <w:tr w:rsidR="00374B1C" w:rsidRPr="009C0CD3" w:rsidTr="00232606">
        <w:tc>
          <w:tcPr>
            <w:tcW w:w="112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10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c>
          <w:tcPr>
            <w:tcW w:w="504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9"/>
                <w:sz w:val="24"/>
                <w:szCs w:val="24"/>
              </w:rPr>
              <w:t xml:space="preserve">Contract name: </w:t>
            </w:r>
            <w:r w:rsidRPr="009C0CD3">
              <w:rPr>
                <w:rFonts w:ascii="Goudy Old Style" w:hAnsi="Goudy Old Style"/>
                <w:bCs/>
                <w:i/>
                <w:iCs/>
                <w:color w:val="000000"/>
                <w:sz w:val="24"/>
                <w:szCs w:val="24"/>
              </w:rPr>
              <w:t>________________________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Brief Description of the Works performed by the</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Tenderer: </w:t>
            </w:r>
            <w:r w:rsidRPr="009C0CD3">
              <w:rPr>
                <w:rFonts w:ascii="Goudy Old Style" w:hAnsi="Goudy Old Style"/>
                <w:bCs/>
                <w:i/>
                <w:iCs/>
                <w:color w:val="000000"/>
                <w:sz w:val="24"/>
                <w:szCs w:val="24"/>
              </w:rPr>
              <w:t>__________________________</w:t>
            </w:r>
          </w:p>
          <w:p w:rsidR="00374B1C" w:rsidRPr="009C0CD3" w:rsidRDefault="00374B1C" w:rsidP="00232606">
            <w:pPr>
              <w:spacing w:line="360" w:lineRule="auto"/>
              <w:jc w:val="both"/>
              <w:rPr>
                <w:rFonts w:ascii="Goudy Old Style" w:hAnsi="Goudy Old Style"/>
                <w:bCs/>
                <w:i/>
                <w:iCs/>
                <w:color w:val="000000"/>
                <w:sz w:val="24"/>
                <w:szCs w:val="24"/>
              </w:rPr>
            </w:pPr>
            <w:r w:rsidRPr="009C0CD3">
              <w:rPr>
                <w:rFonts w:ascii="Goudy Old Style" w:hAnsi="Goudy Old Style"/>
                <w:bCs/>
                <w:color w:val="000000"/>
                <w:spacing w:val="-2"/>
                <w:sz w:val="24"/>
                <w:szCs w:val="24"/>
              </w:rPr>
              <w:t xml:space="preserve">Amount of contract: </w:t>
            </w:r>
            <w:r w:rsidRPr="009C0CD3">
              <w:rPr>
                <w:rFonts w:ascii="Goudy Old Style" w:hAnsi="Goudy Old Style"/>
                <w:bCs/>
                <w:i/>
                <w:iCs/>
                <w:color w:val="000000"/>
                <w:sz w:val="24"/>
                <w:szCs w:val="24"/>
              </w:rPr>
              <w:t>___________________</w:t>
            </w:r>
          </w:p>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 xml:space="preserve">Name of Procuring Entity: </w:t>
            </w:r>
            <w:r w:rsidRPr="009C0CD3">
              <w:rPr>
                <w:rFonts w:ascii="Goudy Old Style" w:hAnsi="Goudy Old Style"/>
                <w:bCs/>
                <w:i/>
                <w:iCs/>
                <w:color w:val="000000"/>
                <w:sz w:val="24"/>
                <w:szCs w:val="24"/>
              </w:rPr>
              <w:t>___________________</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pacing w:val="-2"/>
                <w:sz w:val="24"/>
                <w:szCs w:val="24"/>
              </w:rPr>
              <w:t xml:space="preserve">Address: </w:t>
            </w:r>
            <w:r w:rsidRPr="009C0CD3">
              <w:rPr>
                <w:rFonts w:ascii="Goudy Old Style" w:hAnsi="Goudy Old Style"/>
                <w:bCs/>
                <w:i/>
                <w:iCs/>
                <w:color w:val="000000"/>
                <w:sz w:val="24"/>
                <w:szCs w:val="24"/>
              </w:rPr>
              <w:t>_________________________</w:t>
            </w:r>
          </w:p>
        </w:tc>
        <w:tc>
          <w:tcPr>
            <w:tcW w:w="201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p>
        </w:tc>
      </w:tr>
    </w:tbl>
    <w:p w:rsidR="00374B1C" w:rsidRPr="009C0CD3" w:rsidRDefault="00374B1C" w:rsidP="00374B1C">
      <w:pPr>
        <w:spacing w:line="360" w:lineRule="auto"/>
        <w:jc w:val="both"/>
        <w:rPr>
          <w:rFonts w:ascii="Goudy Old Style" w:hAnsi="Goudy Old Style"/>
          <w:b/>
          <w:color w:val="000000"/>
          <w:sz w:val="24"/>
          <w:szCs w:val="24"/>
        </w:rPr>
      </w:pPr>
    </w:p>
    <w:p w:rsidR="00374B1C" w:rsidRPr="009C0CD3"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u w:val="single"/>
        </w:rPr>
      </w:pPr>
      <w:r w:rsidRPr="009C0CD3">
        <w:rPr>
          <w:rFonts w:ascii="Goudy Old Style" w:hAnsi="Goudy Old Style"/>
          <w:color w:val="000000"/>
        </w:rPr>
        <w:br w:type="page"/>
      </w:r>
      <w:bookmarkStart w:id="84" w:name="_Toc333564317"/>
      <w:bookmarkStart w:id="85" w:name="_Toc473814144"/>
      <w:r w:rsidRPr="009C0CD3">
        <w:rPr>
          <w:rFonts w:ascii="Goudy Old Style" w:hAnsi="Goudy Old Style"/>
          <w:color w:val="000000"/>
          <w:u w:val="single"/>
        </w:rPr>
        <w:lastRenderedPageBreak/>
        <w:t xml:space="preserve">FORM EXP </w:t>
      </w:r>
      <w:r w:rsidRPr="009C0CD3">
        <w:rPr>
          <w:rFonts w:ascii="Goudy Old Style" w:hAnsi="Goudy Old Style"/>
          <w:color w:val="000000"/>
          <w:spacing w:val="22"/>
          <w:u w:val="single"/>
        </w:rPr>
        <w:t xml:space="preserve">- </w:t>
      </w:r>
      <w:r w:rsidRPr="009C0CD3">
        <w:rPr>
          <w:rFonts w:ascii="Goudy Old Style" w:hAnsi="Goudy Old Style"/>
          <w:color w:val="000000"/>
          <w:spacing w:val="20"/>
          <w:u w:val="single"/>
        </w:rPr>
        <w:t>4.2</w:t>
      </w:r>
      <w:r w:rsidRPr="009C0CD3">
        <w:rPr>
          <w:rFonts w:ascii="Goudy Old Style" w:hAnsi="Goudy Old Style"/>
          <w:color w:val="000000"/>
          <w:u w:val="single"/>
        </w:rPr>
        <w:t>(a)</w:t>
      </w:r>
      <w:bookmarkEnd w:id="84"/>
      <w:bookmarkEnd w:id="85"/>
    </w:p>
    <w:p w:rsidR="00374B1C" w:rsidRPr="009C0CD3" w:rsidRDefault="00374B1C" w:rsidP="00374B1C">
      <w:pPr>
        <w:spacing w:line="360" w:lineRule="auto"/>
        <w:jc w:val="both"/>
        <w:rPr>
          <w:rFonts w:ascii="Goudy Old Style" w:hAnsi="Goudy Old Style"/>
          <w:b/>
          <w:color w:val="000000"/>
          <w:sz w:val="24"/>
          <w:szCs w:val="24"/>
        </w:rPr>
      </w:pPr>
      <w:bookmarkStart w:id="86" w:name="_Toc108424569"/>
      <w:r w:rsidRPr="009C0CD3">
        <w:rPr>
          <w:rFonts w:ascii="Goudy Old Style" w:hAnsi="Goudy Old Style"/>
          <w:b/>
          <w:color w:val="000000"/>
          <w:sz w:val="24"/>
          <w:szCs w:val="24"/>
        </w:rPr>
        <w:t>Specific Construction and Contract Management Experience</w:t>
      </w:r>
      <w:bookmarkEnd w:id="86"/>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ind w:right="417"/>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Tenderer’sName:</w:t>
      </w:r>
      <w:r w:rsidRPr="009C0CD3">
        <w:rPr>
          <w:rFonts w:ascii="Goudy Old Style" w:hAnsi="Goudy Old Style"/>
          <w:i/>
          <w:iCs/>
          <w:color w:val="000000"/>
          <w:spacing w:val="-6"/>
          <w:sz w:val="24"/>
          <w:szCs w:val="24"/>
        </w:rPr>
        <w:t>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Date:</w:t>
      </w:r>
      <w:r w:rsidRPr="009C0CD3">
        <w:rPr>
          <w:rFonts w:ascii="Goudy Old Style" w:hAnsi="Goudy Old Style"/>
          <w:i/>
          <w:iCs/>
          <w:color w:val="000000"/>
          <w:spacing w:val="-6"/>
          <w:sz w:val="24"/>
          <w:szCs w:val="24"/>
        </w:rPr>
        <w:t>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JVMember’sName_________________________</w:t>
      </w:r>
      <w:r w:rsidRPr="009C0CD3">
        <w:rPr>
          <w:rFonts w:ascii="Goudy Old Style" w:hAnsi="Goudy Old Style"/>
          <w:i/>
          <w:iCs/>
          <w:color w:val="000000"/>
          <w:spacing w:val="-6"/>
          <w:sz w:val="24"/>
          <w:szCs w:val="24"/>
        </w:rPr>
        <w:br/>
      </w:r>
      <w:r w:rsidRPr="009C0CD3">
        <w:rPr>
          <w:rFonts w:ascii="Goudy Old Style" w:hAnsi="Goudy Old Style"/>
          <w:color w:val="000000"/>
          <w:spacing w:val="-4"/>
          <w:sz w:val="24"/>
          <w:szCs w:val="24"/>
        </w:rPr>
        <w:t>ITT No. and title:</w:t>
      </w:r>
      <w:r w:rsidRPr="009C0CD3">
        <w:rPr>
          <w:rFonts w:ascii="Goudy Old Style" w:hAnsi="Goudy Old Style"/>
          <w:i/>
          <w:iCs/>
          <w:color w:val="000000"/>
          <w:spacing w:val="-6"/>
          <w:sz w:val="24"/>
          <w:szCs w:val="24"/>
        </w:rPr>
        <w:t>___________________________</w:t>
      </w:r>
      <w:r w:rsidRPr="009C0CD3">
        <w:rPr>
          <w:rFonts w:ascii="Goudy Old Style" w:hAnsi="Goudy Old Style"/>
          <w:i/>
          <w:iCs/>
          <w:color w:val="000000"/>
          <w:spacing w:val="-6"/>
          <w:sz w:val="24"/>
          <w:szCs w:val="24"/>
        </w:rPr>
        <w:br/>
      </w:r>
    </w:p>
    <w:tbl>
      <w:tblPr>
        <w:tblW w:w="9450" w:type="dxa"/>
        <w:tblInd w:w="3" w:type="dxa"/>
        <w:tblLayout w:type="fixed"/>
        <w:tblCellMar>
          <w:left w:w="0" w:type="dxa"/>
          <w:right w:w="0" w:type="dxa"/>
        </w:tblCellMar>
        <w:tblLook w:val="0000" w:firstRow="0" w:lastRow="0" w:firstColumn="0" w:lastColumn="0" w:noHBand="0" w:noVBand="0"/>
      </w:tblPr>
      <w:tblGrid>
        <w:gridCol w:w="3559"/>
        <w:gridCol w:w="1301"/>
        <w:gridCol w:w="90"/>
        <w:gridCol w:w="1530"/>
        <w:gridCol w:w="1944"/>
        <w:gridCol w:w="1026"/>
      </w:tblGrid>
      <w:tr w:rsidR="00374B1C" w:rsidRPr="009C0CD3" w:rsidTr="00232606">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tabs>
                <w:tab w:val="left" w:pos="1404"/>
                <w:tab w:val="left" w:pos="2988"/>
              </w:tabs>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Similar Contract No.</w:t>
            </w:r>
          </w:p>
          <w:p w:rsidR="00374B1C" w:rsidRPr="009C0CD3" w:rsidRDefault="00374B1C" w:rsidP="00232606">
            <w:pPr>
              <w:spacing w:line="360" w:lineRule="auto"/>
              <w:jc w:val="both"/>
              <w:rPr>
                <w:rFonts w:ascii="Goudy Old Style" w:hAnsi="Goudy Old Style"/>
                <w:bCs/>
                <w:i/>
                <w:iCs/>
                <w:color w:val="000000"/>
                <w:sz w:val="24"/>
                <w:szCs w:val="24"/>
              </w:rPr>
            </w:pP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Information</w:t>
            </w:r>
          </w:p>
        </w:tc>
      </w:tr>
      <w:tr w:rsidR="00374B1C" w:rsidRPr="009C0CD3" w:rsidTr="00232606">
        <w:trPr>
          <w:trHeight w:hRule="exact" w:val="413"/>
        </w:trPr>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8"/>
                <w:sz w:val="24"/>
                <w:szCs w:val="24"/>
              </w:rPr>
            </w:pPr>
            <w:r w:rsidRPr="009C0CD3">
              <w:rPr>
                <w:rFonts w:ascii="Goudy Old Style" w:hAnsi="Goudy Old Style"/>
                <w:bCs/>
                <w:color w:val="000000"/>
                <w:spacing w:val="-8"/>
                <w:sz w:val="24"/>
                <w:szCs w:val="24"/>
              </w:rPr>
              <w:t>Contract Identification</w:t>
            </w: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trHeight w:hRule="exact" w:val="408"/>
        </w:trPr>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10"/>
                <w:sz w:val="24"/>
                <w:szCs w:val="24"/>
              </w:rPr>
            </w:pPr>
            <w:r w:rsidRPr="009C0CD3">
              <w:rPr>
                <w:rFonts w:ascii="Goudy Old Style" w:hAnsi="Goudy Old Style"/>
                <w:bCs/>
                <w:color w:val="000000"/>
                <w:spacing w:val="-10"/>
                <w:sz w:val="24"/>
                <w:szCs w:val="24"/>
              </w:rPr>
              <w:t>Award date</w:t>
            </w: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trHeight w:hRule="exact" w:val="413"/>
        </w:trPr>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Completion date</w:t>
            </w: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trHeight w:hRule="exact" w:val="849"/>
        </w:trPr>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Role in Contract</w:t>
            </w:r>
          </w:p>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391"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 xml:space="preserve">Prime Contractor </w:t>
            </w:r>
            <w:r w:rsidRPr="009C0CD3">
              <w:rPr>
                <w:rFonts w:ascii="Goudy Old Style" w:eastAsia="MS Mincho" w:hAnsi="Goudy Old Style"/>
                <w:color w:val="000000"/>
                <w:spacing w:val="-2"/>
                <w:sz w:val="24"/>
                <w:szCs w:val="24"/>
              </w:rPr>
              <w:sym w:font="Wingdings" w:char="F0A8"/>
            </w:r>
          </w:p>
        </w:tc>
        <w:tc>
          <w:tcPr>
            <w:tcW w:w="153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eastAsia="MS Mincho" w:hAnsi="Goudy Old Style"/>
                <w:color w:val="000000"/>
                <w:spacing w:val="-2"/>
                <w:sz w:val="24"/>
                <w:szCs w:val="24"/>
              </w:rPr>
            </w:pPr>
            <w:r w:rsidRPr="009C0CD3">
              <w:rPr>
                <w:rFonts w:ascii="Goudy Old Style" w:hAnsi="Goudy Old Style"/>
                <w:bCs/>
                <w:color w:val="000000"/>
                <w:spacing w:val="-4"/>
                <w:sz w:val="24"/>
                <w:szCs w:val="24"/>
              </w:rPr>
              <w:t xml:space="preserve">Member in </w:t>
            </w:r>
            <w:r w:rsidRPr="009C0CD3">
              <w:rPr>
                <w:rFonts w:ascii="Goudy Old Style" w:hAnsi="Goudy Old Style"/>
                <w:bCs/>
                <w:color w:val="000000"/>
                <w:spacing w:val="-4"/>
                <w:sz w:val="24"/>
                <w:szCs w:val="24"/>
              </w:rPr>
              <w:br/>
              <w:t>JV</w:t>
            </w:r>
            <w:r w:rsidRPr="009C0CD3">
              <w:rPr>
                <w:rFonts w:ascii="Goudy Old Style" w:eastAsia="MS Mincho" w:hAnsi="Goudy Old Style"/>
                <w:color w:val="000000"/>
                <w:spacing w:val="-2"/>
                <w:sz w:val="24"/>
                <w:szCs w:val="24"/>
              </w:rPr>
              <w:t xml:space="preserve"> </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c>
          <w:tcPr>
            <w:tcW w:w="1944"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Management Contractor</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c>
          <w:tcPr>
            <w:tcW w:w="1026"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 xml:space="preserve">Sub-contractor </w:t>
            </w:r>
            <w:r w:rsidRPr="009C0CD3">
              <w:rPr>
                <w:rFonts w:ascii="Goudy Old Style" w:eastAsia="MS Mincho" w:hAnsi="Goudy Old Style"/>
                <w:color w:val="000000"/>
                <w:spacing w:val="-2"/>
                <w:sz w:val="24"/>
                <w:szCs w:val="24"/>
              </w:rPr>
              <w:sym w:font="Wingdings" w:char="F0A8"/>
            </w:r>
          </w:p>
        </w:tc>
      </w:tr>
      <w:tr w:rsidR="00374B1C" w:rsidRPr="009C0CD3" w:rsidTr="00232606">
        <w:tc>
          <w:tcPr>
            <w:tcW w:w="3559" w:type="dxa"/>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11"/>
                <w:sz w:val="24"/>
                <w:szCs w:val="24"/>
              </w:rPr>
            </w:pPr>
            <w:r w:rsidRPr="009C0CD3">
              <w:rPr>
                <w:rFonts w:ascii="Goudy Old Style" w:hAnsi="Goudy Old Style"/>
                <w:bCs/>
                <w:color w:val="000000"/>
                <w:spacing w:val="-11"/>
                <w:sz w:val="24"/>
                <w:szCs w:val="24"/>
              </w:rPr>
              <w:t>Total Contract Amount</w:t>
            </w:r>
          </w:p>
        </w:tc>
        <w:tc>
          <w:tcPr>
            <w:tcW w:w="2921" w:type="dxa"/>
            <w:gridSpan w:val="3"/>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970" w:type="dxa"/>
            <w:gridSpan w:val="2"/>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r w:rsidRPr="009C0CD3">
              <w:rPr>
                <w:rFonts w:ascii="Goudy Old Style" w:hAnsi="Goudy Old Style"/>
                <w:b/>
                <w:bCs/>
                <w:color w:val="000000"/>
                <w:spacing w:val="-4"/>
                <w:sz w:val="24"/>
                <w:szCs w:val="24"/>
              </w:rPr>
              <w:t>Kenya Shilling</w:t>
            </w:r>
          </w:p>
        </w:tc>
      </w:tr>
      <w:tr w:rsidR="00374B1C" w:rsidRPr="009C0CD3" w:rsidTr="00232606">
        <w:tc>
          <w:tcPr>
            <w:tcW w:w="3559" w:type="dxa"/>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If member in a JV or sub-contractor, specify participation in total Contract amount</w:t>
            </w:r>
          </w:p>
        </w:tc>
        <w:tc>
          <w:tcPr>
            <w:tcW w:w="1301" w:type="dxa"/>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p>
        </w:tc>
        <w:tc>
          <w:tcPr>
            <w:tcW w:w="1620" w:type="dxa"/>
            <w:gridSpan w:val="2"/>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p>
        </w:tc>
        <w:tc>
          <w:tcPr>
            <w:tcW w:w="2970" w:type="dxa"/>
            <w:gridSpan w:val="2"/>
            <w:tcBorders>
              <w:top w:val="single" w:sz="2" w:space="0" w:color="auto"/>
              <w:left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p>
        </w:tc>
      </w:tr>
      <w:tr w:rsidR="00374B1C" w:rsidRPr="009C0CD3" w:rsidTr="00232606">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Procuring Entity's Name:</w:t>
            </w: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z w:val="24"/>
                <w:szCs w:val="24"/>
              </w:rPr>
            </w:pPr>
          </w:p>
        </w:tc>
      </w:tr>
      <w:tr w:rsidR="00374B1C" w:rsidRPr="009C0CD3" w:rsidTr="00232606">
        <w:tc>
          <w:tcPr>
            <w:tcW w:w="3559"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Address:</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Telephone/fax number</w:t>
            </w:r>
          </w:p>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E-mail:</w:t>
            </w:r>
          </w:p>
        </w:tc>
        <w:tc>
          <w:tcPr>
            <w:tcW w:w="5891"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bl>
    <w:p w:rsidR="00374B1C" w:rsidRPr="009C0CD3" w:rsidRDefault="00374B1C" w:rsidP="00374B1C">
      <w:pPr>
        <w:spacing w:line="360" w:lineRule="auto"/>
        <w:jc w:val="both"/>
        <w:rPr>
          <w:rFonts w:ascii="Goudy Old Style" w:hAnsi="Goudy Old Style"/>
          <w:b/>
          <w:color w:val="000000"/>
          <w:sz w:val="24"/>
          <w:szCs w:val="24"/>
        </w:rPr>
      </w:pPr>
    </w:p>
    <w:p w:rsidR="00374B1C" w:rsidRPr="00D83927"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b/>
          <w:color w:val="000000"/>
          <w:u w:val="single"/>
        </w:rPr>
      </w:pPr>
      <w:r w:rsidRPr="009C0CD3">
        <w:rPr>
          <w:rFonts w:ascii="Goudy Old Style" w:hAnsi="Goudy Old Style"/>
          <w:color w:val="000000"/>
          <w:u w:val="single"/>
        </w:rPr>
        <w:t>FORM EXP - 4.2 (a) (cont.)</w:t>
      </w:r>
    </w:p>
    <w:p w:rsidR="00374B1C" w:rsidRPr="009C0CD3" w:rsidRDefault="00374B1C" w:rsidP="00374B1C">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Specific Construction and Contract Management Experience (cont.)</w:t>
      </w: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Similar Contract No.</w:t>
            </w:r>
          </w:p>
          <w:p w:rsidR="00374B1C" w:rsidRPr="009C0CD3" w:rsidRDefault="00374B1C" w:rsidP="00232606">
            <w:pPr>
              <w:spacing w:line="360" w:lineRule="auto"/>
              <w:jc w:val="both"/>
              <w:rPr>
                <w:rFonts w:ascii="Goudy Old Style" w:hAnsi="Goudy Old Style"/>
                <w:bCs/>
                <w:i/>
                <w:iCs/>
                <w:color w:val="000000"/>
                <w:sz w:val="24"/>
                <w:szCs w:val="24"/>
              </w:rPr>
            </w:pP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Information</w:t>
            </w: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color w:val="000000"/>
                <w:sz w:val="24"/>
                <w:szCs w:val="24"/>
              </w:rPr>
              <w:t>Description of the similarity in accordance with Sub-Factor 4.2(a) of Section III:</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1. </w:t>
            </w:r>
            <w:r w:rsidRPr="009C0CD3">
              <w:rPr>
                <w:rFonts w:ascii="Goudy Old Style" w:hAnsi="Goudy Old Style"/>
                <w:color w:val="000000"/>
                <w:sz w:val="24"/>
                <w:szCs w:val="24"/>
              </w:rPr>
              <w:tab/>
              <w:t>Amount</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2.</w:t>
            </w:r>
            <w:r w:rsidRPr="009C0CD3">
              <w:rPr>
                <w:rFonts w:ascii="Goudy Old Style" w:hAnsi="Goudy Old Style"/>
                <w:color w:val="000000"/>
                <w:sz w:val="24"/>
                <w:szCs w:val="24"/>
              </w:rPr>
              <w:tab/>
              <w:t xml:space="preserve">Physical size of required works </w:t>
            </w:r>
            <w:r w:rsidRPr="009C0CD3">
              <w:rPr>
                <w:rFonts w:ascii="Goudy Old Style" w:hAnsi="Goudy Old Style"/>
                <w:color w:val="000000"/>
                <w:sz w:val="24"/>
                <w:szCs w:val="24"/>
              </w:rPr>
              <w:lastRenderedPageBreak/>
              <w:t>items</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lastRenderedPageBreak/>
              <w:t xml:space="preserve">3. </w:t>
            </w:r>
            <w:r w:rsidRPr="009C0CD3">
              <w:rPr>
                <w:rFonts w:ascii="Goudy Old Style" w:hAnsi="Goudy Old Style"/>
                <w:color w:val="000000"/>
                <w:sz w:val="24"/>
                <w:szCs w:val="24"/>
              </w:rPr>
              <w:tab/>
              <w:t>Complexity</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4. </w:t>
            </w:r>
            <w:r w:rsidRPr="009C0CD3">
              <w:rPr>
                <w:rFonts w:ascii="Goudy Old Style" w:hAnsi="Goudy Old Style"/>
                <w:color w:val="000000"/>
                <w:sz w:val="24"/>
                <w:szCs w:val="24"/>
              </w:rPr>
              <w:tab/>
              <w:t>Methods/Technology</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5. </w:t>
            </w:r>
            <w:r w:rsidRPr="009C0CD3">
              <w:rPr>
                <w:rFonts w:ascii="Goudy Old Style" w:hAnsi="Goudy Old Style"/>
                <w:color w:val="000000"/>
                <w:sz w:val="24"/>
                <w:szCs w:val="24"/>
              </w:rPr>
              <w:tab/>
              <w:t>Construction rate for key activities</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r w:rsidR="00374B1C" w:rsidRPr="009C0CD3" w:rsidTr="00232606">
        <w:tc>
          <w:tcPr>
            <w:tcW w:w="378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6. </w:t>
            </w:r>
            <w:r w:rsidRPr="009C0CD3">
              <w:rPr>
                <w:rFonts w:ascii="Goudy Old Style" w:hAnsi="Goudy Old Style"/>
                <w:color w:val="000000"/>
                <w:sz w:val="24"/>
                <w:szCs w:val="24"/>
              </w:rPr>
              <w:tab/>
              <w:t>Other Characteristics</w:t>
            </w:r>
          </w:p>
        </w:tc>
        <w:tc>
          <w:tcPr>
            <w:tcW w:w="5402"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p>
        </w:tc>
      </w:tr>
    </w:tbl>
    <w:p w:rsidR="00374B1C" w:rsidRPr="009C0CD3" w:rsidRDefault="00374B1C" w:rsidP="00374B1C">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br w:type="page"/>
      </w: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83C01">
      <w:pPr>
        <w:pStyle w:val="Heading2"/>
        <w:numPr>
          <w:ilvl w:val="1"/>
          <w:numId w:val="116"/>
        </w:numPr>
        <w:tabs>
          <w:tab w:val="left" w:pos="657"/>
          <w:tab w:val="left" w:pos="658"/>
        </w:tabs>
        <w:spacing w:before="251" w:line="360" w:lineRule="auto"/>
        <w:ind w:right="720"/>
        <w:jc w:val="both"/>
        <w:rPr>
          <w:rFonts w:ascii="Goudy Old Style" w:hAnsi="Goudy Old Style"/>
          <w:color w:val="000000"/>
          <w:spacing w:val="21"/>
          <w:u w:val="single"/>
        </w:rPr>
      </w:pPr>
      <w:bookmarkStart w:id="87" w:name="_Toc333564318"/>
      <w:bookmarkStart w:id="88" w:name="_Toc473814145"/>
      <w:r w:rsidRPr="009C0CD3">
        <w:rPr>
          <w:rFonts w:ascii="Goudy Old Style" w:hAnsi="Goudy Old Style"/>
          <w:color w:val="000000"/>
          <w:u w:val="single"/>
        </w:rPr>
        <w:t xml:space="preserve">FORM EXP </w:t>
      </w:r>
      <w:r w:rsidRPr="009C0CD3">
        <w:rPr>
          <w:rFonts w:ascii="Goudy Old Style" w:hAnsi="Goudy Old Style"/>
          <w:color w:val="000000"/>
          <w:spacing w:val="22"/>
          <w:u w:val="single"/>
        </w:rPr>
        <w:t xml:space="preserve">- </w:t>
      </w:r>
      <w:r w:rsidRPr="009C0CD3">
        <w:rPr>
          <w:rFonts w:ascii="Goudy Old Style" w:hAnsi="Goudy Old Style"/>
          <w:color w:val="000000"/>
          <w:spacing w:val="21"/>
          <w:u w:val="single"/>
        </w:rPr>
        <w:t>4.2(b)</w:t>
      </w:r>
      <w:bookmarkEnd w:id="87"/>
      <w:bookmarkEnd w:id="88"/>
    </w:p>
    <w:p w:rsidR="00374B1C" w:rsidRPr="009C0CD3" w:rsidRDefault="00374B1C" w:rsidP="00374B1C">
      <w:pPr>
        <w:pStyle w:val="Section4heading"/>
        <w:spacing w:after="0" w:line="360" w:lineRule="auto"/>
        <w:jc w:val="both"/>
        <w:rPr>
          <w:rFonts w:ascii="Goudy Old Style" w:hAnsi="Goudy Old Style"/>
          <w:color w:val="000000"/>
          <w:sz w:val="24"/>
        </w:rPr>
      </w:pPr>
      <w:bookmarkStart w:id="89" w:name="_Toc108424570"/>
    </w:p>
    <w:p w:rsidR="00374B1C" w:rsidRPr="009C0CD3" w:rsidRDefault="00374B1C" w:rsidP="00374B1C">
      <w:pPr>
        <w:pStyle w:val="Section4heading"/>
        <w:spacing w:after="0" w:line="360" w:lineRule="auto"/>
        <w:jc w:val="both"/>
        <w:rPr>
          <w:rFonts w:ascii="Goudy Old Style" w:hAnsi="Goudy Old Style"/>
          <w:color w:val="000000"/>
          <w:sz w:val="24"/>
        </w:rPr>
      </w:pPr>
      <w:r w:rsidRPr="009C0CD3">
        <w:rPr>
          <w:rFonts w:ascii="Goudy Old Style" w:hAnsi="Goudy Old Style"/>
          <w:color w:val="000000"/>
          <w:sz w:val="24"/>
        </w:rPr>
        <w:t>Construction Experience in Key Activities</w:t>
      </w:r>
      <w:bookmarkEnd w:id="89"/>
    </w:p>
    <w:p w:rsidR="00374B1C" w:rsidRPr="009C0CD3" w:rsidRDefault="00374B1C" w:rsidP="00374B1C">
      <w:pPr>
        <w:spacing w:line="360" w:lineRule="auto"/>
        <w:jc w:val="both"/>
        <w:rPr>
          <w:rFonts w:ascii="Goudy Old Style" w:hAnsi="Goudy Old Style"/>
          <w:sz w:val="24"/>
          <w:szCs w:val="24"/>
        </w:rPr>
      </w:pPr>
    </w:p>
    <w:p w:rsidR="00374B1C" w:rsidRPr="009C0CD3" w:rsidRDefault="00374B1C" w:rsidP="00374B1C">
      <w:pPr>
        <w:spacing w:line="360" w:lineRule="auto"/>
        <w:ind w:right="300"/>
        <w:jc w:val="both"/>
        <w:rPr>
          <w:rFonts w:ascii="Goudy Old Style" w:hAnsi="Goudy Old Style"/>
          <w:bCs/>
          <w:i/>
          <w:iCs/>
          <w:color w:val="000000"/>
          <w:spacing w:val="2"/>
          <w:sz w:val="24"/>
          <w:szCs w:val="24"/>
        </w:rPr>
      </w:pPr>
      <w:r w:rsidRPr="009C0CD3">
        <w:rPr>
          <w:rFonts w:ascii="Goudy Old Style" w:hAnsi="Goudy Old Style"/>
          <w:bCs/>
          <w:color w:val="000000"/>
          <w:spacing w:val="-2"/>
          <w:sz w:val="24"/>
          <w:szCs w:val="24"/>
        </w:rPr>
        <w:t>Tenderer'sName:</w:t>
      </w:r>
      <w:r w:rsidRPr="009C0CD3">
        <w:rPr>
          <w:rFonts w:ascii="Goudy Old Style" w:hAnsi="Goudy Old Style"/>
          <w:bCs/>
          <w:i/>
          <w:iCs/>
          <w:color w:val="000000"/>
          <w:sz w:val="24"/>
          <w:szCs w:val="24"/>
        </w:rPr>
        <w:t>________________</w:t>
      </w:r>
      <w:r w:rsidRPr="009C0CD3">
        <w:rPr>
          <w:rFonts w:ascii="Goudy Old Style" w:hAnsi="Goudy Old Style"/>
          <w:bCs/>
          <w:i/>
          <w:iCs/>
          <w:color w:val="000000"/>
          <w:sz w:val="24"/>
          <w:szCs w:val="24"/>
        </w:rPr>
        <w:br/>
      </w:r>
      <w:r w:rsidRPr="009C0CD3">
        <w:rPr>
          <w:rFonts w:ascii="Goudy Old Style" w:hAnsi="Goudy Old Style"/>
          <w:bCs/>
          <w:color w:val="000000"/>
          <w:spacing w:val="-2"/>
          <w:sz w:val="24"/>
          <w:szCs w:val="24"/>
        </w:rPr>
        <w:t>Date:</w:t>
      </w:r>
      <w:r w:rsidRPr="009C0CD3">
        <w:rPr>
          <w:rFonts w:ascii="Goudy Old Style" w:hAnsi="Goudy Old Style"/>
          <w:bCs/>
          <w:i/>
          <w:iCs/>
          <w:color w:val="000000"/>
          <w:spacing w:val="2"/>
          <w:sz w:val="24"/>
          <w:szCs w:val="24"/>
        </w:rPr>
        <w:t>___________________</w:t>
      </w:r>
      <w:r w:rsidRPr="009C0CD3">
        <w:rPr>
          <w:rFonts w:ascii="Goudy Old Style" w:hAnsi="Goudy Old Style"/>
          <w:bCs/>
          <w:i/>
          <w:iCs/>
          <w:color w:val="000000"/>
          <w:spacing w:val="2"/>
          <w:sz w:val="24"/>
          <w:szCs w:val="24"/>
        </w:rPr>
        <w:br/>
      </w:r>
      <w:r w:rsidRPr="009C0CD3">
        <w:rPr>
          <w:rFonts w:ascii="Goudy Old Style" w:hAnsi="Goudy Old Style"/>
          <w:bCs/>
          <w:color w:val="000000"/>
          <w:spacing w:val="-2"/>
          <w:sz w:val="24"/>
          <w:szCs w:val="24"/>
        </w:rPr>
        <w:t>Tenderer'sJV MemberName:</w:t>
      </w:r>
      <w:r w:rsidRPr="009C0CD3">
        <w:rPr>
          <w:rFonts w:ascii="Goudy Old Style" w:hAnsi="Goudy Old Style"/>
          <w:bCs/>
          <w:i/>
          <w:iCs/>
          <w:color w:val="000000"/>
          <w:sz w:val="24"/>
          <w:szCs w:val="24"/>
        </w:rPr>
        <w:t>__________________</w:t>
      </w:r>
      <w:r w:rsidRPr="009C0CD3">
        <w:rPr>
          <w:rFonts w:ascii="Goudy Old Style" w:hAnsi="Goudy Old Style"/>
          <w:bCs/>
          <w:i/>
          <w:iCs/>
          <w:color w:val="000000"/>
          <w:sz w:val="24"/>
          <w:szCs w:val="24"/>
        </w:rPr>
        <w:br/>
      </w:r>
      <w:r w:rsidRPr="009C0CD3">
        <w:rPr>
          <w:rFonts w:ascii="Goudy Old Style" w:hAnsi="Goudy Old Style"/>
          <w:bCs/>
          <w:color w:val="000000"/>
          <w:spacing w:val="-2"/>
          <w:sz w:val="24"/>
          <w:szCs w:val="24"/>
        </w:rPr>
        <w:t>Sub-contractor's Name</w:t>
      </w:r>
      <w:r w:rsidRPr="009C0CD3">
        <w:rPr>
          <w:rStyle w:val="FootnoteReference"/>
          <w:rFonts w:ascii="Goudy Old Style" w:hAnsi="Goudy Old Style"/>
          <w:bCs/>
          <w:color w:val="000000"/>
          <w:spacing w:val="-2"/>
          <w:sz w:val="24"/>
          <w:szCs w:val="24"/>
        </w:rPr>
        <w:footnoteReference w:id="2"/>
      </w:r>
      <w:r w:rsidRPr="009C0CD3">
        <w:rPr>
          <w:rFonts w:ascii="Goudy Old Style" w:hAnsi="Goudy Old Style"/>
          <w:bCs/>
          <w:color w:val="000000"/>
          <w:spacing w:val="-2"/>
          <w:sz w:val="24"/>
          <w:szCs w:val="24"/>
        </w:rPr>
        <w:t xml:space="preserve"> (as per ITT 34):</w:t>
      </w:r>
      <w:r w:rsidRPr="009C0CD3">
        <w:rPr>
          <w:rFonts w:ascii="Goudy Old Style" w:hAnsi="Goudy Old Style"/>
          <w:bCs/>
          <w:i/>
          <w:iCs/>
          <w:color w:val="000000"/>
          <w:sz w:val="24"/>
          <w:szCs w:val="24"/>
        </w:rPr>
        <w:t>________________</w:t>
      </w:r>
      <w:r w:rsidRPr="009C0CD3">
        <w:rPr>
          <w:rFonts w:ascii="Goudy Old Style" w:hAnsi="Goudy Old Style"/>
          <w:bCs/>
          <w:i/>
          <w:iCs/>
          <w:color w:val="000000"/>
          <w:sz w:val="24"/>
          <w:szCs w:val="24"/>
        </w:rPr>
        <w:br/>
      </w:r>
      <w:r w:rsidRPr="009C0CD3">
        <w:rPr>
          <w:rFonts w:ascii="Goudy Old Style" w:hAnsi="Goudy Old Style"/>
          <w:bCs/>
          <w:color w:val="000000"/>
          <w:spacing w:val="-2"/>
          <w:sz w:val="24"/>
          <w:szCs w:val="24"/>
        </w:rPr>
        <w:t xml:space="preserve">ITT No. and title: </w:t>
      </w:r>
      <w:r w:rsidRPr="009C0CD3">
        <w:rPr>
          <w:rFonts w:ascii="Goudy Old Style" w:hAnsi="Goudy Old Style"/>
          <w:bCs/>
          <w:i/>
          <w:iCs/>
          <w:color w:val="000000"/>
          <w:spacing w:val="2"/>
          <w:sz w:val="24"/>
          <w:szCs w:val="24"/>
        </w:rPr>
        <w:t>_____________________</w:t>
      </w:r>
    </w:p>
    <w:p w:rsidR="00374B1C" w:rsidRPr="009C0CD3" w:rsidRDefault="00374B1C" w:rsidP="00374B1C">
      <w:pPr>
        <w:pStyle w:val="Style11"/>
        <w:spacing w:line="360" w:lineRule="auto"/>
        <w:jc w:val="both"/>
        <w:rPr>
          <w:rFonts w:ascii="Goudy Old Style" w:hAnsi="Goudy Old Style"/>
          <w:bCs/>
          <w:color w:val="000000"/>
          <w:spacing w:val="-2"/>
        </w:rPr>
      </w:pPr>
    </w:p>
    <w:p w:rsidR="00374B1C" w:rsidRPr="009C0CD3" w:rsidRDefault="00374B1C" w:rsidP="00374B1C">
      <w:pPr>
        <w:pStyle w:val="Style11"/>
        <w:spacing w:line="360" w:lineRule="auto"/>
        <w:ind w:right="300"/>
        <w:jc w:val="both"/>
        <w:rPr>
          <w:rFonts w:ascii="Goudy Old Style" w:hAnsi="Goudy Old Style"/>
          <w:bCs/>
          <w:color w:val="000000"/>
          <w:spacing w:val="-6"/>
        </w:rPr>
      </w:pPr>
      <w:r w:rsidRPr="009C0CD3">
        <w:rPr>
          <w:rFonts w:ascii="Goudy Old Style" w:hAnsi="Goudy Old Style"/>
          <w:bCs/>
          <w:color w:val="000000"/>
          <w:spacing w:val="-2"/>
        </w:rPr>
        <w:t xml:space="preserve">All Sub-contractors for key activities must complete the information in this form as per ITT </w:t>
      </w:r>
      <w:r w:rsidRPr="009C0CD3">
        <w:rPr>
          <w:rFonts w:ascii="Goudy Old Style" w:hAnsi="Goudy Old Style"/>
          <w:bCs/>
          <w:color w:val="000000"/>
          <w:spacing w:val="-6"/>
        </w:rPr>
        <w:t xml:space="preserve">34 and Section III, </w:t>
      </w:r>
      <w:r w:rsidRPr="009C0CD3">
        <w:rPr>
          <w:rFonts w:ascii="Goudy Old Style" w:hAnsi="Goudy Old Style"/>
          <w:bCs/>
        </w:rPr>
        <w:t>Evaluation and Qualification Criteria</w:t>
      </w:r>
      <w:r w:rsidRPr="009C0CD3">
        <w:rPr>
          <w:rFonts w:ascii="Goudy Old Style" w:hAnsi="Goudy Old Style"/>
          <w:bCs/>
          <w:color w:val="000000"/>
          <w:spacing w:val="-6"/>
        </w:rPr>
        <w:t>, Sub-Factor 4.2.</w:t>
      </w:r>
    </w:p>
    <w:p w:rsidR="00374B1C" w:rsidRPr="009C0CD3" w:rsidRDefault="00374B1C" w:rsidP="00374B1C">
      <w:pPr>
        <w:pStyle w:val="Style11"/>
        <w:tabs>
          <w:tab w:val="left" w:pos="720"/>
        </w:tabs>
        <w:spacing w:line="360" w:lineRule="auto"/>
        <w:jc w:val="both"/>
        <w:rPr>
          <w:rFonts w:ascii="Goudy Old Style" w:hAnsi="Goudy Old Style"/>
          <w:bCs/>
          <w:color w:val="000000"/>
          <w:spacing w:val="-2"/>
        </w:rPr>
      </w:pPr>
    </w:p>
    <w:p w:rsidR="00374B1C" w:rsidRPr="009C0CD3" w:rsidRDefault="00374B1C" w:rsidP="00374B1C">
      <w:pPr>
        <w:pStyle w:val="Style11"/>
        <w:tabs>
          <w:tab w:val="left" w:pos="720"/>
        </w:tabs>
        <w:spacing w:line="360" w:lineRule="auto"/>
        <w:jc w:val="both"/>
        <w:rPr>
          <w:rFonts w:ascii="Goudy Old Style" w:hAnsi="Goudy Old Style"/>
          <w:bCs/>
          <w:i/>
          <w:iCs/>
          <w:color w:val="000000"/>
          <w:spacing w:val="2"/>
        </w:rPr>
      </w:pPr>
      <w:r w:rsidRPr="009C0CD3">
        <w:rPr>
          <w:rFonts w:ascii="Goudy Old Style" w:hAnsi="Goudy Old Style"/>
          <w:bCs/>
          <w:color w:val="000000"/>
          <w:spacing w:val="-2"/>
        </w:rPr>
        <w:t>1.</w:t>
      </w:r>
      <w:r w:rsidRPr="009C0CD3">
        <w:rPr>
          <w:rFonts w:ascii="Goudy Old Style" w:hAnsi="Goudy Old Style"/>
          <w:bCs/>
          <w:color w:val="000000"/>
          <w:spacing w:val="-2"/>
        </w:rPr>
        <w:tab/>
        <w:t xml:space="preserve">Key Activity No One: </w:t>
      </w:r>
      <w:r w:rsidRPr="009C0CD3">
        <w:rPr>
          <w:rFonts w:ascii="Goudy Old Style" w:hAnsi="Goudy Old Style"/>
          <w:bCs/>
          <w:i/>
          <w:iCs/>
          <w:color w:val="000000"/>
          <w:spacing w:val="2"/>
        </w:rPr>
        <w:t>_</w:t>
      </w:r>
    </w:p>
    <w:p w:rsidR="00374B1C" w:rsidRPr="009C0CD3" w:rsidRDefault="00374B1C" w:rsidP="00374B1C">
      <w:pPr>
        <w:pStyle w:val="Style11"/>
        <w:tabs>
          <w:tab w:val="left" w:pos="720"/>
        </w:tabs>
        <w:spacing w:line="360" w:lineRule="auto"/>
        <w:jc w:val="both"/>
        <w:rPr>
          <w:rFonts w:ascii="Goudy Old Style" w:hAnsi="Goudy Old Style"/>
          <w:bCs/>
          <w:i/>
          <w:iCs/>
          <w:color w:val="000000"/>
          <w:spacing w:val="-2"/>
        </w:rPr>
      </w:pPr>
      <w:r w:rsidRPr="009C0CD3">
        <w:rPr>
          <w:rFonts w:ascii="Goudy Old Style" w:hAnsi="Goudy Old Style"/>
          <w:bCs/>
          <w:i/>
          <w:iCs/>
          <w:color w:val="000000"/>
          <w:spacing w:val="2"/>
        </w:rPr>
        <w:t>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835"/>
        <w:gridCol w:w="1385"/>
        <w:gridCol w:w="420"/>
        <w:gridCol w:w="1020"/>
        <w:gridCol w:w="1350"/>
        <w:gridCol w:w="1271"/>
        <w:gridCol w:w="11"/>
      </w:tblGrid>
      <w:tr w:rsidR="00374B1C" w:rsidRPr="009C0CD3" w:rsidTr="00232606">
        <w:trPr>
          <w:gridAfter w:val="1"/>
          <w:wAfter w:w="11" w:type="dxa"/>
          <w:tblHeader/>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46"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12"/>
                <w:sz w:val="24"/>
                <w:szCs w:val="24"/>
              </w:rPr>
            </w:pPr>
            <w:r w:rsidRPr="009C0CD3">
              <w:rPr>
                <w:rFonts w:ascii="Goudy Old Style" w:hAnsi="Goudy Old Style"/>
                <w:b/>
                <w:bCs/>
                <w:color w:val="000000"/>
                <w:spacing w:val="12"/>
                <w:sz w:val="24"/>
                <w:szCs w:val="24"/>
              </w:rPr>
              <w:t>Information</w:t>
            </w:r>
          </w:p>
        </w:tc>
      </w:tr>
      <w:tr w:rsidR="00374B1C" w:rsidRPr="009C0CD3" w:rsidTr="00232606">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8"/>
                <w:sz w:val="24"/>
                <w:szCs w:val="24"/>
              </w:rPr>
            </w:pPr>
            <w:r w:rsidRPr="009C0CD3">
              <w:rPr>
                <w:rFonts w:ascii="Goudy Old Style" w:hAnsi="Goudy Old Style"/>
                <w:bCs/>
                <w:color w:val="000000"/>
                <w:spacing w:val="-8"/>
                <w:sz w:val="24"/>
                <w:szCs w:val="24"/>
              </w:rPr>
              <w:t>Contract Identification</w:t>
            </w:r>
          </w:p>
        </w:tc>
        <w:tc>
          <w:tcPr>
            <w:tcW w:w="5446"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trHeight w:hRule="exact" w:val="408"/>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10"/>
                <w:sz w:val="24"/>
                <w:szCs w:val="24"/>
              </w:rPr>
            </w:pPr>
            <w:r w:rsidRPr="009C0CD3">
              <w:rPr>
                <w:rFonts w:ascii="Goudy Old Style" w:hAnsi="Goudy Old Style"/>
                <w:bCs/>
                <w:color w:val="000000"/>
                <w:spacing w:val="-10"/>
                <w:sz w:val="24"/>
                <w:szCs w:val="24"/>
              </w:rPr>
              <w:t>Award date</w:t>
            </w:r>
          </w:p>
        </w:tc>
        <w:tc>
          <w:tcPr>
            <w:tcW w:w="5446"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trHeight w:hRule="exact" w:val="413"/>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Completion date</w:t>
            </w:r>
          </w:p>
        </w:tc>
        <w:tc>
          <w:tcPr>
            <w:tcW w:w="5446" w:type="dxa"/>
            <w:gridSpan w:val="5"/>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trHeight w:hRule="exact" w:val="868"/>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2"/>
                <w:sz w:val="24"/>
                <w:szCs w:val="24"/>
              </w:rPr>
            </w:pPr>
            <w:r w:rsidRPr="009C0CD3">
              <w:rPr>
                <w:rFonts w:ascii="Goudy Old Style" w:hAnsi="Goudy Old Style"/>
                <w:bCs/>
                <w:color w:val="000000"/>
                <w:spacing w:val="-2"/>
                <w:sz w:val="24"/>
                <w:szCs w:val="24"/>
              </w:rPr>
              <w:t>Role in Contract</w:t>
            </w:r>
          </w:p>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38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Prime Contractor</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eastAsia="MS Mincho" w:hAnsi="Goudy Old Style"/>
                <w:color w:val="000000"/>
                <w:spacing w:val="-2"/>
                <w:sz w:val="24"/>
                <w:szCs w:val="24"/>
              </w:rPr>
            </w:pPr>
            <w:r w:rsidRPr="009C0CD3">
              <w:rPr>
                <w:rFonts w:ascii="Goudy Old Style" w:hAnsi="Goudy Old Style"/>
                <w:bCs/>
                <w:color w:val="000000"/>
                <w:spacing w:val="-4"/>
                <w:sz w:val="24"/>
                <w:szCs w:val="24"/>
              </w:rPr>
              <w:t xml:space="preserve">Member in </w:t>
            </w:r>
            <w:r w:rsidRPr="009C0CD3">
              <w:rPr>
                <w:rFonts w:ascii="Goudy Old Style" w:hAnsi="Goudy Old Style"/>
                <w:bCs/>
                <w:color w:val="000000"/>
                <w:spacing w:val="-4"/>
                <w:sz w:val="24"/>
                <w:szCs w:val="24"/>
              </w:rPr>
              <w:br/>
              <w:t>JV</w:t>
            </w:r>
            <w:r w:rsidRPr="009C0CD3">
              <w:rPr>
                <w:rFonts w:ascii="Goudy Old Style" w:eastAsia="MS Mincho" w:hAnsi="Goudy Old Style"/>
                <w:color w:val="000000"/>
                <w:spacing w:val="-2"/>
                <w:sz w:val="24"/>
                <w:szCs w:val="24"/>
              </w:rPr>
              <w:t xml:space="preserve"> </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c>
          <w:tcPr>
            <w:tcW w:w="135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Management Contractor</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c>
          <w:tcPr>
            <w:tcW w:w="1271"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hAnsi="Goudy Old Style"/>
                <w:bCs/>
                <w:color w:val="000000"/>
                <w:spacing w:val="-4"/>
                <w:sz w:val="24"/>
                <w:szCs w:val="24"/>
              </w:rPr>
              <w:t xml:space="preserve">Sub-contractor </w:t>
            </w:r>
          </w:p>
          <w:p w:rsidR="00374B1C" w:rsidRPr="009C0CD3" w:rsidRDefault="00374B1C" w:rsidP="00232606">
            <w:pPr>
              <w:spacing w:line="360" w:lineRule="auto"/>
              <w:jc w:val="both"/>
              <w:rPr>
                <w:rFonts w:ascii="Goudy Old Style" w:hAnsi="Goudy Old Style"/>
                <w:bCs/>
                <w:color w:val="000000"/>
                <w:spacing w:val="-4"/>
                <w:sz w:val="24"/>
                <w:szCs w:val="24"/>
              </w:rPr>
            </w:pPr>
            <w:r w:rsidRPr="009C0CD3">
              <w:rPr>
                <w:rFonts w:ascii="Goudy Old Style" w:eastAsia="MS Mincho" w:hAnsi="Goudy Old Style"/>
                <w:color w:val="000000"/>
                <w:spacing w:val="-2"/>
                <w:sz w:val="24"/>
                <w:szCs w:val="24"/>
              </w:rPr>
              <w:sym w:font="Wingdings" w:char="F0A8"/>
            </w:r>
          </w:p>
        </w:tc>
      </w:tr>
      <w:tr w:rsidR="00374B1C" w:rsidRPr="009C0CD3" w:rsidTr="00232606">
        <w:trPr>
          <w:gridAfter w:val="1"/>
          <w:wAfter w:w="11" w:type="dxa"/>
          <w:trHeight w:val="321"/>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pacing w:val="-11"/>
                <w:sz w:val="24"/>
                <w:szCs w:val="24"/>
              </w:rPr>
            </w:pPr>
            <w:r w:rsidRPr="009C0CD3">
              <w:rPr>
                <w:rFonts w:ascii="Goudy Old Style" w:hAnsi="Goudy Old Style"/>
                <w:bCs/>
                <w:color w:val="000000"/>
                <w:spacing w:val="-11"/>
                <w:sz w:val="24"/>
                <w:szCs w:val="24"/>
              </w:rPr>
              <w:t>Total Contract Amount</w:t>
            </w:r>
          </w:p>
        </w:tc>
        <w:tc>
          <w:tcPr>
            <w:tcW w:w="2825" w:type="dxa"/>
            <w:gridSpan w:val="3"/>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621"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r w:rsidRPr="009C0CD3">
              <w:rPr>
                <w:rFonts w:ascii="Goudy Old Style" w:hAnsi="Goudy Old Style"/>
                <w:b/>
                <w:bCs/>
                <w:color w:val="000000"/>
                <w:spacing w:val="-4"/>
                <w:sz w:val="24"/>
                <w:szCs w:val="24"/>
              </w:rPr>
              <w:t>Kenya Shilling</w:t>
            </w:r>
          </w:p>
        </w:tc>
      </w:tr>
      <w:tr w:rsidR="00374B1C" w:rsidRPr="009C0CD3" w:rsidTr="00232606">
        <w:trPr>
          <w:gridAfter w:val="1"/>
          <w:wAfter w:w="11" w:type="dxa"/>
          <w:cantSplit/>
          <w:trHeight w:val="439"/>
        </w:trPr>
        <w:tc>
          <w:tcPr>
            <w:tcW w:w="3835" w:type="dxa"/>
            <w:tcBorders>
              <w:top w:val="single" w:sz="2" w:space="0" w:color="auto"/>
              <w:left w:val="single" w:sz="2" w:space="0" w:color="auto"/>
              <w:bottom w:val="single" w:sz="4" w:space="0" w:color="auto"/>
              <w:right w:val="single" w:sz="2" w:space="0" w:color="auto"/>
            </w:tcBorders>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Quantity (Volume, number or rate of production, as applicable) performed under the contract per year or part of the year</w:t>
            </w:r>
          </w:p>
          <w:p w:rsidR="00374B1C" w:rsidRPr="009C0CD3" w:rsidRDefault="00374B1C" w:rsidP="00232606">
            <w:pPr>
              <w:spacing w:line="360" w:lineRule="auto"/>
              <w:jc w:val="both"/>
              <w:rPr>
                <w:rFonts w:ascii="Goudy Old Style" w:hAnsi="Goudy Old Style"/>
                <w:bCs/>
                <w:color w:val="000000"/>
                <w:sz w:val="24"/>
                <w:szCs w:val="24"/>
              </w:rPr>
            </w:pPr>
          </w:p>
        </w:tc>
        <w:tc>
          <w:tcPr>
            <w:tcW w:w="1805"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Total quantity in the contract</w:t>
            </w:r>
          </w:p>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(i)</w:t>
            </w:r>
          </w:p>
        </w:tc>
        <w:tc>
          <w:tcPr>
            <w:tcW w:w="2370"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 xml:space="preserve">Percentage </w:t>
            </w:r>
          </w:p>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participation</w:t>
            </w:r>
          </w:p>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(ii)</w:t>
            </w:r>
          </w:p>
        </w:tc>
        <w:tc>
          <w:tcPr>
            <w:tcW w:w="1271"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Cs/>
                <w:color w:val="000000"/>
                <w:spacing w:val="2"/>
                <w:sz w:val="24"/>
                <w:szCs w:val="24"/>
              </w:rPr>
            </w:pPr>
            <w:r w:rsidRPr="009C0CD3">
              <w:rPr>
                <w:rFonts w:ascii="Goudy Old Style" w:hAnsi="Goudy Old Style"/>
                <w:bCs/>
                <w:iCs/>
                <w:color w:val="000000"/>
                <w:spacing w:val="2"/>
                <w:sz w:val="24"/>
                <w:szCs w:val="24"/>
              </w:rPr>
              <w:t xml:space="preserve">Actual Quantity Performed </w:t>
            </w:r>
          </w:p>
          <w:p w:rsidR="00374B1C" w:rsidRPr="009C0CD3" w:rsidRDefault="00374B1C" w:rsidP="00232606">
            <w:pPr>
              <w:spacing w:line="360" w:lineRule="auto"/>
              <w:jc w:val="both"/>
              <w:rPr>
                <w:rFonts w:ascii="Goudy Old Style" w:hAnsi="Goudy Old Style"/>
                <w:bCs/>
                <w:i/>
                <w:iCs/>
                <w:color w:val="000000"/>
                <w:spacing w:val="2"/>
                <w:sz w:val="24"/>
                <w:szCs w:val="24"/>
              </w:rPr>
            </w:pPr>
            <w:r w:rsidRPr="009C0CD3">
              <w:rPr>
                <w:rFonts w:ascii="Goudy Old Style" w:hAnsi="Goudy Old Style"/>
                <w:bCs/>
                <w:iCs/>
                <w:color w:val="000000"/>
                <w:spacing w:val="2"/>
                <w:sz w:val="24"/>
                <w:szCs w:val="24"/>
              </w:rPr>
              <w:t>(i) x (ii)</w:t>
            </w:r>
            <w:r w:rsidRPr="009C0CD3">
              <w:rPr>
                <w:rFonts w:ascii="Goudy Old Style" w:hAnsi="Goudy Old Style"/>
                <w:bCs/>
                <w:i/>
                <w:iCs/>
                <w:color w:val="000000"/>
                <w:spacing w:val="2"/>
                <w:sz w:val="24"/>
                <w:szCs w:val="24"/>
              </w:rPr>
              <w:t xml:space="preserve"> </w:t>
            </w:r>
          </w:p>
        </w:tc>
      </w:tr>
      <w:tr w:rsidR="00374B1C" w:rsidRPr="009C0CD3" w:rsidTr="00232606">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 1</w:t>
            </w:r>
          </w:p>
        </w:tc>
        <w:tc>
          <w:tcPr>
            <w:tcW w:w="1805"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370"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271"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 2</w:t>
            </w:r>
          </w:p>
        </w:tc>
        <w:tc>
          <w:tcPr>
            <w:tcW w:w="1805"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370"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271"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 3</w:t>
            </w:r>
          </w:p>
        </w:tc>
        <w:tc>
          <w:tcPr>
            <w:tcW w:w="1805"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370" w:type="dxa"/>
            <w:gridSpan w:val="2"/>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271"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gridAfter w:val="1"/>
          <w:wAfter w:w="11" w:type="dxa"/>
          <w:cantSplit/>
          <w:trHeight w:hRule="exact" w:val="438"/>
        </w:trPr>
        <w:tc>
          <w:tcPr>
            <w:tcW w:w="3835" w:type="dxa"/>
            <w:tcBorders>
              <w:top w:val="single" w:sz="2" w:space="0" w:color="auto"/>
              <w:left w:val="single" w:sz="2" w:space="0" w:color="auto"/>
              <w:bottom w:val="single" w:sz="4" w:space="0" w:color="auto"/>
              <w:right w:val="single" w:sz="2" w:space="0" w:color="auto"/>
            </w:tcBorders>
            <w:vAlign w:val="center"/>
          </w:tcPr>
          <w:p w:rsidR="00374B1C" w:rsidRPr="009C0CD3" w:rsidRDefault="00374B1C" w:rsidP="00232606">
            <w:pPr>
              <w:spacing w:line="360" w:lineRule="auto"/>
              <w:jc w:val="both"/>
              <w:rPr>
                <w:rFonts w:ascii="Goudy Old Style" w:hAnsi="Goudy Old Style"/>
                <w:bCs/>
                <w:color w:val="000000"/>
                <w:sz w:val="24"/>
                <w:szCs w:val="24"/>
              </w:rPr>
            </w:pPr>
            <w:r w:rsidRPr="009C0CD3">
              <w:rPr>
                <w:rFonts w:ascii="Goudy Old Style" w:hAnsi="Goudy Old Style"/>
                <w:bCs/>
                <w:color w:val="000000"/>
                <w:sz w:val="24"/>
                <w:szCs w:val="24"/>
              </w:rPr>
              <w:t>Year 4</w:t>
            </w:r>
          </w:p>
        </w:tc>
        <w:tc>
          <w:tcPr>
            <w:tcW w:w="1805" w:type="dxa"/>
            <w:gridSpan w:val="2"/>
            <w:tcBorders>
              <w:top w:val="single" w:sz="2" w:space="0" w:color="auto"/>
              <w:left w:val="single" w:sz="2" w:space="0" w:color="auto"/>
              <w:bottom w:val="single" w:sz="4"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2370" w:type="dxa"/>
            <w:gridSpan w:val="2"/>
            <w:tcBorders>
              <w:top w:val="single" w:sz="2" w:space="0" w:color="auto"/>
              <w:left w:val="single" w:sz="2" w:space="0" w:color="auto"/>
              <w:bottom w:val="single" w:sz="4"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c>
          <w:tcPr>
            <w:tcW w:w="1271" w:type="dxa"/>
            <w:tcBorders>
              <w:top w:val="single" w:sz="2" w:space="0" w:color="auto"/>
              <w:left w:val="single" w:sz="2" w:space="0" w:color="auto"/>
              <w:bottom w:val="single" w:sz="4" w:space="0" w:color="auto"/>
              <w:right w:val="single" w:sz="2" w:space="0" w:color="auto"/>
            </w:tcBorders>
          </w:tcPr>
          <w:p w:rsidR="00374B1C" w:rsidRPr="009C0CD3" w:rsidRDefault="00374B1C" w:rsidP="00232606">
            <w:pPr>
              <w:spacing w:line="360" w:lineRule="auto"/>
              <w:jc w:val="both"/>
              <w:rPr>
                <w:rFonts w:ascii="Goudy Old Style" w:hAnsi="Goudy Old Style"/>
                <w:bCs/>
                <w:i/>
                <w:iCs/>
                <w:color w:val="000000"/>
                <w:spacing w:val="2"/>
                <w:sz w:val="24"/>
                <w:szCs w:val="24"/>
              </w:rPr>
            </w:pPr>
          </w:p>
        </w:tc>
      </w:tr>
      <w:tr w:rsidR="00374B1C" w:rsidRPr="009C0CD3" w:rsidTr="00232606">
        <w:trPr>
          <w:trHeight w:hRule="exact" w:val="901"/>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lastRenderedPageBreak/>
              <w:t>Procuring Entity’s Name:</w:t>
            </w:r>
          </w:p>
        </w:tc>
        <w:tc>
          <w:tcPr>
            <w:tcW w:w="5457" w:type="dxa"/>
            <w:gridSpan w:val="6"/>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i/>
                <w:iCs/>
                <w:color w:val="000000"/>
                <w:spacing w:val="-4"/>
                <w:sz w:val="24"/>
                <w:szCs w:val="24"/>
              </w:rPr>
            </w:pPr>
            <w:r w:rsidRPr="009C0CD3">
              <w:rPr>
                <w:rFonts w:ascii="Goudy Old Style" w:hAnsi="Goudy Old Style"/>
                <w:b/>
                <w:bCs/>
                <w:color w:val="000000"/>
                <w:spacing w:val="4"/>
                <w:sz w:val="24"/>
                <w:szCs w:val="24"/>
              </w:rPr>
              <w:t xml:space="preserve"> </w:t>
            </w:r>
          </w:p>
        </w:tc>
      </w:tr>
      <w:tr w:rsidR="00374B1C" w:rsidRPr="009C0CD3" w:rsidTr="00232606">
        <w:trPr>
          <w:trHeight w:val="798"/>
        </w:trPr>
        <w:tc>
          <w:tcPr>
            <w:tcW w:w="3835"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Address:</w:t>
            </w:r>
          </w:p>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Telephone/fax number</w:t>
            </w:r>
          </w:p>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E-mail:</w:t>
            </w:r>
          </w:p>
        </w:tc>
        <w:tc>
          <w:tcPr>
            <w:tcW w:w="5457" w:type="dxa"/>
            <w:gridSpan w:val="6"/>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i/>
                <w:iCs/>
                <w:color w:val="000000"/>
                <w:spacing w:val="-4"/>
                <w:sz w:val="24"/>
                <w:szCs w:val="24"/>
              </w:rPr>
            </w:pPr>
          </w:p>
        </w:tc>
      </w:tr>
    </w:tbl>
    <w:p w:rsidR="00374B1C" w:rsidRPr="009C0CD3" w:rsidRDefault="00374B1C" w:rsidP="00374B1C">
      <w:pPr>
        <w:pStyle w:val="Style11"/>
        <w:tabs>
          <w:tab w:val="left" w:pos="720"/>
        </w:tabs>
        <w:spacing w:line="360" w:lineRule="auto"/>
        <w:jc w:val="both"/>
        <w:rPr>
          <w:rFonts w:ascii="Goudy Old Style" w:hAnsi="Goudy Old Style"/>
          <w:bCs/>
          <w:i/>
          <w:iCs/>
          <w:color w:val="000000"/>
          <w:spacing w:val="-2"/>
        </w:rPr>
      </w:pPr>
    </w:p>
    <w:tbl>
      <w:tblPr>
        <w:tblpPr w:leftFromText="180" w:rightFromText="180" w:vertAnchor="text" w:horzAnchor="margin" w:tblpY="-42"/>
        <w:tblW w:w="0" w:type="auto"/>
        <w:tblLayout w:type="fixed"/>
        <w:tblCellMar>
          <w:left w:w="0" w:type="dxa"/>
          <w:right w:w="0" w:type="dxa"/>
        </w:tblCellMar>
        <w:tblLook w:val="0000" w:firstRow="0" w:lastRow="0" w:firstColumn="0" w:lastColumn="0" w:noHBand="0" w:noVBand="0"/>
      </w:tblPr>
      <w:tblGrid>
        <w:gridCol w:w="3870"/>
        <w:gridCol w:w="5400"/>
      </w:tblGrid>
      <w:tr w:rsidR="00374B1C" w:rsidRPr="009C0CD3" w:rsidTr="00232606">
        <w:trPr>
          <w:trHeight w:hRule="exact" w:val="801"/>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b/>
                <w:bCs/>
                <w:color w:val="000000"/>
                <w:spacing w:val="4"/>
                <w:sz w:val="24"/>
                <w:szCs w:val="24"/>
              </w:rPr>
            </w:pPr>
            <w:r w:rsidRPr="009C0CD3">
              <w:rPr>
                <w:rFonts w:ascii="Goudy Old Style" w:hAnsi="Goudy Old Style"/>
                <w:b/>
                <w:bCs/>
                <w:color w:val="000000"/>
                <w:spacing w:val="4"/>
                <w:sz w:val="24"/>
                <w:szCs w:val="24"/>
              </w:rPr>
              <w:t>Information</w:t>
            </w:r>
          </w:p>
        </w:tc>
      </w:tr>
      <w:tr w:rsidR="00374B1C" w:rsidRPr="009C0CD3" w:rsidTr="00232606">
        <w:trPr>
          <w:trHeight w:hRule="exact" w:val="878"/>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Description of the key activities in accordance with Sub-Factor 4.2(b) of Section III:</w:t>
            </w: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pacing w:val="-4"/>
                <w:sz w:val="24"/>
                <w:szCs w:val="24"/>
              </w:rPr>
            </w:pPr>
          </w:p>
        </w:tc>
      </w:tr>
      <w:tr w:rsidR="00374B1C" w:rsidRPr="009C0CD3" w:rsidTr="00232606">
        <w:trPr>
          <w:trHeight w:hRule="exact" w:val="710"/>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i/>
                <w:iCs/>
                <w:color w:val="000000"/>
                <w:spacing w:val="-4"/>
                <w:sz w:val="24"/>
                <w:szCs w:val="24"/>
              </w:rPr>
            </w:pPr>
          </w:p>
          <w:p w:rsidR="00374B1C" w:rsidRPr="009C0CD3" w:rsidRDefault="00374B1C" w:rsidP="00232606">
            <w:pPr>
              <w:spacing w:line="360" w:lineRule="auto"/>
              <w:jc w:val="both"/>
              <w:rPr>
                <w:rFonts w:ascii="Goudy Old Style" w:hAnsi="Goudy Old Style"/>
                <w:i/>
                <w:iCs/>
                <w:color w:val="000000"/>
                <w:spacing w:val="-4"/>
                <w:sz w:val="24"/>
                <w:szCs w:val="24"/>
              </w:rPr>
            </w:pPr>
          </w:p>
        </w:tc>
      </w:tr>
      <w:tr w:rsidR="00374B1C" w:rsidRPr="009C0CD3" w:rsidTr="00232606">
        <w:trPr>
          <w:trHeight w:hRule="exact" w:val="710"/>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rPr>
          <w:trHeight w:hRule="exact" w:val="706"/>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rPr>
          <w:trHeight w:hRule="exact" w:val="710"/>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rPr>
          <w:trHeight w:hRule="exact" w:val="816"/>
        </w:trPr>
        <w:tc>
          <w:tcPr>
            <w:tcW w:w="387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c>
          <w:tcPr>
            <w:tcW w:w="5400" w:type="dxa"/>
            <w:tcBorders>
              <w:top w:val="single" w:sz="2" w:space="0" w:color="auto"/>
              <w:left w:val="single" w:sz="2" w:space="0" w:color="auto"/>
              <w:bottom w:val="single" w:sz="2" w:space="0" w:color="auto"/>
              <w:right w:val="single" w:sz="2" w:space="0" w:color="auto"/>
            </w:tcBorders>
          </w:tcPr>
          <w:p w:rsidR="00374B1C" w:rsidRPr="009C0CD3" w:rsidRDefault="00374B1C" w:rsidP="00232606">
            <w:pPr>
              <w:spacing w:line="360" w:lineRule="auto"/>
              <w:jc w:val="both"/>
              <w:rPr>
                <w:rFonts w:ascii="Goudy Old Style" w:hAnsi="Goudy Old Style"/>
                <w:color w:val="000000"/>
                <w:sz w:val="24"/>
                <w:szCs w:val="24"/>
              </w:rPr>
            </w:pPr>
          </w:p>
        </w:tc>
      </w:tr>
    </w:tbl>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p>
    <w:p w:rsidR="00374B1C" w:rsidRPr="009C0CD3" w:rsidRDefault="00374B1C" w:rsidP="00374B1C">
      <w:pPr>
        <w:spacing w:line="360" w:lineRule="auto"/>
        <w:jc w:val="both"/>
        <w:rPr>
          <w:rFonts w:ascii="Goudy Old Style" w:hAnsi="Goudy Old Style"/>
          <w:color w:val="000000"/>
          <w:spacing w:val="-4"/>
          <w:sz w:val="24"/>
          <w:szCs w:val="24"/>
        </w:rPr>
      </w:pPr>
      <w:r w:rsidRPr="009C0CD3">
        <w:rPr>
          <w:rFonts w:ascii="Goudy Old Style" w:hAnsi="Goudy Old Style"/>
          <w:color w:val="000000"/>
          <w:spacing w:val="-4"/>
          <w:sz w:val="24"/>
          <w:szCs w:val="24"/>
        </w:rPr>
        <w:t xml:space="preserve">2. Activity No. Two </w:t>
      </w:r>
    </w:p>
    <w:p w:rsidR="00374B1C" w:rsidRPr="009C0CD3" w:rsidRDefault="00374B1C" w:rsidP="00374B1C">
      <w:pPr>
        <w:pStyle w:val="Style20"/>
        <w:spacing w:before="0" w:after="0" w:line="360" w:lineRule="auto"/>
        <w:jc w:val="both"/>
        <w:rPr>
          <w:rFonts w:ascii="Goudy Old Style" w:hAnsi="Goudy Old Style"/>
          <w:color w:val="000000"/>
          <w:spacing w:val="-4"/>
        </w:rPr>
      </w:pPr>
      <w:r w:rsidRPr="009C0CD3">
        <w:rPr>
          <w:rFonts w:ascii="Goudy Old Style" w:hAnsi="Goudy Old Style"/>
          <w:color w:val="000000"/>
          <w:spacing w:val="-4"/>
        </w:rPr>
        <w:t>3. …………………</w:t>
      </w: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jc w:val="both"/>
        <w:rPr>
          <w:rFonts w:ascii="Goudy Old Style" w:hAnsi="Goudy Old Style"/>
          <w:color w:val="000000"/>
          <w:sz w:val="24"/>
          <w:szCs w:val="24"/>
        </w:rPr>
      </w:pPr>
    </w:p>
    <w:p w:rsidR="00374B1C" w:rsidRPr="009C0CD3" w:rsidRDefault="00374B1C" w:rsidP="00374B1C">
      <w:pPr>
        <w:spacing w:line="360" w:lineRule="auto"/>
        <w:jc w:val="both"/>
        <w:rPr>
          <w:rFonts w:ascii="Goudy Old Style" w:hAnsi="Goudy Old Style"/>
          <w:color w:val="000000"/>
          <w:sz w:val="24"/>
          <w:szCs w:val="24"/>
        </w:rPr>
      </w:pPr>
    </w:p>
    <w:bookmarkEnd w:id="68"/>
    <w:p w:rsidR="00374B1C" w:rsidRPr="009C0CD3" w:rsidRDefault="00374B1C" w:rsidP="00374B1C">
      <w:pPr>
        <w:pStyle w:val="Heading2"/>
        <w:tabs>
          <w:tab w:val="left" w:pos="657"/>
          <w:tab w:val="left" w:pos="658"/>
        </w:tabs>
        <w:spacing w:before="251" w:line="360" w:lineRule="auto"/>
        <w:ind w:right="720"/>
        <w:jc w:val="both"/>
        <w:rPr>
          <w:rFonts w:ascii="Goudy Old Style" w:hAnsi="Goudy Old Style"/>
          <w:color w:val="231F20"/>
        </w:rPr>
      </w:pPr>
    </w:p>
    <w:p w:rsidR="00374B1C" w:rsidRPr="009C0CD3" w:rsidRDefault="00374B1C" w:rsidP="00374B1C">
      <w:pPr>
        <w:pStyle w:val="BodyText"/>
        <w:spacing w:before="243" w:line="360" w:lineRule="auto"/>
        <w:ind w:left="127" w:right="720"/>
        <w:jc w:val="both"/>
        <w:rPr>
          <w:rFonts w:ascii="Goudy Old Style" w:hAnsi="Goudy Old Style"/>
          <w:color w:val="231F20"/>
          <w:sz w:val="24"/>
          <w:szCs w:val="24"/>
        </w:rPr>
      </w:pPr>
    </w:p>
    <w:p w:rsidR="00374B1C" w:rsidRPr="009C0CD3" w:rsidRDefault="00374B1C" w:rsidP="00374B1C">
      <w:pPr>
        <w:pStyle w:val="Heading3"/>
        <w:spacing w:before="127" w:line="360" w:lineRule="auto"/>
        <w:ind w:left="130" w:right="720"/>
        <w:jc w:val="both"/>
        <w:rPr>
          <w:rFonts w:ascii="Goudy Old Style" w:hAnsi="Goudy Old Style"/>
          <w:sz w:val="24"/>
          <w:szCs w:val="24"/>
        </w:rPr>
      </w:pPr>
      <w:bookmarkStart w:id="90" w:name="_TOC_250048"/>
      <w:r w:rsidRPr="009C0CD3">
        <w:rPr>
          <w:rFonts w:ascii="Goudy Old Style" w:hAnsi="Goudy Old Style"/>
          <w:color w:val="231F20"/>
          <w:sz w:val="24"/>
          <w:szCs w:val="24"/>
          <w:u w:val="single" w:color="231F20"/>
        </w:rPr>
        <w:t>OTHER</w:t>
      </w:r>
      <w:r w:rsidRPr="009C0CD3">
        <w:rPr>
          <w:rFonts w:ascii="Goudy Old Style" w:hAnsi="Goudy Old Style"/>
          <w:color w:val="231F20"/>
          <w:sz w:val="24"/>
          <w:szCs w:val="24"/>
        </w:rPr>
        <w:t xml:space="preserve"> </w:t>
      </w:r>
      <w:bookmarkEnd w:id="90"/>
      <w:r w:rsidRPr="009C0CD3">
        <w:rPr>
          <w:rFonts w:ascii="Goudy Old Style" w:hAnsi="Goudy Old Style"/>
          <w:color w:val="231F20"/>
          <w:sz w:val="24"/>
          <w:szCs w:val="24"/>
          <w:u w:val="single" w:color="231F20"/>
        </w:rPr>
        <w:t>FORMS</w:t>
      </w:r>
    </w:p>
    <w:p w:rsidR="00374B1C" w:rsidRPr="009C0CD3" w:rsidRDefault="00374B1C" w:rsidP="00383C01">
      <w:pPr>
        <w:pStyle w:val="Heading2"/>
        <w:numPr>
          <w:ilvl w:val="0"/>
          <w:numId w:val="46"/>
        </w:numPr>
        <w:tabs>
          <w:tab w:val="left" w:pos="657"/>
          <w:tab w:val="left" w:pos="658"/>
        </w:tabs>
        <w:spacing w:before="251" w:line="360" w:lineRule="auto"/>
        <w:ind w:left="657" w:right="720" w:hanging="530"/>
        <w:jc w:val="both"/>
        <w:rPr>
          <w:rFonts w:ascii="Goudy Old Style" w:hAnsi="Goudy Old Style"/>
        </w:rPr>
      </w:pPr>
      <w:bookmarkStart w:id="91" w:name="_TOC_250047"/>
      <w:r w:rsidRPr="009C0CD3">
        <w:rPr>
          <w:rFonts w:ascii="Goudy Old Style" w:hAnsi="Goudy Old Style"/>
          <w:color w:val="231F20"/>
          <w:u w:val="single" w:color="231F20"/>
        </w:rPr>
        <w:t>FORM</w:t>
      </w:r>
      <w:r w:rsidRPr="009C0CD3">
        <w:rPr>
          <w:rFonts w:ascii="Goudy Old Style" w:hAnsi="Goudy Old Style"/>
          <w:color w:val="231F20"/>
          <w:spacing w:val="-23"/>
        </w:rPr>
        <w:t xml:space="preserve"> </w:t>
      </w:r>
      <w:r w:rsidRPr="009C0CD3">
        <w:rPr>
          <w:rFonts w:ascii="Goudy Old Style" w:hAnsi="Goudy Old Style"/>
          <w:color w:val="231F20"/>
          <w:u w:val="single" w:color="231F20"/>
        </w:rPr>
        <w:t>OF</w:t>
      </w:r>
      <w:r w:rsidRPr="009C0CD3">
        <w:rPr>
          <w:rFonts w:ascii="Goudy Old Style" w:hAnsi="Goudy Old Style"/>
          <w:color w:val="231F20"/>
          <w:spacing w:val="-35"/>
        </w:rPr>
        <w:t xml:space="preserve"> </w:t>
      </w:r>
      <w:bookmarkEnd w:id="91"/>
      <w:r w:rsidRPr="009C0CD3">
        <w:rPr>
          <w:rFonts w:ascii="Goudy Old Style" w:hAnsi="Goudy Old Style"/>
          <w:color w:val="231F20"/>
          <w:u w:val="single" w:color="231F20"/>
        </w:rPr>
        <w:t>TENDER</w:t>
      </w:r>
    </w:p>
    <w:p w:rsidR="00374B1C" w:rsidRPr="009C0CD3" w:rsidRDefault="00374B1C" w:rsidP="00374B1C">
      <w:pPr>
        <w:spacing w:before="235" w:line="360" w:lineRule="auto"/>
        <w:ind w:left="130" w:right="720"/>
        <w:jc w:val="both"/>
        <w:rPr>
          <w:rFonts w:ascii="Goudy Old Style" w:hAnsi="Goudy Old Style"/>
          <w:i/>
          <w:sz w:val="24"/>
          <w:szCs w:val="24"/>
        </w:rPr>
      </w:pPr>
      <w:r w:rsidRPr="009C0CD3">
        <w:rPr>
          <w:rFonts w:ascii="Goudy Old Style" w:hAnsi="Goudy Old Style"/>
          <w:i/>
          <w:color w:val="231F20"/>
          <w:sz w:val="24"/>
          <w:szCs w:val="24"/>
        </w:rPr>
        <w:t>INSTRUCTIONS TO TENDERERS</w:t>
      </w:r>
    </w:p>
    <w:p w:rsidR="00374B1C" w:rsidRPr="009C0CD3" w:rsidRDefault="00374B1C" w:rsidP="00383C01">
      <w:pPr>
        <w:pStyle w:val="ListParagraph"/>
        <w:numPr>
          <w:ilvl w:val="1"/>
          <w:numId w:val="44"/>
        </w:numPr>
        <w:tabs>
          <w:tab w:val="left" w:pos="857"/>
          <w:tab w:val="left" w:pos="859"/>
        </w:tabs>
        <w:spacing w:before="242" w:line="360" w:lineRule="auto"/>
        <w:ind w:right="720" w:hanging="450"/>
        <w:jc w:val="both"/>
        <w:rPr>
          <w:rFonts w:ascii="Goudy Old Style" w:hAnsi="Goudy Old Style"/>
          <w:i/>
          <w:color w:val="231F20"/>
          <w:sz w:val="24"/>
          <w:szCs w:val="24"/>
        </w:rPr>
      </w:pP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pacing w:val="-4"/>
          <w:sz w:val="24"/>
          <w:szCs w:val="24"/>
        </w:rPr>
        <w:t>Tenderer</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8"/>
          <w:sz w:val="24"/>
          <w:szCs w:val="24"/>
        </w:rPr>
        <w:t xml:space="preserve"> </w:t>
      </w:r>
      <w:r w:rsidRPr="009C0CD3">
        <w:rPr>
          <w:rFonts w:ascii="Goudy Old Style" w:hAnsi="Goudy Old Style"/>
          <w:i/>
          <w:color w:val="231F20"/>
          <w:spacing w:val="-3"/>
          <w:sz w:val="24"/>
          <w:szCs w:val="24"/>
        </w:rPr>
        <w:t>prepare</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Form</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9"/>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on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stationery</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with</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its</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letterhead</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clearly</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showing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9"/>
          <w:sz w:val="24"/>
          <w:szCs w:val="24"/>
        </w:rPr>
        <w:t xml:space="preserve"> </w:t>
      </w:r>
      <w:r w:rsidRPr="009C0CD3">
        <w:rPr>
          <w:rFonts w:ascii="Goudy Old Style" w:hAnsi="Goudy Old Style"/>
          <w:i/>
          <w:color w:val="231F20"/>
          <w:spacing w:val="-3"/>
          <w:sz w:val="24"/>
          <w:szCs w:val="24"/>
        </w:rPr>
        <w:t xml:space="preserve">Tenderer's </w:t>
      </w:r>
      <w:r w:rsidRPr="009C0CD3">
        <w:rPr>
          <w:rFonts w:ascii="Goudy Old Style" w:hAnsi="Goudy Old Style"/>
          <w:i/>
          <w:color w:val="231F20"/>
          <w:sz w:val="24"/>
          <w:szCs w:val="24"/>
        </w:rPr>
        <w:t>complete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business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address.</w:t>
      </w:r>
    </w:p>
    <w:p w:rsidR="00374B1C" w:rsidRPr="009C0CD3" w:rsidRDefault="00374B1C" w:rsidP="00383C01">
      <w:pPr>
        <w:pStyle w:val="ListParagraph"/>
        <w:numPr>
          <w:ilvl w:val="1"/>
          <w:numId w:val="44"/>
        </w:numPr>
        <w:tabs>
          <w:tab w:val="left" w:pos="886"/>
          <w:tab w:val="left" w:pos="887"/>
        </w:tabs>
        <w:spacing w:before="91" w:line="360" w:lineRule="auto"/>
        <w:ind w:left="886" w:right="720" w:hanging="471"/>
        <w:jc w:val="both"/>
        <w:rPr>
          <w:rFonts w:ascii="Goudy Old Style" w:hAnsi="Goudy Old Style"/>
          <w:i/>
          <w:color w:val="231F20"/>
          <w:sz w:val="24"/>
          <w:szCs w:val="24"/>
        </w:rPr>
      </w:pPr>
      <w:r w:rsidRPr="009C0CD3">
        <w:rPr>
          <w:rFonts w:ascii="Goudy Old Style" w:hAnsi="Goudy Old Style"/>
          <w:i/>
          <w:color w:val="231F20"/>
          <w:sz w:val="24"/>
          <w:szCs w:val="24"/>
        </w:rPr>
        <w:t>All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italicized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text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help</w:t>
      </w:r>
      <w:r w:rsidRPr="009C0CD3">
        <w:rPr>
          <w:rFonts w:ascii="Goudy Old Style" w:hAnsi="Goudy Old Style"/>
          <w:i/>
          <w:color w:val="231F20"/>
          <w:spacing w:val="-24"/>
          <w:sz w:val="24"/>
          <w:szCs w:val="24"/>
        </w:rPr>
        <w:t xml:space="preserve"> </w:t>
      </w:r>
      <w:r w:rsidRPr="009C0CD3">
        <w:rPr>
          <w:rFonts w:ascii="Goudy Old Style" w:hAnsi="Goudy Old Style"/>
          <w:i/>
          <w:color w:val="231F20"/>
          <w:spacing w:val="-4"/>
          <w:sz w:val="24"/>
          <w:szCs w:val="24"/>
        </w:rPr>
        <w:t>Tenderer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preparing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form.</w:t>
      </w:r>
    </w:p>
    <w:p w:rsidR="00374B1C" w:rsidRPr="009C0CD3" w:rsidRDefault="00374B1C" w:rsidP="00383C01">
      <w:pPr>
        <w:pStyle w:val="ListParagraph"/>
        <w:numPr>
          <w:ilvl w:val="1"/>
          <w:numId w:val="44"/>
        </w:numPr>
        <w:tabs>
          <w:tab w:val="left" w:pos="858"/>
        </w:tabs>
        <w:spacing w:before="96" w:line="360" w:lineRule="auto"/>
        <w:ind w:right="720" w:hanging="450"/>
        <w:jc w:val="both"/>
        <w:rPr>
          <w:rFonts w:ascii="Goudy Old Style" w:hAnsi="Goudy Old Style"/>
          <w:i/>
          <w:color w:val="231F20"/>
          <w:sz w:val="24"/>
          <w:szCs w:val="24"/>
        </w:rPr>
      </w:pPr>
      <w:r w:rsidRPr="009C0CD3">
        <w:rPr>
          <w:rFonts w:ascii="Goudy Old Style" w:hAnsi="Goudy Old Style"/>
          <w:i/>
          <w:color w:val="231F20"/>
          <w:spacing w:val="-4"/>
          <w:sz w:val="24"/>
          <w:szCs w:val="24"/>
        </w:rPr>
        <w:t>Tenderer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sign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CERTIFICATE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INDEPENDENT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TENDER</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DETERMINATION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 SELF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DECLARATION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TENDERER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attached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Form</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pacing w:val="-7"/>
          <w:sz w:val="24"/>
          <w:szCs w:val="24"/>
        </w:rPr>
        <w:t>Tender.</w:t>
      </w:r>
    </w:p>
    <w:p w:rsidR="00374B1C" w:rsidRPr="009C0CD3" w:rsidRDefault="00374B1C" w:rsidP="00383C01">
      <w:pPr>
        <w:pStyle w:val="ListParagraph"/>
        <w:numPr>
          <w:ilvl w:val="1"/>
          <w:numId w:val="44"/>
        </w:numPr>
        <w:tabs>
          <w:tab w:val="left" w:pos="857"/>
          <w:tab w:val="left" w:pos="858"/>
        </w:tabs>
        <w:spacing w:before="91" w:line="360" w:lineRule="auto"/>
        <w:ind w:left="857" w:right="720" w:hanging="442"/>
        <w:jc w:val="both"/>
        <w:rPr>
          <w:rFonts w:ascii="Goudy Old Style" w:hAnsi="Goudy Old Style"/>
          <w:i/>
          <w:color w:val="1D2228"/>
          <w:sz w:val="24"/>
          <w:szCs w:val="24"/>
        </w:rPr>
      </w:pPr>
      <w:r w:rsidRPr="009C0CD3">
        <w:rPr>
          <w:rFonts w:ascii="Goudy Old Style" w:hAnsi="Goudy Old Style"/>
          <w:i/>
          <w:color w:val="1D2228"/>
          <w:sz w:val="24"/>
          <w:szCs w:val="24"/>
        </w:rPr>
        <w:t>The</w:t>
      </w:r>
      <w:r w:rsidRPr="009C0CD3">
        <w:rPr>
          <w:rFonts w:ascii="Goudy Old Style" w:hAnsi="Goudy Old Style"/>
          <w:i/>
          <w:color w:val="1D2228"/>
          <w:spacing w:val="-22"/>
          <w:sz w:val="24"/>
          <w:szCs w:val="24"/>
        </w:rPr>
        <w:t xml:space="preserve"> </w:t>
      </w:r>
      <w:r w:rsidRPr="009C0CD3">
        <w:rPr>
          <w:rFonts w:ascii="Goudy Old Style" w:hAnsi="Goudy Old Style"/>
          <w:i/>
          <w:color w:val="1D2228"/>
          <w:sz w:val="24"/>
          <w:szCs w:val="24"/>
        </w:rPr>
        <w:t>Form</w:t>
      </w:r>
      <w:r w:rsidRPr="009C0CD3">
        <w:rPr>
          <w:rFonts w:ascii="Goudy Old Style" w:hAnsi="Goudy Old Style"/>
          <w:i/>
          <w:color w:val="1D2228"/>
          <w:spacing w:val="-22"/>
          <w:sz w:val="24"/>
          <w:szCs w:val="24"/>
        </w:rPr>
        <w:t xml:space="preserve"> </w:t>
      </w:r>
      <w:r w:rsidRPr="009C0CD3">
        <w:rPr>
          <w:rFonts w:ascii="Goudy Old Style" w:hAnsi="Goudy Old Style"/>
          <w:i/>
          <w:color w:val="1D2228"/>
          <w:sz w:val="24"/>
          <w:szCs w:val="24"/>
        </w:rPr>
        <w:t>of</w:t>
      </w:r>
      <w:r w:rsidRPr="009C0CD3">
        <w:rPr>
          <w:rFonts w:ascii="Goudy Old Style" w:hAnsi="Goudy Old Style"/>
          <w:i/>
          <w:color w:val="1D2228"/>
          <w:spacing w:val="-23"/>
          <w:sz w:val="24"/>
          <w:szCs w:val="24"/>
        </w:rPr>
        <w:t xml:space="preserve"> </w:t>
      </w:r>
      <w:r w:rsidRPr="009C0CD3">
        <w:rPr>
          <w:rFonts w:ascii="Goudy Old Style" w:hAnsi="Goudy Old Style"/>
          <w:i/>
          <w:color w:val="1D2228"/>
          <w:spacing w:val="-4"/>
          <w:sz w:val="24"/>
          <w:szCs w:val="24"/>
        </w:rPr>
        <w:t>Tender</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shall</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include</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the</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following</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Forms</w:t>
      </w:r>
      <w:r w:rsidRPr="009C0CD3">
        <w:rPr>
          <w:rFonts w:ascii="Goudy Old Style" w:hAnsi="Goudy Old Style"/>
          <w:i/>
          <w:color w:val="1D2228"/>
          <w:spacing w:val="-22"/>
          <w:sz w:val="24"/>
          <w:szCs w:val="24"/>
        </w:rPr>
        <w:t xml:space="preserve"> </w:t>
      </w:r>
      <w:r w:rsidRPr="009C0CD3">
        <w:rPr>
          <w:rFonts w:ascii="Goudy Old Style" w:hAnsi="Goudy Old Style"/>
          <w:i/>
          <w:color w:val="1D2228"/>
          <w:sz w:val="24"/>
          <w:szCs w:val="24"/>
        </w:rPr>
        <w:t>duly</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completed</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and</w:t>
      </w:r>
      <w:r w:rsidRPr="009C0CD3">
        <w:rPr>
          <w:rFonts w:ascii="Goudy Old Style" w:hAnsi="Goudy Old Style"/>
          <w:i/>
          <w:color w:val="1D2228"/>
          <w:spacing w:val="-22"/>
          <w:sz w:val="24"/>
          <w:szCs w:val="24"/>
        </w:rPr>
        <w:t xml:space="preserve"> </w:t>
      </w:r>
      <w:r w:rsidRPr="009C0CD3">
        <w:rPr>
          <w:rFonts w:ascii="Goudy Old Style" w:hAnsi="Goudy Old Style"/>
          <w:i/>
          <w:color w:val="1D2228"/>
          <w:sz w:val="24"/>
          <w:szCs w:val="24"/>
        </w:rPr>
        <w:t>signed</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by</w:t>
      </w:r>
      <w:r w:rsidRPr="009C0CD3">
        <w:rPr>
          <w:rFonts w:ascii="Goudy Old Style" w:hAnsi="Goudy Old Style"/>
          <w:i/>
          <w:color w:val="1D2228"/>
          <w:spacing w:val="-23"/>
          <w:sz w:val="24"/>
          <w:szCs w:val="24"/>
        </w:rPr>
        <w:t xml:space="preserve"> </w:t>
      </w:r>
      <w:r w:rsidRPr="009C0CD3">
        <w:rPr>
          <w:rFonts w:ascii="Goudy Old Style" w:hAnsi="Goudy Old Style"/>
          <w:i/>
          <w:color w:val="1D2228"/>
          <w:sz w:val="24"/>
          <w:szCs w:val="24"/>
        </w:rPr>
        <w:t>the</w:t>
      </w:r>
      <w:r w:rsidRPr="009C0CD3">
        <w:rPr>
          <w:rFonts w:ascii="Goudy Old Style" w:hAnsi="Goudy Old Style"/>
          <w:i/>
          <w:color w:val="1D2228"/>
          <w:spacing w:val="-23"/>
          <w:sz w:val="24"/>
          <w:szCs w:val="24"/>
        </w:rPr>
        <w:t xml:space="preserve"> </w:t>
      </w:r>
      <w:r w:rsidRPr="009C0CD3">
        <w:rPr>
          <w:rFonts w:ascii="Goudy Old Style" w:hAnsi="Goudy Old Style"/>
          <w:i/>
          <w:color w:val="1D2228"/>
          <w:spacing w:val="-7"/>
          <w:sz w:val="24"/>
          <w:szCs w:val="24"/>
        </w:rPr>
        <w:t>Tenderer.</w:t>
      </w:r>
    </w:p>
    <w:p w:rsidR="00374B1C" w:rsidRPr="009C0CD3" w:rsidRDefault="00374B1C" w:rsidP="00383C01">
      <w:pPr>
        <w:pStyle w:val="ListParagraph"/>
        <w:numPr>
          <w:ilvl w:val="2"/>
          <w:numId w:val="44"/>
        </w:numPr>
        <w:tabs>
          <w:tab w:val="left" w:pos="1240"/>
          <w:tab w:val="left" w:pos="1241"/>
        </w:tabs>
        <w:spacing w:before="88" w:line="360" w:lineRule="auto"/>
        <w:ind w:right="720"/>
        <w:jc w:val="both"/>
        <w:rPr>
          <w:rFonts w:ascii="Goudy Old Style" w:hAnsi="Goudy Old Style"/>
          <w:i/>
          <w:color w:val="1D2228"/>
          <w:sz w:val="24"/>
          <w:szCs w:val="24"/>
        </w:rPr>
      </w:pPr>
      <w:r w:rsidRPr="009C0CD3">
        <w:rPr>
          <w:rFonts w:ascii="Goudy Old Style" w:hAnsi="Goudy Old Style"/>
          <w:i/>
          <w:color w:val="1D2228"/>
          <w:spacing w:val="-3"/>
          <w:sz w:val="24"/>
          <w:szCs w:val="24"/>
        </w:rPr>
        <w:t>T</w:t>
      </w:r>
      <w:r w:rsidRPr="009C0CD3">
        <w:rPr>
          <w:rFonts w:ascii="Goudy Old Style" w:hAnsi="Goudy Old Style"/>
          <w:i/>
          <w:color w:val="231F20"/>
          <w:spacing w:val="-3"/>
          <w:sz w:val="24"/>
          <w:szCs w:val="24"/>
        </w:rPr>
        <w:t>enderer's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Eligibility-</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Con</w:t>
      </w:r>
      <w:r w:rsidRPr="009C0CD3">
        <w:rPr>
          <w:i/>
          <w:color w:val="231F20"/>
          <w:sz w:val="24"/>
          <w:szCs w:val="24"/>
        </w:rPr>
        <w:t>ﬁ</w:t>
      </w:r>
      <w:r w:rsidRPr="009C0CD3">
        <w:rPr>
          <w:rFonts w:ascii="Goudy Old Style" w:hAnsi="Goudy Old Style"/>
          <w:i/>
          <w:color w:val="231F20"/>
          <w:sz w:val="24"/>
          <w:szCs w:val="24"/>
        </w:rPr>
        <w:t>dential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Business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Questionnaire</w:t>
      </w:r>
    </w:p>
    <w:p w:rsidR="00374B1C" w:rsidRPr="009C0CD3" w:rsidRDefault="00374B1C" w:rsidP="00383C01">
      <w:pPr>
        <w:pStyle w:val="ListParagraph"/>
        <w:numPr>
          <w:ilvl w:val="2"/>
          <w:numId w:val="44"/>
        </w:numPr>
        <w:tabs>
          <w:tab w:val="left" w:pos="1240"/>
          <w:tab w:val="left" w:pos="1241"/>
        </w:tabs>
        <w:spacing w:before="89" w:line="360" w:lineRule="auto"/>
        <w:ind w:right="720"/>
        <w:jc w:val="both"/>
        <w:rPr>
          <w:rFonts w:ascii="Goudy Old Style" w:hAnsi="Goudy Old Style"/>
          <w:i/>
          <w:color w:val="231F20"/>
          <w:sz w:val="24"/>
          <w:szCs w:val="24"/>
        </w:rPr>
      </w:pPr>
      <w:r w:rsidRPr="009C0CD3">
        <w:rPr>
          <w:rFonts w:ascii="Goudy Old Style" w:hAnsi="Goudy Old Style"/>
          <w:i/>
          <w:color w:val="231F20"/>
          <w:sz w:val="24"/>
          <w:szCs w:val="24"/>
        </w:rPr>
        <w:t>Certi</w:t>
      </w:r>
      <w:r w:rsidRPr="009C0CD3">
        <w:rPr>
          <w:i/>
          <w:color w:val="231F20"/>
          <w:sz w:val="24"/>
          <w:szCs w:val="24"/>
        </w:rPr>
        <w:t>ﬁ</w:t>
      </w:r>
      <w:r w:rsidRPr="009C0CD3">
        <w:rPr>
          <w:rFonts w:ascii="Goudy Old Style" w:hAnsi="Goudy Old Style"/>
          <w:i/>
          <w:color w:val="231F20"/>
          <w:sz w:val="24"/>
          <w:szCs w:val="24"/>
        </w:rPr>
        <w:t>cate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Independent</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Determination</w:t>
      </w:r>
    </w:p>
    <w:p w:rsidR="00374B1C" w:rsidRPr="009C0CD3" w:rsidRDefault="00374B1C" w:rsidP="00383C01">
      <w:pPr>
        <w:pStyle w:val="ListParagraph"/>
        <w:numPr>
          <w:ilvl w:val="2"/>
          <w:numId w:val="44"/>
        </w:numPr>
        <w:tabs>
          <w:tab w:val="left" w:pos="1240"/>
          <w:tab w:val="left" w:pos="1241"/>
        </w:tabs>
        <w:spacing w:before="88" w:line="360" w:lineRule="auto"/>
        <w:ind w:right="720"/>
        <w:jc w:val="both"/>
        <w:rPr>
          <w:rFonts w:ascii="Goudy Old Style" w:hAnsi="Goudy Old Style"/>
          <w:i/>
          <w:color w:val="231F20"/>
          <w:sz w:val="24"/>
          <w:szCs w:val="24"/>
        </w:rPr>
      </w:pPr>
      <w:r w:rsidRPr="009C0CD3">
        <w:rPr>
          <w:rFonts w:ascii="Goudy Old Style" w:hAnsi="Goudy Old Style"/>
          <w:i/>
          <w:color w:val="231F20"/>
          <w:sz w:val="24"/>
          <w:szCs w:val="24"/>
        </w:rPr>
        <w:t>Self-Declaration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Tenderer</w:t>
      </w:r>
    </w:p>
    <w:p w:rsidR="00374B1C" w:rsidRPr="009C0CD3" w:rsidRDefault="00374B1C" w:rsidP="00374B1C">
      <w:pPr>
        <w:spacing w:before="234" w:line="360" w:lineRule="auto"/>
        <w:ind w:left="130" w:right="720" w:firstLine="590"/>
        <w:jc w:val="both"/>
        <w:rPr>
          <w:rFonts w:ascii="Goudy Old Style" w:hAnsi="Goudy Old Style"/>
          <w:color w:val="231F20"/>
          <w:sz w:val="24"/>
          <w:szCs w:val="24"/>
        </w:rPr>
      </w:pPr>
      <w:r w:rsidRPr="009C0CD3">
        <w:rPr>
          <w:rFonts w:ascii="Goudy Old Style" w:hAnsi="Goudy Old Style"/>
          <w:b/>
          <w:color w:val="231F20"/>
          <w:sz w:val="24"/>
          <w:szCs w:val="24"/>
        </w:rPr>
        <w:t>Date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this</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submission</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22"/>
          <w:sz w:val="24"/>
          <w:szCs w:val="24"/>
        </w:rPr>
        <w:t xml:space="preserve"> </w:t>
      </w:r>
      <w:r w:rsidRPr="009C0CD3">
        <w:rPr>
          <w:rFonts w:ascii="Goudy Old Style" w:hAnsi="Goudy Old Style"/>
          <w:i/>
          <w:color w:val="231F20"/>
          <w:spacing w:val="-4"/>
          <w:sz w:val="24"/>
          <w:szCs w:val="24"/>
        </w:rPr>
        <w:t>day,</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month</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year)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submission]</w:t>
      </w:r>
      <w:r w:rsidRPr="009C0CD3">
        <w:rPr>
          <w:rFonts w:ascii="Goudy Old Style" w:hAnsi="Goudy Old Style"/>
          <w:color w:val="231F20"/>
          <w:sz w:val="24"/>
          <w:szCs w:val="24"/>
        </w:rPr>
        <w:t xml:space="preserve"> </w:t>
      </w:r>
    </w:p>
    <w:p w:rsidR="00374B1C" w:rsidRPr="009C0CD3" w:rsidRDefault="00374B1C" w:rsidP="00374B1C">
      <w:pPr>
        <w:spacing w:before="234" w:line="360" w:lineRule="auto"/>
        <w:ind w:left="130" w:right="720" w:firstLine="590"/>
        <w:jc w:val="both"/>
        <w:rPr>
          <w:rFonts w:ascii="Goudy Old Style" w:hAnsi="Goudy Old Style"/>
          <w:color w:val="231F20"/>
          <w:sz w:val="24"/>
          <w:szCs w:val="24"/>
        </w:rPr>
      </w:pPr>
      <w:r w:rsidRPr="009C0CD3">
        <w:rPr>
          <w:rFonts w:ascii="Goudy Old Style" w:hAnsi="Goudy Old Style"/>
          <w:b/>
          <w:color w:val="231F20"/>
          <w:sz w:val="24"/>
          <w:szCs w:val="24"/>
        </w:rPr>
        <w:t xml:space="preserve">Request for </w:t>
      </w:r>
      <w:r w:rsidRPr="009C0CD3">
        <w:rPr>
          <w:rFonts w:ascii="Goudy Old Style" w:hAnsi="Goudy Old Style"/>
          <w:b/>
          <w:color w:val="231F20"/>
          <w:spacing w:val="-4"/>
          <w:sz w:val="24"/>
          <w:szCs w:val="24"/>
        </w:rPr>
        <w:t xml:space="preserve">Tender </w:t>
      </w:r>
      <w:r w:rsidRPr="009C0CD3">
        <w:rPr>
          <w:rFonts w:ascii="Goudy Old Style" w:hAnsi="Goudy Old Style"/>
          <w:b/>
          <w:color w:val="231F20"/>
          <w:sz w:val="24"/>
          <w:szCs w:val="24"/>
        </w:rPr>
        <w:t xml:space="preserve">No.: </w:t>
      </w:r>
      <w:r w:rsidRPr="009C0CD3">
        <w:rPr>
          <w:rFonts w:ascii="Goudy Old Style" w:hAnsi="Goudy Old Style"/>
          <w:i/>
          <w:color w:val="231F20"/>
          <w:sz w:val="24"/>
          <w:szCs w:val="24"/>
        </w:rPr>
        <w:t>[insert identi</w:t>
      </w:r>
      <w:r w:rsidRPr="009C0CD3">
        <w:rPr>
          <w:i/>
          <w:color w:val="231F20"/>
          <w:sz w:val="24"/>
          <w:szCs w:val="24"/>
        </w:rPr>
        <w:t>ﬁ</w:t>
      </w:r>
      <w:r w:rsidRPr="009C0CD3">
        <w:rPr>
          <w:rFonts w:ascii="Goudy Old Style" w:hAnsi="Goudy Old Style"/>
          <w:i/>
          <w:color w:val="231F20"/>
          <w:sz w:val="24"/>
          <w:szCs w:val="24"/>
        </w:rPr>
        <w:t>cation</w:t>
      </w:r>
      <w:r w:rsidRPr="009C0CD3">
        <w:rPr>
          <w:rFonts w:ascii="Goudy Old Style" w:hAnsi="Goudy Old Style"/>
          <w:color w:val="231F20"/>
          <w:sz w:val="24"/>
          <w:szCs w:val="24"/>
        </w:rPr>
        <w:t xml:space="preserve">] </w:t>
      </w:r>
    </w:p>
    <w:p w:rsidR="00374B1C" w:rsidRPr="009C0CD3" w:rsidRDefault="00374B1C" w:rsidP="00374B1C">
      <w:pPr>
        <w:spacing w:before="234" w:line="360" w:lineRule="auto"/>
        <w:ind w:left="130" w:right="720" w:firstLine="590"/>
        <w:jc w:val="both"/>
        <w:rPr>
          <w:rFonts w:ascii="Goudy Old Style" w:hAnsi="Goudy Old Style"/>
          <w:i/>
          <w:color w:val="231F20"/>
          <w:sz w:val="24"/>
          <w:szCs w:val="24"/>
        </w:rPr>
      </w:pPr>
      <w:r w:rsidRPr="009C0CD3">
        <w:rPr>
          <w:rFonts w:ascii="Goudy Old Style" w:hAnsi="Goudy Old Style"/>
          <w:b/>
          <w:color w:val="231F20"/>
          <w:sz w:val="24"/>
          <w:szCs w:val="24"/>
        </w:rPr>
        <w:t xml:space="preserve">Name and description of </w:t>
      </w:r>
      <w:r w:rsidRPr="009C0CD3">
        <w:rPr>
          <w:rFonts w:ascii="Goudy Old Style" w:hAnsi="Goudy Old Style"/>
          <w:b/>
          <w:color w:val="231F20"/>
          <w:spacing w:val="-4"/>
          <w:sz w:val="24"/>
          <w:szCs w:val="24"/>
        </w:rPr>
        <w:t xml:space="preserve">Tender </w:t>
      </w:r>
      <w:r w:rsidRPr="009C0CD3">
        <w:rPr>
          <w:rFonts w:ascii="Goudy Old Style" w:hAnsi="Goudy Old Style"/>
          <w:i/>
          <w:color w:val="231F20"/>
          <w:sz w:val="24"/>
          <w:szCs w:val="24"/>
        </w:rPr>
        <w:t xml:space="preserve">[Insert as per ITT) </w:t>
      </w:r>
    </w:p>
    <w:p w:rsidR="00374B1C" w:rsidRPr="009C0CD3" w:rsidRDefault="00374B1C" w:rsidP="00374B1C">
      <w:pPr>
        <w:spacing w:before="234" w:line="360" w:lineRule="auto"/>
        <w:ind w:left="130" w:right="720" w:firstLine="590"/>
        <w:jc w:val="both"/>
        <w:rPr>
          <w:rFonts w:ascii="Goudy Old Style" w:hAnsi="Goudy Old Style"/>
          <w:sz w:val="24"/>
          <w:szCs w:val="24"/>
        </w:rPr>
      </w:pPr>
      <w:r w:rsidRPr="009C0CD3">
        <w:rPr>
          <w:rFonts w:ascii="Goudy Old Style" w:hAnsi="Goudy Old Style"/>
          <w:b/>
          <w:color w:val="231F20"/>
          <w:sz w:val="24"/>
          <w:szCs w:val="24"/>
        </w:rPr>
        <w:t>Alternative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No.:</w:t>
      </w:r>
      <w:r w:rsidRPr="009C0CD3">
        <w:rPr>
          <w:rFonts w:ascii="Goudy Old Style" w:hAnsi="Goudy Old Style"/>
          <w:color w:val="231F20"/>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identi</w:t>
      </w:r>
      <w:r w:rsidRPr="009C0CD3">
        <w:rPr>
          <w:i/>
          <w:color w:val="231F20"/>
          <w:sz w:val="24"/>
          <w:szCs w:val="24"/>
        </w:rPr>
        <w:t>ﬁ</w:t>
      </w:r>
      <w:r w:rsidRPr="009C0CD3">
        <w:rPr>
          <w:rFonts w:ascii="Goudy Old Style" w:hAnsi="Goudy Old Style"/>
          <w:i/>
          <w:color w:val="231F20"/>
          <w:sz w:val="24"/>
          <w:szCs w:val="24"/>
        </w:rPr>
        <w:t>cation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No</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if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22"/>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alternative</w:t>
      </w:r>
      <w:r w:rsidRPr="009C0CD3">
        <w:rPr>
          <w:rFonts w:ascii="Goudy Old Style" w:hAnsi="Goudy Old Style"/>
          <w:color w:val="231F20"/>
          <w:sz w:val="24"/>
          <w:szCs w:val="24"/>
        </w:rPr>
        <w:t>]</w:t>
      </w:r>
    </w:p>
    <w:p w:rsidR="00374B1C" w:rsidRPr="009C0CD3" w:rsidRDefault="00374B1C" w:rsidP="00374B1C">
      <w:pPr>
        <w:spacing w:before="173" w:line="360" w:lineRule="auto"/>
        <w:ind w:left="130" w:right="720" w:firstLine="573"/>
        <w:jc w:val="both"/>
        <w:rPr>
          <w:rFonts w:ascii="Goudy Old Style" w:hAnsi="Goudy Old Style"/>
          <w:sz w:val="24"/>
          <w:szCs w:val="24"/>
        </w:rPr>
      </w:pPr>
      <w:r w:rsidRPr="009C0CD3">
        <w:rPr>
          <w:rFonts w:ascii="Goudy Old Style" w:hAnsi="Goudy Old Style"/>
          <w:b/>
          <w:color w:val="231F20"/>
          <w:spacing w:val="-7"/>
          <w:sz w:val="24"/>
          <w:szCs w:val="24"/>
        </w:rPr>
        <w:t>To:</w:t>
      </w:r>
      <w:r w:rsidRPr="009C0CD3">
        <w:rPr>
          <w:rFonts w:ascii="Goudy Old Style" w:hAnsi="Goudy Old Style"/>
          <w:b/>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Entity</w:t>
      </w:r>
      <w:r w:rsidRPr="009C0CD3">
        <w:rPr>
          <w:rFonts w:ascii="Goudy Old Style" w:hAnsi="Goudy Old Style"/>
          <w:color w:val="231F20"/>
          <w:sz w:val="24"/>
          <w:szCs w:val="24"/>
        </w:rPr>
        <w:t>] Dear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Sirs,</w:t>
      </w:r>
    </w:p>
    <w:p w:rsidR="00374B1C" w:rsidRPr="009C0CD3" w:rsidRDefault="00374B1C" w:rsidP="00383C01">
      <w:pPr>
        <w:pStyle w:val="ListParagraph"/>
        <w:numPr>
          <w:ilvl w:val="0"/>
          <w:numId w:val="43"/>
        </w:numPr>
        <w:tabs>
          <w:tab w:val="left" w:pos="700"/>
          <w:tab w:val="left" w:pos="8067"/>
          <w:tab w:val="left" w:pos="9758"/>
        </w:tabs>
        <w:spacing w:before="6" w:line="360" w:lineRule="auto"/>
        <w:ind w:right="720" w:hanging="573"/>
        <w:jc w:val="both"/>
        <w:rPr>
          <w:rFonts w:ascii="Goudy Old Style" w:hAnsi="Goudy Old Style"/>
          <w:i/>
          <w:sz w:val="24"/>
          <w:szCs w:val="24"/>
        </w:rPr>
      </w:pPr>
      <w:r w:rsidRPr="009C0CD3">
        <w:rPr>
          <w:rFonts w:ascii="Goudy Old Style" w:hAnsi="Goudy Old Style"/>
          <w:color w:val="231F20"/>
          <w:sz w:val="24"/>
          <w:szCs w:val="24"/>
        </w:rPr>
        <w:t>In accordance with the Conditions of Contract, Speci</w:t>
      </w:r>
      <w:r w:rsidRPr="009C0CD3">
        <w:rPr>
          <w:color w:val="231F20"/>
          <w:sz w:val="24"/>
          <w:szCs w:val="24"/>
        </w:rPr>
        <w:t>ﬁ</w:t>
      </w:r>
      <w:r w:rsidRPr="009C0CD3">
        <w:rPr>
          <w:rFonts w:ascii="Goudy Old Style" w:hAnsi="Goudy Old Style"/>
          <w:color w:val="231F20"/>
          <w:sz w:val="24"/>
          <w:szCs w:val="24"/>
        </w:rPr>
        <w:t>cations, Drawings and Bills of Quantities for the execution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named</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undersigned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offer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construct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remedy 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therein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Shillings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[Amount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3"/>
          <w:sz w:val="24"/>
          <w:szCs w:val="24"/>
        </w:rPr>
        <w:t xml:space="preserve"> </w:t>
      </w:r>
      <w:r w:rsidRPr="009C0CD3">
        <w:rPr>
          <w:i/>
          <w:color w:val="231F20"/>
          <w:sz w:val="24"/>
          <w:szCs w:val="24"/>
        </w:rPr>
        <w:t>ﬁ</w:t>
      </w:r>
      <w:r w:rsidRPr="009C0CD3">
        <w:rPr>
          <w:rFonts w:ascii="Goudy Old Style" w:hAnsi="Goudy Old Style"/>
          <w:i/>
          <w:color w:val="231F20"/>
          <w:sz w:val="24"/>
          <w:szCs w:val="24"/>
        </w:rPr>
        <w:t>gures]</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i/>
          <w:color w:val="231F20"/>
          <w:sz w:val="24"/>
          <w:szCs w:val="24"/>
          <w:u w:val="single" w:color="221E1F"/>
        </w:rPr>
        <w:tab/>
      </w:r>
      <w:r w:rsidRPr="009C0CD3">
        <w:rPr>
          <w:rFonts w:ascii="Goudy Old Style" w:hAnsi="Goudy Old Style"/>
          <w:color w:val="231F20"/>
          <w:sz w:val="24"/>
          <w:szCs w:val="24"/>
        </w:rPr>
        <w:t>Kenya Shillings</w:t>
      </w:r>
      <w:r w:rsidRPr="009C0CD3">
        <w:rPr>
          <w:rFonts w:ascii="Goudy Old Style" w:hAnsi="Goudy Old Style"/>
          <w:color w:val="231F20"/>
          <w:spacing w:val="-25"/>
          <w:sz w:val="24"/>
          <w:szCs w:val="24"/>
        </w:rPr>
        <w:t xml:space="preserve"> </w:t>
      </w:r>
      <w:r w:rsidRPr="009C0CD3">
        <w:rPr>
          <w:rFonts w:ascii="Goudy Old Style" w:hAnsi="Goudy Old Style"/>
          <w:i/>
          <w:color w:val="231F20"/>
          <w:sz w:val="24"/>
          <w:szCs w:val="24"/>
        </w:rPr>
        <w:t>[amount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words]</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i/>
          <w:color w:val="231F20"/>
          <w:sz w:val="24"/>
          <w:szCs w:val="24"/>
        </w:rPr>
        <w:t>.</w:t>
      </w:r>
    </w:p>
    <w:p w:rsidR="00374B1C" w:rsidRPr="009C0CD3" w:rsidRDefault="00374B1C" w:rsidP="00374B1C">
      <w:pPr>
        <w:tabs>
          <w:tab w:val="left" w:pos="5518"/>
          <w:tab w:val="left" w:pos="8106"/>
        </w:tabs>
        <w:spacing w:before="247" w:line="360" w:lineRule="auto"/>
        <w:ind w:left="703" w:right="720" w:hanging="4"/>
        <w:jc w:val="both"/>
        <w:rPr>
          <w:rFonts w:ascii="Goudy Old Style" w:hAnsi="Goudy Old Style"/>
          <w:sz w:val="24"/>
          <w:szCs w:val="24"/>
        </w:rPr>
      </w:pPr>
      <w:r w:rsidRPr="009C0CD3">
        <w:rPr>
          <w:rFonts w:ascii="Goudy Old Style" w:hAnsi="Goudy Old Style"/>
          <w:color w:val="231F20"/>
          <w:sz w:val="24"/>
          <w:szCs w:val="24"/>
        </w:rPr>
        <w:t>The above amount includes foreign currency amount (s) of [</w:t>
      </w:r>
      <w:r w:rsidRPr="009C0CD3">
        <w:rPr>
          <w:rFonts w:ascii="Goudy Old Style" w:hAnsi="Goudy Old Style"/>
          <w:i/>
          <w:color w:val="231F20"/>
          <w:sz w:val="24"/>
          <w:szCs w:val="24"/>
        </w:rPr>
        <w:t xml:space="preserve">state </w:t>
      </w:r>
      <w:r w:rsidRPr="009C0CD3">
        <w:rPr>
          <w:i/>
          <w:color w:val="231F20"/>
          <w:sz w:val="24"/>
          <w:szCs w:val="24"/>
        </w:rPr>
        <w:t>ﬁ</w:t>
      </w:r>
      <w:r w:rsidRPr="009C0CD3">
        <w:rPr>
          <w:rFonts w:ascii="Goudy Old Style" w:hAnsi="Goudy Old Style"/>
          <w:i/>
          <w:color w:val="231F20"/>
          <w:sz w:val="24"/>
          <w:szCs w:val="24"/>
        </w:rPr>
        <w:t>gure or a percentage and currency</w:t>
      </w:r>
      <w:r w:rsidRPr="009C0CD3">
        <w:rPr>
          <w:rFonts w:ascii="Goudy Old Style" w:hAnsi="Goudy Old Style"/>
          <w:color w:val="231F20"/>
          <w:sz w:val="24"/>
          <w:szCs w:val="24"/>
        </w:rPr>
        <w:t>] [</w:t>
      </w:r>
      <w:r w:rsidRPr="009C0CD3">
        <w:rPr>
          <w:color w:val="231F20"/>
          <w:sz w:val="24"/>
          <w:szCs w:val="24"/>
        </w:rPr>
        <w:t>ﬁ</w:t>
      </w:r>
      <w:r w:rsidRPr="009C0CD3">
        <w:rPr>
          <w:rFonts w:ascii="Goudy Old Style" w:hAnsi="Goudy Old Style"/>
          <w:color w:val="231F20"/>
          <w:sz w:val="24"/>
          <w:szCs w:val="24"/>
        </w:rPr>
        <w:t>gures]</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[words]</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p>
    <w:p w:rsidR="00374B1C" w:rsidRPr="009C0CD3" w:rsidRDefault="00374B1C" w:rsidP="00374B1C">
      <w:pPr>
        <w:pStyle w:val="BodyText"/>
        <w:spacing w:before="245" w:line="360" w:lineRule="auto"/>
        <w:ind w:left="703" w:right="720" w:hanging="4"/>
        <w:jc w:val="both"/>
        <w:rPr>
          <w:rFonts w:ascii="Goudy Old Style" w:hAnsi="Goudy Old Style"/>
          <w:sz w:val="24"/>
          <w:szCs w:val="24"/>
        </w:rPr>
      </w:pPr>
      <w:r w:rsidRPr="009C0CD3">
        <w:rPr>
          <w:rFonts w:ascii="Goudy Old Style" w:hAnsi="Goudy Old Style"/>
          <w:color w:val="231F20"/>
          <w:sz w:val="24"/>
          <w:szCs w:val="24"/>
        </w:rPr>
        <w:lastRenderedPageBreak/>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percentage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quoted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include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sums,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allows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more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two foreign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currencies.</w:t>
      </w:r>
    </w:p>
    <w:p w:rsidR="00374B1C" w:rsidRPr="009C0CD3" w:rsidRDefault="00374B1C" w:rsidP="00383C01">
      <w:pPr>
        <w:pStyle w:val="ListParagraph"/>
        <w:numPr>
          <w:ilvl w:val="0"/>
          <w:numId w:val="43"/>
        </w:numPr>
        <w:tabs>
          <w:tab w:val="left" w:pos="700"/>
        </w:tabs>
        <w:spacing w:before="245" w:line="360" w:lineRule="auto"/>
        <w:ind w:right="720" w:hanging="574"/>
        <w:jc w:val="both"/>
        <w:rPr>
          <w:rFonts w:ascii="Goudy Old Style" w:hAnsi="Goudy Old Style"/>
          <w:sz w:val="24"/>
          <w:szCs w:val="24"/>
        </w:rPr>
      </w:pPr>
      <w:r w:rsidRPr="009C0CD3">
        <w:rPr>
          <w:rFonts w:ascii="Goudy Old Style" w:hAnsi="Goudy Old Style"/>
          <w:color w:val="231F20"/>
          <w:spacing w:val="-9"/>
          <w:sz w:val="24"/>
          <w:szCs w:val="24"/>
        </w:rPr>
        <w:t>We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undertake,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commence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soon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reasonably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possible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receipt 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Manager's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commence,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whole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comprised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 within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43"/>
        </w:numPr>
        <w:tabs>
          <w:tab w:val="left" w:pos="700"/>
          <w:tab w:val="left" w:pos="6139"/>
        </w:tabs>
        <w:spacing w:before="246" w:line="360" w:lineRule="auto"/>
        <w:ind w:right="720" w:hanging="574"/>
        <w:jc w:val="both"/>
        <w:rPr>
          <w:rFonts w:ascii="Goudy Old Style" w:hAnsi="Goudy Old Style"/>
          <w:sz w:val="24"/>
          <w:szCs w:val="24"/>
        </w:rPr>
      </w:pPr>
      <w:r w:rsidRPr="009C0CD3">
        <w:rPr>
          <w:rFonts w:ascii="Goudy Old Style" w:hAnsi="Goudy Old Style"/>
          <w:color w:val="231F20"/>
          <w:spacing w:val="-9"/>
          <w:sz w:val="24"/>
          <w:szCs w:val="24"/>
        </w:rPr>
        <w:t>We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agree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adhere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remain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binding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us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ListParagraph"/>
        <w:numPr>
          <w:ilvl w:val="0"/>
          <w:numId w:val="43"/>
        </w:numPr>
        <w:tabs>
          <w:tab w:val="left" w:pos="700"/>
        </w:tabs>
        <w:spacing w:before="246" w:line="360" w:lineRule="auto"/>
        <w:ind w:right="720" w:hanging="574"/>
        <w:jc w:val="both"/>
        <w:rPr>
          <w:rFonts w:ascii="Goudy Old Style" w:hAnsi="Goudy Old Style"/>
          <w:sz w:val="24"/>
          <w:szCs w:val="24"/>
        </w:rPr>
      </w:pPr>
      <w:r w:rsidRPr="009C0CD3">
        <w:rPr>
          <w:rFonts w:ascii="Goudy Old Style" w:hAnsi="Goudy Old Style"/>
          <w:color w:val="231F20"/>
          <w:sz w:val="24"/>
          <w:szCs w:val="24"/>
        </w:rPr>
        <w:t>Unless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formal</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prepared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executed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together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acceptance thereof,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constitute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binding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bound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accept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receive.</w:t>
      </w:r>
    </w:p>
    <w:p w:rsidR="00374B1C" w:rsidRPr="009C0CD3" w:rsidRDefault="00374B1C" w:rsidP="00383C01">
      <w:pPr>
        <w:pStyle w:val="ListParagraph"/>
        <w:numPr>
          <w:ilvl w:val="0"/>
          <w:numId w:val="43"/>
        </w:numPr>
        <w:tabs>
          <w:tab w:val="left" w:pos="699"/>
          <w:tab w:val="left" w:pos="700"/>
        </w:tabs>
        <w:spacing w:before="237" w:line="360" w:lineRule="auto"/>
        <w:ind w:left="699" w:right="720"/>
        <w:jc w:val="both"/>
        <w:rPr>
          <w:rFonts w:ascii="Goudy Old Style" w:hAnsi="Goudy Old Style"/>
          <w:sz w:val="24"/>
          <w:szCs w:val="24"/>
        </w:rPr>
      </w:pPr>
      <w:r w:rsidRPr="009C0CD3">
        <w:rPr>
          <w:rFonts w:ascii="Goudy Old Style" w:hAnsi="Goudy Old Style"/>
          <w:color w:val="231F20"/>
          <w:spacing w:val="-6"/>
          <w:sz w:val="24"/>
          <w:szCs w:val="24"/>
        </w:rPr>
        <w:t>We,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declare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p>
    <w:p w:rsidR="00374B1C" w:rsidRPr="009C0CD3" w:rsidRDefault="00374B1C" w:rsidP="00383C01">
      <w:pPr>
        <w:pStyle w:val="ListParagraph"/>
        <w:numPr>
          <w:ilvl w:val="1"/>
          <w:numId w:val="43"/>
        </w:numPr>
        <w:tabs>
          <w:tab w:val="left" w:pos="1210"/>
        </w:tabs>
        <w:spacing w:before="24" w:line="360" w:lineRule="auto"/>
        <w:ind w:right="720" w:hanging="517"/>
        <w:jc w:val="both"/>
        <w:rPr>
          <w:rFonts w:ascii="Goudy Old Style" w:hAnsi="Goudy Old Style"/>
          <w:sz w:val="24"/>
          <w:szCs w:val="24"/>
        </w:rPr>
      </w:pPr>
      <w:r w:rsidRPr="009C0CD3">
        <w:rPr>
          <w:rFonts w:ascii="Goudy Old Style" w:hAnsi="Goudy Old Style"/>
          <w:i/>
          <w:color w:val="231F20"/>
          <w:sz w:val="24"/>
          <w:szCs w:val="24"/>
          <w:u w:val="single" w:color="231F20"/>
        </w:rPr>
        <w:t>No</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u w:val="single" w:color="231F20"/>
        </w:rPr>
        <w:t>reservations</w:t>
      </w:r>
      <w:r w:rsidRPr="009C0CD3">
        <w:rPr>
          <w:rFonts w:ascii="Goudy Old Style" w:hAnsi="Goudy Old Style"/>
          <w:i/>
          <w:color w:val="231F20"/>
          <w:sz w:val="24"/>
          <w:szCs w:val="24"/>
        </w:rPr>
        <w:t>:</w:t>
      </w:r>
      <w:r w:rsidRPr="009C0CD3">
        <w:rPr>
          <w:rFonts w:ascii="Goudy Old Style" w:hAnsi="Goudy Old Style"/>
          <w:i/>
          <w:color w:val="231F20"/>
          <w:spacing w:val="-13"/>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examined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reservations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Addenda 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28;</w:t>
      </w:r>
    </w:p>
    <w:p w:rsidR="00374B1C" w:rsidRPr="009C0CD3" w:rsidRDefault="00374B1C" w:rsidP="00383C01">
      <w:pPr>
        <w:pStyle w:val="ListParagraph"/>
        <w:numPr>
          <w:ilvl w:val="1"/>
          <w:numId w:val="43"/>
        </w:numPr>
        <w:tabs>
          <w:tab w:val="left" w:pos="1210"/>
        </w:tabs>
        <w:spacing w:before="26" w:line="360" w:lineRule="auto"/>
        <w:ind w:right="720" w:hanging="517"/>
        <w:jc w:val="both"/>
        <w:rPr>
          <w:rFonts w:ascii="Goudy Old Style" w:hAnsi="Goudy Old Style"/>
          <w:sz w:val="24"/>
          <w:szCs w:val="24"/>
        </w:rPr>
      </w:pPr>
      <w:r w:rsidRPr="009C0CD3">
        <w:rPr>
          <w:rFonts w:ascii="Goudy Old Style" w:hAnsi="Goudy Old Style"/>
          <w:i/>
          <w:color w:val="231F20"/>
          <w:sz w:val="24"/>
          <w:szCs w:val="24"/>
          <w:u w:val="single" w:color="231F20"/>
        </w:rPr>
        <w:t>Eligibility:</w:t>
      </w:r>
      <w:r w:rsidRPr="009C0CD3">
        <w:rPr>
          <w:rFonts w:ascii="Goudy Old Style" w:hAnsi="Goudy Old Style"/>
          <w:i/>
          <w:color w:val="231F20"/>
          <w:spacing w:val="-13"/>
          <w:sz w:val="24"/>
          <w:szCs w:val="24"/>
        </w:rPr>
        <w:t xml:space="preserve"> </w:t>
      </w: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meet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3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4;</w:t>
      </w:r>
    </w:p>
    <w:p w:rsidR="00374B1C" w:rsidRPr="009C0CD3" w:rsidRDefault="00374B1C" w:rsidP="00383C01">
      <w:pPr>
        <w:pStyle w:val="ListParagraph"/>
        <w:numPr>
          <w:ilvl w:val="1"/>
          <w:numId w:val="43"/>
        </w:numPr>
        <w:tabs>
          <w:tab w:val="left" w:pos="1210"/>
        </w:tabs>
        <w:spacing w:before="26" w:line="360" w:lineRule="auto"/>
        <w:ind w:right="720" w:hanging="517"/>
        <w:jc w:val="both"/>
        <w:rPr>
          <w:rFonts w:ascii="Goudy Old Style" w:hAnsi="Goudy Old Style"/>
          <w:sz w:val="24"/>
          <w:szCs w:val="24"/>
        </w:rPr>
      </w:pPr>
      <w:r w:rsidRPr="009C0CD3">
        <w:rPr>
          <w:rFonts w:ascii="Goudy Old Style" w:hAnsi="Goudy Old Style"/>
          <w:i/>
          <w:color w:val="231F20"/>
          <w:sz w:val="24"/>
          <w:szCs w:val="24"/>
          <w:u w:val="single" w:color="231F20"/>
        </w:rPr>
        <w:t>Tender-Securing</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u w:val="single" w:color="231F20"/>
        </w:rPr>
        <w:t>Declaration</w:t>
      </w:r>
      <w:r w:rsidRPr="009C0CD3">
        <w:rPr>
          <w:rFonts w:ascii="Goudy Old Style" w:hAnsi="Goudy Old Style"/>
          <w:i/>
          <w:color w:val="231F20"/>
          <w:sz w:val="24"/>
          <w:szCs w:val="24"/>
        </w:rPr>
        <w:t>:</w:t>
      </w:r>
      <w:r w:rsidRPr="009C0CD3">
        <w:rPr>
          <w:rFonts w:ascii="Goudy Old Style" w:hAnsi="Goudy Old Style"/>
          <w:i/>
          <w:color w:val="231F20"/>
          <w:spacing w:val="-26"/>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suspended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declared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ineligible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Entity based on execution of a Tender-Securing or Proposal-Securing Declaration in the Procuring Entity's Country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19.8;</w:t>
      </w:r>
    </w:p>
    <w:p w:rsidR="00374B1C" w:rsidRPr="00157DD0" w:rsidRDefault="00374B1C" w:rsidP="00383C01">
      <w:pPr>
        <w:pStyle w:val="ListParagraph"/>
        <w:numPr>
          <w:ilvl w:val="1"/>
          <w:numId w:val="43"/>
        </w:numPr>
        <w:tabs>
          <w:tab w:val="left" w:pos="1210"/>
        </w:tabs>
        <w:spacing w:before="26" w:line="360" w:lineRule="auto"/>
        <w:ind w:right="720" w:hanging="517"/>
        <w:jc w:val="both"/>
        <w:rPr>
          <w:rFonts w:ascii="Goudy Old Style" w:hAnsi="Goudy Old Style"/>
          <w:i/>
          <w:sz w:val="24"/>
          <w:szCs w:val="24"/>
        </w:rPr>
      </w:pPr>
      <w:r w:rsidRPr="009C0CD3">
        <w:rPr>
          <w:rFonts w:ascii="Goudy Old Style" w:hAnsi="Goudy Old Style"/>
          <w:i/>
          <w:color w:val="231F20"/>
          <w:sz w:val="24"/>
          <w:szCs w:val="24"/>
          <w:u w:val="single" w:color="231F20"/>
        </w:rPr>
        <w:t>Conformity</w:t>
      </w:r>
      <w:r w:rsidRPr="009C0CD3">
        <w:rPr>
          <w:rFonts w:ascii="Goudy Old Style" w:hAnsi="Goudy Old Style"/>
          <w:i/>
          <w:color w:val="231F20"/>
          <w:sz w:val="24"/>
          <w:szCs w:val="24"/>
        </w:rPr>
        <w:t>:</w:t>
      </w:r>
      <w:r w:rsidRPr="009C0CD3">
        <w:rPr>
          <w:rFonts w:ascii="Goudy Old Style" w:hAnsi="Goudy Old Style"/>
          <w:i/>
          <w:color w:val="231F20"/>
          <w:spacing w:val="-9"/>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offer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execute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conformity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 implementation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brief description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3"/>
          <w:sz w:val="24"/>
          <w:szCs w:val="24"/>
        </w:rPr>
        <w:t>Works];</w:t>
      </w:r>
    </w:p>
    <w:p w:rsidR="00374B1C" w:rsidRPr="009C0CD3" w:rsidRDefault="00374B1C" w:rsidP="00383C01">
      <w:pPr>
        <w:pStyle w:val="ListParagraph"/>
        <w:numPr>
          <w:ilvl w:val="1"/>
          <w:numId w:val="43"/>
        </w:numPr>
        <w:tabs>
          <w:tab w:val="left" w:pos="1263"/>
        </w:tabs>
        <w:spacing w:before="250" w:line="360" w:lineRule="auto"/>
        <w:ind w:left="1262" w:right="720" w:hanging="567"/>
        <w:jc w:val="both"/>
        <w:rPr>
          <w:rFonts w:ascii="Goudy Old Style" w:hAnsi="Goudy Old Style"/>
          <w:i/>
          <w:sz w:val="24"/>
          <w:szCs w:val="24"/>
        </w:rPr>
      </w:pPr>
      <w:r w:rsidRPr="009C0CD3">
        <w:rPr>
          <w:rFonts w:ascii="Goudy Old Style" w:hAnsi="Goudy Old Style"/>
          <w:i/>
          <w:color w:val="231F20"/>
          <w:spacing w:val="-4"/>
          <w:sz w:val="24"/>
          <w:szCs w:val="24"/>
          <w:u w:val="single" w:color="231F20"/>
        </w:rPr>
        <w:t>Tender</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u w:val="single" w:color="231F20"/>
        </w:rPr>
        <w:t>Price:</w:t>
      </w:r>
      <w:r w:rsidRPr="009C0CD3">
        <w:rPr>
          <w:rFonts w:ascii="Goudy Old Style" w:hAnsi="Goudy Old Style"/>
          <w:i/>
          <w:color w:val="231F20"/>
          <w:spacing w:val="2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discounts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offered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item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1</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one 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options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below</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appropriate]</w:t>
      </w:r>
    </w:p>
    <w:p w:rsidR="00374B1C" w:rsidRPr="009C0CD3" w:rsidRDefault="00374B1C" w:rsidP="00374B1C">
      <w:pPr>
        <w:spacing w:before="246" w:line="360" w:lineRule="auto"/>
        <w:ind w:left="1262" w:right="720" w:hanging="567"/>
        <w:jc w:val="both"/>
        <w:rPr>
          <w:rFonts w:ascii="Goudy Old Style" w:hAnsi="Goudy Old Style"/>
          <w:sz w:val="24"/>
          <w:szCs w:val="24"/>
        </w:rPr>
      </w:pPr>
      <w:r w:rsidRPr="009C0CD3">
        <w:rPr>
          <w:rFonts w:ascii="Goudy Old Style" w:hAnsi="Goudy Old Style"/>
          <w:color w:val="231F20"/>
          <w:sz w:val="24"/>
          <w:szCs w:val="24"/>
        </w:rPr>
        <w:t xml:space="preserve">vi </w:t>
      </w:r>
      <w:r w:rsidRPr="009C0CD3">
        <w:rPr>
          <w:rFonts w:ascii="Goudy Old Style" w:hAnsi="Goudy Old Style"/>
          <w:color w:val="231F20"/>
          <w:sz w:val="24"/>
          <w:szCs w:val="24"/>
          <w:u w:val="single" w:color="231F20"/>
        </w:rPr>
        <w:t>Option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1</w:t>
      </w:r>
      <w:r w:rsidRPr="009C0CD3">
        <w:rPr>
          <w:rFonts w:ascii="Goudy Old Style" w:hAnsi="Goudy Old Style"/>
          <w:color w:val="231F20"/>
          <w:sz w:val="24"/>
          <w:szCs w:val="24"/>
        </w:rPr>
        <w:t>, in case of one lot: Total price is: [</w:t>
      </w:r>
      <w:r w:rsidRPr="009C0CD3">
        <w:rPr>
          <w:rFonts w:ascii="Goudy Old Style" w:hAnsi="Goudy Old Style"/>
          <w:i/>
          <w:color w:val="231F20"/>
          <w:sz w:val="24"/>
          <w:szCs w:val="24"/>
        </w:rPr>
        <w:t xml:space="preserve">insert the total price of the Tender in words and </w:t>
      </w:r>
      <w:r w:rsidRPr="009C0CD3">
        <w:rPr>
          <w:i/>
          <w:color w:val="231F20"/>
          <w:sz w:val="24"/>
          <w:szCs w:val="24"/>
        </w:rPr>
        <w:t>ﬁ</w:t>
      </w:r>
      <w:r w:rsidRPr="009C0CD3">
        <w:rPr>
          <w:rFonts w:ascii="Goudy Old Style" w:hAnsi="Goudy Old Style"/>
          <w:i/>
          <w:color w:val="231F20"/>
          <w:sz w:val="24"/>
          <w:szCs w:val="24"/>
        </w:rPr>
        <w:t>gures, indicating the various amounts and the respective currencies</w:t>
      </w:r>
      <w:r w:rsidRPr="009C0CD3">
        <w:rPr>
          <w:rFonts w:ascii="Goudy Old Style" w:hAnsi="Goudy Old Style"/>
          <w:color w:val="231F20"/>
          <w:sz w:val="24"/>
          <w:szCs w:val="24"/>
        </w:rPr>
        <w:t>]; Or</w:t>
      </w:r>
    </w:p>
    <w:p w:rsidR="00374B1C" w:rsidRPr="009C0CD3" w:rsidRDefault="00374B1C" w:rsidP="00374B1C">
      <w:pPr>
        <w:pStyle w:val="BodyText"/>
        <w:spacing w:before="237" w:line="360" w:lineRule="auto"/>
        <w:ind w:left="1244" w:right="720"/>
        <w:jc w:val="both"/>
        <w:rPr>
          <w:rFonts w:ascii="Goudy Old Style" w:hAnsi="Goudy Old Style"/>
          <w:sz w:val="24"/>
          <w:szCs w:val="24"/>
        </w:rPr>
      </w:pPr>
      <w:r w:rsidRPr="009C0CD3">
        <w:rPr>
          <w:rFonts w:ascii="Goudy Old Style" w:hAnsi="Goudy Old Style"/>
          <w:color w:val="231F20"/>
          <w:sz w:val="24"/>
          <w:szCs w:val="24"/>
          <w:u w:val="single" w:color="231F20"/>
        </w:rPr>
        <w:t>Option</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2</w:t>
      </w:r>
      <w:r w:rsidRPr="009C0CD3">
        <w:rPr>
          <w:rFonts w:ascii="Goudy Old Style" w:hAnsi="Goudy Old Style"/>
          <w:color w:val="231F20"/>
          <w:sz w:val="24"/>
          <w:szCs w:val="24"/>
        </w:rPr>
        <w:t>, in case of multiple lots:</w:t>
      </w:r>
    </w:p>
    <w:p w:rsidR="00374B1C" w:rsidRPr="009C0CD3" w:rsidRDefault="00374B1C" w:rsidP="00383C01">
      <w:pPr>
        <w:pStyle w:val="ListParagraph"/>
        <w:numPr>
          <w:ilvl w:val="0"/>
          <w:numId w:val="8"/>
        </w:numPr>
        <w:tabs>
          <w:tab w:val="left" w:pos="1570"/>
        </w:tabs>
        <w:spacing w:before="72" w:line="360" w:lineRule="auto"/>
        <w:ind w:right="720" w:hanging="377"/>
        <w:jc w:val="both"/>
        <w:rPr>
          <w:rFonts w:ascii="Goudy Old Style" w:hAnsi="Goudy Old Style"/>
          <w:sz w:val="24"/>
          <w:szCs w:val="24"/>
        </w:rPr>
      </w:pPr>
      <w:r w:rsidRPr="009C0CD3">
        <w:rPr>
          <w:rFonts w:ascii="Goudy Old Style" w:hAnsi="Goudy Old Style"/>
          <w:color w:val="231F20"/>
          <w:spacing w:val="-4"/>
          <w:sz w:val="24"/>
          <w:szCs w:val="24"/>
          <w:u w:val="single" w:color="231F20"/>
        </w:rPr>
        <w:t xml:space="preserve">Total </w:t>
      </w:r>
      <w:r w:rsidRPr="009C0CD3">
        <w:rPr>
          <w:rFonts w:ascii="Goudy Old Style" w:hAnsi="Goudy Old Style"/>
          <w:color w:val="231F20"/>
          <w:sz w:val="24"/>
          <w:szCs w:val="24"/>
          <w:u w:val="single" w:color="231F20"/>
        </w:rPr>
        <w:t>price of each lot</w:t>
      </w:r>
      <w:r w:rsidRPr="009C0CD3">
        <w:rPr>
          <w:rFonts w:ascii="Goudy Old Style" w:hAnsi="Goudy Old Style"/>
          <w:color w:val="231F20"/>
          <w:sz w:val="24"/>
          <w:szCs w:val="24"/>
        </w:rPr>
        <w:t xml:space="preserve"> [</w:t>
      </w:r>
      <w:r w:rsidRPr="009C0CD3">
        <w:rPr>
          <w:rFonts w:ascii="Goudy Old Style" w:hAnsi="Goudy Old Style"/>
          <w:i/>
          <w:color w:val="231F20"/>
          <w:sz w:val="24"/>
          <w:szCs w:val="24"/>
        </w:rPr>
        <w:t xml:space="preserve">insert the total price of each lot in words and </w:t>
      </w:r>
      <w:r w:rsidRPr="009C0CD3">
        <w:rPr>
          <w:i/>
          <w:color w:val="231F20"/>
          <w:sz w:val="24"/>
          <w:szCs w:val="24"/>
        </w:rPr>
        <w:t>ﬁ</w:t>
      </w:r>
      <w:r w:rsidRPr="009C0CD3">
        <w:rPr>
          <w:rFonts w:ascii="Goudy Old Style" w:hAnsi="Goudy Old Style"/>
          <w:i/>
          <w:color w:val="231F20"/>
          <w:sz w:val="24"/>
          <w:szCs w:val="24"/>
        </w:rPr>
        <w:t>gures, indicating the various amounts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respective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currencies</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8"/>
        </w:numPr>
        <w:tabs>
          <w:tab w:val="left" w:pos="1570"/>
        </w:tabs>
        <w:spacing w:before="74" w:line="360" w:lineRule="auto"/>
        <w:ind w:right="720" w:hanging="377"/>
        <w:jc w:val="both"/>
        <w:rPr>
          <w:rFonts w:ascii="Goudy Old Style" w:hAnsi="Goudy Old Style"/>
          <w:sz w:val="24"/>
          <w:szCs w:val="24"/>
        </w:rPr>
      </w:pPr>
      <w:r w:rsidRPr="009C0CD3">
        <w:rPr>
          <w:rFonts w:ascii="Goudy Old Style" w:hAnsi="Goudy Old Style"/>
          <w:color w:val="231F20"/>
          <w:spacing w:val="-4"/>
          <w:sz w:val="24"/>
          <w:szCs w:val="24"/>
          <w:u w:val="single" w:color="231F20"/>
        </w:rPr>
        <w:t>Total</w:t>
      </w:r>
      <w:r w:rsidRPr="009C0CD3">
        <w:rPr>
          <w:rFonts w:ascii="Goudy Old Style" w:hAnsi="Goudy Old Style"/>
          <w:color w:val="231F20"/>
          <w:spacing w:val="-10"/>
          <w:sz w:val="24"/>
          <w:szCs w:val="24"/>
          <w:u w:val="single" w:color="231F20"/>
        </w:rPr>
        <w:t xml:space="preserve"> </w:t>
      </w:r>
      <w:r w:rsidRPr="009C0CD3">
        <w:rPr>
          <w:rFonts w:ascii="Goudy Old Style" w:hAnsi="Goudy Old Style"/>
          <w:color w:val="231F20"/>
          <w:sz w:val="24"/>
          <w:szCs w:val="24"/>
          <w:u w:val="single" w:color="231F20"/>
        </w:rPr>
        <w:t>price</w:t>
      </w:r>
      <w:r w:rsidRPr="009C0CD3">
        <w:rPr>
          <w:rFonts w:ascii="Goudy Old Style" w:hAnsi="Goudy Old Style"/>
          <w:color w:val="231F20"/>
          <w:spacing w:val="-10"/>
          <w:sz w:val="24"/>
          <w:szCs w:val="24"/>
          <w:u w:val="single" w:color="231F20"/>
        </w:rPr>
        <w:t xml:space="preserve"> </w:t>
      </w:r>
      <w:r w:rsidRPr="009C0CD3">
        <w:rPr>
          <w:rFonts w:ascii="Goudy Old Style" w:hAnsi="Goudy Old Style"/>
          <w:color w:val="231F20"/>
          <w:sz w:val="24"/>
          <w:szCs w:val="24"/>
          <w:u w:val="single" w:color="231F20"/>
        </w:rPr>
        <w:t>of</w:t>
      </w:r>
      <w:r w:rsidRPr="009C0CD3">
        <w:rPr>
          <w:rFonts w:ascii="Goudy Old Style" w:hAnsi="Goudy Old Style"/>
          <w:color w:val="231F20"/>
          <w:spacing w:val="-10"/>
          <w:sz w:val="24"/>
          <w:szCs w:val="24"/>
          <w:u w:val="single" w:color="231F20"/>
        </w:rPr>
        <w:t xml:space="preserve"> </w:t>
      </w:r>
      <w:r w:rsidRPr="009C0CD3">
        <w:rPr>
          <w:rFonts w:ascii="Goudy Old Style" w:hAnsi="Goudy Old Style"/>
          <w:color w:val="231F20"/>
          <w:sz w:val="24"/>
          <w:szCs w:val="24"/>
          <w:u w:val="single" w:color="231F20"/>
        </w:rPr>
        <w:t>all</w:t>
      </w:r>
      <w:r w:rsidRPr="009C0CD3">
        <w:rPr>
          <w:rFonts w:ascii="Goudy Old Style" w:hAnsi="Goudy Old Style"/>
          <w:color w:val="231F20"/>
          <w:spacing w:val="-10"/>
          <w:sz w:val="24"/>
          <w:szCs w:val="24"/>
          <w:u w:val="single" w:color="231F20"/>
        </w:rPr>
        <w:t xml:space="preserve"> </w:t>
      </w:r>
      <w:r w:rsidRPr="009C0CD3">
        <w:rPr>
          <w:rFonts w:ascii="Goudy Old Style" w:hAnsi="Goudy Old Style"/>
          <w:color w:val="231F20"/>
          <w:sz w:val="24"/>
          <w:szCs w:val="24"/>
          <w:u w:val="single" w:color="231F20"/>
        </w:rPr>
        <w:t>lots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lots)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total</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price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all</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lots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words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0"/>
          <w:sz w:val="24"/>
          <w:szCs w:val="24"/>
        </w:rPr>
        <w:t xml:space="preserve"> </w:t>
      </w:r>
      <w:r w:rsidRPr="009C0CD3">
        <w:rPr>
          <w:i/>
          <w:color w:val="231F20"/>
          <w:sz w:val="24"/>
          <w:szCs w:val="24"/>
        </w:rPr>
        <w:t>ﬁ</w:t>
      </w:r>
      <w:r w:rsidRPr="009C0CD3">
        <w:rPr>
          <w:rFonts w:ascii="Goudy Old Style" w:hAnsi="Goudy Old Style"/>
          <w:i/>
          <w:color w:val="231F20"/>
          <w:sz w:val="24"/>
          <w:szCs w:val="24"/>
        </w:rPr>
        <w:t>gures,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indicating 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various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amounts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respective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currencies</w:t>
      </w:r>
      <w:r w:rsidRPr="009C0CD3">
        <w:rPr>
          <w:rFonts w:ascii="Goudy Old Style" w:hAnsi="Goudy Old Style"/>
          <w:color w:val="231F20"/>
          <w:sz w:val="24"/>
          <w:szCs w:val="24"/>
        </w:rPr>
        <w:t>];</w:t>
      </w:r>
    </w:p>
    <w:p w:rsidR="00374B1C" w:rsidRPr="009C0CD3" w:rsidRDefault="00374B1C" w:rsidP="00383C01">
      <w:pPr>
        <w:pStyle w:val="ListParagraph"/>
        <w:numPr>
          <w:ilvl w:val="0"/>
          <w:numId w:val="42"/>
        </w:numPr>
        <w:tabs>
          <w:tab w:val="left" w:pos="1244"/>
          <w:tab w:val="left" w:pos="1245"/>
        </w:tabs>
        <w:spacing w:before="237" w:line="360" w:lineRule="auto"/>
        <w:ind w:right="720" w:hanging="551"/>
        <w:jc w:val="both"/>
        <w:rPr>
          <w:rFonts w:ascii="Goudy Old Style" w:hAnsi="Goudy Old Style"/>
          <w:sz w:val="24"/>
          <w:szCs w:val="24"/>
        </w:rPr>
      </w:pPr>
      <w:r w:rsidRPr="009C0CD3">
        <w:rPr>
          <w:rFonts w:ascii="Goudy Old Style" w:hAnsi="Goudy Old Style"/>
          <w:i/>
          <w:color w:val="231F20"/>
          <w:sz w:val="24"/>
          <w:szCs w:val="24"/>
          <w:u w:val="single" w:color="231F20"/>
        </w:rPr>
        <w:lastRenderedPageBreak/>
        <w:t>Discounts:</w:t>
      </w:r>
      <w:r w:rsidRPr="009C0CD3">
        <w:rPr>
          <w:rFonts w:ascii="Goudy Old Style" w:hAnsi="Goudy Old Style"/>
          <w:i/>
          <w:color w:val="231F20"/>
          <w:spacing w:val="-2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discounts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offered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methodology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application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are:</w:t>
      </w:r>
    </w:p>
    <w:p w:rsidR="00374B1C" w:rsidRPr="009C0CD3" w:rsidRDefault="00374B1C" w:rsidP="00383C01">
      <w:pPr>
        <w:pStyle w:val="ListParagraph"/>
        <w:numPr>
          <w:ilvl w:val="0"/>
          <w:numId w:val="42"/>
        </w:numPr>
        <w:tabs>
          <w:tab w:val="left" w:pos="1245"/>
        </w:tabs>
        <w:spacing w:before="113" w:line="360" w:lineRule="auto"/>
        <w:ind w:left="1244"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discounts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offered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Specify</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detail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discount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offered.</w:t>
      </w:r>
      <w:r w:rsidRPr="009C0CD3">
        <w:rPr>
          <w:rFonts w:ascii="Goudy Old Style" w:hAnsi="Goudy Old Style"/>
          <w:color w:val="231F20"/>
          <w:sz w:val="24"/>
          <w:szCs w:val="24"/>
        </w:rPr>
        <w:t>]</w:t>
      </w:r>
    </w:p>
    <w:p w:rsidR="00374B1C" w:rsidRPr="009C0CD3" w:rsidRDefault="00374B1C" w:rsidP="00383C01">
      <w:pPr>
        <w:pStyle w:val="ListParagraph"/>
        <w:numPr>
          <w:ilvl w:val="0"/>
          <w:numId w:val="42"/>
        </w:numPr>
        <w:tabs>
          <w:tab w:val="left" w:pos="1245"/>
        </w:tabs>
        <w:spacing w:before="121" w:line="360" w:lineRule="auto"/>
        <w:ind w:right="720" w:hanging="551"/>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exact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method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calculations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determine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net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application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discounts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shown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below: [</w:t>
      </w:r>
      <w:r w:rsidRPr="009C0CD3">
        <w:rPr>
          <w:rFonts w:ascii="Goudy Old Style" w:hAnsi="Goudy Old Style"/>
          <w:i/>
          <w:color w:val="231F20"/>
          <w:sz w:val="24"/>
          <w:szCs w:val="24"/>
        </w:rPr>
        <w:t>Specify</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detail</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method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that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used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apply</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discounts</w:t>
      </w:r>
      <w:r w:rsidRPr="009C0CD3">
        <w:rPr>
          <w:rFonts w:ascii="Goudy Old Style" w:hAnsi="Goudy Old Style"/>
          <w:color w:val="231F20"/>
          <w:sz w:val="24"/>
          <w:szCs w:val="24"/>
        </w:rPr>
        <w:t>];</w:t>
      </w:r>
    </w:p>
    <w:p w:rsidR="00374B1C" w:rsidRPr="009C0CD3" w:rsidRDefault="00374B1C" w:rsidP="00383C01">
      <w:pPr>
        <w:pStyle w:val="ListParagraph"/>
        <w:numPr>
          <w:ilvl w:val="0"/>
          <w:numId w:val="42"/>
        </w:numPr>
        <w:tabs>
          <w:tab w:val="left" w:pos="1245"/>
        </w:tabs>
        <w:spacing w:before="123" w:line="360" w:lineRule="auto"/>
        <w:ind w:right="720" w:hanging="551"/>
        <w:jc w:val="both"/>
        <w:rPr>
          <w:rFonts w:ascii="Goudy Old Style" w:hAnsi="Goudy Old Style"/>
          <w:sz w:val="24"/>
          <w:szCs w:val="24"/>
        </w:rPr>
      </w:pPr>
      <w:r w:rsidRPr="00952DA9">
        <w:rPr>
          <w:rFonts w:ascii="Goudy Old Style" w:hAnsi="Goudy Old Style"/>
          <w:b/>
          <w:i/>
          <w:color w:val="231F20"/>
          <w:spacing w:val="-4"/>
          <w:sz w:val="24"/>
          <w:szCs w:val="24"/>
          <w:u w:color="231F20"/>
        </w:rPr>
        <w:t>120 Days</w:t>
      </w:r>
      <w:r w:rsidRPr="009C0CD3">
        <w:rPr>
          <w:rFonts w:ascii="Goudy Old Style" w:hAnsi="Goudy Old Style"/>
          <w:i/>
          <w:color w:val="231F20"/>
          <w:sz w:val="24"/>
          <w:szCs w:val="24"/>
        </w:rPr>
        <w:t xml:space="preserve"> </w:t>
      </w:r>
      <w:r w:rsidRPr="009C0CD3">
        <w:rPr>
          <w:rFonts w:ascii="Goudy Old Style" w:hAnsi="Goudy Old Style"/>
          <w:color w:val="231F20"/>
          <w:sz w:val="24"/>
          <w:szCs w:val="24"/>
        </w:rPr>
        <w:t xml:space="preserve">Our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shall be valid for the period speci</w:t>
      </w:r>
      <w:r w:rsidRPr="009C0CD3">
        <w:rPr>
          <w:color w:val="231F20"/>
          <w:sz w:val="24"/>
          <w:szCs w:val="24"/>
        </w:rPr>
        <w:t>ﬁ</w:t>
      </w:r>
      <w:r w:rsidRPr="009C0CD3">
        <w:rPr>
          <w:rFonts w:ascii="Goudy Old Style" w:hAnsi="Goudy Old Style"/>
          <w:color w:val="231F20"/>
          <w:sz w:val="24"/>
          <w:szCs w:val="24"/>
        </w:rPr>
        <w:t>ed in TDS 18.1 from</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9"/>
          <w:sz w:val="24"/>
          <w:szCs w:val="24"/>
        </w:rPr>
        <w:t xml:space="preserve"> </w:t>
      </w:r>
      <w:r w:rsidRPr="009C0CD3">
        <w:rPr>
          <w:color w:val="231F20"/>
          <w:sz w:val="24"/>
          <w:szCs w:val="24"/>
        </w:rPr>
        <w:t>ﬁ</w:t>
      </w:r>
      <w:r w:rsidRPr="009C0CD3">
        <w:rPr>
          <w:rFonts w:ascii="Goudy Old Style" w:hAnsi="Goudy Old Style"/>
          <w:color w:val="231F20"/>
          <w:sz w:val="24"/>
          <w:szCs w:val="24"/>
        </w:rPr>
        <w:t>xed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submission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deadline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TDS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22.1</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amended,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if applicable),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remain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binding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expiration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 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p>
    <w:p w:rsidR="00374B1C" w:rsidRPr="009C0CD3" w:rsidRDefault="00374B1C" w:rsidP="00383C01">
      <w:pPr>
        <w:pStyle w:val="ListParagraph"/>
        <w:numPr>
          <w:ilvl w:val="0"/>
          <w:numId w:val="42"/>
        </w:numPr>
        <w:tabs>
          <w:tab w:val="left" w:pos="1244"/>
        </w:tabs>
        <w:spacing w:before="125" w:line="360" w:lineRule="auto"/>
        <w:ind w:right="720" w:hanging="551"/>
        <w:jc w:val="both"/>
        <w:rPr>
          <w:rFonts w:ascii="Goudy Old Style" w:hAnsi="Goudy Old Style"/>
          <w:sz w:val="24"/>
          <w:szCs w:val="24"/>
        </w:rPr>
      </w:pPr>
      <w:r w:rsidRPr="00952DA9">
        <w:rPr>
          <w:rFonts w:ascii="Goudy Old Style" w:hAnsi="Goudy Old Style"/>
          <w:i/>
          <w:color w:val="231F20"/>
          <w:sz w:val="24"/>
          <w:szCs w:val="24"/>
          <w:u w:color="231F20"/>
        </w:rPr>
        <w:t>5% of the tender sum if Tender award is above Five Million Shillings:</w:t>
      </w:r>
      <w:r w:rsidRPr="00952DA9">
        <w:rPr>
          <w:rFonts w:ascii="Goudy Old Style" w:hAnsi="Goudy Old Style"/>
          <w:i/>
          <w:color w:val="231F20"/>
          <w:sz w:val="24"/>
          <w:szCs w:val="24"/>
        </w:rPr>
        <w:t xml:space="preserve"> </w:t>
      </w:r>
      <w:r w:rsidRPr="00952DA9">
        <w:rPr>
          <w:rFonts w:ascii="Goudy Old Style" w:hAnsi="Goudy Old Style"/>
          <w:color w:val="231F20"/>
          <w:sz w:val="24"/>
          <w:szCs w:val="24"/>
        </w:rPr>
        <w:t>If</w:t>
      </w:r>
      <w:r w:rsidRPr="009C0CD3">
        <w:rPr>
          <w:rFonts w:ascii="Goudy Old Style" w:hAnsi="Goudy Old Style"/>
          <w:color w:val="231F20"/>
          <w:sz w:val="24"/>
          <w:szCs w:val="24"/>
        </w:rPr>
        <w:t xml:space="preserve"> our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is accepted, we commit to obtain a Performance Security in accordance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document;</w:t>
      </w:r>
    </w:p>
    <w:p w:rsidR="00374B1C" w:rsidRPr="009C0CD3" w:rsidRDefault="00374B1C" w:rsidP="00383C01">
      <w:pPr>
        <w:pStyle w:val="ListParagraph"/>
        <w:numPr>
          <w:ilvl w:val="0"/>
          <w:numId w:val="42"/>
        </w:numPr>
        <w:tabs>
          <w:tab w:val="left" w:pos="1244"/>
        </w:tabs>
        <w:spacing w:before="123" w:line="360" w:lineRule="auto"/>
        <w:ind w:right="720" w:hanging="551"/>
        <w:jc w:val="both"/>
        <w:rPr>
          <w:rFonts w:ascii="Goudy Old Style" w:hAnsi="Goudy Old Style"/>
          <w:sz w:val="24"/>
          <w:szCs w:val="24"/>
        </w:rPr>
      </w:pPr>
      <w:r w:rsidRPr="009C0CD3">
        <w:rPr>
          <w:rFonts w:ascii="Goudy Old Style" w:hAnsi="Goudy Old Style"/>
          <w:i/>
          <w:color w:val="231F20"/>
          <w:sz w:val="24"/>
          <w:szCs w:val="24"/>
          <w:u w:val="single" w:color="231F20"/>
        </w:rPr>
        <w:t>One</w:t>
      </w:r>
      <w:r w:rsidRPr="009C0CD3">
        <w:rPr>
          <w:rFonts w:ascii="Goudy Old Style" w:hAnsi="Goudy Old Style"/>
          <w:i/>
          <w:color w:val="231F20"/>
          <w:spacing w:val="-18"/>
          <w:sz w:val="24"/>
          <w:szCs w:val="24"/>
        </w:rPr>
        <w:t xml:space="preserve"> </w:t>
      </w:r>
      <w:r w:rsidRPr="009C0CD3">
        <w:rPr>
          <w:rFonts w:ascii="Goudy Old Style" w:hAnsi="Goudy Old Style"/>
          <w:i/>
          <w:color w:val="231F20"/>
          <w:spacing w:val="-4"/>
          <w:sz w:val="24"/>
          <w:szCs w:val="24"/>
          <w:u w:val="single" w:color="231F20"/>
        </w:rPr>
        <w:t>Tender</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u w:val="single" w:color="231F20"/>
        </w:rPr>
        <w:t>Per</w:t>
      </w:r>
      <w:r w:rsidRPr="009C0CD3">
        <w:rPr>
          <w:rFonts w:ascii="Goudy Old Style" w:hAnsi="Goudy Old Style"/>
          <w:i/>
          <w:color w:val="231F20"/>
          <w:spacing w:val="-19"/>
          <w:sz w:val="24"/>
          <w:szCs w:val="24"/>
        </w:rPr>
        <w:t xml:space="preserve"> </w:t>
      </w:r>
      <w:r w:rsidRPr="009C0CD3">
        <w:rPr>
          <w:rFonts w:ascii="Goudy Old Style" w:hAnsi="Goudy Old Style"/>
          <w:i/>
          <w:color w:val="231F20"/>
          <w:spacing w:val="-3"/>
          <w:sz w:val="24"/>
          <w:szCs w:val="24"/>
          <w:u w:val="single" w:color="231F20"/>
        </w:rPr>
        <w:t>Tender</w:t>
      </w:r>
      <w:r w:rsidRPr="009C0CD3">
        <w:rPr>
          <w:rFonts w:ascii="Goudy Old Style" w:hAnsi="Goudy Old Style"/>
          <w:i/>
          <w:color w:val="231F20"/>
          <w:spacing w:val="-3"/>
          <w:sz w:val="24"/>
          <w:szCs w:val="24"/>
        </w:rPr>
        <w:t>:</w:t>
      </w:r>
      <w:r w:rsidRPr="009C0CD3">
        <w:rPr>
          <w:rFonts w:ascii="Goudy Old Style" w:hAnsi="Goudy Old Style"/>
          <w:i/>
          <w:color w:val="231F20"/>
          <w:spacing w:val="-22"/>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submitting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individual</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 xml:space="preserve">not participating in any other Tender(s) as a Joint </w:t>
      </w:r>
      <w:r w:rsidRPr="009C0CD3">
        <w:rPr>
          <w:rFonts w:ascii="Goudy Old Style" w:hAnsi="Goudy Old Style"/>
          <w:color w:val="231F20"/>
          <w:spacing w:val="-4"/>
          <w:sz w:val="24"/>
          <w:szCs w:val="24"/>
        </w:rPr>
        <w:t xml:space="preserve">Venture </w:t>
      </w:r>
      <w:r w:rsidRPr="009C0CD3">
        <w:rPr>
          <w:rFonts w:ascii="Goudy Old Style" w:hAnsi="Goudy Old Style"/>
          <w:color w:val="231F20"/>
          <w:sz w:val="24"/>
          <w:szCs w:val="24"/>
        </w:rPr>
        <w:t>member or as a subcontractor, and meet the requirements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3.4,</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alternative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13.3;</w:t>
      </w:r>
    </w:p>
    <w:p w:rsidR="00374B1C" w:rsidRPr="009C0CD3" w:rsidRDefault="00374B1C" w:rsidP="00383C01">
      <w:pPr>
        <w:pStyle w:val="ListParagraph"/>
        <w:numPr>
          <w:ilvl w:val="0"/>
          <w:numId w:val="42"/>
        </w:numPr>
        <w:tabs>
          <w:tab w:val="left" w:pos="1244"/>
        </w:tabs>
        <w:spacing w:before="125" w:line="360" w:lineRule="auto"/>
        <w:ind w:left="1245" w:right="720" w:hanging="551"/>
        <w:jc w:val="both"/>
        <w:rPr>
          <w:rFonts w:ascii="Goudy Old Style" w:hAnsi="Goudy Old Style"/>
          <w:sz w:val="24"/>
          <w:szCs w:val="24"/>
        </w:rPr>
      </w:pPr>
      <w:r w:rsidRPr="009C0CD3">
        <w:rPr>
          <w:rFonts w:ascii="Goudy Old Style" w:hAnsi="Goudy Old Style"/>
          <w:i/>
          <w:color w:val="231F20"/>
          <w:sz w:val="24"/>
          <w:szCs w:val="24"/>
          <w:u w:val="single" w:color="231F20"/>
        </w:rPr>
        <w:t>Suspension and Debarment</w:t>
      </w:r>
      <w:r w:rsidRPr="009C0CD3">
        <w:rPr>
          <w:rFonts w:ascii="Goudy Old Style" w:hAnsi="Goudy Old Style"/>
          <w:i/>
          <w:color w:val="231F20"/>
          <w:sz w:val="24"/>
          <w:szCs w:val="24"/>
        </w:rPr>
        <w:t xml:space="preserve">: </w:t>
      </w:r>
      <w:r w:rsidRPr="009C0CD3">
        <w:rPr>
          <w:rFonts w:ascii="Goudy Old Style" w:hAnsi="Goudy Old Style"/>
          <w:color w:val="231F20"/>
          <w:spacing w:val="-6"/>
          <w:sz w:val="24"/>
          <w:szCs w:val="24"/>
        </w:rPr>
        <w:t xml:space="preserve">We, </w:t>
      </w:r>
      <w:r w:rsidRPr="009C0CD3">
        <w:rPr>
          <w:rFonts w:ascii="Goudy Old Style" w:hAnsi="Goudy Old Style"/>
          <w:color w:val="231F20"/>
          <w:sz w:val="24"/>
          <w:szCs w:val="24"/>
        </w:rPr>
        <w:t>along with any of our subcontractors, suppliers, Project Manager, manufacturers,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service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providers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controlled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by any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individual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temporary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suspension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debarment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imposed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Public Procurement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Regulatory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Government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international organization.</w:t>
      </w:r>
    </w:p>
    <w:p w:rsidR="00374B1C" w:rsidRPr="009C0CD3" w:rsidRDefault="00374B1C" w:rsidP="00383C01">
      <w:pPr>
        <w:pStyle w:val="ListParagraph"/>
        <w:numPr>
          <w:ilvl w:val="0"/>
          <w:numId w:val="42"/>
        </w:numPr>
        <w:tabs>
          <w:tab w:val="left" w:pos="1244"/>
        </w:tabs>
        <w:spacing w:before="125" w:line="360" w:lineRule="auto"/>
        <w:ind w:left="1245" w:right="720" w:hanging="551"/>
        <w:jc w:val="both"/>
        <w:rPr>
          <w:rFonts w:ascii="Goudy Old Style" w:hAnsi="Goudy Old Style"/>
          <w:sz w:val="24"/>
          <w:szCs w:val="24"/>
        </w:rPr>
      </w:pPr>
      <w:r w:rsidRPr="009C0CD3">
        <w:rPr>
          <w:rFonts w:ascii="Goudy Old Style" w:hAnsi="Goudy Old Style"/>
          <w:i/>
          <w:color w:val="231F20"/>
          <w:sz w:val="24"/>
          <w:szCs w:val="24"/>
          <w:u w:val="single" w:color="231F20"/>
        </w:rPr>
        <w:t>State-owned enterprise or institution:</w:t>
      </w:r>
      <w:r w:rsidRPr="009C0CD3">
        <w:rPr>
          <w:rFonts w:ascii="Goudy Old Style" w:hAnsi="Goudy Old Style"/>
          <w:i/>
          <w:color w:val="231F20"/>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select the appropriate option and delete the other</w:t>
      </w:r>
      <w:r w:rsidRPr="009C0CD3">
        <w:rPr>
          <w:rFonts w:ascii="Goudy Old Style" w:hAnsi="Goudy Old Style"/>
          <w:color w:val="231F20"/>
          <w:sz w:val="24"/>
          <w:szCs w:val="24"/>
        </w:rPr>
        <w:t xml:space="preserve">] </w:t>
      </w:r>
      <w:r w:rsidRPr="009C0CD3">
        <w:rPr>
          <w:rFonts w:ascii="Goudy Old Style" w:hAnsi="Goudy Old Style"/>
          <w:color w:val="231F20"/>
          <w:spacing w:val="-8"/>
          <w:sz w:val="24"/>
          <w:szCs w:val="24"/>
        </w:rPr>
        <w:t>[</w:t>
      </w:r>
      <w:r w:rsidRPr="009C0CD3">
        <w:rPr>
          <w:rFonts w:ascii="Goudy Old Style" w:hAnsi="Goudy Old Style"/>
          <w:i/>
          <w:color w:val="231F20"/>
          <w:spacing w:val="-8"/>
          <w:sz w:val="24"/>
          <w:szCs w:val="24"/>
        </w:rPr>
        <w:t xml:space="preserve">We </w:t>
      </w:r>
      <w:r w:rsidRPr="009C0CD3">
        <w:rPr>
          <w:rFonts w:ascii="Goudy Old Style" w:hAnsi="Goudy Old Style"/>
          <w:i/>
          <w:color w:val="231F20"/>
          <w:spacing w:val="-3"/>
          <w:sz w:val="24"/>
          <w:szCs w:val="24"/>
        </w:rPr>
        <w:t xml:space="preserve">are </w:t>
      </w:r>
      <w:r w:rsidRPr="009C0CD3">
        <w:rPr>
          <w:rFonts w:ascii="Goudy Old Style" w:hAnsi="Goudy Old Style"/>
          <w:i/>
          <w:color w:val="231F20"/>
          <w:sz w:val="24"/>
          <w:szCs w:val="24"/>
        </w:rPr>
        <w:t>not a state-owned enterprise or institution</w:t>
      </w:r>
      <w:r w:rsidRPr="009C0CD3">
        <w:rPr>
          <w:rFonts w:ascii="Goudy Old Style" w:hAnsi="Goudy Old Style"/>
          <w:color w:val="231F20"/>
          <w:sz w:val="24"/>
          <w:szCs w:val="24"/>
        </w:rPr>
        <w:t xml:space="preserve">] / </w:t>
      </w:r>
      <w:r w:rsidRPr="009C0CD3">
        <w:rPr>
          <w:rFonts w:ascii="Goudy Old Style" w:hAnsi="Goudy Old Style"/>
          <w:color w:val="231F20"/>
          <w:spacing w:val="-8"/>
          <w:sz w:val="24"/>
          <w:szCs w:val="24"/>
        </w:rPr>
        <w:t>[</w:t>
      </w:r>
      <w:r w:rsidRPr="009C0CD3">
        <w:rPr>
          <w:rFonts w:ascii="Goudy Old Style" w:hAnsi="Goudy Old Style"/>
          <w:i/>
          <w:color w:val="231F20"/>
          <w:spacing w:val="-8"/>
          <w:sz w:val="24"/>
          <w:szCs w:val="24"/>
        </w:rPr>
        <w:t xml:space="preserve">We </w:t>
      </w:r>
      <w:r w:rsidRPr="009C0CD3">
        <w:rPr>
          <w:rFonts w:ascii="Goudy Old Style" w:hAnsi="Goudy Old Style"/>
          <w:i/>
          <w:color w:val="231F20"/>
          <w:spacing w:val="-3"/>
          <w:sz w:val="24"/>
          <w:szCs w:val="24"/>
        </w:rPr>
        <w:t xml:space="preserve">are </w:t>
      </w:r>
      <w:r w:rsidRPr="009C0CD3">
        <w:rPr>
          <w:rFonts w:ascii="Goudy Old Style" w:hAnsi="Goudy Old Style"/>
          <w:i/>
          <w:color w:val="231F20"/>
          <w:sz w:val="24"/>
          <w:szCs w:val="24"/>
        </w:rPr>
        <w:t>a state-owned enterprise or institution but meet the requirements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ITT</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3.8</w:t>
      </w:r>
      <w:r w:rsidRPr="009C0CD3">
        <w:rPr>
          <w:rFonts w:ascii="Goudy Old Style" w:hAnsi="Goudy Old Style"/>
          <w:color w:val="231F20"/>
          <w:sz w:val="24"/>
          <w:szCs w:val="24"/>
        </w:rPr>
        <w:t>];</w:t>
      </w:r>
    </w:p>
    <w:p w:rsidR="00374B1C" w:rsidRPr="009C0CD3" w:rsidRDefault="00374B1C" w:rsidP="00383C01">
      <w:pPr>
        <w:pStyle w:val="ListParagraph"/>
        <w:numPr>
          <w:ilvl w:val="0"/>
          <w:numId w:val="42"/>
        </w:numPr>
        <w:tabs>
          <w:tab w:val="left" w:pos="1244"/>
        </w:tabs>
        <w:spacing w:before="125" w:line="360" w:lineRule="auto"/>
        <w:ind w:left="1245" w:right="720" w:hanging="551"/>
        <w:jc w:val="both"/>
        <w:rPr>
          <w:rFonts w:ascii="Goudy Old Style" w:hAnsi="Goudy Old Style"/>
          <w:i/>
          <w:sz w:val="24"/>
          <w:szCs w:val="24"/>
        </w:rPr>
      </w:pPr>
      <w:r w:rsidRPr="009C0CD3">
        <w:rPr>
          <w:rFonts w:ascii="Goudy Old Style" w:hAnsi="Goudy Old Style"/>
          <w:i/>
          <w:color w:val="231F20"/>
          <w:sz w:val="24"/>
          <w:szCs w:val="24"/>
          <w:u w:val="single" w:color="231F20"/>
        </w:rPr>
        <w:t>Commissions, gratuities, fees</w:t>
      </w:r>
      <w:r w:rsidRPr="009C0CD3">
        <w:rPr>
          <w:rFonts w:ascii="Goudy Old Style" w:hAnsi="Goudy Old Style"/>
          <w:i/>
          <w:color w:val="231F20"/>
          <w:sz w:val="24"/>
          <w:szCs w:val="24"/>
        </w:rPr>
        <w:t xml:space="preserve">: </w:t>
      </w: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have paid, or will pay the following commissions, gratuities, or fees with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Recipient,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its full</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reason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which</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commission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gratuity</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was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paid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amount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currency</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of each</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commission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gratuity].</w:t>
      </w:r>
    </w:p>
    <w:p w:rsidR="00374B1C" w:rsidRPr="009C0CD3" w:rsidRDefault="00374B1C" w:rsidP="00374B1C">
      <w:pPr>
        <w:pStyle w:val="BodyText"/>
        <w:spacing w:before="7" w:line="360" w:lineRule="auto"/>
        <w:ind w:right="720"/>
        <w:jc w:val="both"/>
        <w:rPr>
          <w:rFonts w:ascii="Goudy Old Style" w:hAnsi="Goudy Old Style"/>
          <w:i/>
          <w:sz w:val="24"/>
          <w:szCs w:val="24"/>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3"/>
        <w:gridCol w:w="2520"/>
        <w:gridCol w:w="2070"/>
        <w:gridCol w:w="1957"/>
      </w:tblGrid>
      <w:tr w:rsidR="00374B1C" w:rsidRPr="009C0CD3" w:rsidTr="00232606">
        <w:tc>
          <w:tcPr>
            <w:tcW w:w="2363"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b/>
                <w:bCs/>
                <w:color w:val="000000"/>
                <w:sz w:val="24"/>
                <w:szCs w:val="24"/>
              </w:rPr>
            </w:pPr>
            <w:r w:rsidRPr="009C0CD3">
              <w:rPr>
                <w:rFonts w:ascii="Goudy Old Style" w:hAnsi="Goudy Old Style"/>
                <w:b/>
                <w:bCs/>
                <w:color w:val="000000"/>
                <w:sz w:val="24"/>
                <w:szCs w:val="24"/>
              </w:rPr>
              <w:t>Name of Recipient</w:t>
            </w:r>
          </w:p>
        </w:tc>
        <w:tc>
          <w:tcPr>
            <w:tcW w:w="252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b/>
                <w:bCs/>
                <w:color w:val="000000"/>
                <w:sz w:val="24"/>
                <w:szCs w:val="24"/>
              </w:rPr>
            </w:pPr>
            <w:r w:rsidRPr="009C0CD3">
              <w:rPr>
                <w:rFonts w:ascii="Goudy Old Style" w:hAnsi="Goudy Old Style"/>
                <w:b/>
                <w:bCs/>
                <w:color w:val="000000"/>
                <w:sz w:val="24"/>
                <w:szCs w:val="24"/>
              </w:rPr>
              <w:t>Address</w:t>
            </w:r>
          </w:p>
        </w:tc>
        <w:tc>
          <w:tcPr>
            <w:tcW w:w="207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b/>
                <w:bCs/>
                <w:color w:val="000000"/>
                <w:sz w:val="24"/>
                <w:szCs w:val="24"/>
              </w:rPr>
            </w:pPr>
            <w:r w:rsidRPr="009C0CD3">
              <w:rPr>
                <w:rFonts w:ascii="Goudy Old Style" w:hAnsi="Goudy Old Style"/>
                <w:b/>
                <w:bCs/>
                <w:color w:val="000000"/>
                <w:sz w:val="24"/>
                <w:szCs w:val="24"/>
              </w:rPr>
              <w:t>Reason</w:t>
            </w:r>
          </w:p>
        </w:tc>
        <w:tc>
          <w:tcPr>
            <w:tcW w:w="1957"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b/>
                <w:bCs/>
                <w:color w:val="000000"/>
                <w:sz w:val="24"/>
                <w:szCs w:val="24"/>
              </w:rPr>
            </w:pPr>
            <w:r w:rsidRPr="009C0CD3">
              <w:rPr>
                <w:rFonts w:ascii="Goudy Old Style" w:hAnsi="Goudy Old Style"/>
                <w:b/>
                <w:bCs/>
                <w:color w:val="000000"/>
                <w:sz w:val="24"/>
                <w:szCs w:val="24"/>
              </w:rPr>
              <w:t>Amount</w:t>
            </w:r>
          </w:p>
        </w:tc>
      </w:tr>
      <w:tr w:rsidR="00374B1C" w:rsidRPr="009C0CD3" w:rsidTr="00232606">
        <w:tc>
          <w:tcPr>
            <w:tcW w:w="2363"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52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07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1957"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r>
      <w:tr w:rsidR="00374B1C" w:rsidRPr="009C0CD3" w:rsidTr="00232606">
        <w:tc>
          <w:tcPr>
            <w:tcW w:w="2363"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52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07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1957"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r>
      <w:tr w:rsidR="00374B1C" w:rsidRPr="009C0CD3" w:rsidTr="00232606">
        <w:tc>
          <w:tcPr>
            <w:tcW w:w="2363"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52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070"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1957" w:type="dxa"/>
            <w:tcBorders>
              <w:top w:val="single" w:sz="4" w:space="0" w:color="auto"/>
              <w:left w:val="single" w:sz="4" w:space="0" w:color="auto"/>
              <w:bottom w:val="single" w:sz="4" w:space="0" w:color="auto"/>
              <w:right w:val="single" w:sz="4" w:space="0" w:color="auto"/>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r>
      <w:tr w:rsidR="00374B1C" w:rsidRPr="009C0CD3" w:rsidTr="00232606">
        <w:tc>
          <w:tcPr>
            <w:tcW w:w="2363" w:type="dxa"/>
            <w:tcBorders>
              <w:top w:val="single" w:sz="4" w:space="0" w:color="auto"/>
              <w:left w:val="nil"/>
              <w:bottom w:val="nil"/>
              <w:right w:val="nil"/>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520" w:type="dxa"/>
            <w:tcBorders>
              <w:top w:val="single" w:sz="4" w:space="0" w:color="auto"/>
              <w:left w:val="nil"/>
              <w:bottom w:val="nil"/>
              <w:right w:val="nil"/>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2070" w:type="dxa"/>
            <w:tcBorders>
              <w:top w:val="single" w:sz="4" w:space="0" w:color="auto"/>
              <w:left w:val="nil"/>
              <w:bottom w:val="nil"/>
              <w:right w:val="nil"/>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c>
          <w:tcPr>
            <w:tcW w:w="1957" w:type="dxa"/>
            <w:tcBorders>
              <w:top w:val="single" w:sz="4" w:space="0" w:color="auto"/>
              <w:left w:val="nil"/>
              <w:bottom w:val="nil"/>
              <w:right w:val="nil"/>
            </w:tcBorders>
          </w:tcPr>
          <w:p w:rsidR="00374B1C" w:rsidRPr="009C0CD3" w:rsidRDefault="00374B1C" w:rsidP="00232606">
            <w:pPr>
              <w:spacing w:line="360" w:lineRule="auto"/>
              <w:ind w:left="567"/>
              <w:jc w:val="both"/>
              <w:rPr>
                <w:rFonts w:ascii="Goudy Old Style" w:hAnsi="Goudy Old Style"/>
                <w:color w:val="000000"/>
                <w:sz w:val="24"/>
                <w:szCs w:val="24"/>
              </w:rPr>
            </w:pPr>
            <w:r w:rsidRPr="009C0CD3">
              <w:rPr>
                <w:rFonts w:ascii="Goudy Old Style" w:hAnsi="Goudy Old Style"/>
                <w:color w:val="000000"/>
                <w:sz w:val="24"/>
                <w:szCs w:val="24"/>
              </w:rPr>
              <w:tab/>
            </w:r>
          </w:p>
        </w:tc>
      </w:tr>
    </w:tbl>
    <w:p w:rsidR="00374B1C" w:rsidRPr="009C0CD3" w:rsidRDefault="00374B1C" w:rsidP="00374B1C">
      <w:pPr>
        <w:spacing w:before="89" w:line="360" w:lineRule="auto"/>
        <w:ind w:left="702" w:right="720"/>
        <w:jc w:val="both"/>
        <w:rPr>
          <w:rFonts w:ascii="Goudy Old Style" w:hAnsi="Goudy Old Style"/>
          <w:i/>
          <w:sz w:val="24"/>
          <w:szCs w:val="24"/>
        </w:rPr>
      </w:pPr>
      <w:r w:rsidRPr="009C0CD3">
        <w:rPr>
          <w:rFonts w:ascii="Goudy Old Style" w:hAnsi="Goudy Old Style"/>
          <w:i/>
          <w:color w:val="231F20"/>
          <w:sz w:val="24"/>
          <w:szCs w:val="24"/>
        </w:rPr>
        <w:t>(If none has been paid or is to be paid, indicate “none.”)</w:t>
      </w:r>
    </w:p>
    <w:p w:rsidR="00374B1C" w:rsidRPr="009C0CD3" w:rsidRDefault="00374B1C" w:rsidP="00374B1C">
      <w:pPr>
        <w:pStyle w:val="BodyText"/>
        <w:spacing w:before="7" w:line="360" w:lineRule="auto"/>
        <w:ind w:right="720"/>
        <w:jc w:val="both"/>
        <w:rPr>
          <w:rFonts w:ascii="Goudy Old Style" w:hAnsi="Goudy Old Style"/>
          <w:i/>
          <w:sz w:val="24"/>
          <w:szCs w:val="24"/>
        </w:rPr>
      </w:pPr>
    </w:p>
    <w:p w:rsidR="00374B1C" w:rsidRPr="009C0CD3" w:rsidRDefault="00374B1C" w:rsidP="00383C01">
      <w:pPr>
        <w:pStyle w:val="ListParagraph"/>
        <w:numPr>
          <w:ilvl w:val="0"/>
          <w:numId w:val="42"/>
        </w:numPr>
        <w:tabs>
          <w:tab w:val="left" w:pos="1256"/>
        </w:tabs>
        <w:spacing w:line="360" w:lineRule="auto"/>
        <w:ind w:left="1262" w:right="720" w:hanging="562"/>
        <w:jc w:val="both"/>
        <w:rPr>
          <w:rFonts w:ascii="Goudy Old Style" w:hAnsi="Goudy Old Style"/>
          <w:sz w:val="24"/>
          <w:szCs w:val="24"/>
        </w:rPr>
      </w:pPr>
      <w:r w:rsidRPr="009C0CD3">
        <w:rPr>
          <w:rFonts w:ascii="Goudy Old Style" w:hAnsi="Goudy Old Style"/>
          <w:color w:val="231F20"/>
          <w:sz w:val="24"/>
          <w:szCs w:val="24"/>
          <w:u w:val="single" w:color="231F20"/>
        </w:rPr>
        <w:lastRenderedPageBreak/>
        <w:t>Binding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u w:val="single" w:color="231F20"/>
        </w:rPr>
        <w:t>Contract</w:t>
      </w:r>
      <w:r w:rsidRPr="009C0CD3">
        <w:rPr>
          <w:rFonts w:ascii="Goudy Old Style" w:hAnsi="Goudy Old Style"/>
          <w:color w:val="231F20"/>
          <w:sz w:val="24"/>
          <w:szCs w:val="24"/>
        </w:rPr>
        <w:t>:</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together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acceptance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thereof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included in your Letter of Acceptance, shall constitute a binding contract between us, until a formal contract is prepared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executed;</w:t>
      </w:r>
    </w:p>
    <w:p w:rsidR="00374B1C" w:rsidRPr="009C0CD3" w:rsidRDefault="00374B1C" w:rsidP="00383C01">
      <w:pPr>
        <w:pStyle w:val="ListParagraph"/>
        <w:numPr>
          <w:ilvl w:val="0"/>
          <w:numId w:val="42"/>
        </w:numPr>
        <w:tabs>
          <w:tab w:val="left" w:pos="1256"/>
        </w:tabs>
        <w:spacing w:before="246" w:line="360" w:lineRule="auto"/>
        <w:ind w:left="1262" w:right="720" w:hanging="562"/>
        <w:jc w:val="both"/>
        <w:rPr>
          <w:rFonts w:ascii="Goudy Old Style" w:hAnsi="Goudy Old Style"/>
          <w:sz w:val="24"/>
          <w:szCs w:val="24"/>
        </w:rPr>
      </w:pPr>
      <w:r w:rsidRPr="009C0CD3">
        <w:rPr>
          <w:rFonts w:ascii="Goudy Old Style" w:hAnsi="Goudy Old Style"/>
          <w:color w:val="231F20"/>
          <w:sz w:val="24"/>
          <w:szCs w:val="24"/>
          <w:u w:val="single" w:color="231F20"/>
        </w:rPr>
        <w:t>Not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Bound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pacing w:val="-34"/>
          <w:sz w:val="24"/>
          <w:szCs w:val="24"/>
        </w:rPr>
        <w:t xml:space="preserve"> </w:t>
      </w:r>
      <w:r w:rsidRPr="009C0CD3">
        <w:rPr>
          <w:rFonts w:ascii="Goudy Old Style" w:hAnsi="Goudy Old Style"/>
          <w:color w:val="231F20"/>
          <w:sz w:val="24"/>
          <w:szCs w:val="24"/>
          <w:u w:val="single" w:color="231F20"/>
        </w:rPr>
        <w:t>Accept</w:t>
      </w:r>
      <w:r w:rsidRPr="009C0CD3">
        <w:rPr>
          <w:rFonts w:ascii="Goudy Old Style" w:hAnsi="Goudy Old Style"/>
          <w:color w:val="231F20"/>
          <w:sz w:val="24"/>
          <w:szCs w:val="24"/>
        </w:rPr>
        <w:t>:</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bound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accept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4"/>
          <w:sz w:val="24"/>
          <w:szCs w:val="24"/>
        </w:rPr>
        <w:t>Tender,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 Most</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Advantageous</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receive;</w:t>
      </w:r>
    </w:p>
    <w:p w:rsidR="00374B1C" w:rsidRPr="00157DD0" w:rsidRDefault="00374B1C" w:rsidP="00383C01">
      <w:pPr>
        <w:pStyle w:val="ListParagraph"/>
        <w:numPr>
          <w:ilvl w:val="0"/>
          <w:numId w:val="42"/>
        </w:numPr>
        <w:tabs>
          <w:tab w:val="left" w:pos="1255"/>
        </w:tabs>
        <w:spacing w:before="245" w:line="360" w:lineRule="auto"/>
        <w:ind w:left="1262" w:right="720" w:hanging="563"/>
        <w:jc w:val="both"/>
        <w:rPr>
          <w:rFonts w:ascii="Goudy Old Style" w:hAnsi="Goudy Old Style"/>
          <w:sz w:val="24"/>
          <w:szCs w:val="24"/>
        </w:rPr>
      </w:pPr>
      <w:r w:rsidRPr="009C0CD3">
        <w:rPr>
          <w:rFonts w:ascii="Goudy Old Style" w:hAnsi="Goudy Old Style"/>
          <w:color w:val="231F20"/>
          <w:sz w:val="24"/>
          <w:szCs w:val="24"/>
          <w:u w:val="single" w:color="231F20"/>
        </w:rPr>
        <w:t>Fraud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u w:val="single" w:color="231F20"/>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u w:val="single" w:color="231F20"/>
        </w:rPr>
        <w:t>Corruption:</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steps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ensure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acting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 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engages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type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Fraud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Corruption;</w:t>
      </w:r>
    </w:p>
    <w:p w:rsidR="00374B1C" w:rsidRPr="009C0CD3" w:rsidRDefault="00374B1C" w:rsidP="00383C01">
      <w:pPr>
        <w:pStyle w:val="ListParagraph"/>
        <w:numPr>
          <w:ilvl w:val="0"/>
          <w:numId w:val="42"/>
        </w:numPr>
        <w:tabs>
          <w:tab w:val="left" w:pos="1248"/>
        </w:tabs>
        <w:spacing w:before="259" w:line="360" w:lineRule="auto"/>
        <w:ind w:left="1255" w:right="720" w:hanging="563"/>
        <w:jc w:val="both"/>
        <w:rPr>
          <w:rFonts w:ascii="Goudy Old Style" w:hAnsi="Goudy Old Style"/>
          <w:sz w:val="24"/>
          <w:szCs w:val="24"/>
        </w:rPr>
      </w:pPr>
      <w:r w:rsidRPr="009C0CD3">
        <w:rPr>
          <w:rFonts w:ascii="Goudy Old Style" w:hAnsi="Goudy Old Style"/>
          <w:color w:val="231F20"/>
          <w:sz w:val="24"/>
          <w:szCs w:val="24"/>
          <w:u w:val="single" w:color="231F20"/>
        </w:rPr>
        <w:t>Collusive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u w:val="single" w:color="231F20"/>
        </w:rPr>
        <w:t>practices</w:t>
      </w:r>
      <w:r w:rsidRPr="009C0CD3">
        <w:rPr>
          <w:rFonts w:ascii="Goudy Old Style" w:hAnsi="Goudy Old Style"/>
          <w:color w:val="231F20"/>
          <w:sz w:val="24"/>
          <w:szCs w:val="24"/>
        </w:rPr>
        <w:t>:</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con</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genuine,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non-collusive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 xml:space="preserve">with the intention of accepting the contract if awarded. </w:t>
      </w:r>
      <w:r w:rsidRPr="009C0CD3">
        <w:rPr>
          <w:rFonts w:ascii="Goudy Old Style" w:hAnsi="Goudy Old Style"/>
          <w:color w:val="231F20"/>
          <w:spacing w:val="-8"/>
          <w:sz w:val="24"/>
          <w:szCs w:val="24"/>
        </w:rPr>
        <w:t xml:space="preserve">To </w:t>
      </w:r>
      <w:r w:rsidRPr="009C0CD3">
        <w:rPr>
          <w:rFonts w:ascii="Goudy Old Style" w:hAnsi="Goudy Old Style"/>
          <w:color w:val="231F20"/>
          <w:sz w:val="24"/>
          <w:szCs w:val="24"/>
        </w:rPr>
        <w:t>this effect we have signed the “Certi</w:t>
      </w:r>
      <w:r w:rsidRPr="009C0CD3">
        <w:rPr>
          <w:color w:val="231F20"/>
          <w:sz w:val="24"/>
          <w:szCs w:val="24"/>
        </w:rPr>
        <w:t>ﬁ</w:t>
      </w:r>
      <w:r w:rsidRPr="009C0CD3">
        <w:rPr>
          <w:rFonts w:ascii="Goudy Old Style" w:hAnsi="Goudy Old Style"/>
          <w:color w:val="231F20"/>
          <w:sz w:val="24"/>
          <w:szCs w:val="24"/>
        </w:rPr>
        <w:t>cate of Independent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attached</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below.</w:t>
      </w:r>
    </w:p>
    <w:p w:rsidR="00374B1C" w:rsidRPr="009C0CD3" w:rsidRDefault="00374B1C" w:rsidP="00383C01">
      <w:pPr>
        <w:pStyle w:val="ListParagraph"/>
        <w:numPr>
          <w:ilvl w:val="0"/>
          <w:numId w:val="42"/>
        </w:numPr>
        <w:tabs>
          <w:tab w:val="left" w:pos="1248"/>
          <w:tab w:val="left" w:pos="5455"/>
        </w:tabs>
        <w:spacing w:before="246" w:line="360" w:lineRule="auto"/>
        <w:ind w:left="1255" w:right="720" w:hanging="563"/>
        <w:jc w:val="both"/>
        <w:rPr>
          <w:rFonts w:ascii="Goudy Old Style" w:hAnsi="Goudy Old Style"/>
          <w:sz w:val="24"/>
          <w:szCs w:val="24"/>
        </w:rPr>
      </w:pPr>
      <w:r w:rsidRPr="009C0CD3">
        <w:rPr>
          <w:rFonts w:ascii="Goudy Old Style" w:hAnsi="Goudy Old Style"/>
          <w:color w:val="231F20"/>
          <w:spacing w:val="-9"/>
          <w:sz w:val="24"/>
          <w:szCs w:val="24"/>
        </w:rPr>
        <w:t>We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undertake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adhere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Code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Ethics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Persons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Participating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Asset Disposal, copy</w:t>
      </w:r>
      <w:r w:rsidRPr="009C0CD3">
        <w:rPr>
          <w:rFonts w:ascii="Goudy Old Style" w:hAnsi="Goudy Old Style"/>
          <w:color w:val="231F20"/>
          <w:spacing w:val="-36"/>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specify</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website</w:t>
      </w:r>
      <w:r w:rsidRPr="009C0CD3">
        <w:rPr>
          <w:rFonts w:ascii="Goudy Old Style" w:hAnsi="Goudy Old Style"/>
          <w:color w:val="231F20"/>
          <w:sz w:val="24"/>
          <w:szCs w:val="24"/>
        </w:rPr>
        <w: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 execution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resulting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42"/>
        </w:numPr>
        <w:tabs>
          <w:tab w:val="left" w:pos="1247"/>
          <w:tab w:val="left" w:pos="1248"/>
        </w:tabs>
        <w:spacing w:before="238" w:line="360" w:lineRule="auto"/>
        <w:ind w:left="1247" w:right="720" w:hanging="555"/>
        <w:jc w:val="both"/>
        <w:rPr>
          <w:rFonts w:ascii="Goudy Old Style" w:hAnsi="Goudy Old Style"/>
          <w:sz w:val="24"/>
          <w:szCs w:val="24"/>
        </w:rPr>
      </w:pPr>
      <w:r w:rsidRPr="009C0CD3">
        <w:rPr>
          <w:rFonts w:ascii="Goudy Old Style" w:hAnsi="Goudy Old Style"/>
          <w:color w:val="231F20"/>
          <w:spacing w:val="-6"/>
          <w:sz w:val="24"/>
          <w:szCs w:val="24"/>
        </w:rPr>
        <w:t>We,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Tender:</w:t>
      </w:r>
    </w:p>
    <w:p w:rsidR="00374B1C" w:rsidRPr="009C0CD3" w:rsidRDefault="00374B1C" w:rsidP="00383C01">
      <w:pPr>
        <w:pStyle w:val="ListParagraph"/>
        <w:numPr>
          <w:ilvl w:val="1"/>
          <w:numId w:val="42"/>
        </w:numPr>
        <w:tabs>
          <w:tab w:val="left" w:pos="1832"/>
          <w:tab w:val="left" w:pos="1833"/>
        </w:tabs>
        <w:spacing w:before="3" w:line="360" w:lineRule="auto"/>
        <w:ind w:right="720" w:hanging="592"/>
        <w:jc w:val="both"/>
        <w:rPr>
          <w:rFonts w:ascii="Goudy Old Style" w:hAnsi="Goudy Old Style"/>
          <w:color w:val="1D2228"/>
          <w:sz w:val="24"/>
          <w:szCs w:val="24"/>
        </w:rPr>
      </w:pPr>
      <w:r w:rsidRPr="009C0CD3">
        <w:rPr>
          <w:rFonts w:ascii="Goudy Old Style" w:hAnsi="Goudy Old Style"/>
          <w:color w:val="1D2228"/>
          <w:sz w:val="24"/>
          <w:szCs w:val="24"/>
        </w:rPr>
        <w:t>T</w:t>
      </w:r>
      <w:r w:rsidRPr="009C0CD3">
        <w:rPr>
          <w:rFonts w:ascii="Goudy Old Style" w:hAnsi="Goudy Old Style"/>
          <w:color w:val="231F20"/>
          <w:sz w:val="24"/>
          <w:szCs w:val="24"/>
        </w:rPr>
        <w:t>enderer's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Eligibility;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w:t>
      </w:r>
      <w:r w:rsidRPr="009C0CD3">
        <w:rPr>
          <w:color w:val="231F20"/>
          <w:sz w:val="24"/>
          <w:szCs w:val="24"/>
        </w:rPr>
        <w:t>ﬁ</w:t>
      </w:r>
      <w:r w:rsidRPr="009C0CD3">
        <w:rPr>
          <w:rFonts w:ascii="Goudy Old Style" w:hAnsi="Goudy Old Style"/>
          <w:color w:val="231F20"/>
          <w:sz w:val="24"/>
          <w:szCs w:val="24"/>
        </w:rPr>
        <w:t>dential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Business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Questionnaire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establish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 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interest.</w:t>
      </w:r>
    </w:p>
    <w:p w:rsidR="00374B1C" w:rsidRPr="009C0CD3" w:rsidRDefault="00374B1C" w:rsidP="00383C01">
      <w:pPr>
        <w:pStyle w:val="ListParagraph"/>
        <w:numPr>
          <w:ilvl w:val="1"/>
          <w:numId w:val="42"/>
        </w:numPr>
        <w:tabs>
          <w:tab w:val="left" w:pos="1832"/>
          <w:tab w:val="left" w:pos="1833"/>
        </w:tabs>
        <w:spacing w:before="2" w:line="360" w:lineRule="auto"/>
        <w:ind w:right="720" w:hanging="592"/>
        <w:jc w:val="both"/>
        <w:rPr>
          <w:rFonts w:ascii="Goudy Old Style" w:hAnsi="Goudy Old Style"/>
          <w:color w:val="231F20"/>
          <w:sz w:val="24"/>
          <w:szCs w:val="24"/>
        </w:rPr>
      </w:pP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Independent</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declare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without colluding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tenderers.</w:t>
      </w:r>
    </w:p>
    <w:p w:rsidR="00374B1C" w:rsidRPr="009C0CD3" w:rsidRDefault="00374B1C" w:rsidP="00383C01">
      <w:pPr>
        <w:pStyle w:val="ListParagraph"/>
        <w:numPr>
          <w:ilvl w:val="1"/>
          <w:numId w:val="42"/>
        </w:numPr>
        <w:tabs>
          <w:tab w:val="left" w:pos="1832"/>
          <w:tab w:val="left" w:pos="1833"/>
        </w:tabs>
        <w:spacing w:before="1" w:line="360" w:lineRule="auto"/>
        <w:ind w:right="720" w:hanging="592"/>
        <w:jc w:val="both"/>
        <w:rPr>
          <w:rFonts w:ascii="Goudy Old Style" w:hAnsi="Goudy Old Style"/>
          <w:color w:val="231F20"/>
          <w:sz w:val="24"/>
          <w:szCs w:val="24"/>
        </w:rPr>
      </w:pPr>
      <w:r w:rsidRPr="009C0CD3">
        <w:rPr>
          <w:rFonts w:ascii="Goudy Old Style" w:hAnsi="Goudy Old Style"/>
          <w:color w:val="231F20"/>
          <w:sz w:val="24"/>
          <w:szCs w:val="24"/>
        </w:rPr>
        <w:t>Self-Declaration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declare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engage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any form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fraud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corruption.</w:t>
      </w:r>
    </w:p>
    <w:p w:rsidR="00374B1C" w:rsidRPr="009C0CD3" w:rsidRDefault="00374B1C" w:rsidP="00383C01">
      <w:pPr>
        <w:pStyle w:val="ListParagraph"/>
        <w:numPr>
          <w:ilvl w:val="1"/>
          <w:numId w:val="42"/>
        </w:numPr>
        <w:tabs>
          <w:tab w:val="left" w:pos="1826"/>
          <w:tab w:val="left" w:pos="1827"/>
        </w:tabs>
        <w:spacing w:before="2" w:line="360" w:lineRule="auto"/>
        <w:ind w:right="720" w:hanging="592"/>
        <w:jc w:val="both"/>
        <w:rPr>
          <w:rFonts w:ascii="Goudy Old Style" w:hAnsi="Goudy Old Style"/>
          <w:color w:val="231F20"/>
          <w:sz w:val="24"/>
          <w:szCs w:val="24"/>
        </w:rPr>
      </w:pPr>
      <w:r w:rsidRPr="009C0CD3">
        <w:rPr>
          <w:rFonts w:ascii="Goudy Old Style" w:hAnsi="Goudy Old Style"/>
          <w:color w:val="231F20"/>
          <w:sz w:val="24"/>
          <w:szCs w:val="24"/>
        </w:rPr>
        <w:t>Declaration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commitment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Code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Ethics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Persons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Participating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Procurement and</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Asset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Disposal</w:t>
      </w:r>
    </w:p>
    <w:p w:rsidR="00374B1C" w:rsidRPr="009C0CD3" w:rsidRDefault="00374B1C" w:rsidP="00374B1C">
      <w:pPr>
        <w:pStyle w:val="BodyText"/>
        <w:spacing w:before="245" w:line="360" w:lineRule="auto"/>
        <w:ind w:left="692" w:right="720"/>
        <w:jc w:val="both"/>
        <w:rPr>
          <w:rFonts w:ascii="Goudy Old Style" w:hAnsi="Goudy Old Style"/>
          <w:sz w:val="24"/>
          <w:szCs w:val="24"/>
        </w:rPr>
      </w:pPr>
      <w:r w:rsidRPr="009C0CD3">
        <w:rPr>
          <w:rFonts w:ascii="Goudy Old Style" w:hAnsi="Goudy Old Style"/>
          <w:color w:val="231F20"/>
          <w:sz w:val="24"/>
          <w:szCs w:val="24"/>
        </w:rPr>
        <w:t>Further, we con</w:t>
      </w:r>
      <w:r w:rsidRPr="009C0CD3">
        <w:rPr>
          <w:color w:val="231F20"/>
          <w:sz w:val="24"/>
          <w:szCs w:val="24"/>
        </w:rPr>
        <w:t>ﬁ</w:t>
      </w:r>
      <w:r w:rsidRPr="009C0CD3">
        <w:rPr>
          <w:rFonts w:ascii="Goudy Old Style" w:hAnsi="Goudy Old Style"/>
          <w:color w:val="231F20"/>
          <w:sz w:val="24"/>
          <w:szCs w:val="24"/>
        </w:rPr>
        <w:t xml:space="preserve">rm that we have read and understood the full content and scope of fraud and corruption as informed in </w:t>
      </w:r>
      <w:r w:rsidRPr="009C0CD3">
        <w:rPr>
          <w:rFonts w:ascii="Goudy Old Style" w:hAnsi="Goudy Old Style"/>
          <w:b/>
          <w:color w:val="231F20"/>
          <w:sz w:val="24"/>
          <w:szCs w:val="24"/>
        </w:rPr>
        <w:t>“Appendix 1- Fraud and Corruption</w:t>
      </w:r>
      <w:r w:rsidRPr="009C0CD3">
        <w:rPr>
          <w:rFonts w:ascii="Goudy Old Style" w:hAnsi="Goudy Old Style"/>
          <w:color w:val="231F20"/>
          <w:sz w:val="24"/>
          <w:szCs w:val="24"/>
        </w:rPr>
        <w:t>” attached to the Form of Tender.</w:t>
      </w:r>
    </w:p>
    <w:p w:rsidR="00374B1C" w:rsidRPr="009C0CD3" w:rsidRDefault="00374B1C" w:rsidP="00374B1C">
      <w:pPr>
        <w:spacing w:before="237" w:line="360" w:lineRule="auto"/>
        <w:ind w:left="692" w:right="720"/>
        <w:jc w:val="both"/>
        <w:rPr>
          <w:rFonts w:ascii="Goudy Old Style" w:hAnsi="Goudy Old Style"/>
          <w:sz w:val="24"/>
          <w:szCs w:val="24"/>
        </w:rPr>
      </w:pPr>
      <w:r w:rsidRPr="009C0CD3">
        <w:rPr>
          <w:rFonts w:ascii="Goudy Old Style" w:hAnsi="Goudy Old Style"/>
          <w:b/>
          <w:color w:val="231F20"/>
          <w:sz w:val="24"/>
          <w:szCs w:val="24"/>
        </w:rPr>
        <w:t xml:space="preserve">Name of the Tenderer: </w:t>
      </w:r>
      <w:r w:rsidRPr="009C0CD3">
        <w:rPr>
          <w:rFonts w:ascii="Goudy Old Style" w:hAnsi="Goudy Old Style"/>
          <w:color w:val="231F20"/>
          <w:sz w:val="24"/>
          <w:szCs w:val="24"/>
        </w:rPr>
        <w:t>*[</w:t>
      </w:r>
      <w:r w:rsidRPr="009C0CD3">
        <w:rPr>
          <w:rFonts w:ascii="Goudy Old Style" w:hAnsi="Goudy Old Style"/>
          <w:i/>
          <w:color w:val="231F20"/>
          <w:sz w:val="24"/>
          <w:szCs w:val="24"/>
        </w:rPr>
        <w:t>insert complete name of person signing the Tender</w:t>
      </w:r>
      <w:r w:rsidRPr="009C0CD3">
        <w:rPr>
          <w:rFonts w:ascii="Goudy Old Style" w:hAnsi="Goudy Old Style"/>
          <w:color w:val="231F20"/>
          <w:sz w:val="24"/>
          <w:szCs w:val="24"/>
        </w:rPr>
        <w:t>]</w:t>
      </w:r>
    </w:p>
    <w:p w:rsidR="00374B1C" w:rsidRPr="009C0CD3" w:rsidRDefault="00374B1C" w:rsidP="00374B1C">
      <w:pPr>
        <w:spacing w:before="243" w:line="360" w:lineRule="auto"/>
        <w:ind w:left="691" w:right="720"/>
        <w:jc w:val="both"/>
        <w:rPr>
          <w:rFonts w:ascii="Goudy Old Style" w:hAnsi="Goudy Old Style"/>
          <w:sz w:val="24"/>
          <w:szCs w:val="24"/>
        </w:rPr>
      </w:pPr>
      <w:r w:rsidRPr="009C0CD3">
        <w:rPr>
          <w:rFonts w:ascii="Goudy Old Style" w:hAnsi="Goudy Old Style"/>
          <w:b/>
          <w:color w:val="231F20"/>
          <w:sz w:val="24"/>
          <w:szCs w:val="24"/>
        </w:rPr>
        <w:t>Name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person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duly</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authorized</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sign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on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behalf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pacing w:val="-3"/>
          <w:sz w:val="24"/>
          <w:szCs w:val="24"/>
        </w:rPr>
        <w:t>Tenderer:</w:t>
      </w:r>
      <w:r w:rsidRPr="009C0CD3">
        <w:rPr>
          <w:rFonts w:ascii="Goudy Old Style" w:hAnsi="Goudy Old Style"/>
          <w:b/>
          <w:color w:val="231F20"/>
          <w:spacing w:val="-11"/>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name 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person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duly</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authorized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sign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color w:val="231F20"/>
          <w:spacing w:val="-4"/>
          <w:sz w:val="24"/>
          <w:szCs w:val="24"/>
        </w:rPr>
        <w:t>]</w:t>
      </w:r>
    </w:p>
    <w:p w:rsidR="00374B1C" w:rsidRPr="009C0CD3" w:rsidRDefault="00374B1C" w:rsidP="00374B1C">
      <w:pPr>
        <w:spacing w:before="237" w:line="360" w:lineRule="auto"/>
        <w:ind w:left="691" w:right="720"/>
        <w:jc w:val="both"/>
        <w:rPr>
          <w:rFonts w:ascii="Goudy Old Style" w:hAnsi="Goudy Old Style"/>
          <w:color w:val="231F20"/>
          <w:spacing w:val="-4"/>
          <w:sz w:val="24"/>
          <w:szCs w:val="24"/>
        </w:rPr>
      </w:pPr>
      <w:r w:rsidRPr="009C0CD3">
        <w:rPr>
          <w:rFonts w:ascii="Goudy Old Style" w:hAnsi="Goudy Old Style"/>
          <w:b/>
          <w:color w:val="231F20"/>
          <w:sz w:val="24"/>
          <w:szCs w:val="24"/>
        </w:rPr>
        <w:t>Title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person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signing</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6"/>
          <w:sz w:val="24"/>
          <w:szCs w:val="24"/>
        </w:rPr>
        <w:t xml:space="preserve"> </w:t>
      </w:r>
      <w:r w:rsidRPr="009C0CD3">
        <w:rPr>
          <w:rFonts w:ascii="Goudy Old Style" w:hAnsi="Goudy Old Style"/>
          <w:b/>
          <w:color w:val="231F20"/>
          <w:spacing w:val="-4"/>
          <w:sz w:val="24"/>
          <w:szCs w:val="24"/>
        </w:rPr>
        <w:t>Tender</w:t>
      </w:r>
      <w:r w:rsidRPr="009C0CD3">
        <w:rPr>
          <w:rFonts w:ascii="Goudy Old Style" w:hAnsi="Goudy Old Style"/>
          <w:color w:val="231F20"/>
          <w:spacing w:val="-4"/>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title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person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signing</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color w:val="231F20"/>
          <w:spacing w:val="-4"/>
          <w:sz w:val="24"/>
          <w:szCs w:val="24"/>
        </w:rPr>
        <w:t>]</w:t>
      </w:r>
    </w:p>
    <w:p w:rsidR="00374B1C" w:rsidRPr="009C0CD3" w:rsidRDefault="00374B1C" w:rsidP="00374B1C">
      <w:pPr>
        <w:spacing w:line="360" w:lineRule="auto"/>
        <w:ind w:left="691" w:right="720"/>
        <w:jc w:val="both"/>
        <w:rPr>
          <w:rFonts w:ascii="Goudy Old Style" w:hAnsi="Goudy Old Style"/>
          <w:sz w:val="24"/>
          <w:szCs w:val="24"/>
        </w:rPr>
      </w:pPr>
      <w:r w:rsidRPr="009C0CD3">
        <w:rPr>
          <w:rFonts w:ascii="Goudy Old Style" w:hAnsi="Goudy Old Style"/>
          <w:b/>
          <w:color w:val="231F20"/>
          <w:sz w:val="24"/>
          <w:szCs w:val="24"/>
        </w:rPr>
        <w:t>Signature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 the person named above</w:t>
      </w:r>
      <w:r w:rsidRPr="009C0CD3">
        <w:rPr>
          <w:rFonts w:ascii="Goudy Old Style" w:hAnsi="Goudy Old Style"/>
          <w:color w:val="231F20"/>
          <w:sz w:val="24"/>
          <w:szCs w:val="24"/>
        </w:rPr>
        <w:t>: [</w:t>
      </w:r>
      <w:r w:rsidRPr="009C0CD3">
        <w:rPr>
          <w:rFonts w:ascii="Goudy Old Style" w:hAnsi="Goudy Old Style"/>
          <w:i/>
          <w:color w:val="231F20"/>
          <w:sz w:val="24"/>
          <w:szCs w:val="24"/>
        </w:rPr>
        <w:t xml:space="preserve">insert signature of person whose name and capacity </w:t>
      </w:r>
      <w:r w:rsidRPr="009C0CD3">
        <w:rPr>
          <w:rFonts w:ascii="Goudy Old Style" w:hAnsi="Goudy Old Style"/>
          <w:i/>
          <w:color w:val="231F20"/>
          <w:spacing w:val="-3"/>
          <w:sz w:val="24"/>
          <w:szCs w:val="24"/>
        </w:rPr>
        <w:t xml:space="preserve">are </w:t>
      </w:r>
      <w:r w:rsidRPr="009C0CD3">
        <w:rPr>
          <w:rFonts w:ascii="Goudy Old Style" w:hAnsi="Goudy Old Style"/>
          <w:i/>
          <w:color w:val="231F20"/>
          <w:sz w:val="24"/>
          <w:szCs w:val="24"/>
        </w:rPr>
        <w:t>shown above</w:t>
      </w:r>
      <w:r w:rsidRPr="009C0CD3">
        <w:rPr>
          <w:rFonts w:ascii="Goudy Old Style" w:hAnsi="Goudy Old Style"/>
          <w:color w:val="231F20"/>
          <w:sz w:val="24"/>
          <w:szCs w:val="24"/>
        </w:rPr>
        <w:t xml:space="preserve">] </w:t>
      </w:r>
      <w:r w:rsidRPr="009C0CD3">
        <w:rPr>
          <w:rFonts w:ascii="Goudy Old Style" w:hAnsi="Goudy Old Style"/>
          <w:b/>
          <w:color w:val="231F20"/>
          <w:sz w:val="24"/>
          <w:szCs w:val="24"/>
        </w:rPr>
        <w:t>Date signed</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signing</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month</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year</w:t>
      </w:r>
      <w:r w:rsidRPr="009C0CD3">
        <w:rPr>
          <w:rFonts w:ascii="Goudy Old Style" w:hAnsi="Goudy Old Style"/>
          <w:color w:val="231F20"/>
          <w:sz w:val="24"/>
          <w:szCs w:val="24"/>
        </w:rPr>
        <w:t>]</w:t>
      </w:r>
    </w:p>
    <w:p w:rsidR="00374B1C" w:rsidRPr="009C0CD3" w:rsidRDefault="00374B1C" w:rsidP="00374B1C">
      <w:pPr>
        <w:pStyle w:val="BodyText"/>
        <w:tabs>
          <w:tab w:val="left" w:pos="5300"/>
          <w:tab w:val="left" w:pos="8397"/>
          <w:tab w:val="left" w:pos="9235"/>
        </w:tabs>
        <w:spacing w:line="360" w:lineRule="auto"/>
        <w:ind w:left="691" w:right="720"/>
        <w:jc w:val="both"/>
        <w:rPr>
          <w:rFonts w:ascii="Goudy Old Style" w:hAnsi="Goudy Old Style"/>
          <w:sz w:val="24"/>
          <w:szCs w:val="24"/>
        </w:rPr>
      </w:pPr>
      <w:r w:rsidRPr="009C0CD3">
        <w:rPr>
          <w:rFonts w:ascii="Goudy Old Style" w:hAnsi="Goudy Old Style"/>
          <w:color w:val="231F20"/>
          <w:sz w:val="24"/>
          <w:szCs w:val="24"/>
        </w:rPr>
        <w:lastRenderedPageBreak/>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day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p>
    <w:p w:rsidR="00374B1C" w:rsidRPr="009C0CD3" w:rsidRDefault="00374B1C" w:rsidP="00374B1C">
      <w:pPr>
        <w:pStyle w:val="Heading4"/>
        <w:spacing w:before="234" w:line="360" w:lineRule="auto"/>
        <w:ind w:right="720"/>
        <w:jc w:val="both"/>
        <w:rPr>
          <w:rFonts w:ascii="Goudy Old Style" w:hAnsi="Goudy Old Style"/>
          <w:sz w:val="24"/>
          <w:szCs w:val="24"/>
        </w:rPr>
      </w:pPr>
      <w:r w:rsidRPr="009C0CD3">
        <w:rPr>
          <w:rFonts w:ascii="Goudy Old Style" w:hAnsi="Goudy Old Style"/>
          <w:color w:val="231F20"/>
          <w:sz w:val="24"/>
          <w:szCs w:val="24"/>
        </w:rPr>
        <w:t>Notes</w:t>
      </w:r>
    </w:p>
    <w:p w:rsidR="00374B1C" w:rsidRPr="009C0CD3" w:rsidRDefault="00374B1C" w:rsidP="00374B1C">
      <w:pPr>
        <w:spacing w:line="360" w:lineRule="auto"/>
        <w:ind w:left="691" w:right="720"/>
        <w:jc w:val="both"/>
        <w:rPr>
          <w:rFonts w:ascii="Goudy Old Style" w:hAnsi="Goudy Old Style"/>
          <w:i/>
          <w:sz w:val="24"/>
          <w:szCs w:val="24"/>
        </w:rPr>
      </w:pPr>
      <w:r w:rsidRPr="009C0CD3">
        <w:rPr>
          <w:rFonts w:ascii="Goudy Old Style" w:hAnsi="Goudy Old Style"/>
          <w:i/>
          <w:color w:val="231F20"/>
          <w:sz w:val="24"/>
          <w:szCs w:val="24"/>
        </w:rPr>
        <w:t>* In the case of the Tender submitted by joint venture specify the name of the Joint Venture as Tenderer</w:t>
      </w:r>
    </w:p>
    <w:p w:rsidR="00374B1C" w:rsidRPr="009C0CD3" w:rsidRDefault="00374B1C" w:rsidP="00374B1C">
      <w:pPr>
        <w:spacing w:before="4" w:line="360" w:lineRule="auto"/>
        <w:ind w:left="691" w:right="720"/>
        <w:jc w:val="both"/>
        <w:rPr>
          <w:rFonts w:ascii="Goudy Old Style" w:hAnsi="Goudy Old Style"/>
          <w:i/>
          <w:sz w:val="24"/>
          <w:szCs w:val="24"/>
        </w:rPr>
      </w:pPr>
      <w:r w:rsidRPr="009C0CD3">
        <w:rPr>
          <w:rFonts w:ascii="Goudy Old Style" w:hAnsi="Goudy Old Style"/>
          <w:i/>
          <w:color w:val="231F20"/>
          <w:sz w:val="24"/>
          <w:szCs w:val="24"/>
        </w:rPr>
        <w:t>** Person signing the Tender shall have the power of attorney given by the Tenderer to be attached with the Tender.</w:t>
      </w:r>
    </w:p>
    <w:p w:rsidR="00374B1C" w:rsidRPr="009C0CD3" w:rsidRDefault="00374B1C" w:rsidP="00374B1C">
      <w:pPr>
        <w:spacing w:line="360" w:lineRule="auto"/>
        <w:ind w:right="720"/>
        <w:jc w:val="both"/>
        <w:rPr>
          <w:rFonts w:ascii="Goudy Old Style" w:hAnsi="Goudy Old Style"/>
          <w:sz w:val="24"/>
          <w:szCs w:val="24"/>
        </w:rPr>
        <w:sectPr w:rsidR="00374B1C" w:rsidRPr="009C0CD3" w:rsidSect="00232606">
          <w:headerReference w:type="even" r:id="rId30"/>
          <w:headerReference w:type="default" r:id="rId31"/>
          <w:pgSz w:w="11910" w:h="16840"/>
          <w:pgMar w:top="709" w:right="0" w:bottom="640" w:left="720" w:header="0" w:footer="441" w:gutter="0"/>
          <w:cols w:space="720"/>
        </w:sectPr>
      </w:pPr>
    </w:p>
    <w:p w:rsidR="00374B1C" w:rsidRPr="009C0CD3" w:rsidRDefault="00374B1C" w:rsidP="00374B1C">
      <w:pPr>
        <w:pStyle w:val="BodyText"/>
        <w:spacing w:before="4" w:line="360" w:lineRule="auto"/>
        <w:ind w:right="720"/>
        <w:jc w:val="both"/>
        <w:rPr>
          <w:rFonts w:ascii="Goudy Old Style" w:hAnsi="Goudy Old Style"/>
          <w:i/>
          <w:sz w:val="24"/>
          <w:szCs w:val="24"/>
        </w:rPr>
      </w:pPr>
    </w:p>
    <w:p w:rsidR="00374B1C" w:rsidRPr="00232606" w:rsidRDefault="00374B1C" w:rsidP="00383C01">
      <w:pPr>
        <w:pStyle w:val="Heading2"/>
        <w:numPr>
          <w:ilvl w:val="0"/>
          <w:numId w:val="41"/>
        </w:numPr>
        <w:tabs>
          <w:tab w:val="left" w:pos="698"/>
          <w:tab w:val="left" w:pos="699"/>
        </w:tabs>
        <w:spacing w:before="130" w:line="360" w:lineRule="auto"/>
        <w:ind w:right="720"/>
        <w:jc w:val="both"/>
        <w:rPr>
          <w:rFonts w:ascii="Goudy Old Style" w:hAnsi="Goudy Old Style"/>
          <w:sz w:val="24"/>
          <w:szCs w:val="24"/>
        </w:rPr>
      </w:pPr>
      <w:bookmarkStart w:id="92" w:name="_TOC_250046"/>
      <w:r w:rsidRPr="00232606">
        <w:rPr>
          <w:rFonts w:ascii="Goudy Old Style" w:hAnsi="Goudy Old Style"/>
          <w:color w:val="231F20"/>
          <w:sz w:val="24"/>
          <w:szCs w:val="24"/>
          <w:u w:color="231F20"/>
        </w:rPr>
        <w:t>TENDERER’S ELIGIBILITY-</w:t>
      </w:r>
      <w:r w:rsidRPr="00232606">
        <w:rPr>
          <w:rFonts w:ascii="Goudy Old Style" w:hAnsi="Goudy Old Style"/>
          <w:color w:val="231F20"/>
          <w:spacing w:val="-25"/>
          <w:sz w:val="24"/>
          <w:szCs w:val="24"/>
        </w:rPr>
        <w:t xml:space="preserve"> </w:t>
      </w:r>
      <w:r w:rsidRPr="00232606">
        <w:rPr>
          <w:rFonts w:ascii="Goudy Old Style" w:hAnsi="Goudy Old Style"/>
          <w:color w:val="231F20"/>
          <w:sz w:val="24"/>
          <w:szCs w:val="24"/>
          <w:u w:color="231F20"/>
        </w:rPr>
        <w:t>CONFIDENTIAL</w:t>
      </w:r>
      <w:r w:rsidRPr="00232606">
        <w:rPr>
          <w:rFonts w:ascii="Goudy Old Style" w:hAnsi="Goudy Old Style"/>
          <w:color w:val="231F20"/>
          <w:spacing w:val="-39"/>
          <w:sz w:val="24"/>
          <w:szCs w:val="24"/>
        </w:rPr>
        <w:t xml:space="preserve"> </w:t>
      </w:r>
      <w:r w:rsidRPr="00232606">
        <w:rPr>
          <w:rFonts w:ascii="Goudy Old Style" w:hAnsi="Goudy Old Style"/>
          <w:color w:val="231F20"/>
          <w:sz w:val="24"/>
          <w:szCs w:val="24"/>
          <w:u w:color="231F20"/>
        </w:rPr>
        <w:t>BUSINESS</w:t>
      </w:r>
      <w:r w:rsidRPr="00232606">
        <w:rPr>
          <w:rFonts w:ascii="Goudy Old Style" w:hAnsi="Goudy Old Style"/>
          <w:color w:val="231F20"/>
          <w:spacing w:val="-25"/>
          <w:sz w:val="24"/>
          <w:szCs w:val="24"/>
        </w:rPr>
        <w:t xml:space="preserve"> </w:t>
      </w:r>
      <w:bookmarkEnd w:id="92"/>
      <w:r w:rsidRPr="00232606">
        <w:rPr>
          <w:rFonts w:ascii="Goudy Old Style" w:hAnsi="Goudy Old Style"/>
          <w:color w:val="231F20"/>
          <w:sz w:val="24"/>
          <w:szCs w:val="24"/>
          <w:u w:color="231F20"/>
        </w:rPr>
        <w:t>QUESTIONNAIRE</w:t>
      </w:r>
    </w:p>
    <w:p w:rsidR="00374B1C" w:rsidRPr="009C0CD3" w:rsidRDefault="00374B1C" w:rsidP="00374B1C">
      <w:pPr>
        <w:pStyle w:val="Heading3"/>
        <w:spacing w:before="234" w:line="360" w:lineRule="auto"/>
        <w:ind w:left="133" w:right="720"/>
        <w:jc w:val="both"/>
        <w:rPr>
          <w:rFonts w:ascii="Goudy Old Style" w:hAnsi="Goudy Old Style"/>
          <w:sz w:val="24"/>
          <w:szCs w:val="24"/>
        </w:rPr>
      </w:pPr>
      <w:r w:rsidRPr="009C0CD3">
        <w:rPr>
          <w:rFonts w:ascii="Goudy Old Style" w:hAnsi="Goudy Old Style"/>
          <w:color w:val="231F20"/>
          <w:sz w:val="24"/>
          <w:szCs w:val="24"/>
        </w:rPr>
        <w:t>Instruction to Tenderer</w:t>
      </w:r>
    </w:p>
    <w:p w:rsidR="00374B1C" w:rsidRPr="009C0CD3" w:rsidRDefault="00374B1C" w:rsidP="00374B1C">
      <w:pPr>
        <w:spacing w:before="242" w:line="360" w:lineRule="auto"/>
        <w:ind w:left="133" w:right="720"/>
        <w:jc w:val="both"/>
        <w:rPr>
          <w:rFonts w:ascii="Goudy Old Style" w:hAnsi="Goudy Old Style"/>
          <w:sz w:val="24"/>
          <w:szCs w:val="24"/>
        </w:rPr>
      </w:pPr>
      <w:r w:rsidRPr="009C0CD3">
        <w:rPr>
          <w:rFonts w:ascii="Goudy Old Style" w:hAnsi="Goudy Old Style"/>
          <w:color w:val="231F20"/>
          <w:spacing w:val="-3"/>
          <w:sz w:val="24"/>
          <w:szCs w:val="24"/>
        </w:rPr>
        <w:t>Tender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instructed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particulars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20"/>
          <w:sz w:val="24"/>
          <w:szCs w:val="24"/>
        </w:rPr>
        <w:t xml:space="preserve"> </w:t>
      </w:r>
      <w:r w:rsidRPr="009C0CD3">
        <w:rPr>
          <w:rFonts w:ascii="Goudy Old Style" w:hAnsi="Goudy Old Style"/>
          <w:i/>
          <w:color w:val="231F20"/>
          <w:sz w:val="24"/>
          <w:szCs w:val="24"/>
        </w:rPr>
        <w:t>one</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form</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if</w:t>
      </w:r>
      <w:r w:rsidRPr="009C0CD3">
        <w:rPr>
          <w:rFonts w:ascii="Goudy Old Style" w:hAnsi="Goudy Old Style"/>
          <w:i/>
          <w:color w:val="231F20"/>
          <w:spacing w:val="-21"/>
          <w:sz w:val="24"/>
          <w:szCs w:val="24"/>
        </w:rPr>
        <w:t xml:space="preserve"> </w:t>
      </w:r>
      <w:r w:rsidRPr="009C0CD3">
        <w:rPr>
          <w:rFonts w:ascii="Goudy Old Style" w:hAnsi="Goudy Old Style"/>
          <w:i/>
          <w:color w:val="231F20"/>
          <w:spacing w:val="-4"/>
          <w:sz w:val="24"/>
          <w:szCs w:val="24"/>
        </w:rPr>
        <w:t>Tender</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20"/>
          <w:sz w:val="24"/>
          <w:szCs w:val="24"/>
        </w:rPr>
        <w:t xml:space="preserve"> </w:t>
      </w:r>
      <w:r w:rsidRPr="009C0CD3">
        <w:rPr>
          <w:rFonts w:ascii="Goudy Old Style" w:hAnsi="Goudy Old Style"/>
          <w:i/>
          <w:color w:val="231F20"/>
          <w:spacing w:val="-10"/>
          <w:sz w:val="24"/>
          <w:szCs w:val="24"/>
        </w:rPr>
        <w:t>JV.</w:t>
      </w:r>
      <w:r w:rsidRPr="009C0CD3">
        <w:rPr>
          <w:rFonts w:ascii="Goudy Old Style" w:hAnsi="Goudy Old Style"/>
          <w:i/>
          <w:color w:val="231F20"/>
          <w:spacing w:val="-24"/>
          <w:sz w:val="24"/>
          <w:szCs w:val="24"/>
        </w:rPr>
        <w:t xml:space="preserve"> </w:t>
      </w:r>
      <w:r w:rsidRPr="009C0CD3">
        <w:rPr>
          <w:rFonts w:ascii="Goudy Old Style" w:hAnsi="Goudy Old Style"/>
          <w:color w:val="231F20"/>
          <w:sz w:val="24"/>
          <w:szCs w:val="24"/>
        </w:rPr>
        <w:t>Tenderer 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reminded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offence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false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Form.</w:t>
      </w:r>
    </w:p>
    <w:p w:rsidR="00374B1C" w:rsidRPr="009C0CD3" w:rsidRDefault="00374B1C" w:rsidP="00374B1C">
      <w:pPr>
        <w:pStyle w:val="Heading3"/>
        <w:tabs>
          <w:tab w:val="left" w:pos="688"/>
        </w:tabs>
        <w:spacing w:before="237" w:line="360" w:lineRule="auto"/>
        <w:ind w:left="133" w:right="720"/>
        <w:jc w:val="both"/>
        <w:rPr>
          <w:rFonts w:ascii="Goudy Old Style" w:hAnsi="Goudy Old Style"/>
          <w:sz w:val="24"/>
          <w:szCs w:val="24"/>
        </w:rPr>
      </w:pPr>
      <w:r w:rsidRPr="009C0CD3">
        <w:rPr>
          <w:rFonts w:ascii="Goudy Old Style" w:hAnsi="Goudy Old Style"/>
          <w:b/>
          <w:color w:val="231F20"/>
          <w:sz w:val="24"/>
          <w:szCs w:val="24"/>
        </w:rPr>
        <w:t>(a)</w:t>
      </w:r>
      <w:r w:rsidRPr="009C0CD3">
        <w:rPr>
          <w:rFonts w:ascii="Goudy Old Style" w:hAnsi="Goudy Old Style"/>
          <w:b/>
          <w:color w:val="231F20"/>
          <w:sz w:val="24"/>
          <w:szCs w:val="24"/>
        </w:rPr>
        <w:tab/>
      </w:r>
      <w:r w:rsidRPr="009C0CD3">
        <w:rPr>
          <w:rFonts w:ascii="Goudy Old Style" w:hAnsi="Goudy Old Style"/>
          <w:color w:val="231F20"/>
          <w:spacing w:val="-3"/>
          <w:sz w:val="24"/>
          <w:szCs w:val="24"/>
        </w:rPr>
        <w:t>Tenderer's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details</w:t>
      </w:r>
    </w:p>
    <w:p w:rsidR="00374B1C" w:rsidRPr="009C0CD3" w:rsidRDefault="00374B1C" w:rsidP="00374B1C">
      <w:pPr>
        <w:pStyle w:val="BodyText"/>
        <w:spacing w:before="11" w:line="360" w:lineRule="auto"/>
        <w:ind w:right="720"/>
        <w:jc w:val="both"/>
        <w:rPr>
          <w:rFonts w:ascii="Goudy Old Style" w:hAnsi="Goudy Old Style"/>
          <w:b/>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4696"/>
        <w:gridCol w:w="4678"/>
      </w:tblGrid>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b/>
                <w:color w:val="000000"/>
                <w:sz w:val="24"/>
                <w:szCs w:val="24"/>
              </w:rPr>
            </w:pPr>
          </w:p>
        </w:tc>
        <w:tc>
          <w:tcPr>
            <w:tcW w:w="4696" w:type="dxa"/>
            <w:shd w:val="clear" w:color="auto" w:fill="auto"/>
          </w:tcPr>
          <w:p w:rsidR="00374B1C" w:rsidRPr="009C0CD3" w:rsidRDefault="00374B1C" w:rsidP="00232606">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ITEM</w:t>
            </w:r>
          </w:p>
        </w:tc>
        <w:tc>
          <w:tcPr>
            <w:tcW w:w="4678" w:type="dxa"/>
            <w:shd w:val="clear" w:color="auto" w:fill="auto"/>
          </w:tcPr>
          <w:p w:rsidR="00374B1C" w:rsidRPr="009C0CD3" w:rsidRDefault="00374B1C" w:rsidP="00232606">
            <w:pPr>
              <w:spacing w:line="360" w:lineRule="auto"/>
              <w:jc w:val="both"/>
              <w:rPr>
                <w:rFonts w:ascii="Goudy Old Style" w:hAnsi="Goudy Old Style"/>
                <w:b/>
                <w:color w:val="000000"/>
                <w:sz w:val="24"/>
                <w:szCs w:val="24"/>
              </w:rPr>
            </w:pPr>
            <w:r w:rsidRPr="009C0CD3">
              <w:rPr>
                <w:rFonts w:ascii="Goudy Old Style" w:hAnsi="Goudy Old Style"/>
                <w:b/>
                <w:color w:val="000000"/>
                <w:sz w:val="24"/>
                <w:szCs w:val="24"/>
              </w:rPr>
              <w:t>DESCRIPTION</w:t>
            </w:r>
          </w:p>
        </w:tc>
      </w:tr>
      <w:tr w:rsidR="00374B1C" w:rsidRPr="009C0CD3" w:rsidTr="00232606">
        <w:trPr>
          <w:trHeight w:val="365"/>
        </w:trPr>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1</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Name of the Procuring Entity</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COUNTY GOVERNMENT OF UASIN- GISHU</w:t>
            </w:r>
          </w:p>
        </w:tc>
      </w:tr>
      <w:tr w:rsidR="00374B1C" w:rsidRPr="009C0CD3" w:rsidTr="00232606">
        <w:trPr>
          <w:trHeight w:val="365"/>
        </w:trPr>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2</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Reference Number of the Tender</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rPr>
          <w:trHeight w:val="365"/>
        </w:trPr>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3</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Date and Time of Tender Opening</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4</w:t>
            </w:r>
          </w:p>
        </w:tc>
        <w:tc>
          <w:tcPr>
            <w:tcW w:w="4696" w:type="dxa"/>
            <w:shd w:val="clear" w:color="auto" w:fill="auto"/>
            <w:vAlign w:val="center"/>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Name of the Tenderer</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5</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Full Address and Contact Details of the Tenderer.</w:t>
            </w:r>
          </w:p>
          <w:p w:rsidR="00374B1C" w:rsidRPr="009C0CD3" w:rsidRDefault="00374B1C" w:rsidP="00232606">
            <w:pPr>
              <w:spacing w:line="360" w:lineRule="auto"/>
              <w:jc w:val="both"/>
              <w:rPr>
                <w:rFonts w:ascii="Goudy Old Style" w:hAnsi="Goudy Old Style"/>
                <w:color w:val="000000"/>
                <w:sz w:val="24"/>
                <w:szCs w:val="24"/>
              </w:rPr>
            </w:pPr>
          </w:p>
          <w:p w:rsidR="00374B1C" w:rsidRPr="009C0CD3" w:rsidRDefault="00374B1C" w:rsidP="00232606">
            <w:pPr>
              <w:spacing w:line="360" w:lineRule="auto"/>
              <w:jc w:val="both"/>
              <w:rPr>
                <w:rFonts w:ascii="Goudy Old Style" w:hAnsi="Goudy Old Style"/>
                <w:color w:val="000000"/>
                <w:sz w:val="24"/>
                <w:szCs w:val="24"/>
              </w:rPr>
            </w:pPr>
          </w:p>
          <w:p w:rsidR="00374B1C" w:rsidRPr="009C0CD3" w:rsidRDefault="00374B1C" w:rsidP="00232606">
            <w:pPr>
              <w:spacing w:line="360" w:lineRule="auto"/>
              <w:jc w:val="both"/>
              <w:rPr>
                <w:rFonts w:ascii="Goudy Old Style" w:hAnsi="Goudy Old Style"/>
                <w:color w:val="000000"/>
                <w:sz w:val="24"/>
                <w:szCs w:val="24"/>
              </w:rPr>
            </w:pPr>
          </w:p>
          <w:p w:rsidR="00374B1C" w:rsidRPr="009C0CD3" w:rsidRDefault="00374B1C" w:rsidP="00232606">
            <w:pPr>
              <w:spacing w:line="360" w:lineRule="auto"/>
              <w:jc w:val="both"/>
              <w:rPr>
                <w:rFonts w:ascii="Goudy Old Style" w:hAnsi="Goudy Old Style"/>
                <w:color w:val="000000"/>
                <w:sz w:val="24"/>
                <w:szCs w:val="24"/>
              </w:rPr>
            </w:pPr>
          </w:p>
          <w:p w:rsidR="00374B1C" w:rsidRPr="009C0CD3" w:rsidRDefault="00374B1C" w:rsidP="00232606">
            <w:pPr>
              <w:spacing w:line="360" w:lineRule="auto"/>
              <w:jc w:val="both"/>
              <w:rPr>
                <w:rFonts w:ascii="Goudy Old Style" w:hAnsi="Goudy Old Style"/>
                <w:color w:val="000000"/>
                <w:sz w:val="24"/>
                <w:szCs w:val="24"/>
              </w:rPr>
            </w:pPr>
          </w:p>
        </w:tc>
        <w:tc>
          <w:tcPr>
            <w:tcW w:w="4678" w:type="dxa"/>
            <w:shd w:val="clear" w:color="auto" w:fill="auto"/>
          </w:tcPr>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Country</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City </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lang w:eastAsia="en-ZA"/>
              </w:rPr>
            </w:pPr>
            <w:r w:rsidRPr="009C0CD3">
              <w:rPr>
                <w:rFonts w:ascii="Goudy Old Style" w:hAnsi="Goudy Old Style"/>
                <w:color w:val="000000"/>
                <w:sz w:val="24"/>
                <w:szCs w:val="24"/>
              </w:rPr>
              <w:t>Location</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Building</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Floor </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lang w:eastAsia="en-ZA"/>
              </w:rPr>
            </w:pPr>
            <w:r w:rsidRPr="009C0CD3">
              <w:rPr>
                <w:rFonts w:ascii="Goudy Old Style" w:hAnsi="Goudy Old Style"/>
                <w:color w:val="000000"/>
                <w:sz w:val="24"/>
                <w:szCs w:val="24"/>
              </w:rPr>
              <w:t xml:space="preserve">Postal Address </w:t>
            </w:r>
          </w:p>
          <w:p w:rsidR="00374B1C" w:rsidRPr="009C0CD3" w:rsidRDefault="00374B1C" w:rsidP="00383C01">
            <w:pPr>
              <w:widowControl/>
              <w:numPr>
                <w:ilvl w:val="0"/>
                <w:numId w:val="117"/>
              </w:numPr>
              <w:autoSpaceDE/>
              <w:autoSpaceDN/>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Name and email of contact person.</w:t>
            </w: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6</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sz w:val="24"/>
                <w:szCs w:val="24"/>
              </w:rPr>
              <w:t>Current Trade License Registration Number and Expiring date</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7</w:t>
            </w:r>
          </w:p>
        </w:tc>
        <w:tc>
          <w:tcPr>
            <w:tcW w:w="4696"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Name, country and full address (</w:t>
            </w:r>
            <w:r w:rsidRPr="009C0CD3">
              <w:rPr>
                <w:rFonts w:ascii="Goudy Old Style" w:hAnsi="Goudy Old Style"/>
                <w:i/>
                <w:sz w:val="24"/>
                <w:szCs w:val="24"/>
              </w:rPr>
              <w:t>postal and physical addresses, email, and telephone number</w:t>
            </w:r>
            <w:r w:rsidRPr="009C0CD3">
              <w:rPr>
                <w:rFonts w:ascii="Goudy Old Style" w:hAnsi="Goudy Old Style"/>
                <w:sz w:val="24"/>
                <w:szCs w:val="24"/>
              </w:rPr>
              <w:t xml:space="preserve">) of Registering Body/Agency </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8</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sz w:val="24"/>
                <w:szCs w:val="24"/>
              </w:rPr>
              <w:t>Description of Nature of Business</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9</w:t>
            </w:r>
          </w:p>
        </w:tc>
        <w:tc>
          <w:tcPr>
            <w:tcW w:w="469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sz w:val="24"/>
                <w:szCs w:val="24"/>
              </w:rPr>
              <w:t>Maximum value of business which the Tenderer handles.</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r w:rsidR="00374B1C" w:rsidRPr="009C0CD3" w:rsidTr="00232606">
        <w:tc>
          <w:tcPr>
            <w:tcW w:w="436"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10</w:t>
            </w:r>
          </w:p>
        </w:tc>
        <w:tc>
          <w:tcPr>
            <w:tcW w:w="4696" w:type="dxa"/>
            <w:shd w:val="clear" w:color="auto" w:fill="auto"/>
          </w:tcPr>
          <w:p w:rsidR="00374B1C" w:rsidRPr="009C0CD3" w:rsidRDefault="00374B1C" w:rsidP="00232606">
            <w:pPr>
              <w:spacing w:after="200" w:line="360" w:lineRule="auto"/>
              <w:contextualSpacing/>
              <w:jc w:val="both"/>
              <w:rPr>
                <w:rFonts w:ascii="Goudy Old Style" w:hAnsi="Goudy Old Style"/>
                <w:sz w:val="24"/>
                <w:szCs w:val="24"/>
              </w:rPr>
            </w:pPr>
            <w:r w:rsidRPr="009C0CD3">
              <w:rPr>
                <w:rFonts w:ascii="Goudy Old Style" w:hAnsi="Goudy Old Style"/>
                <w:sz w:val="24"/>
                <w:szCs w:val="24"/>
              </w:rPr>
              <w:t>State if Tenders Company is listed in stock exchange, give name and full address (</w:t>
            </w:r>
            <w:r w:rsidRPr="009C0CD3">
              <w:rPr>
                <w:rFonts w:ascii="Goudy Old Style" w:hAnsi="Goudy Old Style"/>
                <w:i/>
                <w:sz w:val="24"/>
                <w:szCs w:val="24"/>
              </w:rPr>
              <w:t>postal and physical addresses, email, and telephone number</w:t>
            </w:r>
            <w:r w:rsidRPr="009C0CD3">
              <w:rPr>
                <w:rFonts w:ascii="Goudy Old Style" w:hAnsi="Goudy Old Style"/>
                <w:sz w:val="24"/>
                <w:szCs w:val="24"/>
              </w:rPr>
              <w:t xml:space="preserve">) of  </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state which stock exchange</w:t>
            </w:r>
          </w:p>
        </w:tc>
        <w:tc>
          <w:tcPr>
            <w:tcW w:w="4678" w:type="dxa"/>
            <w:shd w:val="clear" w:color="auto" w:fill="auto"/>
          </w:tcPr>
          <w:p w:rsidR="00374B1C" w:rsidRPr="009C0CD3" w:rsidRDefault="00374B1C" w:rsidP="00232606">
            <w:pPr>
              <w:spacing w:line="360" w:lineRule="auto"/>
              <w:jc w:val="both"/>
              <w:rPr>
                <w:rFonts w:ascii="Goudy Old Style" w:hAnsi="Goudy Old Style"/>
                <w:color w:val="000000"/>
                <w:sz w:val="24"/>
                <w:szCs w:val="24"/>
              </w:rPr>
            </w:pPr>
          </w:p>
        </w:tc>
      </w:tr>
    </w:tbl>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before="8" w:line="360" w:lineRule="auto"/>
        <w:ind w:right="720"/>
        <w:jc w:val="both"/>
        <w:rPr>
          <w:rFonts w:ascii="Goudy Old Style" w:hAnsi="Goudy Old Style"/>
          <w:b/>
          <w:sz w:val="24"/>
          <w:szCs w:val="24"/>
        </w:rPr>
      </w:pPr>
    </w:p>
    <w:p w:rsidR="00374B1C" w:rsidRPr="009C0CD3" w:rsidRDefault="00374B1C" w:rsidP="00374B1C">
      <w:pPr>
        <w:spacing w:before="127" w:line="360" w:lineRule="auto"/>
        <w:ind w:left="700" w:right="720"/>
        <w:jc w:val="both"/>
        <w:rPr>
          <w:rFonts w:ascii="Goudy Old Style" w:hAnsi="Goudy Old Style"/>
          <w:b/>
          <w:sz w:val="24"/>
          <w:szCs w:val="24"/>
        </w:rPr>
      </w:pPr>
      <w:r w:rsidRPr="009C0CD3">
        <w:rPr>
          <w:rFonts w:ascii="Goudy Old Style" w:hAnsi="Goudy Old Style"/>
          <w:b/>
          <w:color w:val="231F20"/>
          <w:sz w:val="24"/>
          <w:szCs w:val="24"/>
          <w:u w:val="single" w:color="231F20"/>
        </w:rPr>
        <w:t>General and Speci</w:t>
      </w:r>
      <w:r w:rsidRPr="009C0CD3">
        <w:rPr>
          <w:b/>
          <w:color w:val="231F20"/>
          <w:sz w:val="24"/>
          <w:szCs w:val="24"/>
          <w:u w:val="single" w:color="231F20"/>
        </w:rPr>
        <w:t>ﬁ</w:t>
      </w:r>
      <w:r w:rsidRPr="009C0CD3">
        <w:rPr>
          <w:rFonts w:ascii="Goudy Old Style" w:hAnsi="Goudy Old Style"/>
          <w:b/>
          <w:color w:val="231F20"/>
          <w:sz w:val="24"/>
          <w:szCs w:val="24"/>
          <w:u w:val="single" w:color="231F20"/>
        </w:rPr>
        <w:t>c Details</w:t>
      </w:r>
    </w:p>
    <w:p w:rsidR="00374B1C" w:rsidRPr="009C0CD3" w:rsidRDefault="00374B1C" w:rsidP="00383C01">
      <w:pPr>
        <w:pStyle w:val="ListParagraph"/>
        <w:numPr>
          <w:ilvl w:val="0"/>
          <w:numId w:val="40"/>
        </w:numPr>
        <w:tabs>
          <w:tab w:val="left" w:pos="1245"/>
          <w:tab w:val="left" w:pos="1246"/>
        </w:tabs>
        <w:spacing w:before="234" w:line="360" w:lineRule="auto"/>
        <w:ind w:right="720"/>
        <w:jc w:val="both"/>
        <w:rPr>
          <w:rFonts w:ascii="Goudy Old Style" w:hAnsi="Goudy Old Style"/>
          <w:sz w:val="24"/>
          <w:szCs w:val="24"/>
        </w:rPr>
      </w:pPr>
      <w:r w:rsidRPr="009C0CD3">
        <w:rPr>
          <w:rFonts w:ascii="Goudy Old Style" w:hAnsi="Goudy Old Style"/>
          <w:b/>
          <w:color w:val="231F20"/>
          <w:sz w:val="24"/>
          <w:szCs w:val="24"/>
        </w:rPr>
        <w:t xml:space="preserve">Sole </w:t>
      </w:r>
      <w:r w:rsidRPr="009C0CD3">
        <w:rPr>
          <w:rFonts w:ascii="Goudy Old Style" w:hAnsi="Goudy Old Style"/>
          <w:b/>
          <w:color w:val="231F20"/>
          <w:spacing w:val="-3"/>
          <w:sz w:val="24"/>
          <w:szCs w:val="24"/>
        </w:rPr>
        <w:t xml:space="preserve">Proprietor, </w:t>
      </w:r>
      <w:r w:rsidRPr="009C0CD3">
        <w:rPr>
          <w:rFonts w:ascii="Goudy Old Style" w:hAnsi="Goudy Old Style"/>
          <w:color w:val="231F20"/>
          <w:sz w:val="24"/>
          <w:szCs w:val="24"/>
        </w:rPr>
        <w:t>provide the following</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details.</w:t>
      </w:r>
    </w:p>
    <w:p w:rsidR="00374B1C" w:rsidRPr="009C0CD3" w:rsidRDefault="00374B1C" w:rsidP="00374B1C">
      <w:pPr>
        <w:pStyle w:val="BodyText"/>
        <w:tabs>
          <w:tab w:val="left" w:pos="5155"/>
          <w:tab w:val="left" w:pos="5368"/>
          <w:tab w:val="left" w:pos="9144"/>
        </w:tabs>
        <w:spacing w:before="243" w:line="360" w:lineRule="auto"/>
        <w:ind w:left="700" w:right="720"/>
        <w:jc w:val="both"/>
        <w:rPr>
          <w:rFonts w:ascii="Goudy Old Style" w:hAnsi="Goudy Old Style"/>
          <w:sz w:val="24"/>
          <w:szCs w:val="24"/>
        </w:rPr>
      </w:pPr>
      <w:r w:rsidRPr="009C0CD3">
        <w:rPr>
          <w:rFonts w:ascii="Goudy Old Style" w:hAnsi="Goudy Old Style"/>
          <w:color w:val="231F20"/>
          <w:sz w:val="24"/>
          <w:szCs w:val="24"/>
        </w:rPr>
        <w:t>Name in full</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Age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Nationality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Country of Origin</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Citizenship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p>
    <w:p w:rsidR="00374B1C" w:rsidRPr="009C0CD3" w:rsidRDefault="00374B1C" w:rsidP="00383C01">
      <w:pPr>
        <w:pStyle w:val="ListParagraph"/>
        <w:numPr>
          <w:ilvl w:val="0"/>
          <w:numId w:val="40"/>
        </w:numPr>
        <w:tabs>
          <w:tab w:val="left" w:pos="1245"/>
          <w:tab w:val="left" w:pos="1246"/>
        </w:tabs>
        <w:spacing w:before="238" w:line="360" w:lineRule="auto"/>
        <w:ind w:right="720"/>
        <w:jc w:val="both"/>
        <w:rPr>
          <w:rFonts w:ascii="Goudy Old Style" w:hAnsi="Goudy Old Style"/>
          <w:sz w:val="24"/>
          <w:szCs w:val="24"/>
        </w:rPr>
      </w:pPr>
      <w:r w:rsidRPr="009C0CD3">
        <w:rPr>
          <w:rFonts w:ascii="Goudy Old Style" w:hAnsi="Goudy Old Style"/>
          <w:b/>
          <w:color w:val="231F20"/>
          <w:sz w:val="24"/>
          <w:szCs w:val="24"/>
        </w:rPr>
        <w:t xml:space="preserve">Partnership, </w:t>
      </w:r>
      <w:r w:rsidRPr="009C0CD3">
        <w:rPr>
          <w:rFonts w:ascii="Goudy Old Style" w:hAnsi="Goudy Old Style"/>
          <w:color w:val="231F20"/>
          <w:sz w:val="24"/>
          <w:szCs w:val="24"/>
        </w:rPr>
        <w:t>provide the following</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details.</w:t>
      </w:r>
    </w:p>
    <w:p w:rsidR="00374B1C" w:rsidRPr="009C0CD3" w:rsidRDefault="00374B1C" w:rsidP="00374B1C">
      <w:pPr>
        <w:pStyle w:val="BodyText"/>
        <w:spacing w:before="1" w:line="360" w:lineRule="auto"/>
        <w:ind w:right="720"/>
        <w:jc w:val="both"/>
        <w:rPr>
          <w:rFonts w:ascii="Goudy Old Style" w:hAnsi="Goudy Old Style"/>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206"/>
      </w:tblGrid>
      <w:tr w:rsidR="00374B1C" w:rsidRPr="009C0CD3" w:rsidTr="00232606">
        <w:tc>
          <w:tcPr>
            <w:tcW w:w="421" w:type="dxa"/>
            <w:shd w:val="clear" w:color="auto" w:fill="E7E6E6"/>
          </w:tcPr>
          <w:p w:rsidR="00374B1C" w:rsidRPr="009C0CD3" w:rsidRDefault="00374B1C" w:rsidP="00232606">
            <w:pPr>
              <w:spacing w:line="360" w:lineRule="auto"/>
              <w:jc w:val="both"/>
              <w:rPr>
                <w:rFonts w:ascii="Goudy Old Style" w:hAnsi="Goudy Old Style"/>
                <w:b/>
                <w:bCs/>
                <w:sz w:val="24"/>
                <w:szCs w:val="24"/>
              </w:rPr>
            </w:pPr>
          </w:p>
        </w:tc>
        <w:tc>
          <w:tcPr>
            <w:tcW w:w="2990"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Names of Partners</w:t>
            </w:r>
          </w:p>
        </w:tc>
        <w:tc>
          <w:tcPr>
            <w:tcW w:w="1912"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Nationality</w:t>
            </w:r>
          </w:p>
        </w:tc>
        <w:tc>
          <w:tcPr>
            <w:tcW w:w="1916"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Citizenship</w:t>
            </w:r>
          </w:p>
        </w:tc>
        <w:tc>
          <w:tcPr>
            <w:tcW w:w="2206"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 Shares owned</w:t>
            </w: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1</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206"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2</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206"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3</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206" w:type="dxa"/>
            <w:shd w:val="clear" w:color="auto" w:fill="auto"/>
          </w:tcPr>
          <w:p w:rsidR="00374B1C" w:rsidRPr="009C0CD3" w:rsidRDefault="00374B1C" w:rsidP="00232606">
            <w:pPr>
              <w:spacing w:line="360" w:lineRule="auto"/>
              <w:jc w:val="both"/>
              <w:rPr>
                <w:rFonts w:ascii="Goudy Old Style" w:hAnsi="Goudy Old Style"/>
                <w:sz w:val="24"/>
                <w:szCs w:val="24"/>
              </w:rPr>
            </w:pPr>
          </w:p>
        </w:tc>
      </w:tr>
    </w:tbl>
    <w:p w:rsidR="00374B1C" w:rsidRPr="009C0CD3" w:rsidRDefault="00374B1C" w:rsidP="00374B1C">
      <w:pPr>
        <w:pStyle w:val="BodyText"/>
        <w:spacing w:before="4" w:line="360" w:lineRule="auto"/>
        <w:ind w:right="720"/>
        <w:jc w:val="both"/>
        <w:rPr>
          <w:rFonts w:ascii="Goudy Old Style" w:hAnsi="Goudy Old Style"/>
          <w:sz w:val="24"/>
          <w:szCs w:val="24"/>
        </w:rPr>
      </w:pPr>
    </w:p>
    <w:p w:rsidR="00374B1C" w:rsidRPr="009C0CD3" w:rsidRDefault="00374B1C" w:rsidP="00383C01">
      <w:pPr>
        <w:pStyle w:val="ListParagraph"/>
        <w:numPr>
          <w:ilvl w:val="0"/>
          <w:numId w:val="40"/>
        </w:numPr>
        <w:tabs>
          <w:tab w:val="left" w:pos="1236"/>
          <w:tab w:val="left" w:pos="1237"/>
        </w:tabs>
        <w:spacing w:line="360" w:lineRule="auto"/>
        <w:ind w:left="1236" w:right="720" w:hanging="535"/>
        <w:jc w:val="both"/>
        <w:rPr>
          <w:rFonts w:ascii="Goudy Old Style" w:hAnsi="Goudy Old Style"/>
          <w:sz w:val="24"/>
          <w:szCs w:val="24"/>
        </w:rPr>
      </w:pPr>
      <w:r w:rsidRPr="009C0CD3">
        <w:rPr>
          <w:rFonts w:ascii="Goudy Old Style" w:hAnsi="Goudy Old Style"/>
          <w:b/>
          <w:color w:val="231F20"/>
          <w:sz w:val="24"/>
          <w:szCs w:val="24"/>
        </w:rPr>
        <w:t xml:space="preserve">Registered Company, </w:t>
      </w:r>
      <w:r w:rsidRPr="009C0CD3">
        <w:rPr>
          <w:rFonts w:ascii="Goudy Old Style" w:hAnsi="Goudy Old Style"/>
          <w:color w:val="231F20"/>
          <w:sz w:val="24"/>
          <w:szCs w:val="24"/>
        </w:rPr>
        <w:t>provide the following</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details.</w:t>
      </w:r>
    </w:p>
    <w:p w:rsidR="00374B1C" w:rsidRPr="009C0CD3" w:rsidRDefault="00374B1C" w:rsidP="00383C01">
      <w:pPr>
        <w:pStyle w:val="ListParagraph"/>
        <w:numPr>
          <w:ilvl w:val="1"/>
          <w:numId w:val="40"/>
        </w:numPr>
        <w:tabs>
          <w:tab w:val="left" w:pos="1671"/>
          <w:tab w:val="left" w:pos="1672"/>
          <w:tab w:val="left" w:pos="10188"/>
        </w:tabs>
        <w:spacing w:before="234" w:line="360" w:lineRule="auto"/>
        <w:ind w:right="720"/>
        <w:jc w:val="both"/>
        <w:rPr>
          <w:rFonts w:ascii="Goudy Old Style" w:hAnsi="Goudy Old Style"/>
          <w:sz w:val="24"/>
          <w:szCs w:val="24"/>
        </w:rPr>
      </w:pPr>
      <w:r w:rsidRPr="009C0CD3">
        <w:rPr>
          <w:rFonts w:ascii="Goudy Old Style" w:hAnsi="Goudy Old Style"/>
          <w:color w:val="231F20"/>
          <w:sz w:val="24"/>
          <w:szCs w:val="24"/>
        </w:rPr>
        <w:t>Private or public Company</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p>
    <w:p w:rsidR="00374B1C" w:rsidRPr="009C0CD3" w:rsidRDefault="00374B1C" w:rsidP="00383C01">
      <w:pPr>
        <w:pStyle w:val="ListParagraph"/>
        <w:numPr>
          <w:ilvl w:val="1"/>
          <w:numId w:val="40"/>
        </w:numPr>
        <w:tabs>
          <w:tab w:val="left" w:pos="1671"/>
          <w:tab w:val="left" w:pos="1672"/>
          <w:tab w:val="left" w:pos="10243"/>
        </w:tabs>
        <w:spacing w:before="234" w:line="360" w:lineRule="auto"/>
        <w:ind w:right="720"/>
        <w:jc w:val="both"/>
        <w:rPr>
          <w:rFonts w:ascii="Goudy Old Style" w:hAnsi="Goudy Old Style"/>
          <w:sz w:val="24"/>
          <w:szCs w:val="24"/>
        </w:rPr>
      </w:pPr>
      <w:r w:rsidRPr="009C0CD3">
        <w:rPr>
          <w:rFonts w:ascii="Goudy Old Style" w:hAnsi="Goudy Old Style"/>
          <w:color w:val="231F20"/>
          <w:sz w:val="24"/>
          <w:szCs w:val="24"/>
        </w:rPr>
        <w:t>State the nominal and issued capital of the Company</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Nominal Kenya Shillings (Equivalent)................................................................................. Issued Kenya Shillings (Equivalent).....................................................................................</w:t>
      </w:r>
    </w:p>
    <w:p w:rsidR="00374B1C" w:rsidRPr="009C0CD3" w:rsidRDefault="00374B1C" w:rsidP="00383C01">
      <w:pPr>
        <w:pStyle w:val="ListParagraph"/>
        <w:numPr>
          <w:ilvl w:val="1"/>
          <w:numId w:val="40"/>
        </w:numPr>
        <w:tabs>
          <w:tab w:val="left" w:pos="1672"/>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Give details of Directors as follows.</w:t>
      </w:r>
    </w:p>
    <w:p w:rsidR="00374B1C" w:rsidRPr="009C0CD3" w:rsidRDefault="00374B1C" w:rsidP="00374B1C">
      <w:pPr>
        <w:pStyle w:val="BodyText"/>
        <w:spacing w:before="10" w:line="360" w:lineRule="auto"/>
        <w:ind w:right="720"/>
        <w:jc w:val="both"/>
        <w:rPr>
          <w:rFonts w:ascii="Goudy Old Style" w:hAnsi="Goudy Old Style"/>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476"/>
      </w:tblGrid>
      <w:tr w:rsidR="00374B1C" w:rsidRPr="009C0CD3" w:rsidTr="00232606">
        <w:tc>
          <w:tcPr>
            <w:tcW w:w="421" w:type="dxa"/>
            <w:shd w:val="clear" w:color="auto" w:fill="E7E6E6"/>
          </w:tcPr>
          <w:p w:rsidR="00374B1C" w:rsidRPr="009C0CD3" w:rsidRDefault="00374B1C" w:rsidP="00232606">
            <w:pPr>
              <w:spacing w:line="360" w:lineRule="auto"/>
              <w:jc w:val="both"/>
              <w:rPr>
                <w:rFonts w:ascii="Goudy Old Style" w:hAnsi="Goudy Old Style"/>
                <w:b/>
                <w:bCs/>
                <w:sz w:val="24"/>
                <w:szCs w:val="24"/>
              </w:rPr>
            </w:pPr>
          </w:p>
        </w:tc>
        <w:tc>
          <w:tcPr>
            <w:tcW w:w="2990"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Names of Director</w:t>
            </w:r>
          </w:p>
        </w:tc>
        <w:tc>
          <w:tcPr>
            <w:tcW w:w="1912"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Nationality</w:t>
            </w:r>
          </w:p>
        </w:tc>
        <w:tc>
          <w:tcPr>
            <w:tcW w:w="1916"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Citizenship</w:t>
            </w:r>
          </w:p>
        </w:tc>
        <w:tc>
          <w:tcPr>
            <w:tcW w:w="2476"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 Shares owned</w:t>
            </w: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1</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476"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2</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476"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3</w:t>
            </w:r>
          </w:p>
        </w:tc>
        <w:tc>
          <w:tcPr>
            <w:tcW w:w="299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2"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1916"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476" w:type="dxa"/>
            <w:shd w:val="clear" w:color="auto" w:fill="auto"/>
          </w:tcPr>
          <w:p w:rsidR="00374B1C" w:rsidRPr="009C0CD3" w:rsidRDefault="00374B1C" w:rsidP="00232606">
            <w:pPr>
              <w:spacing w:line="360" w:lineRule="auto"/>
              <w:jc w:val="both"/>
              <w:rPr>
                <w:rFonts w:ascii="Goudy Old Style" w:hAnsi="Goudy Old Style"/>
                <w:sz w:val="24"/>
                <w:szCs w:val="24"/>
              </w:rPr>
            </w:pPr>
          </w:p>
        </w:tc>
      </w:tr>
    </w:tbl>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83C01">
      <w:pPr>
        <w:pStyle w:val="Heading3"/>
        <w:numPr>
          <w:ilvl w:val="0"/>
          <w:numId w:val="39"/>
        </w:numPr>
        <w:tabs>
          <w:tab w:val="left" w:pos="696"/>
          <w:tab w:val="left" w:pos="697"/>
        </w:tabs>
        <w:spacing w:before="238" w:line="360" w:lineRule="auto"/>
        <w:ind w:right="720"/>
        <w:jc w:val="both"/>
        <w:rPr>
          <w:rFonts w:ascii="Goudy Old Style" w:hAnsi="Goudy Old Style"/>
          <w:sz w:val="24"/>
          <w:szCs w:val="24"/>
        </w:rPr>
      </w:pPr>
      <w:r w:rsidRPr="009C0CD3">
        <w:rPr>
          <w:rFonts w:ascii="Goudy Old Style" w:hAnsi="Goudy Old Style"/>
          <w:color w:val="231F20"/>
          <w:sz w:val="24"/>
          <w:szCs w:val="24"/>
        </w:rPr>
        <w:t>DISCLOSURE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2"/>
          <w:sz w:val="24"/>
          <w:szCs w:val="24"/>
        </w:rPr>
        <w:t xml:space="preserve"> </w:t>
      </w:r>
      <w:r w:rsidRPr="009C0CD3">
        <w:rPr>
          <w:rFonts w:ascii="Goudy Old Style" w:hAnsi="Goudy Old Style"/>
          <w:color w:val="231F20"/>
          <w:spacing w:val="-3"/>
          <w:sz w:val="24"/>
          <w:szCs w:val="24"/>
        </w:rPr>
        <w:t>INTEREST-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Firm</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p>
    <w:p w:rsidR="00374B1C" w:rsidRPr="009C0CD3" w:rsidRDefault="00374B1C" w:rsidP="00383C01">
      <w:pPr>
        <w:pStyle w:val="ListParagraph"/>
        <w:numPr>
          <w:ilvl w:val="1"/>
          <w:numId w:val="39"/>
        </w:numPr>
        <w:tabs>
          <w:tab w:val="left" w:pos="1248"/>
          <w:tab w:val="left" w:pos="1249"/>
        </w:tabs>
        <w:spacing w:before="243" w:line="360" w:lineRule="auto"/>
        <w:ind w:right="720" w:hanging="555"/>
        <w:jc w:val="both"/>
        <w:rPr>
          <w:rFonts w:ascii="Goudy Old Style" w:hAnsi="Goudy Old Style"/>
          <w:sz w:val="24"/>
          <w:szCs w:val="24"/>
        </w:rPr>
      </w:pPr>
      <w:r w:rsidRPr="009C0CD3">
        <w:rPr>
          <w:rFonts w:ascii="Goudy Old Style" w:hAnsi="Goudy Old Style"/>
          <w:color w:val="231F20"/>
          <w:sz w:val="24"/>
          <w:szCs w:val="24"/>
        </w:rPr>
        <w:t>Are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there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person/persons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22"/>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has/have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interest 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relationship</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4"/>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Yes/No………………………</w:t>
      </w:r>
    </w:p>
    <w:p w:rsidR="00374B1C" w:rsidRDefault="00374B1C" w:rsidP="00374B1C">
      <w:pPr>
        <w:pStyle w:val="BodyText"/>
        <w:spacing w:before="237" w:line="360" w:lineRule="auto"/>
        <w:ind w:left="696" w:right="720"/>
        <w:jc w:val="both"/>
        <w:rPr>
          <w:rFonts w:ascii="Goudy Old Style" w:hAnsi="Goudy Old Style"/>
          <w:color w:val="231F20"/>
          <w:sz w:val="24"/>
          <w:szCs w:val="24"/>
        </w:rPr>
      </w:pPr>
      <w:r w:rsidRPr="009C0CD3">
        <w:rPr>
          <w:rFonts w:ascii="Goudy Old Style" w:hAnsi="Goudy Old Style"/>
          <w:color w:val="231F20"/>
          <w:sz w:val="24"/>
          <w:szCs w:val="24"/>
        </w:rPr>
        <w:t>If yes, provide details as follows.</w:t>
      </w:r>
    </w:p>
    <w:p w:rsidR="00374B1C" w:rsidRDefault="00374B1C" w:rsidP="00374B1C">
      <w:pPr>
        <w:pStyle w:val="BodyText"/>
        <w:spacing w:before="237" w:line="360" w:lineRule="auto"/>
        <w:ind w:left="696" w:right="720"/>
        <w:jc w:val="both"/>
        <w:rPr>
          <w:rFonts w:ascii="Goudy Old Style" w:hAnsi="Goudy Old Style"/>
          <w:color w:val="231F20"/>
          <w:sz w:val="24"/>
          <w:szCs w:val="24"/>
        </w:rPr>
      </w:pPr>
    </w:p>
    <w:p w:rsidR="00374B1C" w:rsidRPr="009C0CD3" w:rsidRDefault="00374B1C" w:rsidP="00374B1C">
      <w:pPr>
        <w:pStyle w:val="BodyText"/>
        <w:spacing w:before="237" w:line="360" w:lineRule="auto"/>
        <w:ind w:left="696" w:right="720"/>
        <w:jc w:val="both"/>
        <w:rPr>
          <w:rFonts w:ascii="Goudy Old Style" w:hAnsi="Goudy Old Style"/>
          <w:sz w:val="24"/>
          <w:szCs w:val="24"/>
        </w:rPr>
      </w:pPr>
      <w:r>
        <w:rPr>
          <w:rFonts w:ascii="Goudy Old Style" w:hAnsi="Goudy Old Style"/>
          <w:color w:val="231F20"/>
          <w:sz w:val="24"/>
          <w:szCs w:val="24"/>
        </w:rPr>
        <w:lastRenderedPageBreak/>
        <w:t xml:space="preserve"> </w:t>
      </w:r>
    </w:p>
    <w:p w:rsidR="00374B1C" w:rsidRPr="009C0CD3" w:rsidRDefault="00374B1C" w:rsidP="00374B1C">
      <w:pPr>
        <w:pStyle w:val="BodyText"/>
        <w:spacing w:before="4" w:after="1" w:line="360" w:lineRule="auto"/>
        <w:ind w:right="720"/>
        <w:jc w:val="both"/>
        <w:rPr>
          <w:rFonts w:ascii="Goudy Old Style" w:hAnsi="Goudy Old Style"/>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004"/>
        <w:gridCol w:w="3420"/>
        <w:gridCol w:w="3960"/>
      </w:tblGrid>
      <w:tr w:rsidR="00374B1C" w:rsidRPr="009C0CD3" w:rsidTr="00232606">
        <w:tc>
          <w:tcPr>
            <w:tcW w:w="421" w:type="dxa"/>
            <w:shd w:val="clear" w:color="auto" w:fill="E7E6E6"/>
          </w:tcPr>
          <w:p w:rsidR="00374B1C" w:rsidRPr="009C0CD3" w:rsidRDefault="00374B1C" w:rsidP="00232606">
            <w:pPr>
              <w:spacing w:line="360" w:lineRule="auto"/>
              <w:jc w:val="both"/>
              <w:rPr>
                <w:rFonts w:ascii="Goudy Old Style" w:hAnsi="Goudy Old Style"/>
                <w:b/>
                <w:bCs/>
                <w:sz w:val="24"/>
                <w:szCs w:val="24"/>
              </w:rPr>
            </w:pPr>
          </w:p>
        </w:tc>
        <w:tc>
          <w:tcPr>
            <w:tcW w:w="2004"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Names of Person</w:t>
            </w:r>
          </w:p>
        </w:tc>
        <w:tc>
          <w:tcPr>
            <w:tcW w:w="3420"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Designation in the Procuring Entity</w:t>
            </w:r>
          </w:p>
        </w:tc>
        <w:tc>
          <w:tcPr>
            <w:tcW w:w="3960"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Interest or Relationship with Tenderer</w:t>
            </w: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1</w:t>
            </w:r>
          </w:p>
        </w:tc>
        <w:tc>
          <w:tcPr>
            <w:tcW w:w="2004"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42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96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2</w:t>
            </w:r>
          </w:p>
        </w:tc>
        <w:tc>
          <w:tcPr>
            <w:tcW w:w="2004"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42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96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3</w:t>
            </w:r>
          </w:p>
        </w:tc>
        <w:tc>
          <w:tcPr>
            <w:tcW w:w="2004"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42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960" w:type="dxa"/>
            <w:shd w:val="clear" w:color="auto" w:fill="auto"/>
          </w:tcPr>
          <w:p w:rsidR="00374B1C" w:rsidRPr="009C0CD3" w:rsidRDefault="00374B1C" w:rsidP="00232606">
            <w:pPr>
              <w:spacing w:line="360" w:lineRule="auto"/>
              <w:jc w:val="both"/>
              <w:rPr>
                <w:rFonts w:ascii="Goudy Old Style" w:hAnsi="Goudy Old Style"/>
                <w:sz w:val="24"/>
                <w:szCs w:val="24"/>
              </w:rPr>
            </w:pPr>
          </w:p>
        </w:tc>
      </w:tr>
    </w:tbl>
    <w:p w:rsidR="00374B1C" w:rsidRPr="009C0CD3" w:rsidRDefault="00374B1C" w:rsidP="00374B1C">
      <w:pPr>
        <w:spacing w:line="360" w:lineRule="auto"/>
        <w:jc w:val="both"/>
        <w:rPr>
          <w:rFonts w:ascii="Goudy Old Style" w:hAnsi="Goudy Old Style"/>
          <w:sz w:val="24"/>
          <w:szCs w:val="24"/>
        </w:rPr>
      </w:pPr>
    </w:p>
    <w:p w:rsidR="00374B1C" w:rsidRPr="009C0CD3" w:rsidRDefault="00374B1C" w:rsidP="00383C01">
      <w:pPr>
        <w:pStyle w:val="Heading3"/>
        <w:numPr>
          <w:ilvl w:val="1"/>
          <w:numId w:val="39"/>
        </w:numPr>
        <w:tabs>
          <w:tab w:val="left" w:pos="543"/>
          <w:tab w:val="left" w:pos="544"/>
        </w:tabs>
        <w:spacing w:before="127" w:line="360" w:lineRule="auto"/>
        <w:ind w:left="543" w:right="720" w:hanging="415"/>
        <w:jc w:val="both"/>
        <w:rPr>
          <w:rFonts w:ascii="Goudy Old Style" w:hAnsi="Goudy Old Style"/>
          <w:sz w:val="24"/>
          <w:szCs w:val="24"/>
        </w:rPr>
      </w:pP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 of interest</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disclosure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94"/>
        <w:gridCol w:w="1327"/>
        <w:gridCol w:w="2700"/>
      </w:tblGrid>
      <w:tr w:rsidR="00374B1C" w:rsidRPr="009C0CD3" w:rsidTr="00232606">
        <w:trPr>
          <w:tblHeader/>
        </w:trPr>
        <w:tc>
          <w:tcPr>
            <w:tcW w:w="421" w:type="dxa"/>
            <w:shd w:val="clear" w:color="auto" w:fill="E7E6E6"/>
          </w:tcPr>
          <w:p w:rsidR="00374B1C" w:rsidRPr="009C0CD3" w:rsidRDefault="00374B1C" w:rsidP="00232606">
            <w:pPr>
              <w:spacing w:line="360" w:lineRule="auto"/>
              <w:jc w:val="both"/>
              <w:rPr>
                <w:rFonts w:ascii="Goudy Old Style" w:hAnsi="Goudy Old Style"/>
                <w:b/>
                <w:bCs/>
                <w:sz w:val="24"/>
                <w:szCs w:val="24"/>
              </w:rPr>
            </w:pPr>
          </w:p>
        </w:tc>
        <w:tc>
          <w:tcPr>
            <w:tcW w:w="5694"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Type of Conflict</w:t>
            </w:r>
          </w:p>
        </w:tc>
        <w:tc>
          <w:tcPr>
            <w:tcW w:w="1327"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Disclosure</w:t>
            </w:r>
          </w:p>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YES OR NO</w:t>
            </w:r>
          </w:p>
        </w:tc>
        <w:tc>
          <w:tcPr>
            <w:tcW w:w="2700" w:type="dxa"/>
            <w:shd w:val="clear" w:color="auto" w:fill="E7E6E6"/>
          </w:tcPr>
          <w:p w:rsidR="00374B1C" w:rsidRPr="009C0CD3" w:rsidRDefault="00374B1C" w:rsidP="00232606">
            <w:pPr>
              <w:spacing w:line="360" w:lineRule="auto"/>
              <w:jc w:val="both"/>
              <w:rPr>
                <w:rFonts w:ascii="Goudy Old Style" w:hAnsi="Goudy Old Style"/>
                <w:b/>
                <w:bCs/>
                <w:sz w:val="24"/>
                <w:szCs w:val="24"/>
              </w:rPr>
            </w:pPr>
            <w:r w:rsidRPr="009C0CD3">
              <w:rPr>
                <w:rFonts w:ascii="Goudy Old Style" w:hAnsi="Goudy Old Style"/>
                <w:b/>
                <w:bCs/>
                <w:sz w:val="24"/>
                <w:szCs w:val="24"/>
              </w:rPr>
              <w:t>If YES provide details of the relationship with Tenderer</w:t>
            </w: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1</w:t>
            </w:r>
          </w:p>
        </w:tc>
        <w:tc>
          <w:tcPr>
            <w:tcW w:w="5694"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color w:val="000000"/>
                <w:sz w:val="24"/>
                <w:szCs w:val="24"/>
              </w:rPr>
              <w:t>Tenderer is directly or indirectly controls, is controlled by or is under common control with another tenderer.</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p>
          <w:p w:rsidR="00374B1C" w:rsidRPr="009C0CD3" w:rsidRDefault="00374B1C" w:rsidP="00232606">
            <w:pPr>
              <w:spacing w:line="360" w:lineRule="auto"/>
              <w:jc w:val="both"/>
              <w:rPr>
                <w:rFonts w:ascii="Goudy Old Style" w:hAnsi="Goudy Old Style"/>
                <w:sz w:val="24"/>
                <w:szCs w:val="24"/>
              </w:rPr>
            </w:pPr>
          </w:p>
        </w:tc>
        <w:tc>
          <w:tcPr>
            <w:tcW w:w="5694" w:type="dxa"/>
            <w:shd w:val="clear" w:color="auto" w:fill="auto"/>
          </w:tcPr>
          <w:p w:rsidR="00374B1C" w:rsidRPr="009C0CD3" w:rsidRDefault="00374B1C" w:rsidP="00232606">
            <w:pPr>
              <w:spacing w:line="360" w:lineRule="auto"/>
              <w:ind w:left="2"/>
              <w:jc w:val="both"/>
              <w:rPr>
                <w:rFonts w:ascii="Goudy Old Style" w:hAnsi="Goudy Old Style"/>
                <w:sz w:val="24"/>
                <w:szCs w:val="24"/>
              </w:rPr>
            </w:pPr>
            <w:r w:rsidRPr="009C0CD3">
              <w:rPr>
                <w:rFonts w:ascii="Goudy Old Style" w:hAnsi="Goudy Old Style"/>
                <w:color w:val="000000"/>
                <w:sz w:val="24"/>
                <w:szCs w:val="24"/>
              </w:rPr>
              <w:t>Tenderer receives or has received any direct or indirect subsidy from another tenderer.</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3</w:t>
            </w:r>
          </w:p>
        </w:tc>
        <w:tc>
          <w:tcPr>
            <w:tcW w:w="5694"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color w:val="000000"/>
                <w:sz w:val="24"/>
                <w:szCs w:val="24"/>
              </w:rPr>
              <w:t>Tenderer has the same legal representative as another tenderer</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4</w:t>
            </w:r>
          </w:p>
        </w:tc>
        <w:tc>
          <w:tcPr>
            <w:tcW w:w="5694"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color w:val="000000"/>
                <w:sz w:val="24"/>
                <w:szCs w:val="24"/>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5</w:t>
            </w:r>
          </w:p>
        </w:tc>
        <w:tc>
          <w:tcPr>
            <w:tcW w:w="5694" w:type="dxa"/>
            <w:shd w:val="clear" w:color="auto" w:fill="auto"/>
          </w:tcPr>
          <w:p w:rsidR="00374B1C" w:rsidRPr="009C0CD3" w:rsidRDefault="00374B1C" w:rsidP="00232606">
            <w:pPr>
              <w:tabs>
                <w:tab w:val="left" w:pos="452"/>
                <w:tab w:val="left" w:pos="5955"/>
              </w:tabs>
              <w:spacing w:line="360" w:lineRule="auto"/>
              <w:ind w:left="2"/>
              <w:jc w:val="both"/>
              <w:rPr>
                <w:rFonts w:ascii="Goudy Old Style" w:hAnsi="Goudy Old Style"/>
                <w:sz w:val="24"/>
                <w:szCs w:val="24"/>
              </w:rPr>
            </w:pPr>
            <w:r w:rsidRPr="009C0CD3">
              <w:rPr>
                <w:rFonts w:ascii="Goudy Old Style" w:hAnsi="Goudy Old Style"/>
                <w:sz w:val="24"/>
                <w:szCs w:val="24"/>
              </w:rPr>
              <w:t>A</w:t>
            </w:r>
            <w:r w:rsidRPr="009C0CD3">
              <w:rPr>
                <w:rFonts w:ascii="Goudy Old Style" w:hAnsi="Goudy Old Style"/>
                <w:color w:val="000000"/>
                <w:sz w:val="24"/>
                <w:szCs w:val="24"/>
              </w:rPr>
              <w:t xml:space="preserve">ny of the Tenderer’s affiliates participated as a consultant in the preparation of the design or technical specifications of the works that are the subject of the tender. </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6</w:t>
            </w:r>
          </w:p>
        </w:tc>
        <w:tc>
          <w:tcPr>
            <w:tcW w:w="5694"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color w:val="000000"/>
                <w:sz w:val="24"/>
                <w:szCs w:val="24"/>
              </w:rPr>
              <w:t>Tenderer would be providing goods, works, non-consulting services or consulting services during implementation of the contract specified</w:t>
            </w:r>
            <w:r w:rsidRPr="009C0CD3">
              <w:rPr>
                <w:rFonts w:ascii="Goudy Old Style" w:hAnsi="Goudy Old Style"/>
                <w:b/>
                <w:color w:val="000000"/>
                <w:sz w:val="24"/>
                <w:szCs w:val="24"/>
              </w:rPr>
              <w:t xml:space="preserve"> </w:t>
            </w:r>
            <w:r w:rsidRPr="009C0CD3">
              <w:rPr>
                <w:rFonts w:ascii="Goudy Old Style" w:hAnsi="Goudy Old Style"/>
                <w:color w:val="000000"/>
                <w:sz w:val="24"/>
                <w:szCs w:val="24"/>
              </w:rPr>
              <w:t xml:space="preserve">in this Tender Document. </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7</w:t>
            </w:r>
          </w:p>
        </w:tc>
        <w:tc>
          <w:tcPr>
            <w:tcW w:w="5694" w:type="dxa"/>
            <w:shd w:val="clear" w:color="auto" w:fill="auto"/>
          </w:tcPr>
          <w:p w:rsidR="00374B1C" w:rsidRPr="009C0CD3" w:rsidRDefault="00374B1C" w:rsidP="00232606">
            <w:pPr>
              <w:spacing w:line="360" w:lineRule="auto"/>
              <w:ind w:left="92"/>
              <w:jc w:val="both"/>
              <w:rPr>
                <w:rFonts w:ascii="Goudy Old Style" w:hAnsi="Goudy Old Style"/>
                <w:sz w:val="24"/>
                <w:szCs w:val="24"/>
              </w:rPr>
            </w:pPr>
            <w:r w:rsidRPr="009C0CD3">
              <w:rPr>
                <w:rFonts w:ascii="Goudy Old Style" w:hAnsi="Goudy Old Style"/>
                <w:color w:val="000000"/>
                <w:sz w:val="24"/>
                <w:szCs w:val="24"/>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lastRenderedPageBreak/>
              <w:t>8</w:t>
            </w:r>
          </w:p>
        </w:tc>
        <w:tc>
          <w:tcPr>
            <w:tcW w:w="5694" w:type="dxa"/>
            <w:shd w:val="clear" w:color="auto" w:fill="auto"/>
          </w:tcPr>
          <w:p w:rsidR="00374B1C" w:rsidRPr="009C0CD3" w:rsidRDefault="00374B1C" w:rsidP="00232606">
            <w:pPr>
              <w:spacing w:line="360" w:lineRule="auto"/>
              <w:ind w:left="92"/>
              <w:jc w:val="both"/>
              <w:rPr>
                <w:rFonts w:ascii="Goudy Old Style" w:hAnsi="Goudy Old Style"/>
                <w:sz w:val="24"/>
                <w:szCs w:val="24"/>
              </w:rPr>
            </w:pPr>
            <w:r w:rsidRPr="009C0CD3">
              <w:rPr>
                <w:rFonts w:ascii="Goudy Old Style" w:hAnsi="Goudy Old Style"/>
                <w:color w:val="000000"/>
                <w:sz w:val="24"/>
                <w:szCs w:val="24"/>
              </w:rPr>
              <w:t xml:space="preserve">Tenderer has a close business or family relationship with a professional staff of the Procuring Entity who would be   involved in the implementation or supervision of such Contract. </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r w:rsidR="00374B1C" w:rsidRPr="009C0CD3" w:rsidTr="00232606">
        <w:tc>
          <w:tcPr>
            <w:tcW w:w="42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9</w:t>
            </w:r>
          </w:p>
        </w:tc>
        <w:tc>
          <w:tcPr>
            <w:tcW w:w="5694" w:type="dxa"/>
            <w:shd w:val="clear" w:color="auto" w:fill="auto"/>
          </w:tcPr>
          <w:p w:rsidR="00374B1C" w:rsidRPr="009C0CD3" w:rsidRDefault="00374B1C" w:rsidP="00232606">
            <w:pPr>
              <w:spacing w:line="360" w:lineRule="auto"/>
              <w:ind w:left="92"/>
              <w:jc w:val="both"/>
              <w:rPr>
                <w:rFonts w:ascii="Goudy Old Style" w:hAnsi="Goudy Old Style"/>
                <w:sz w:val="24"/>
                <w:szCs w:val="24"/>
              </w:rPr>
            </w:pPr>
            <w:r w:rsidRPr="009C0CD3">
              <w:rPr>
                <w:rFonts w:ascii="Goudy Old Style" w:hAnsi="Goudy Old Style"/>
                <w:color w:val="000000"/>
                <w:sz w:val="24"/>
                <w:szCs w:val="24"/>
              </w:rPr>
              <w:t>Has the conflict stemming from such relationship stated in item 7 and 8 above been resolved in a manner acceptable to the Procuring Entity throughout the tendering process and execution of the Contract.</w:t>
            </w:r>
          </w:p>
        </w:tc>
        <w:tc>
          <w:tcPr>
            <w:tcW w:w="1327"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700" w:type="dxa"/>
            <w:shd w:val="clear" w:color="auto" w:fill="auto"/>
          </w:tcPr>
          <w:p w:rsidR="00374B1C" w:rsidRPr="009C0CD3" w:rsidRDefault="00374B1C" w:rsidP="00232606">
            <w:pPr>
              <w:spacing w:line="360" w:lineRule="auto"/>
              <w:jc w:val="both"/>
              <w:rPr>
                <w:rFonts w:ascii="Goudy Old Style" w:hAnsi="Goudy Old Style"/>
                <w:sz w:val="24"/>
                <w:szCs w:val="24"/>
              </w:rPr>
            </w:pPr>
          </w:p>
        </w:tc>
      </w:tr>
    </w:tbl>
    <w:p w:rsidR="00374B1C" w:rsidRPr="009C0CD3" w:rsidRDefault="00374B1C" w:rsidP="00374B1C">
      <w:pPr>
        <w:spacing w:line="360" w:lineRule="auto"/>
        <w:jc w:val="both"/>
        <w:rPr>
          <w:rFonts w:ascii="Goudy Old Style" w:hAnsi="Goudy Old Style"/>
          <w:sz w:val="24"/>
          <w:szCs w:val="24"/>
        </w:rPr>
      </w:pPr>
    </w:p>
    <w:p w:rsidR="00374B1C" w:rsidRPr="009C0CD3" w:rsidRDefault="00374B1C" w:rsidP="00374B1C">
      <w:pPr>
        <w:tabs>
          <w:tab w:val="left" w:pos="589"/>
        </w:tabs>
        <w:spacing w:before="242" w:line="360" w:lineRule="auto"/>
        <w:ind w:left="129" w:right="720"/>
        <w:jc w:val="both"/>
        <w:rPr>
          <w:rFonts w:ascii="Goudy Old Style" w:hAnsi="Goudy Old Style"/>
          <w:b/>
          <w:sz w:val="24"/>
          <w:szCs w:val="24"/>
        </w:rPr>
      </w:pPr>
      <w:r w:rsidRPr="009C0CD3">
        <w:rPr>
          <w:rFonts w:ascii="Goudy Old Style" w:hAnsi="Goudy Old Style"/>
          <w:b/>
          <w:color w:val="231F20"/>
          <w:sz w:val="24"/>
          <w:szCs w:val="24"/>
        </w:rPr>
        <w:t>f)</w:t>
      </w:r>
      <w:r w:rsidRPr="009C0CD3">
        <w:rPr>
          <w:rFonts w:ascii="Goudy Old Style" w:hAnsi="Goudy Old Style"/>
          <w:b/>
          <w:color w:val="231F20"/>
          <w:sz w:val="24"/>
          <w:szCs w:val="24"/>
        </w:rPr>
        <w:tab/>
        <w:t>Certi</w:t>
      </w:r>
      <w:r w:rsidRPr="009C0CD3">
        <w:rPr>
          <w:b/>
          <w:color w:val="231F20"/>
          <w:sz w:val="24"/>
          <w:szCs w:val="24"/>
        </w:rPr>
        <w:t>ﬁ</w:t>
      </w:r>
      <w:r w:rsidRPr="009C0CD3">
        <w:rPr>
          <w:rFonts w:ascii="Goudy Old Style" w:hAnsi="Goudy Old Style"/>
          <w:b/>
          <w:color w:val="231F20"/>
          <w:sz w:val="24"/>
          <w:szCs w:val="24"/>
        </w:rPr>
        <w:t>cation</w:t>
      </w:r>
    </w:p>
    <w:p w:rsidR="00374B1C" w:rsidRPr="009C0CD3" w:rsidRDefault="00374B1C" w:rsidP="00374B1C">
      <w:pPr>
        <w:pStyle w:val="BodyText"/>
        <w:spacing w:before="243" w:line="360" w:lineRule="auto"/>
        <w:ind w:left="129" w:right="720"/>
        <w:jc w:val="both"/>
        <w:rPr>
          <w:rFonts w:ascii="Goudy Old Style" w:hAnsi="Goudy Old Style"/>
          <w:sz w:val="24"/>
          <w:szCs w:val="24"/>
        </w:rPr>
      </w:pPr>
      <w:r w:rsidRPr="009C0CD3">
        <w:rPr>
          <w:rFonts w:ascii="Goudy Old Style" w:hAnsi="Goudy Old Style"/>
          <w:color w:val="231F20"/>
          <w:sz w:val="24"/>
          <w:szCs w:val="24"/>
        </w:rPr>
        <w:t>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current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accurate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 submission.</w:t>
      </w:r>
    </w:p>
    <w:p w:rsidR="00374B1C" w:rsidRPr="009C0CD3" w:rsidRDefault="00374B1C" w:rsidP="00374B1C">
      <w:pPr>
        <w:pStyle w:val="BodyText"/>
        <w:tabs>
          <w:tab w:val="left" w:pos="9712"/>
        </w:tabs>
        <w:spacing w:before="237" w:line="360" w:lineRule="auto"/>
        <w:ind w:left="129" w:right="720"/>
        <w:jc w:val="both"/>
        <w:rPr>
          <w:rFonts w:ascii="Goudy Old Style" w:hAnsi="Goudy Old Style"/>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31968" behindDoc="0" locked="0" layoutInCell="1" allowOverlap="1" wp14:anchorId="4E5CF252" wp14:editId="5EC91D10">
                <wp:simplePos x="0" y="0"/>
                <wp:positionH relativeFrom="page">
                  <wp:posOffset>539750</wp:posOffset>
                </wp:positionH>
                <wp:positionV relativeFrom="paragraph">
                  <wp:posOffset>927099</wp:posOffset>
                </wp:positionV>
                <wp:extent cx="3073400" cy="0"/>
                <wp:effectExtent l="0" t="0" r="31750" b="19050"/>
                <wp:wrapTopAndBottom/>
                <wp:docPr id="562"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34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BA916" id="Line 99" o:spid="_x0000_s1026" style="position:absolute;z-index:2517319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73pt" to="28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" strokecolor="#221e1f" strokeweight=".44pt">
                <w10:wrap type="topAndBottom" anchorx="page"/>
              </v:line>
            </w:pict>
          </mc:Fallback>
        </mc:AlternateContent>
      </w:r>
      <w:r w:rsidRPr="009C0CD3">
        <w:rPr>
          <w:rFonts w:ascii="Goudy Old Style" w:hAnsi="Goudy Old Style"/>
          <w:noProof/>
          <w:sz w:val="24"/>
          <w:szCs w:val="24"/>
        </w:rPr>
        <mc:AlternateContent>
          <mc:Choice Requires="wps">
            <w:drawing>
              <wp:anchor distT="4294967295" distB="4294967295" distL="0" distR="0" simplePos="0" relativeHeight="251732992" behindDoc="0" locked="0" layoutInCell="1" allowOverlap="1" wp14:anchorId="646CD084" wp14:editId="3D8852C3">
                <wp:simplePos x="0" y="0"/>
                <wp:positionH relativeFrom="page">
                  <wp:posOffset>3948430</wp:posOffset>
                </wp:positionH>
                <wp:positionV relativeFrom="paragraph">
                  <wp:posOffset>927099</wp:posOffset>
                </wp:positionV>
                <wp:extent cx="2584450" cy="0"/>
                <wp:effectExtent l="0" t="0" r="25400" b="19050"/>
                <wp:wrapTopAndBottom/>
                <wp:docPr id="560"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DBB24" id="Line 98" o:spid="_x0000_s1026" style="position:absolute;z-index:25173299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10.9pt,73pt" to="514.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" strokecolor="#221e1f" strokeweight=".44pt">
                <w10:wrap type="topAndBottom" anchorx="page"/>
              </v:line>
            </w:pict>
          </mc:Fallback>
        </mc:AlternateContent>
      </w:r>
      <w:r w:rsidRPr="009C0CD3">
        <w:rPr>
          <w:rFonts w:ascii="Goudy Old Style" w:hAnsi="Goudy Old Style"/>
          <w:color w:val="231F20"/>
          <w:sz w:val="24"/>
          <w:szCs w:val="24"/>
        </w:rPr>
        <w:t>Full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Title</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Designation</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w w:val="38"/>
          <w:sz w:val="24"/>
          <w:szCs w:val="24"/>
          <w:u w:val="single" w:color="221E1F"/>
        </w:rPr>
        <w:t xml:space="preserve"> </w:t>
      </w:r>
    </w:p>
    <w:p w:rsidR="00374B1C" w:rsidRPr="009C0CD3" w:rsidRDefault="00374B1C" w:rsidP="00374B1C">
      <w:pPr>
        <w:pStyle w:val="BodyText"/>
        <w:spacing w:before="7" w:line="360" w:lineRule="auto"/>
        <w:ind w:right="720"/>
        <w:jc w:val="both"/>
        <w:rPr>
          <w:rFonts w:ascii="Goudy Old Style" w:hAnsi="Goudy Old Style"/>
          <w:sz w:val="24"/>
          <w:szCs w:val="24"/>
        </w:rPr>
      </w:pPr>
    </w:p>
    <w:p w:rsidR="00374B1C" w:rsidRPr="009C0CD3" w:rsidRDefault="00374B1C" w:rsidP="00374B1C">
      <w:pPr>
        <w:tabs>
          <w:tab w:val="left" w:pos="6527"/>
        </w:tabs>
        <w:spacing w:line="360" w:lineRule="auto"/>
        <w:ind w:left="1569" w:right="720"/>
        <w:jc w:val="both"/>
        <w:rPr>
          <w:rFonts w:ascii="Goudy Old Style" w:hAnsi="Goudy Old Style"/>
          <w:i/>
          <w:sz w:val="24"/>
          <w:szCs w:val="24"/>
        </w:rPr>
      </w:pPr>
      <w:r w:rsidRPr="009C0CD3">
        <w:rPr>
          <w:rFonts w:ascii="Goudy Old Style" w:hAnsi="Goudy Old Style"/>
          <w:i/>
          <w:color w:val="231F20"/>
          <w:sz w:val="24"/>
          <w:szCs w:val="24"/>
        </w:rPr>
        <w:t>(Signature)</w:t>
      </w:r>
      <w:r w:rsidRPr="009C0CD3">
        <w:rPr>
          <w:rFonts w:ascii="Goudy Old Style" w:hAnsi="Goudy Old Style"/>
          <w:i/>
          <w:color w:val="231F20"/>
          <w:sz w:val="24"/>
          <w:szCs w:val="24"/>
        </w:rPr>
        <w:tab/>
        <w:t>(Date)</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before="4" w:line="360" w:lineRule="auto"/>
        <w:ind w:right="720"/>
        <w:jc w:val="both"/>
        <w:rPr>
          <w:rFonts w:ascii="Goudy Old Style" w:hAnsi="Goudy Old Style"/>
          <w:i/>
          <w:sz w:val="24"/>
          <w:szCs w:val="24"/>
        </w:rPr>
      </w:pPr>
    </w:p>
    <w:p w:rsidR="00374B1C" w:rsidRPr="009C0CD3" w:rsidRDefault="00374B1C" w:rsidP="00383C01">
      <w:pPr>
        <w:pStyle w:val="Heading2"/>
        <w:numPr>
          <w:ilvl w:val="0"/>
          <w:numId w:val="41"/>
        </w:numPr>
        <w:tabs>
          <w:tab w:val="left" w:pos="560"/>
          <w:tab w:val="left" w:pos="562"/>
        </w:tabs>
        <w:spacing w:line="360" w:lineRule="auto"/>
        <w:ind w:left="561" w:right="720" w:hanging="437"/>
        <w:jc w:val="both"/>
        <w:rPr>
          <w:rFonts w:ascii="Goudy Old Style" w:hAnsi="Goudy Old Style"/>
        </w:rPr>
      </w:pPr>
      <w:bookmarkStart w:id="93" w:name="_TOC_250045"/>
      <w:r w:rsidRPr="009C0CD3">
        <w:rPr>
          <w:rFonts w:ascii="Goudy Old Style" w:hAnsi="Goudy Old Style"/>
          <w:color w:val="231F20"/>
          <w:spacing w:val="-3"/>
        </w:rPr>
        <w:t>CERTIFICATE</w:t>
      </w:r>
      <w:r w:rsidRPr="009C0CD3">
        <w:rPr>
          <w:rFonts w:ascii="Goudy Old Style" w:hAnsi="Goudy Old Style"/>
          <w:color w:val="231F20"/>
          <w:spacing w:val="-26"/>
        </w:rPr>
        <w:t xml:space="preserve"> OF</w:t>
      </w:r>
      <w:r w:rsidRPr="009C0CD3">
        <w:rPr>
          <w:rFonts w:ascii="Goudy Old Style" w:hAnsi="Goudy Old Style"/>
          <w:color w:val="231F20"/>
        </w:rPr>
        <w:t xml:space="preserve"> </w:t>
      </w:r>
      <w:bookmarkEnd w:id="93"/>
      <w:r w:rsidRPr="009C0CD3">
        <w:rPr>
          <w:rFonts w:ascii="Goudy Old Style" w:hAnsi="Goudy Old Style"/>
          <w:color w:val="231F20"/>
          <w:spacing w:val="-35"/>
        </w:rPr>
        <w:t>INDEPENDENT</w:t>
      </w:r>
      <w:r w:rsidRPr="009C0CD3">
        <w:rPr>
          <w:rFonts w:ascii="Goudy Old Style" w:hAnsi="Goudy Old Style"/>
          <w:color w:val="231F20"/>
          <w:spacing w:val="-34"/>
        </w:rPr>
        <w:t xml:space="preserve"> TENDER</w:t>
      </w:r>
      <w:r w:rsidRPr="009C0CD3">
        <w:rPr>
          <w:rFonts w:ascii="Goudy Old Style" w:hAnsi="Goudy Old Style"/>
          <w:color w:val="231F20"/>
          <w:spacing w:val="-25"/>
        </w:rPr>
        <w:t xml:space="preserve"> DETERMINATION</w:t>
      </w:r>
    </w:p>
    <w:p w:rsidR="00374B1C" w:rsidRPr="009C0CD3" w:rsidRDefault="00374B1C" w:rsidP="00374B1C">
      <w:pPr>
        <w:pStyle w:val="BodyText"/>
        <w:tabs>
          <w:tab w:val="left" w:pos="7347"/>
          <w:tab w:val="left" w:pos="7750"/>
          <w:tab w:val="left" w:pos="9458"/>
        </w:tabs>
        <w:spacing w:before="242" w:line="360" w:lineRule="auto"/>
        <w:ind w:left="124" w:right="720"/>
        <w:jc w:val="both"/>
        <w:rPr>
          <w:rFonts w:ascii="Goudy Old Style" w:hAnsi="Goudy Old Style"/>
          <w:sz w:val="24"/>
          <w:szCs w:val="24"/>
        </w:rPr>
      </w:pPr>
      <w:r w:rsidRPr="009C0CD3">
        <w:rPr>
          <w:rFonts w:ascii="Goudy Old Style" w:hAnsi="Goudy Old Style"/>
          <w:color w:val="231F20"/>
          <w:sz w:val="24"/>
          <w:szCs w:val="24"/>
        </w:rPr>
        <w:t xml:space="preserve">I, the undersigned, in submitting the accompanying Letter of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to</w:t>
      </w:r>
      <w:r w:rsidRPr="009C0CD3">
        <w:rPr>
          <w:rFonts w:ascii="Goudy Old Style" w:hAnsi="Goudy Old Style"/>
          <w:color w:val="231F20"/>
          <w:spacing w:val="4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[Name of Procuring</w:t>
      </w:r>
      <w:r w:rsidRPr="009C0CD3">
        <w:rPr>
          <w:rFonts w:ascii="Goudy Old Style" w:hAnsi="Goudy Old Style"/>
          <w:color w:val="231F20"/>
          <w:spacing w:val="3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3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[Name and number of tender] in response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hereby make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true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respect:</w:t>
      </w:r>
    </w:p>
    <w:p w:rsidR="00374B1C" w:rsidRPr="009C0CD3" w:rsidRDefault="00374B1C" w:rsidP="00374B1C">
      <w:pPr>
        <w:pStyle w:val="BodyText"/>
        <w:tabs>
          <w:tab w:val="left" w:pos="6990"/>
        </w:tabs>
        <w:spacing w:before="239" w:line="360" w:lineRule="auto"/>
        <w:ind w:left="124" w:right="72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p>
    <w:p w:rsidR="00374B1C" w:rsidRPr="009C0CD3" w:rsidRDefault="00374B1C" w:rsidP="00383C01">
      <w:pPr>
        <w:pStyle w:val="ListParagraph"/>
        <w:numPr>
          <w:ilvl w:val="0"/>
          <w:numId w:val="38"/>
        </w:numPr>
        <w:tabs>
          <w:tab w:val="left" w:pos="694"/>
          <w:tab w:val="left" w:pos="695"/>
        </w:tabs>
        <w:spacing w:before="234"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p>
    <w:p w:rsidR="00374B1C" w:rsidRPr="009C0CD3" w:rsidRDefault="00374B1C" w:rsidP="00383C01">
      <w:pPr>
        <w:pStyle w:val="ListParagraph"/>
        <w:numPr>
          <w:ilvl w:val="0"/>
          <w:numId w:val="38"/>
        </w:numPr>
        <w:tabs>
          <w:tab w:val="left" w:pos="694"/>
          <w:tab w:val="left" w:pos="695"/>
        </w:tabs>
        <w:spacing w:before="243"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found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true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every respect;</w:t>
      </w:r>
    </w:p>
    <w:p w:rsidR="00374B1C" w:rsidRPr="009C0CD3" w:rsidRDefault="00374B1C" w:rsidP="00383C01">
      <w:pPr>
        <w:pStyle w:val="ListParagraph"/>
        <w:numPr>
          <w:ilvl w:val="0"/>
          <w:numId w:val="38"/>
        </w:numPr>
        <w:tabs>
          <w:tab w:val="left" w:pos="730"/>
          <w:tab w:val="left" w:pos="731"/>
        </w:tabs>
        <w:spacing w:before="245"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am</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sign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p>
    <w:p w:rsidR="00374B1C" w:rsidRPr="009C0CD3" w:rsidRDefault="00374B1C" w:rsidP="00383C01">
      <w:pPr>
        <w:pStyle w:val="ListParagraph"/>
        <w:numPr>
          <w:ilvl w:val="0"/>
          <w:numId w:val="38"/>
        </w:numPr>
        <w:tabs>
          <w:tab w:val="left" w:pos="694"/>
          <w:tab w:val="left" w:pos="695"/>
        </w:tabs>
        <w:spacing w:before="245"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For the purposes of this Certi</w:t>
      </w:r>
      <w:r w:rsidRPr="009C0CD3">
        <w:rPr>
          <w:color w:val="231F20"/>
          <w:sz w:val="24"/>
          <w:szCs w:val="24"/>
        </w:rPr>
        <w:t>ﬁ</w:t>
      </w:r>
      <w:r w:rsidRPr="009C0CD3">
        <w:rPr>
          <w:rFonts w:ascii="Goudy Old Style" w:hAnsi="Goudy Old Style"/>
          <w:color w:val="231F20"/>
          <w:sz w:val="24"/>
          <w:szCs w:val="24"/>
        </w:rPr>
        <w:t xml:space="preserve">cate and the </w:t>
      </w:r>
      <w:r w:rsidRPr="009C0CD3">
        <w:rPr>
          <w:rFonts w:ascii="Goudy Old Style" w:hAnsi="Goudy Old Style"/>
          <w:color w:val="231F20"/>
          <w:spacing w:val="-4"/>
          <w:sz w:val="24"/>
          <w:szCs w:val="24"/>
        </w:rPr>
        <w:t xml:space="preserve">Tender, </w:t>
      </w:r>
      <w:r w:rsidRPr="009C0CD3">
        <w:rPr>
          <w:rFonts w:ascii="Goudy Old Style" w:hAnsi="Goudy Old Style"/>
          <w:color w:val="231F20"/>
          <w:sz w:val="24"/>
          <w:szCs w:val="24"/>
        </w:rPr>
        <w:t>I understand that the word “competitor” shall include any individual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organization,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af</w:t>
      </w:r>
      <w:r w:rsidRPr="009C0CD3">
        <w:rPr>
          <w:color w:val="231F20"/>
          <w:sz w:val="24"/>
          <w:szCs w:val="24"/>
        </w:rPr>
        <w:t>ﬁ</w:t>
      </w:r>
      <w:r w:rsidRPr="009C0CD3">
        <w:rPr>
          <w:rFonts w:ascii="Goudy Old Style" w:hAnsi="Goudy Old Style"/>
          <w:color w:val="231F20"/>
          <w:sz w:val="24"/>
          <w:szCs w:val="24"/>
        </w:rPr>
        <w:t>liated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who:</w:t>
      </w:r>
    </w:p>
    <w:p w:rsidR="00374B1C" w:rsidRPr="009C0CD3" w:rsidRDefault="00374B1C" w:rsidP="00383C01">
      <w:pPr>
        <w:pStyle w:val="ListParagraph"/>
        <w:numPr>
          <w:ilvl w:val="1"/>
          <w:numId w:val="38"/>
        </w:numPr>
        <w:tabs>
          <w:tab w:val="left" w:pos="1227"/>
          <w:tab w:val="left" w:pos="1228"/>
        </w:tabs>
        <w:spacing w:line="360" w:lineRule="auto"/>
        <w:ind w:right="720" w:hanging="540"/>
        <w:jc w:val="both"/>
        <w:rPr>
          <w:rFonts w:ascii="Goudy Old Style" w:hAnsi="Goudy Old Style"/>
          <w:sz w:val="24"/>
          <w:szCs w:val="24"/>
        </w:rPr>
      </w:pP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response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ListParagraph"/>
        <w:numPr>
          <w:ilvl w:val="1"/>
          <w:numId w:val="38"/>
        </w:numPr>
        <w:tabs>
          <w:tab w:val="left" w:pos="1227"/>
          <w:tab w:val="left" w:pos="1228"/>
        </w:tabs>
        <w:spacing w:before="4" w:line="360" w:lineRule="auto"/>
        <w:ind w:right="720" w:hanging="540"/>
        <w:jc w:val="both"/>
        <w:rPr>
          <w:rFonts w:ascii="Goudy Old Style" w:hAnsi="Goudy Old Style"/>
          <w:sz w:val="24"/>
          <w:szCs w:val="24"/>
        </w:rPr>
      </w:pPr>
      <w:r w:rsidRPr="009C0CD3">
        <w:rPr>
          <w:rFonts w:ascii="Goudy Old Style" w:hAnsi="Goudy Old Style"/>
          <w:color w:val="231F20"/>
          <w:sz w:val="24"/>
          <w:szCs w:val="24"/>
        </w:rPr>
        <w:t>could potentially submit a tender in response to this request for tenders, based on their quali</w:t>
      </w:r>
      <w:r w:rsidRPr="009C0CD3">
        <w:rPr>
          <w:color w:val="231F20"/>
          <w:sz w:val="24"/>
          <w:szCs w:val="24"/>
        </w:rPr>
        <w:t>ﬁ</w:t>
      </w:r>
      <w:r w:rsidRPr="009C0CD3">
        <w:rPr>
          <w:rFonts w:ascii="Goudy Old Style" w:hAnsi="Goudy Old Style"/>
          <w:color w:val="231F20"/>
          <w:sz w:val="24"/>
          <w:szCs w:val="24"/>
        </w:rPr>
        <w:t>cations, abilities or</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experience;</w:t>
      </w:r>
    </w:p>
    <w:p w:rsidR="00374B1C" w:rsidRPr="009C0CD3" w:rsidRDefault="00374B1C" w:rsidP="00383C01">
      <w:pPr>
        <w:pStyle w:val="ListParagraph"/>
        <w:numPr>
          <w:ilvl w:val="0"/>
          <w:numId w:val="38"/>
        </w:numPr>
        <w:tabs>
          <w:tab w:val="left" w:pos="694"/>
          <w:tab w:val="left" w:pos="695"/>
        </w:tabs>
        <w:spacing w:before="237"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discloses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[check</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applicable:</w:t>
      </w:r>
    </w:p>
    <w:p w:rsidR="00374B1C" w:rsidRPr="009C0CD3" w:rsidRDefault="00374B1C" w:rsidP="00383C01">
      <w:pPr>
        <w:pStyle w:val="ListParagraph"/>
        <w:numPr>
          <w:ilvl w:val="1"/>
          <w:numId w:val="38"/>
        </w:numPr>
        <w:tabs>
          <w:tab w:val="left" w:pos="1226"/>
          <w:tab w:val="left" w:pos="1228"/>
        </w:tabs>
        <w:spacing w:before="3" w:line="360" w:lineRule="auto"/>
        <w:ind w:left="1238" w:right="720" w:hanging="544"/>
        <w:jc w:val="both"/>
        <w:rPr>
          <w:rFonts w:ascii="Goudy Old Style" w:hAnsi="Goudy Old Style"/>
          <w:sz w:val="24"/>
          <w:szCs w:val="24"/>
        </w:rPr>
      </w:pPr>
      <w:r w:rsidRPr="009C0CD3">
        <w:rPr>
          <w:rFonts w:ascii="Goudy Old Style" w:hAnsi="Goudy Old Style"/>
          <w:color w:val="231F20"/>
          <w:sz w:val="24"/>
          <w:szCs w:val="24"/>
        </w:rPr>
        <w:t xml:space="preserve">The Tenderer has arrived at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independently from, and without consultation, communication, agreement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arrangement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competitor;</w:t>
      </w:r>
    </w:p>
    <w:p w:rsidR="00374B1C" w:rsidRPr="009C0CD3" w:rsidRDefault="00374B1C" w:rsidP="00383C01">
      <w:pPr>
        <w:pStyle w:val="ListParagraph"/>
        <w:numPr>
          <w:ilvl w:val="1"/>
          <w:numId w:val="38"/>
        </w:numPr>
        <w:tabs>
          <w:tab w:val="left" w:pos="1228"/>
        </w:tabs>
        <w:spacing w:before="2" w:line="360" w:lineRule="auto"/>
        <w:ind w:left="1238" w:right="720" w:hanging="544"/>
        <w:jc w:val="both"/>
        <w:rPr>
          <w:rFonts w:ascii="Goudy Old Style" w:hAnsi="Goudy Old Style"/>
          <w:sz w:val="24"/>
          <w:szCs w:val="24"/>
        </w:rPr>
      </w:pPr>
      <w:r w:rsidRPr="009C0CD3">
        <w:rPr>
          <w:rFonts w:ascii="Goudy Old Style" w:hAnsi="Goudy Old Style"/>
          <w:color w:val="231F20"/>
          <w:sz w:val="24"/>
          <w:szCs w:val="24"/>
        </w:rPr>
        <w:t>the Tenderer has entered into consultations, communications, agreements or arrangements with one or more competitors regarding this request for tenders, and the Tenderer discloses, in the attached document(s), complete details thereof, including the names of the competitors and the nature of, and reasons</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consultations,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communications,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agreements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arrangements;</w:t>
      </w:r>
    </w:p>
    <w:p w:rsidR="00374B1C" w:rsidRPr="009C0CD3" w:rsidRDefault="00374B1C" w:rsidP="00383C01">
      <w:pPr>
        <w:pStyle w:val="ListParagraph"/>
        <w:numPr>
          <w:ilvl w:val="0"/>
          <w:numId w:val="38"/>
        </w:numPr>
        <w:tabs>
          <w:tab w:val="left" w:pos="694"/>
          <w:tab w:val="left" w:pos="695"/>
        </w:tabs>
        <w:spacing w:before="247"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particular,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without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limiting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generality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paragraphs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(5)(a)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(5)(b)</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consultation, communication,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arrangement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regarding:</w:t>
      </w:r>
    </w:p>
    <w:p w:rsidR="00374B1C" w:rsidRPr="009C0CD3" w:rsidRDefault="00374B1C" w:rsidP="00383C01">
      <w:pPr>
        <w:pStyle w:val="ListParagraph"/>
        <w:numPr>
          <w:ilvl w:val="1"/>
          <w:numId w:val="38"/>
        </w:numPr>
        <w:tabs>
          <w:tab w:val="left" w:pos="1226"/>
          <w:tab w:val="left" w:pos="1227"/>
        </w:tabs>
        <w:spacing w:line="360" w:lineRule="auto"/>
        <w:ind w:left="1230" w:right="720" w:hanging="536"/>
        <w:jc w:val="both"/>
        <w:rPr>
          <w:rFonts w:ascii="Goudy Old Style" w:hAnsi="Goudy Old Style"/>
          <w:sz w:val="24"/>
          <w:szCs w:val="24"/>
        </w:rPr>
      </w:pPr>
      <w:r w:rsidRPr="009C0CD3">
        <w:rPr>
          <w:rFonts w:ascii="Goudy Old Style" w:hAnsi="Goudy Old Style"/>
          <w:color w:val="231F20"/>
          <w:sz w:val="24"/>
          <w:szCs w:val="24"/>
        </w:rPr>
        <w:lastRenderedPageBreak/>
        <w:t>prices;</w:t>
      </w:r>
    </w:p>
    <w:p w:rsidR="00374B1C" w:rsidRPr="009C0CD3" w:rsidRDefault="00374B1C" w:rsidP="00383C01">
      <w:pPr>
        <w:pStyle w:val="ListParagraph"/>
        <w:numPr>
          <w:ilvl w:val="1"/>
          <w:numId w:val="38"/>
        </w:numPr>
        <w:tabs>
          <w:tab w:val="left" w:pos="1226"/>
          <w:tab w:val="left" w:pos="1227"/>
        </w:tabs>
        <w:spacing w:line="360" w:lineRule="auto"/>
        <w:ind w:left="1230" w:right="720" w:hanging="536"/>
        <w:jc w:val="both"/>
        <w:rPr>
          <w:rFonts w:ascii="Goudy Old Style" w:hAnsi="Goudy Old Style"/>
          <w:sz w:val="24"/>
          <w:szCs w:val="24"/>
        </w:rPr>
      </w:pPr>
      <w:r w:rsidRPr="009C0CD3">
        <w:rPr>
          <w:rFonts w:ascii="Goudy Old Style" w:hAnsi="Goudy Old Style"/>
          <w:color w:val="231F20"/>
          <w:sz w:val="24"/>
          <w:szCs w:val="24"/>
        </w:rPr>
        <w:t>methods,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formulas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calculate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prices;</w:t>
      </w:r>
    </w:p>
    <w:p w:rsidR="00374B1C" w:rsidRPr="009C0CD3" w:rsidRDefault="00374B1C" w:rsidP="00383C01">
      <w:pPr>
        <w:pStyle w:val="ListParagraph"/>
        <w:numPr>
          <w:ilvl w:val="1"/>
          <w:numId w:val="38"/>
        </w:numPr>
        <w:tabs>
          <w:tab w:val="left" w:pos="1226"/>
          <w:tab w:val="left" w:pos="1227"/>
        </w:tabs>
        <w:spacing w:line="360" w:lineRule="auto"/>
        <w:ind w:left="1230" w:right="720" w:hanging="536"/>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1"/>
          <w:numId w:val="38"/>
        </w:numPr>
        <w:tabs>
          <w:tab w:val="left" w:pos="1226"/>
          <w:tab w:val="left" w:pos="1227"/>
        </w:tabs>
        <w:spacing w:before="3" w:line="360" w:lineRule="auto"/>
        <w:ind w:left="1230" w:right="720" w:hanging="536"/>
        <w:jc w:val="both"/>
        <w:rPr>
          <w:rFonts w:ascii="Goudy Old Style" w:hAnsi="Goudy Old Style"/>
          <w:sz w:val="24"/>
          <w:szCs w:val="24"/>
        </w:rPr>
      </w:pPr>
      <w:r w:rsidRPr="009C0CD3">
        <w:rPr>
          <w:rFonts w:ascii="Goudy Old Style" w:hAnsi="Goudy Old Style"/>
          <w:color w:val="231F20"/>
          <w:sz w:val="24"/>
          <w:szCs w:val="24"/>
        </w:rPr>
        <w:t>the submission of a tender which does not meet the speci</w:t>
      </w:r>
      <w:r w:rsidRPr="009C0CD3">
        <w:rPr>
          <w:color w:val="231F20"/>
          <w:sz w:val="24"/>
          <w:szCs w:val="24"/>
        </w:rPr>
        <w:t>ﬁ</w:t>
      </w:r>
      <w:r w:rsidRPr="009C0CD3">
        <w:rPr>
          <w:rFonts w:ascii="Goudy Old Style" w:hAnsi="Goudy Old Style"/>
          <w:color w:val="231F20"/>
          <w:sz w:val="24"/>
          <w:szCs w:val="24"/>
        </w:rPr>
        <w:t>cations of the request for Tenders; except as speci</w:t>
      </w:r>
      <w:r w:rsidRPr="009C0CD3">
        <w:rPr>
          <w:color w:val="231F20"/>
          <w:sz w:val="24"/>
          <w:szCs w:val="24"/>
        </w:rPr>
        <w:t>ﬁ</w:t>
      </w:r>
      <w:r w:rsidRPr="009C0CD3">
        <w:rPr>
          <w:rFonts w:ascii="Goudy Old Style" w:hAnsi="Goudy Old Style"/>
          <w:color w:val="231F20"/>
          <w:sz w:val="24"/>
          <w:szCs w:val="24"/>
        </w:rPr>
        <w:t>cally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disclosed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pursuant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(5)(b)</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83C01">
      <w:pPr>
        <w:pStyle w:val="ListParagraph"/>
        <w:numPr>
          <w:ilvl w:val="0"/>
          <w:numId w:val="38"/>
        </w:numPr>
        <w:tabs>
          <w:tab w:val="left" w:pos="695"/>
        </w:tabs>
        <w:spacing w:before="246"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In addition, there has been no consultation, communication, agreement or arrangement with any competitor regarding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quality,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delivery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particulars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 for tenders relates, except as speci</w:t>
      </w:r>
      <w:r w:rsidRPr="009C0CD3">
        <w:rPr>
          <w:color w:val="231F20"/>
          <w:sz w:val="24"/>
          <w:szCs w:val="24"/>
        </w:rPr>
        <w:t>ﬁ</w:t>
      </w:r>
      <w:r w:rsidRPr="009C0CD3">
        <w:rPr>
          <w:rFonts w:ascii="Goudy Old Style" w:hAnsi="Goudy Old Style"/>
          <w:color w:val="231F20"/>
          <w:sz w:val="24"/>
          <w:szCs w:val="24"/>
        </w:rPr>
        <w:t>cally authorized by the procuring authority or as speci</w:t>
      </w:r>
      <w:r w:rsidRPr="009C0CD3">
        <w:rPr>
          <w:color w:val="231F20"/>
          <w:sz w:val="24"/>
          <w:szCs w:val="24"/>
        </w:rPr>
        <w:t>ﬁ</w:t>
      </w:r>
      <w:r w:rsidRPr="009C0CD3">
        <w:rPr>
          <w:rFonts w:ascii="Goudy Old Style" w:hAnsi="Goudy Old Style"/>
          <w:color w:val="231F20"/>
          <w:sz w:val="24"/>
          <w:szCs w:val="24"/>
        </w:rPr>
        <w:t>cally disclosed pursuant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(5)(b)</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83C01">
      <w:pPr>
        <w:pStyle w:val="ListParagraph"/>
        <w:numPr>
          <w:ilvl w:val="0"/>
          <w:numId w:val="38"/>
        </w:numPr>
        <w:tabs>
          <w:tab w:val="left" w:pos="694"/>
        </w:tabs>
        <w:spacing w:before="260" w:line="360" w:lineRule="auto"/>
        <w:ind w:left="693"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terms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knowingly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disclosed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indirectly, to any competitor, prior to the date and time of the of</w:t>
      </w:r>
      <w:r w:rsidRPr="009C0CD3">
        <w:rPr>
          <w:color w:val="231F20"/>
          <w:sz w:val="24"/>
          <w:szCs w:val="24"/>
        </w:rPr>
        <w:t>ﬁ</w:t>
      </w:r>
      <w:r w:rsidRPr="009C0CD3">
        <w:rPr>
          <w:rFonts w:ascii="Goudy Old Style" w:hAnsi="Goudy Old Style"/>
          <w:color w:val="231F20"/>
          <w:sz w:val="24"/>
          <w:szCs w:val="24"/>
        </w:rPr>
        <w:t>cial tender opening, or of the awarding of 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Contract, whichever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comes</w:t>
      </w:r>
      <w:r w:rsidRPr="009C0CD3">
        <w:rPr>
          <w:rFonts w:ascii="Goudy Old Style" w:hAnsi="Goudy Old Style"/>
          <w:color w:val="231F20"/>
          <w:spacing w:val="-17"/>
          <w:sz w:val="24"/>
          <w:szCs w:val="24"/>
        </w:rPr>
        <w:t xml:space="preserve"> </w:t>
      </w:r>
      <w:r w:rsidRPr="009C0CD3">
        <w:rPr>
          <w:color w:val="231F20"/>
          <w:sz w:val="24"/>
          <w:szCs w:val="24"/>
        </w:rPr>
        <w:t>ﬁ</w:t>
      </w:r>
      <w:r w:rsidRPr="009C0CD3">
        <w:rPr>
          <w:rFonts w:ascii="Goudy Old Style" w:hAnsi="Goudy Old Style"/>
          <w:color w:val="231F20"/>
          <w:sz w:val="24"/>
          <w:szCs w:val="24"/>
        </w:rPr>
        <w:t>rst,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unless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otherwise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law</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cally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disclosed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pursuant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(5)(b) above.</w:t>
      </w:r>
    </w:p>
    <w:p w:rsidR="00374B1C" w:rsidRPr="009C0CD3" w:rsidRDefault="00374B1C" w:rsidP="00374B1C">
      <w:pPr>
        <w:pStyle w:val="BodyText"/>
        <w:tabs>
          <w:tab w:val="left" w:pos="7273"/>
        </w:tabs>
        <w:spacing w:before="239" w:line="360" w:lineRule="auto"/>
        <w:ind w:left="693" w:right="720"/>
        <w:jc w:val="both"/>
        <w:rPr>
          <w:rFonts w:ascii="Goudy Old Style" w:hAnsi="Goudy Old Style"/>
          <w:sz w:val="24"/>
          <w:szCs w:val="24"/>
        </w:rPr>
      </w:pPr>
      <w:r w:rsidRPr="009C0CD3">
        <w:rPr>
          <w:rFonts w:ascii="Goudy Old Style" w:hAnsi="Goudy Old Style"/>
          <w:color w:val="231F20"/>
          <w:sz w:val="24"/>
          <w:szCs w:val="24"/>
        </w:rPr>
        <w:t>Name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Title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Date  </w:t>
      </w:r>
      <w:r w:rsidRPr="009C0CD3">
        <w:rPr>
          <w:rFonts w:ascii="Goudy Old Style" w:hAnsi="Goudy Old Style"/>
          <w:color w:val="231F20"/>
          <w:spacing w:val="-23"/>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w w:val="14"/>
          <w:sz w:val="24"/>
          <w:szCs w:val="24"/>
          <w:u w:val="single" w:color="221E1F"/>
        </w:rPr>
        <w:t xml:space="preserve"> </w:t>
      </w:r>
    </w:p>
    <w:p w:rsidR="00374B1C" w:rsidRPr="009C0CD3" w:rsidRDefault="00374B1C" w:rsidP="00374B1C">
      <w:pPr>
        <w:spacing w:before="125" w:line="360" w:lineRule="auto"/>
        <w:ind w:left="693" w:right="720"/>
        <w:jc w:val="both"/>
        <w:rPr>
          <w:rFonts w:ascii="Goudy Old Style" w:hAnsi="Goudy Old Style"/>
          <w:i/>
          <w:sz w:val="24"/>
          <w:szCs w:val="24"/>
        </w:rPr>
      </w:pPr>
      <w:r w:rsidRPr="009C0CD3">
        <w:rPr>
          <w:rFonts w:ascii="Goudy Old Style" w:hAnsi="Goudy Old Style"/>
          <w:i/>
          <w:color w:val="231F20"/>
          <w:sz w:val="24"/>
          <w:szCs w:val="24"/>
        </w:rPr>
        <w:t>[Name, title and signature of authorized agent of Tenderer and Date].</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232606" w:rsidRDefault="00374B1C" w:rsidP="00383C01">
      <w:pPr>
        <w:pStyle w:val="Heading2"/>
        <w:numPr>
          <w:ilvl w:val="0"/>
          <w:numId w:val="41"/>
        </w:numPr>
        <w:tabs>
          <w:tab w:val="left" w:pos="608"/>
          <w:tab w:val="left" w:pos="609"/>
        </w:tabs>
        <w:spacing w:line="360" w:lineRule="auto"/>
        <w:ind w:left="608" w:right="720" w:hanging="474"/>
        <w:jc w:val="both"/>
        <w:rPr>
          <w:rFonts w:ascii="Goudy Old Style" w:hAnsi="Goudy Old Style"/>
          <w:sz w:val="28"/>
          <w:szCs w:val="28"/>
        </w:rPr>
      </w:pPr>
      <w:r w:rsidRPr="00232606">
        <w:rPr>
          <w:rFonts w:ascii="Goudy Old Style" w:hAnsi="Goudy Old Style"/>
          <w:color w:val="231F20"/>
          <w:sz w:val="28"/>
          <w:szCs w:val="28"/>
          <w:u w:val="single" w:color="231F20"/>
        </w:rPr>
        <w:t>SELF - DECLARATION</w:t>
      </w:r>
      <w:r w:rsidRPr="00232606">
        <w:rPr>
          <w:rFonts w:ascii="Goudy Old Style" w:hAnsi="Goudy Old Style"/>
          <w:color w:val="231F20"/>
          <w:spacing w:val="-10"/>
          <w:sz w:val="28"/>
          <w:szCs w:val="28"/>
          <w:u w:val="single" w:color="231F20"/>
        </w:rPr>
        <w:t xml:space="preserve"> </w:t>
      </w:r>
      <w:r w:rsidRPr="00232606">
        <w:rPr>
          <w:rFonts w:ascii="Goudy Old Style" w:hAnsi="Goudy Old Style"/>
          <w:color w:val="231F20"/>
          <w:sz w:val="28"/>
          <w:szCs w:val="28"/>
          <w:u w:val="single" w:color="231F20"/>
        </w:rPr>
        <w:t>FORMS</w:t>
      </w:r>
    </w:p>
    <w:p w:rsidR="00374B1C" w:rsidRPr="009C0CD3" w:rsidRDefault="00374B1C" w:rsidP="00374B1C">
      <w:pPr>
        <w:pStyle w:val="BodyText"/>
        <w:spacing w:before="243" w:line="360" w:lineRule="auto"/>
        <w:ind w:left="134" w:right="720"/>
        <w:jc w:val="both"/>
        <w:rPr>
          <w:rFonts w:ascii="Goudy Old Style" w:hAnsi="Goudy Old Style"/>
          <w:b/>
          <w:color w:val="231F20"/>
          <w:sz w:val="24"/>
          <w:szCs w:val="24"/>
        </w:rPr>
      </w:pPr>
      <w:r w:rsidRPr="009C0CD3">
        <w:rPr>
          <w:rFonts w:ascii="Goudy Old Style" w:hAnsi="Goudy Old Style"/>
          <w:b/>
          <w:color w:val="231F20"/>
          <w:sz w:val="24"/>
          <w:szCs w:val="24"/>
        </w:rPr>
        <w:t>FORM SD1</w:t>
      </w:r>
    </w:p>
    <w:p w:rsidR="00374B1C" w:rsidRPr="009C0CD3" w:rsidRDefault="00374B1C" w:rsidP="00374B1C">
      <w:pPr>
        <w:pStyle w:val="BodyText"/>
        <w:spacing w:before="243" w:line="360" w:lineRule="auto"/>
        <w:ind w:left="134" w:right="720"/>
        <w:jc w:val="both"/>
        <w:rPr>
          <w:rFonts w:ascii="Goudy Old Style" w:hAnsi="Goudy Old Style"/>
          <w:b/>
          <w:sz w:val="24"/>
          <w:szCs w:val="24"/>
        </w:rPr>
      </w:pPr>
      <w:r w:rsidRPr="009C0CD3">
        <w:rPr>
          <w:rFonts w:ascii="Goudy Old Style" w:hAnsi="Goudy Old Style"/>
          <w:b/>
          <w:color w:val="231F20"/>
          <w:sz w:val="24"/>
          <w:szCs w:val="24"/>
        </w:rPr>
        <w:t>SELF DECLARATION THAT THE PERSON/TENDERER IS NOT DEBARRED IN THE MATTER OF THE PUBLIC PROCUREMENTAND ASSET DISPOSALACT 2015.</w:t>
      </w:r>
    </w:p>
    <w:p w:rsidR="00374B1C" w:rsidRPr="009C0CD3" w:rsidRDefault="00374B1C" w:rsidP="00374B1C">
      <w:pPr>
        <w:pStyle w:val="BodyText"/>
        <w:spacing w:before="237" w:line="360" w:lineRule="auto"/>
        <w:ind w:left="134" w:right="720"/>
        <w:jc w:val="both"/>
        <w:rPr>
          <w:rFonts w:ascii="Goudy Old Style" w:hAnsi="Goudy Old Style"/>
          <w:sz w:val="24"/>
          <w:szCs w:val="24"/>
        </w:rPr>
      </w:pPr>
      <w:r w:rsidRPr="009C0CD3">
        <w:rPr>
          <w:rFonts w:ascii="Goudy Old Style" w:hAnsi="Goudy Old Style"/>
          <w:color w:val="231F20"/>
          <w:sz w:val="24"/>
          <w:szCs w:val="24"/>
        </w:rPr>
        <w:t>I, ……………………………………., of Post Of</w:t>
      </w:r>
      <w:r w:rsidRPr="009C0CD3">
        <w:rPr>
          <w:color w:val="231F20"/>
          <w:sz w:val="24"/>
          <w:szCs w:val="24"/>
        </w:rPr>
        <w:t>ﬁ</w:t>
      </w:r>
      <w:r w:rsidRPr="009C0CD3">
        <w:rPr>
          <w:rFonts w:ascii="Goudy Old Style" w:hAnsi="Goudy Old Style"/>
          <w:color w:val="231F20"/>
          <w:sz w:val="24"/>
          <w:szCs w:val="24"/>
        </w:rPr>
        <w:t>ce Box …….………………………. being a resident of</w:t>
      </w:r>
    </w:p>
    <w:p w:rsidR="00374B1C" w:rsidRPr="009C0CD3" w:rsidRDefault="00374B1C" w:rsidP="00374B1C">
      <w:pPr>
        <w:pStyle w:val="BodyText"/>
        <w:spacing w:before="4" w:line="360" w:lineRule="auto"/>
        <w:ind w:left="134" w:right="720"/>
        <w:jc w:val="both"/>
        <w:rPr>
          <w:rFonts w:ascii="Goudy Old Style" w:hAnsi="Goudy Old Style"/>
          <w:sz w:val="24"/>
          <w:szCs w:val="24"/>
        </w:rPr>
      </w:pPr>
      <w:r w:rsidRPr="009C0CD3">
        <w:rPr>
          <w:rFonts w:ascii="Goudy Old Style" w:hAnsi="Goudy Old Style"/>
          <w:color w:val="231F20"/>
          <w:sz w:val="24"/>
          <w:szCs w:val="24"/>
        </w:rPr>
        <w:t>………………………………….. in the Republic of ……………………………. do hereby make a statement as follows: -</w:t>
      </w:r>
    </w:p>
    <w:p w:rsidR="00374B1C" w:rsidRPr="009C0CD3" w:rsidRDefault="00374B1C" w:rsidP="00383C01">
      <w:pPr>
        <w:pStyle w:val="ListParagraph"/>
        <w:numPr>
          <w:ilvl w:val="1"/>
          <w:numId w:val="41"/>
        </w:numPr>
        <w:tabs>
          <w:tab w:val="left" w:pos="559"/>
          <w:tab w:val="left" w:pos="560"/>
        </w:tabs>
        <w:spacing w:before="237" w:line="360" w:lineRule="auto"/>
        <w:ind w:left="564" w:right="720" w:hanging="430"/>
        <w:jc w:val="both"/>
        <w:rPr>
          <w:rFonts w:ascii="Goudy Old Style" w:hAnsi="Goudy Old Style"/>
          <w:color w:val="231F20"/>
          <w:sz w:val="24"/>
          <w:szCs w:val="24"/>
        </w:rPr>
      </w:pPr>
      <w:r w:rsidRPr="009C0CD3">
        <w:rPr>
          <w:rFonts w:ascii="Goudy Old Style" w:hAnsi="Goudy Old Style"/>
          <w:color w:val="231F20"/>
          <w:spacing w:val="-6"/>
          <w:sz w:val="24"/>
          <w:szCs w:val="24"/>
        </w:rPr>
        <w:t>THAT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Company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Secretary/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Chief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Executive/Managing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Director/Principal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cer/Director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p>
    <w:p w:rsidR="00374B1C" w:rsidRPr="009C0CD3" w:rsidRDefault="00374B1C" w:rsidP="00374B1C">
      <w:pPr>
        <w:spacing w:line="360" w:lineRule="auto"/>
        <w:ind w:left="564" w:right="720"/>
        <w:jc w:val="both"/>
        <w:rPr>
          <w:rFonts w:ascii="Goudy Old Style" w:hAnsi="Goudy Old Style"/>
          <w:sz w:val="24"/>
          <w:szCs w:val="24"/>
        </w:rPr>
      </w:pPr>
      <w:r w:rsidRPr="009C0CD3">
        <w:rPr>
          <w:rFonts w:ascii="Goudy Old Style" w:hAnsi="Goudy Old Style"/>
          <w:color w:val="231F20"/>
          <w:sz w:val="24"/>
          <w:szCs w:val="24"/>
        </w:rPr>
        <w:t xml:space="preserve">………....……………………………….. </w:t>
      </w:r>
      <w:r w:rsidRPr="009C0CD3">
        <w:rPr>
          <w:rFonts w:ascii="Goudy Old Style" w:hAnsi="Goudy Old Style"/>
          <w:i/>
          <w:color w:val="231F20"/>
          <w:sz w:val="24"/>
          <w:szCs w:val="24"/>
        </w:rPr>
        <w:t xml:space="preserve">(insert name of the Company) </w:t>
      </w:r>
      <w:r w:rsidRPr="009C0CD3">
        <w:rPr>
          <w:rFonts w:ascii="Goudy Old Style" w:hAnsi="Goudy Old Style"/>
          <w:color w:val="231F20"/>
          <w:sz w:val="24"/>
          <w:szCs w:val="24"/>
        </w:rPr>
        <w:t>who is a Bidder in respect of Tender No.</w:t>
      </w:r>
    </w:p>
    <w:p w:rsidR="00374B1C" w:rsidRPr="009C0CD3" w:rsidRDefault="00374B1C" w:rsidP="00374B1C">
      <w:pPr>
        <w:spacing w:before="3" w:line="360" w:lineRule="auto"/>
        <w:ind w:left="564" w:right="720"/>
        <w:jc w:val="both"/>
        <w:rPr>
          <w:rFonts w:ascii="Goudy Old Style" w:hAnsi="Goudy Old Style"/>
          <w:sz w:val="24"/>
          <w:szCs w:val="24"/>
        </w:rPr>
      </w:pPr>
      <w:r w:rsidRPr="009C0CD3">
        <w:rPr>
          <w:rFonts w:ascii="Goudy Old Style" w:hAnsi="Goudy Old Style"/>
          <w:color w:val="231F20"/>
          <w:sz w:val="24"/>
          <w:szCs w:val="24"/>
        </w:rPr>
        <w:t>………………….. for …………………….</w:t>
      </w:r>
      <w:r w:rsidRPr="009C0CD3">
        <w:rPr>
          <w:rFonts w:ascii="Goudy Old Style" w:hAnsi="Goudy Old Style"/>
          <w:i/>
          <w:color w:val="231F20"/>
          <w:sz w:val="24"/>
          <w:szCs w:val="24"/>
        </w:rPr>
        <w:t xml:space="preserve"> (insert tender title/description) </w:t>
      </w:r>
      <w:r w:rsidRPr="009C0CD3">
        <w:rPr>
          <w:rFonts w:ascii="Goudy Old Style" w:hAnsi="Goudy Old Style"/>
          <w:color w:val="231F20"/>
          <w:sz w:val="24"/>
          <w:szCs w:val="24"/>
        </w:rPr>
        <w:t>for …………………….</w:t>
      </w:r>
      <w:r w:rsidRPr="009C0CD3">
        <w:rPr>
          <w:rFonts w:ascii="Goudy Old Style" w:hAnsi="Goudy Old Style"/>
          <w:i/>
          <w:color w:val="231F20"/>
          <w:sz w:val="24"/>
          <w:szCs w:val="24"/>
        </w:rPr>
        <w:t xml:space="preserve"> (insert name of the Procuring entity) </w:t>
      </w:r>
      <w:r w:rsidRPr="009C0CD3">
        <w:rPr>
          <w:rFonts w:ascii="Goudy Old Style" w:hAnsi="Goudy Old Style"/>
          <w:color w:val="231F20"/>
          <w:sz w:val="24"/>
          <w:szCs w:val="24"/>
        </w:rPr>
        <w:t>and duly authorized and competent to make this statement.</w:t>
      </w:r>
    </w:p>
    <w:p w:rsidR="00374B1C" w:rsidRPr="009C0CD3" w:rsidRDefault="00374B1C" w:rsidP="00383C01">
      <w:pPr>
        <w:pStyle w:val="ListParagraph"/>
        <w:numPr>
          <w:ilvl w:val="1"/>
          <w:numId w:val="41"/>
        </w:numPr>
        <w:tabs>
          <w:tab w:val="left" w:pos="559"/>
          <w:tab w:val="left" w:pos="560"/>
        </w:tabs>
        <w:spacing w:before="245" w:line="360" w:lineRule="auto"/>
        <w:ind w:left="564" w:right="720" w:hanging="430"/>
        <w:jc w:val="both"/>
        <w:rPr>
          <w:rFonts w:ascii="Goudy Old Style" w:hAnsi="Goudy Old Style"/>
          <w:color w:val="231F20"/>
          <w:sz w:val="24"/>
          <w:szCs w:val="24"/>
        </w:rPr>
      </w:pPr>
      <w:r w:rsidRPr="009C0CD3">
        <w:rPr>
          <w:rFonts w:ascii="Goudy Old Style" w:hAnsi="Goudy Old Style"/>
          <w:color w:val="231F20"/>
          <w:spacing w:val="-7"/>
          <w:sz w:val="24"/>
          <w:szCs w:val="24"/>
        </w:rPr>
        <w:t xml:space="preserve">THAT </w:t>
      </w:r>
      <w:r w:rsidRPr="009C0CD3">
        <w:rPr>
          <w:rFonts w:ascii="Goudy Old Style" w:hAnsi="Goudy Old Style"/>
          <w:color w:val="231F20"/>
          <w:sz w:val="24"/>
          <w:szCs w:val="24"/>
        </w:rPr>
        <w:t>the aforesaid Bidder, its Directors and subcontractors have not been debarred from participating in 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IV</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Act.</w:t>
      </w:r>
    </w:p>
    <w:p w:rsidR="00374B1C" w:rsidRPr="009C0CD3" w:rsidRDefault="00374B1C" w:rsidP="00383C01">
      <w:pPr>
        <w:pStyle w:val="ListParagraph"/>
        <w:numPr>
          <w:ilvl w:val="1"/>
          <w:numId w:val="41"/>
        </w:numPr>
        <w:tabs>
          <w:tab w:val="left" w:pos="559"/>
          <w:tab w:val="left" w:pos="560"/>
        </w:tabs>
        <w:spacing w:before="237" w:line="360" w:lineRule="auto"/>
        <w:ind w:left="559" w:right="720" w:hanging="425"/>
        <w:jc w:val="both"/>
        <w:rPr>
          <w:rFonts w:ascii="Goudy Old Style" w:hAnsi="Goudy Old Style"/>
          <w:color w:val="231F20"/>
          <w:sz w:val="24"/>
          <w:szCs w:val="24"/>
        </w:rPr>
      </w:pPr>
      <w:r w:rsidRPr="009C0CD3">
        <w:rPr>
          <w:rFonts w:ascii="Goudy Old Style" w:hAnsi="Goudy Old Style"/>
          <w:color w:val="231F20"/>
          <w:spacing w:val="-7"/>
          <w:sz w:val="24"/>
          <w:szCs w:val="24"/>
        </w:rPr>
        <w:t>THAT</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what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deponed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herein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true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knowledge,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belief.</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pStyle w:val="BodyText"/>
        <w:tabs>
          <w:tab w:val="left" w:pos="3733"/>
          <w:tab w:val="left" w:pos="3766"/>
          <w:tab w:val="left" w:pos="6646"/>
        </w:tabs>
        <w:spacing w:before="1" w:line="360" w:lineRule="auto"/>
        <w:ind w:left="559" w:right="720"/>
        <w:jc w:val="both"/>
        <w:rPr>
          <w:rFonts w:ascii="Goudy Old Style" w:hAnsi="Goudy Old Style"/>
          <w:sz w:val="24"/>
          <w:szCs w:val="24"/>
        </w:rPr>
      </w:pPr>
      <w:r w:rsidRPr="009C0CD3">
        <w:rPr>
          <w:rFonts w:ascii="Goudy Old Style" w:hAnsi="Goudy Old Style"/>
          <w:color w:val="231F20"/>
          <w:sz w:val="24"/>
          <w:szCs w:val="24"/>
        </w:rPr>
        <w:t>………………………………….</w:t>
      </w:r>
      <w:r w:rsidRPr="009C0CD3">
        <w:rPr>
          <w:rFonts w:ascii="Goudy Old Style" w:hAnsi="Goudy Old Style"/>
          <w:color w:val="231F20"/>
          <w:sz w:val="24"/>
          <w:szCs w:val="24"/>
        </w:rPr>
        <w:tab/>
        <w:t>……………………………….</w:t>
      </w:r>
      <w:r w:rsidRPr="009C0CD3">
        <w:rPr>
          <w:rFonts w:ascii="Goudy Old Style" w:hAnsi="Goudy Old Style"/>
          <w:color w:val="231F20"/>
          <w:sz w:val="24"/>
          <w:szCs w:val="24"/>
        </w:rPr>
        <w:tab/>
        <w:t>……………………… (Title)</w:t>
      </w:r>
      <w:r w:rsidRPr="009C0CD3">
        <w:rPr>
          <w:rFonts w:ascii="Goudy Old Style" w:hAnsi="Goudy Old Style"/>
          <w:color w:val="231F20"/>
          <w:sz w:val="24"/>
          <w:szCs w:val="24"/>
        </w:rPr>
        <w:tab/>
      </w:r>
      <w:r w:rsidRPr="009C0CD3">
        <w:rPr>
          <w:rFonts w:ascii="Goudy Old Style" w:hAnsi="Goudy Old Style"/>
          <w:color w:val="231F20"/>
          <w:sz w:val="24"/>
          <w:szCs w:val="24"/>
        </w:rPr>
        <w:tab/>
        <w:t>(Signature)</w:t>
      </w:r>
      <w:r w:rsidRPr="009C0CD3">
        <w:rPr>
          <w:rFonts w:ascii="Goudy Old Style" w:hAnsi="Goudy Old Style"/>
          <w:color w:val="231F20"/>
          <w:sz w:val="24"/>
          <w:szCs w:val="24"/>
        </w:rPr>
        <w:tab/>
        <w:t>(Date)</w:t>
      </w: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559" w:right="720"/>
        <w:jc w:val="both"/>
        <w:rPr>
          <w:rFonts w:ascii="Goudy Old Style" w:hAnsi="Goudy Old Style"/>
          <w:sz w:val="24"/>
          <w:szCs w:val="24"/>
        </w:rPr>
      </w:pPr>
      <w:r w:rsidRPr="009C0CD3">
        <w:rPr>
          <w:rFonts w:ascii="Goudy Old Style" w:hAnsi="Goudy Old Style"/>
          <w:color w:val="231F20"/>
          <w:sz w:val="24"/>
          <w:szCs w:val="24"/>
        </w:rPr>
        <w:t>Bidder Of</w:t>
      </w:r>
      <w:r w:rsidRPr="009C0CD3">
        <w:rPr>
          <w:color w:val="231F20"/>
          <w:sz w:val="24"/>
          <w:szCs w:val="24"/>
        </w:rPr>
        <w:t>ﬁ</w:t>
      </w:r>
      <w:r w:rsidRPr="009C0CD3">
        <w:rPr>
          <w:rFonts w:ascii="Goudy Old Style" w:hAnsi="Goudy Old Style"/>
          <w:color w:val="231F20"/>
          <w:sz w:val="24"/>
          <w:szCs w:val="24"/>
        </w:rPr>
        <w:t>cial Stamp</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Heading2"/>
        <w:spacing w:before="267" w:line="360" w:lineRule="auto"/>
        <w:ind w:left="131" w:right="720"/>
        <w:jc w:val="both"/>
        <w:rPr>
          <w:rFonts w:ascii="Goudy Old Style" w:hAnsi="Goudy Old Style"/>
          <w:color w:val="231F20"/>
        </w:rPr>
      </w:pPr>
    </w:p>
    <w:p w:rsidR="00374B1C" w:rsidRPr="009C0CD3" w:rsidRDefault="00374B1C" w:rsidP="00374B1C">
      <w:pPr>
        <w:pStyle w:val="BodyText"/>
        <w:spacing w:before="243" w:line="360" w:lineRule="auto"/>
        <w:ind w:left="134" w:right="720"/>
        <w:jc w:val="both"/>
        <w:rPr>
          <w:rFonts w:ascii="Goudy Old Style" w:hAnsi="Goudy Old Style"/>
          <w:b/>
          <w:color w:val="231F20"/>
          <w:sz w:val="24"/>
          <w:szCs w:val="24"/>
        </w:rPr>
      </w:pPr>
      <w:r w:rsidRPr="009C0CD3">
        <w:rPr>
          <w:rFonts w:ascii="Goudy Old Style" w:hAnsi="Goudy Old Style"/>
          <w:b/>
          <w:color w:val="231F20"/>
          <w:sz w:val="24"/>
          <w:szCs w:val="24"/>
        </w:rPr>
        <w:t>FORM SD2</w:t>
      </w:r>
    </w:p>
    <w:p w:rsidR="00374B1C" w:rsidRPr="00232606" w:rsidRDefault="00374B1C" w:rsidP="00374B1C">
      <w:pPr>
        <w:pStyle w:val="Heading2"/>
        <w:spacing w:before="267" w:line="360" w:lineRule="auto"/>
        <w:ind w:left="131" w:right="720"/>
        <w:jc w:val="both"/>
        <w:rPr>
          <w:rFonts w:ascii="Goudy Old Style" w:hAnsi="Goudy Old Style"/>
          <w:sz w:val="28"/>
          <w:szCs w:val="28"/>
        </w:rPr>
      </w:pPr>
      <w:r w:rsidRPr="00232606">
        <w:rPr>
          <w:rFonts w:ascii="Goudy Old Style" w:hAnsi="Goudy Old Style"/>
          <w:color w:val="231F20"/>
          <w:sz w:val="28"/>
          <w:szCs w:val="28"/>
        </w:rPr>
        <w:t>SELF DECLARATION THAT THE PERSON/TENDERER WILL NOT ENGAGE IN ANY CORRUPT OR FRAUDULENT PRACTICE</w:t>
      </w:r>
    </w:p>
    <w:p w:rsidR="00374B1C" w:rsidRPr="009C0CD3" w:rsidRDefault="00374B1C" w:rsidP="00374B1C">
      <w:pPr>
        <w:pStyle w:val="BodyText"/>
        <w:spacing w:before="10" w:line="360" w:lineRule="auto"/>
        <w:ind w:right="720"/>
        <w:jc w:val="both"/>
        <w:rPr>
          <w:rFonts w:ascii="Goudy Old Style" w:hAnsi="Goudy Old Style"/>
          <w:b/>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I, ……………………………………. of P. O. Box ……........................…………………. being a resident of</w:t>
      </w: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 in the Republic of ………………. do hereby make a statement as follows: -</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83C01">
      <w:pPr>
        <w:pStyle w:val="ListParagraph"/>
        <w:numPr>
          <w:ilvl w:val="0"/>
          <w:numId w:val="37"/>
        </w:numPr>
        <w:tabs>
          <w:tab w:val="left" w:pos="684"/>
        </w:tabs>
        <w:spacing w:line="360" w:lineRule="auto"/>
        <w:ind w:right="720" w:hanging="540"/>
        <w:jc w:val="both"/>
        <w:rPr>
          <w:rFonts w:ascii="Goudy Old Style" w:hAnsi="Goudy Old Style"/>
          <w:sz w:val="24"/>
          <w:szCs w:val="24"/>
        </w:rPr>
      </w:pPr>
      <w:r w:rsidRPr="009C0CD3">
        <w:rPr>
          <w:rFonts w:ascii="Goudy Old Style" w:hAnsi="Goudy Old Style"/>
          <w:color w:val="231F20"/>
          <w:spacing w:val="-7"/>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Chief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Executive/Managing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Director/Principal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cer/Director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9"/>
          <w:sz w:val="24"/>
          <w:szCs w:val="24"/>
        </w:rPr>
        <w:t xml:space="preserve"> </w:t>
      </w:r>
      <w:r w:rsidRPr="009C0CD3">
        <w:rPr>
          <w:rFonts w:ascii="Goudy Old Style" w:hAnsi="Goudy Old Style"/>
          <w:i/>
          <w:color w:val="231F20"/>
          <w:sz w:val="24"/>
          <w:szCs w:val="24"/>
        </w:rPr>
        <w:t>(insert name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Company)</w:t>
      </w:r>
      <w:r w:rsidRPr="009C0CD3">
        <w:rPr>
          <w:rFonts w:ascii="Goudy Old Style" w:hAnsi="Goudy Old Style"/>
          <w:i/>
          <w:color w:val="231F20"/>
          <w:spacing w:val="17"/>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Bidder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w:t>
      </w:r>
    </w:p>
    <w:p w:rsidR="00374B1C" w:rsidRPr="009C0CD3" w:rsidRDefault="00374B1C" w:rsidP="00374B1C">
      <w:pPr>
        <w:spacing w:before="2" w:line="360" w:lineRule="auto"/>
        <w:ind w:left="670" w:right="720"/>
        <w:jc w:val="both"/>
        <w:rPr>
          <w:rFonts w:ascii="Goudy Old Style" w:hAnsi="Goudy Old Style"/>
          <w:sz w:val="24"/>
          <w:szCs w:val="24"/>
        </w:rPr>
      </w:pPr>
      <w:r w:rsidRPr="009C0CD3">
        <w:rPr>
          <w:rFonts w:ascii="Goudy Old Style" w:hAnsi="Goudy Old Style"/>
          <w:color w:val="231F20"/>
          <w:sz w:val="24"/>
          <w:szCs w:val="24"/>
        </w:rPr>
        <w:t>……………………..</w:t>
      </w:r>
      <w:r w:rsidRPr="009C0CD3">
        <w:rPr>
          <w:rFonts w:ascii="Goudy Old Style" w:hAnsi="Goudy Old Style"/>
          <w:i/>
          <w:color w:val="231F20"/>
          <w:sz w:val="24"/>
          <w:szCs w:val="24"/>
        </w:rPr>
        <w:t xml:space="preserve"> (insert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tender</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title/description)</w:t>
      </w:r>
      <w:r w:rsidRPr="009C0CD3">
        <w:rPr>
          <w:rFonts w:ascii="Goudy Old Style" w:hAnsi="Goudy Old Style"/>
          <w:i/>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 xml:space="preserve"> (insert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22"/>
          <w:sz w:val="24"/>
          <w:szCs w:val="24"/>
        </w:rPr>
        <w:t xml:space="preserve"> </w:t>
      </w:r>
      <w:r w:rsidRPr="009C0CD3">
        <w:rPr>
          <w:rFonts w:ascii="Goudy Old Style" w:hAnsi="Goudy Old Style"/>
          <w:color w:val="231F20"/>
          <w:sz w:val="24"/>
          <w:szCs w:val="24"/>
        </w:rPr>
        <w:t>and duly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statement.</w:t>
      </w:r>
    </w:p>
    <w:p w:rsidR="00374B1C" w:rsidRPr="009C0CD3" w:rsidRDefault="00374B1C" w:rsidP="00374B1C">
      <w:pPr>
        <w:pStyle w:val="BodyText"/>
        <w:spacing w:before="6" w:line="360" w:lineRule="auto"/>
        <w:ind w:right="720"/>
        <w:jc w:val="both"/>
        <w:rPr>
          <w:rFonts w:ascii="Goudy Old Style" w:hAnsi="Goudy Old Style"/>
          <w:sz w:val="24"/>
          <w:szCs w:val="24"/>
        </w:rPr>
      </w:pPr>
    </w:p>
    <w:p w:rsidR="00374B1C" w:rsidRPr="009C0CD3" w:rsidRDefault="00374B1C" w:rsidP="00383C01">
      <w:pPr>
        <w:pStyle w:val="ListParagraph"/>
        <w:numPr>
          <w:ilvl w:val="0"/>
          <w:numId w:val="37"/>
        </w:numPr>
        <w:tabs>
          <w:tab w:val="left" w:pos="683"/>
        </w:tabs>
        <w:spacing w:line="360" w:lineRule="auto"/>
        <w:ind w:left="670" w:right="720" w:hanging="540"/>
        <w:jc w:val="both"/>
        <w:rPr>
          <w:rFonts w:ascii="Goudy Old Style" w:hAnsi="Goudy Old Style"/>
          <w:sz w:val="24"/>
          <w:szCs w:val="24"/>
        </w:rPr>
      </w:pPr>
      <w:r w:rsidRPr="009C0CD3">
        <w:rPr>
          <w:rFonts w:ascii="Goudy Old Style" w:hAnsi="Goudy Old Style"/>
          <w:color w:val="231F20"/>
          <w:spacing w:val="-7"/>
          <w:sz w:val="24"/>
          <w:szCs w:val="24"/>
        </w:rPr>
        <w:t xml:space="preserve">THAT </w:t>
      </w:r>
      <w:r w:rsidRPr="009C0CD3">
        <w:rPr>
          <w:rFonts w:ascii="Goudy Old Style" w:hAnsi="Goudy Old Style"/>
          <w:color w:val="231F20"/>
          <w:sz w:val="24"/>
          <w:szCs w:val="24"/>
        </w:rPr>
        <w:t>the aforesaid Bidder, its servants and/or agents /subcontractors will not engage in any corrupt or fraudulent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requested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inducement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member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Board,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Management, Staff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employees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agents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 xml:space="preserve"> (insert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0"/>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74B1C">
      <w:pPr>
        <w:pStyle w:val="BodyText"/>
        <w:spacing w:before="7" w:line="360" w:lineRule="auto"/>
        <w:ind w:right="720"/>
        <w:jc w:val="both"/>
        <w:rPr>
          <w:rFonts w:ascii="Goudy Old Style" w:hAnsi="Goudy Old Style"/>
          <w:sz w:val="24"/>
          <w:szCs w:val="24"/>
        </w:rPr>
      </w:pPr>
    </w:p>
    <w:p w:rsidR="00374B1C" w:rsidRPr="009C0CD3" w:rsidRDefault="00374B1C" w:rsidP="00383C01">
      <w:pPr>
        <w:pStyle w:val="ListParagraph"/>
        <w:numPr>
          <w:ilvl w:val="0"/>
          <w:numId w:val="37"/>
        </w:numPr>
        <w:tabs>
          <w:tab w:val="left" w:pos="683"/>
        </w:tabs>
        <w:spacing w:line="360" w:lineRule="auto"/>
        <w:ind w:left="670" w:right="720" w:hanging="540"/>
        <w:jc w:val="both"/>
        <w:rPr>
          <w:rFonts w:ascii="Goudy Old Style" w:hAnsi="Goudy Old Style"/>
          <w:sz w:val="24"/>
          <w:szCs w:val="24"/>
        </w:rPr>
      </w:pPr>
      <w:r w:rsidRPr="009C0CD3">
        <w:rPr>
          <w:rFonts w:ascii="Goudy Old Style" w:hAnsi="Goudy Old Style"/>
          <w:color w:val="231F20"/>
          <w:spacing w:val="-7"/>
          <w:sz w:val="24"/>
          <w:szCs w:val="24"/>
        </w:rPr>
        <w:t xml:space="preserve">THAT </w:t>
      </w:r>
      <w:r w:rsidRPr="009C0CD3">
        <w:rPr>
          <w:rFonts w:ascii="Goudy Old Style" w:hAnsi="Goudy Old Style"/>
          <w:color w:val="231F20"/>
          <w:sz w:val="24"/>
          <w:szCs w:val="24"/>
        </w:rPr>
        <w:t>the aforesaid Bidder, its servants and/or agents /subcontractors have not offered any inducement 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any member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Board,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Management,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Staff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employees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agents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 (name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83C01">
      <w:pPr>
        <w:pStyle w:val="ListParagraph"/>
        <w:numPr>
          <w:ilvl w:val="0"/>
          <w:numId w:val="37"/>
        </w:numPr>
        <w:tabs>
          <w:tab w:val="left" w:pos="683"/>
        </w:tabs>
        <w:spacing w:before="246" w:line="360" w:lineRule="auto"/>
        <w:ind w:left="670" w:right="720" w:hanging="540"/>
        <w:jc w:val="both"/>
        <w:rPr>
          <w:rFonts w:ascii="Goudy Old Style" w:hAnsi="Goudy Old Style"/>
          <w:sz w:val="24"/>
          <w:szCs w:val="24"/>
        </w:rPr>
      </w:pPr>
      <w:r w:rsidRPr="009C0CD3">
        <w:rPr>
          <w:rFonts w:ascii="Goudy Old Style" w:hAnsi="Goudy Old Style"/>
          <w:color w:val="231F20"/>
          <w:spacing w:val="-7"/>
          <w:sz w:val="24"/>
          <w:szCs w:val="24"/>
        </w:rPr>
        <w:t xml:space="preserve">THAT </w:t>
      </w:r>
      <w:r w:rsidRPr="009C0CD3">
        <w:rPr>
          <w:rFonts w:ascii="Goudy Old Style" w:hAnsi="Goudy Old Style"/>
          <w:color w:val="231F20"/>
          <w:sz w:val="24"/>
          <w:szCs w:val="24"/>
        </w:rPr>
        <w:t>the aforesaid Bidder will not engage /has not engaged in any corrosive practice with other bidders participating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p>
    <w:p w:rsidR="00374B1C" w:rsidRPr="009C0CD3" w:rsidRDefault="00374B1C" w:rsidP="00383C01">
      <w:pPr>
        <w:pStyle w:val="ListParagraph"/>
        <w:numPr>
          <w:ilvl w:val="0"/>
          <w:numId w:val="37"/>
        </w:numPr>
        <w:tabs>
          <w:tab w:val="left" w:pos="682"/>
          <w:tab w:val="left" w:pos="683"/>
        </w:tabs>
        <w:spacing w:before="237" w:line="360" w:lineRule="auto"/>
        <w:ind w:left="682" w:right="720"/>
        <w:jc w:val="both"/>
        <w:rPr>
          <w:rFonts w:ascii="Goudy Old Style" w:hAnsi="Goudy Old Style"/>
          <w:sz w:val="24"/>
          <w:szCs w:val="24"/>
        </w:rPr>
      </w:pPr>
      <w:r w:rsidRPr="009C0CD3">
        <w:rPr>
          <w:rFonts w:ascii="Goudy Old Style" w:hAnsi="Goudy Old Style"/>
          <w:color w:val="231F20"/>
          <w:spacing w:val="-7"/>
          <w:sz w:val="24"/>
          <w:szCs w:val="24"/>
        </w:rPr>
        <w:t>THAT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what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deponed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herein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true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knowledge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belief.</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pStyle w:val="BodyText"/>
        <w:tabs>
          <w:tab w:val="left" w:pos="3928"/>
          <w:tab w:val="left" w:pos="4450"/>
          <w:tab w:val="left" w:pos="7418"/>
          <w:tab w:val="left" w:pos="8683"/>
        </w:tabs>
        <w:spacing w:before="1" w:line="360" w:lineRule="auto"/>
        <w:ind w:left="682" w:right="720"/>
        <w:jc w:val="both"/>
        <w:rPr>
          <w:rFonts w:ascii="Goudy Old Style" w:hAnsi="Goudy Old Style"/>
          <w:sz w:val="24"/>
          <w:szCs w:val="24"/>
        </w:rPr>
      </w:pPr>
      <w:r w:rsidRPr="009C0CD3">
        <w:rPr>
          <w:rFonts w:ascii="Goudy Old Style" w:hAnsi="Goudy Old Style"/>
          <w:color w:val="231F20"/>
          <w:sz w:val="24"/>
          <w:szCs w:val="24"/>
        </w:rPr>
        <w:t>…………………………………</w:t>
      </w:r>
      <w:r w:rsidRPr="009C0CD3">
        <w:rPr>
          <w:rFonts w:ascii="Goudy Old Style" w:hAnsi="Goudy Old Style"/>
          <w:color w:val="231F20"/>
          <w:sz w:val="24"/>
          <w:szCs w:val="24"/>
        </w:rPr>
        <w:tab/>
        <w:t>…………………….....………</w:t>
      </w:r>
      <w:r w:rsidRPr="009C0CD3">
        <w:rPr>
          <w:rFonts w:ascii="Goudy Old Style" w:hAnsi="Goudy Old Style"/>
          <w:color w:val="231F20"/>
          <w:sz w:val="24"/>
          <w:szCs w:val="24"/>
        </w:rPr>
        <w:tab/>
        <w:t>................……………………… (Title)</w:t>
      </w:r>
      <w:r w:rsidRPr="009C0CD3">
        <w:rPr>
          <w:rFonts w:ascii="Goudy Old Style" w:hAnsi="Goudy Old Style"/>
          <w:color w:val="231F20"/>
          <w:sz w:val="24"/>
          <w:szCs w:val="24"/>
        </w:rPr>
        <w:tab/>
      </w:r>
      <w:r w:rsidRPr="009C0CD3">
        <w:rPr>
          <w:rFonts w:ascii="Goudy Old Style" w:hAnsi="Goudy Old Style"/>
          <w:color w:val="231F20"/>
          <w:sz w:val="24"/>
          <w:szCs w:val="24"/>
        </w:rPr>
        <w:tab/>
        <w:t>(Signature)</w:t>
      </w:r>
      <w:r w:rsidRPr="009C0CD3">
        <w:rPr>
          <w:rFonts w:ascii="Goudy Old Style" w:hAnsi="Goudy Old Style"/>
          <w:color w:val="231F20"/>
          <w:sz w:val="24"/>
          <w:szCs w:val="24"/>
        </w:rPr>
        <w:tab/>
      </w:r>
      <w:r w:rsidRPr="009C0CD3">
        <w:rPr>
          <w:rFonts w:ascii="Goudy Old Style" w:hAnsi="Goudy Old Style"/>
          <w:color w:val="231F20"/>
          <w:sz w:val="24"/>
          <w:szCs w:val="24"/>
        </w:rPr>
        <w:tab/>
        <w:t>(Date)</w:t>
      </w: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682" w:right="720"/>
        <w:jc w:val="both"/>
        <w:rPr>
          <w:rFonts w:ascii="Goudy Old Style" w:hAnsi="Goudy Old Style"/>
          <w:sz w:val="24"/>
          <w:szCs w:val="24"/>
        </w:rPr>
      </w:pPr>
      <w:r w:rsidRPr="009C0CD3">
        <w:rPr>
          <w:rFonts w:ascii="Goudy Old Style" w:hAnsi="Goudy Old Style"/>
          <w:color w:val="231F20"/>
          <w:sz w:val="24"/>
          <w:szCs w:val="24"/>
        </w:rPr>
        <w:t>Bidder's Of</w:t>
      </w:r>
      <w:r w:rsidRPr="009C0CD3">
        <w:rPr>
          <w:color w:val="231F20"/>
          <w:sz w:val="24"/>
          <w:szCs w:val="24"/>
        </w:rPr>
        <w:t>ﬁ</w:t>
      </w:r>
      <w:r w:rsidRPr="009C0CD3">
        <w:rPr>
          <w:rFonts w:ascii="Goudy Old Style" w:hAnsi="Goudy Old Style"/>
          <w:color w:val="231F20"/>
          <w:sz w:val="24"/>
          <w:szCs w:val="24"/>
        </w:rPr>
        <w:t>cial Stamp</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232606" w:rsidRDefault="00374B1C" w:rsidP="00374B1C">
      <w:pPr>
        <w:pStyle w:val="Heading2"/>
        <w:spacing w:before="250" w:line="360" w:lineRule="auto"/>
        <w:ind w:left="132" w:right="720"/>
        <w:jc w:val="both"/>
        <w:rPr>
          <w:rFonts w:ascii="Goudy Old Style" w:hAnsi="Goudy Old Style"/>
          <w:sz w:val="22"/>
          <w:szCs w:val="22"/>
        </w:rPr>
      </w:pPr>
      <w:r w:rsidRPr="00232606">
        <w:rPr>
          <w:rFonts w:ascii="Goudy Old Style" w:hAnsi="Goudy Old Style"/>
          <w:color w:val="231F20"/>
          <w:sz w:val="22"/>
          <w:szCs w:val="22"/>
        </w:rPr>
        <w:t>DECLARATION AND COMMITMENT TO THE CODE OF ETHICS</w:t>
      </w:r>
    </w:p>
    <w:p w:rsidR="00374B1C" w:rsidRPr="009C0CD3" w:rsidRDefault="00374B1C" w:rsidP="00374B1C">
      <w:pPr>
        <w:pStyle w:val="BodyText"/>
        <w:spacing w:before="6" w:line="360" w:lineRule="auto"/>
        <w:ind w:right="720"/>
        <w:jc w:val="both"/>
        <w:rPr>
          <w:rFonts w:ascii="Goudy Old Style" w:hAnsi="Goudy Old Style"/>
          <w:b/>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 xml:space="preserve">I ………………......................................…………………. (person) on behalf of </w:t>
      </w:r>
      <w:r w:rsidRPr="009C0CD3">
        <w:rPr>
          <w:rFonts w:ascii="Goudy Old Style" w:hAnsi="Goudy Old Style"/>
          <w:i/>
          <w:color w:val="231F20"/>
          <w:sz w:val="24"/>
          <w:szCs w:val="24"/>
        </w:rPr>
        <w:t>(Name of the Business/ Company/Firm</w:t>
      </w:r>
      <w:r w:rsidRPr="009C0CD3">
        <w:rPr>
          <w:rFonts w:ascii="Goudy Old Style" w:hAnsi="Goudy Old Style"/>
          <w:color w:val="231F20"/>
          <w:sz w:val="24"/>
          <w:szCs w:val="24"/>
        </w:rPr>
        <w:t>) ……………………………………………………. declare that I have read and fully understood the contents of the Public Procurement &amp; Asset Disposal Act, 2015, Regulations and the Code of Ethics for persons participating in Public Procurement and Asset Disposal and my responsibilities under the Code.</w:t>
      </w:r>
    </w:p>
    <w:p w:rsidR="00374B1C" w:rsidRPr="009C0CD3" w:rsidRDefault="00374B1C" w:rsidP="00374B1C">
      <w:pPr>
        <w:pStyle w:val="BodyText"/>
        <w:spacing w:before="6"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I</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commit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abide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Ethics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persons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participating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 Asset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Disposal.</w:t>
      </w:r>
    </w:p>
    <w:p w:rsidR="00374B1C" w:rsidRPr="009C0CD3" w:rsidRDefault="00374B1C" w:rsidP="00374B1C">
      <w:pPr>
        <w:pStyle w:val="BodyText"/>
        <w:spacing w:before="243" w:line="360" w:lineRule="auto"/>
        <w:ind w:left="131" w:right="720"/>
        <w:jc w:val="both"/>
        <w:rPr>
          <w:rFonts w:ascii="Goudy Old Style" w:hAnsi="Goudy Old Style"/>
          <w:sz w:val="24"/>
          <w:szCs w:val="24"/>
        </w:rPr>
      </w:pPr>
      <w:r w:rsidRPr="009C0CD3">
        <w:rPr>
          <w:rFonts w:ascii="Goudy Old Style" w:hAnsi="Goudy Old Style"/>
          <w:color w:val="231F20"/>
          <w:sz w:val="24"/>
          <w:szCs w:val="24"/>
        </w:rPr>
        <w:t>Name of Authorized signatory…………………......................................................... Sign…………….....................</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Position…………………………………………...................................................………...........................................</w:t>
      </w:r>
    </w:p>
    <w:p w:rsidR="00374B1C" w:rsidRPr="009C0CD3" w:rsidRDefault="00374B1C" w:rsidP="00374B1C">
      <w:pPr>
        <w:pStyle w:val="BodyText"/>
        <w:spacing w:before="8"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 address………………………………………………. Telephone……………......................…………………. E-mail…………………………………………............................................................….........................................…</w:t>
      </w: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Name of the Firm/Company…………………………….......................................................................................……</w:t>
      </w:r>
    </w:p>
    <w:p w:rsidR="00374B1C" w:rsidRPr="009C0CD3" w:rsidRDefault="00374B1C" w:rsidP="00374B1C">
      <w:pPr>
        <w:pStyle w:val="BodyText"/>
        <w:spacing w:before="227" w:line="360" w:lineRule="auto"/>
        <w:ind w:left="131" w:right="720"/>
        <w:jc w:val="both"/>
        <w:rPr>
          <w:rFonts w:ascii="Goudy Old Style" w:hAnsi="Goudy Old Style"/>
          <w:sz w:val="24"/>
          <w:szCs w:val="24"/>
        </w:rPr>
      </w:pPr>
      <w:r w:rsidRPr="009C0CD3">
        <w:rPr>
          <w:rFonts w:ascii="Goudy Old Style" w:hAnsi="Goudy Old Style"/>
          <w:color w:val="231F20"/>
          <w:sz w:val="24"/>
          <w:szCs w:val="24"/>
        </w:rPr>
        <w:t>Date………………………………………………………..............................................…. (Company Seal/ Rubber Stamp where applicable)</w:t>
      </w:r>
    </w:p>
    <w:p w:rsidR="00374B1C" w:rsidRPr="009C0CD3" w:rsidRDefault="00374B1C" w:rsidP="00374B1C">
      <w:pPr>
        <w:pStyle w:val="BodyText"/>
        <w:spacing w:before="4"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Witness</w:t>
      </w:r>
    </w:p>
    <w:p w:rsidR="00374B1C" w:rsidRPr="009C0CD3" w:rsidRDefault="00374B1C" w:rsidP="00374B1C">
      <w:pPr>
        <w:pStyle w:val="BodyText"/>
        <w:spacing w:before="10"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131" w:right="720"/>
        <w:jc w:val="both"/>
        <w:rPr>
          <w:rFonts w:ascii="Goudy Old Style" w:hAnsi="Goudy Old Style"/>
          <w:sz w:val="24"/>
          <w:szCs w:val="24"/>
        </w:rPr>
      </w:pPr>
      <w:r w:rsidRPr="009C0CD3">
        <w:rPr>
          <w:rFonts w:ascii="Goudy Old Style" w:hAnsi="Goudy Old Style"/>
          <w:color w:val="231F20"/>
          <w:sz w:val="24"/>
          <w:szCs w:val="24"/>
        </w:rPr>
        <w:t>Name ………………………………………………………....... Sign................................................... Date……………………………………………………</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232606" w:rsidRDefault="00374B1C" w:rsidP="00383C01">
      <w:pPr>
        <w:pStyle w:val="Heading2"/>
        <w:numPr>
          <w:ilvl w:val="0"/>
          <w:numId w:val="41"/>
        </w:numPr>
        <w:tabs>
          <w:tab w:val="left" w:pos="689"/>
          <w:tab w:val="left" w:pos="690"/>
        </w:tabs>
        <w:spacing w:before="275" w:line="360" w:lineRule="auto"/>
        <w:ind w:left="689" w:right="720"/>
        <w:jc w:val="both"/>
        <w:rPr>
          <w:rFonts w:ascii="Goudy Old Style" w:hAnsi="Goudy Old Style"/>
          <w:sz w:val="28"/>
          <w:szCs w:val="28"/>
        </w:rPr>
      </w:pPr>
      <w:bookmarkStart w:id="94" w:name="_TOC_250044"/>
      <w:r w:rsidRPr="00232606">
        <w:rPr>
          <w:rFonts w:ascii="Goudy Old Style" w:hAnsi="Goudy Old Style"/>
          <w:color w:val="231F20"/>
          <w:sz w:val="28"/>
          <w:szCs w:val="28"/>
        </w:rPr>
        <w:t>APPENDIX</w:t>
      </w:r>
      <w:r w:rsidRPr="00232606">
        <w:rPr>
          <w:rFonts w:ascii="Goudy Old Style" w:hAnsi="Goudy Old Style"/>
          <w:color w:val="231F20"/>
          <w:spacing w:val="-24"/>
          <w:sz w:val="28"/>
          <w:szCs w:val="28"/>
        </w:rPr>
        <w:t xml:space="preserve"> </w:t>
      </w:r>
      <w:r w:rsidRPr="00232606">
        <w:rPr>
          <w:rFonts w:ascii="Goudy Old Style" w:hAnsi="Goudy Old Style"/>
          <w:color w:val="231F20"/>
          <w:sz w:val="28"/>
          <w:szCs w:val="28"/>
        </w:rPr>
        <w:t>1-</w:t>
      </w:r>
      <w:r w:rsidRPr="00232606">
        <w:rPr>
          <w:rFonts w:ascii="Goudy Old Style" w:hAnsi="Goudy Old Style"/>
          <w:color w:val="231F20"/>
          <w:spacing w:val="-24"/>
          <w:sz w:val="28"/>
          <w:szCs w:val="28"/>
        </w:rPr>
        <w:t xml:space="preserve"> </w:t>
      </w:r>
      <w:r w:rsidRPr="00232606">
        <w:rPr>
          <w:rFonts w:ascii="Goudy Old Style" w:hAnsi="Goudy Old Style"/>
          <w:color w:val="231F20"/>
          <w:sz w:val="28"/>
          <w:szCs w:val="28"/>
        </w:rPr>
        <w:t>FRAUD</w:t>
      </w:r>
      <w:r w:rsidRPr="00232606">
        <w:rPr>
          <w:rFonts w:ascii="Goudy Old Style" w:hAnsi="Goudy Old Style"/>
          <w:color w:val="231F20"/>
          <w:spacing w:val="-38"/>
          <w:sz w:val="28"/>
          <w:szCs w:val="28"/>
        </w:rPr>
        <w:t xml:space="preserve"> </w:t>
      </w:r>
      <w:r w:rsidRPr="00232606">
        <w:rPr>
          <w:rFonts w:ascii="Goudy Old Style" w:hAnsi="Goudy Old Style"/>
          <w:color w:val="231F20"/>
          <w:sz w:val="28"/>
          <w:szCs w:val="28"/>
        </w:rPr>
        <w:t>AND</w:t>
      </w:r>
      <w:r w:rsidRPr="00232606">
        <w:rPr>
          <w:rFonts w:ascii="Goudy Old Style" w:hAnsi="Goudy Old Style"/>
          <w:color w:val="231F20"/>
          <w:spacing w:val="-24"/>
          <w:sz w:val="28"/>
          <w:szCs w:val="28"/>
        </w:rPr>
        <w:t xml:space="preserve"> </w:t>
      </w:r>
      <w:bookmarkEnd w:id="94"/>
      <w:r w:rsidRPr="00232606">
        <w:rPr>
          <w:rFonts w:ascii="Goudy Old Style" w:hAnsi="Goudy Old Style"/>
          <w:color w:val="231F20"/>
          <w:sz w:val="28"/>
          <w:szCs w:val="28"/>
        </w:rPr>
        <w:t>CORRUPTION</w:t>
      </w:r>
    </w:p>
    <w:p w:rsidR="00374B1C" w:rsidRPr="009C0CD3" w:rsidRDefault="00374B1C" w:rsidP="00383C01">
      <w:pPr>
        <w:pStyle w:val="Heading3"/>
        <w:numPr>
          <w:ilvl w:val="1"/>
          <w:numId w:val="41"/>
        </w:numPr>
        <w:tabs>
          <w:tab w:val="left" w:pos="689"/>
          <w:tab w:val="left" w:pos="690"/>
        </w:tabs>
        <w:spacing w:before="234"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rPr>
        <w:t>Purpose</w:t>
      </w:r>
    </w:p>
    <w:p w:rsidR="00374B1C" w:rsidRPr="009C0CD3" w:rsidRDefault="00374B1C" w:rsidP="00383C01">
      <w:pPr>
        <w:pStyle w:val="ListParagraph"/>
        <w:numPr>
          <w:ilvl w:val="1"/>
          <w:numId w:val="41"/>
        </w:numPr>
        <w:tabs>
          <w:tab w:val="left" w:pos="690"/>
        </w:tabs>
        <w:spacing w:before="243" w:line="360" w:lineRule="auto"/>
        <w:ind w:right="720"/>
        <w:jc w:val="both"/>
        <w:rPr>
          <w:rFonts w:ascii="Goudy Old Style" w:hAnsi="Goudy Old Style"/>
          <w:sz w:val="24"/>
          <w:szCs w:val="24"/>
        </w:rPr>
      </w:pPr>
      <w:r w:rsidRPr="009C0CD3">
        <w:rPr>
          <w:rFonts w:ascii="Goudy Old Style" w:hAnsi="Goudy Old Style"/>
          <w:color w:val="231F20"/>
          <w:sz w:val="24"/>
          <w:szCs w:val="24"/>
        </w:rPr>
        <w:t xml:space="preserve">The Government of Kenya's Anti-Corruption and Economic Crime laws and their sanction's policies and procedures, Public Procurement and Asset Disposal Act </w:t>
      </w:r>
      <w:r w:rsidRPr="009C0CD3">
        <w:rPr>
          <w:rFonts w:ascii="Goudy Old Style" w:hAnsi="Goudy Old Style"/>
          <w:i/>
          <w:color w:val="231F20"/>
          <w:sz w:val="24"/>
          <w:szCs w:val="24"/>
        </w:rPr>
        <w:t xml:space="preserve">(no. 33 of 2015) </w:t>
      </w:r>
      <w:r w:rsidRPr="009C0CD3">
        <w:rPr>
          <w:rFonts w:ascii="Goudy Old Style" w:hAnsi="Goudy Old Style"/>
          <w:color w:val="231F20"/>
          <w:sz w:val="24"/>
          <w:szCs w:val="24"/>
        </w:rPr>
        <w:t>and its Regulation, and any other Kenya's Acts or Regulations related to Fraud and Corruption, and similar offences, shall apply with respect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 Public</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governed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laws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p>
    <w:p w:rsidR="00374B1C" w:rsidRPr="009C0CD3" w:rsidRDefault="00374B1C" w:rsidP="00383C01">
      <w:pPr>
        <w:pStyle w:val="Heading3"/>
        <w:numPr>
          <w:ilvl w:val="1"/>
          <w:numId w:val="41"/>
        </w:numPr>
        <w:tabs>
          <w:tab w:val="left" w:pos="689"/>
          <w:tab w:val="left" w:pos="690"/>
        </w:tabs>
        <w:spacing w:before="238"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rPr>
        <w:t>Requirements</w:t>
      </w:r>
    </w:p>
    <w:p w:rsidR="00374B1C" w:rsidRPr="009C0CD3" w:rsidRDefault="00374B1C" w:rsidP="00374B1C">
      <w:pPr>
        <w:tabs>
          <w:tab w:val="left" w:pos="690"/>
        </w:tabs>
        <w:spacing w:before="243" w:line="360" w:lineRule="auto"/>
        <w:ind w:left="540" w:right="720"/>
        <w:jc w:val="both"/>
        <w:rPr>
          <w:rFonts w:ascii="Goudy Old Style" w:hAnsi="Goudy Old Style"/>
          <w:sz w:val="24"/>
          <w:szCs w:val="24"/>
        </w:rPr>
      </w:pPr>
      <w:r w:rsidRPr="009C0CD3">
        <w:rPr>
          <w:rFonts w:ascii="Goudy Old Style" w:hAnsi="Goudy Old Style"/>
          <w:color w:val="231F20"/>
          <w:spacing w:val="6"/>
          <w:sz w:val="24"/>
          <w:szCs w:val="24"/>
        </w:rPr>
        <w:t xml:space="preserve">The </w:t>
      </w:r>
      <w:r w:rsidRPr="009C0CD3">
        <w:rPr>
          <w:rFonts w:ascii="Goudy Old Style" w:hAnsi="Goudy Old Style"/>
          <w:color w:val="231F20"/>
          <w:spacing w:val="8"/>
          <w:sz w:val="24"/>
          <w:szCs w:val="24"/>
        </w:rPr>
        <w:t xml:space="preserve">Government </w:t>
      </w:r>
      <w:r w:rsidRPr="009C0CD3">
        <w:rPr>
          <w:rFonts w:ascii="Goudy Old Style" w:hAnsi="Goudy Old Style"/>
          <w:color w:val="231F20"/>
          <w:spacing w:val="5"/>
          <w:sz w:val="24"/>
          <w:szCs w:val="24"/>
        </w:rPr>
        <w:t xml:space="preserve">of </w:t>
      </w:r>
      <w:r w:rsidRPr="009C0CD3">
        <w:rPr>
          <w:rFonts w:ascii="Goudy Old Style" w:hAnsi="Goudy Old Style"/>
          <w:color w:val="231F20"/>
          <w:spacing w:val="7"/>
          <w:sz w:val="24"/>
          <w:szCs w:val="24"/>
        </w:rPr>
        <w:t xml:space="preserve">Kenya </w:t>
      </w:r>
      <w:r w:rsidRPr="009C0CD3">
        <w:rPr>
          <w:rFonts w:ascii="Goudy Old Style" w:hAnsi="Goudy Old Style"/>
          <w:color w:val="231F20"/>
          <w:spacing w:val="8"/>
          <w:sz w:val="24"/>
          <w:szCs w:val="24"/>
        </w:rPr>
        <w:t xml:space="preserve">requires </w:t>
      </w:r>
      <w:r w:rsidRPr="009C0CD3">
        <w:rPr>
          <w:rFonts w:ascii="Goudy Old Style" w:hAnsi="Goudy Old Style"/>
          <w:color w:val="231F20"/>
          <w:spacing w:val="7"/>
          <w:sz w:val="24"/>
          <w:szCs w:val="24"/>
        </w:rPr>
        <w:t xml:space="preserve">that </w:t>
      </w:r>
      <w:r w:rsidRPr="009C0CD3">
        <w:rPr>
          <w:rFonts w:ascii="Goudy Old Style" w:hAnsi="Goudy Old Style"/>
          <w:color w:val="231F20"/>
          <w:spacing w:val="6"/>
          <w:sz w:val="24"/>
          <w:szCs w:val="24"/>
        </w:rPr>
        <w:t xml:space="preserve">all </w:t>
      </w:r>
      <w:r w:rsidRPr="009C0CD3">
        <w:rPr>
          <w:rFonts w:ascii="Goudy Old Style" w:hAnsi="Goudy Old Style"/>
          <w:color w:val="231F20"/>
          <w:spacing w:val="8"/>
          <w:sz w:val="24"/>
          <w:szCs w:val="24"/>
        </w:rPr>
        <w:t xml:space="preserve">parties including Procuring Entities, </w:t>
      </w:r>
      <w:r w:rsidRPr="009C0CD3">
        <w:rPr>
          <w:rFonts w:ascii="Goudy Old Style" w:hAnsi="Goudy Old Style"/>
          <w:color w:val="231F20"/>
          <w:spacing w:val="7"/>
          <w:sz w:val="24"/>
          <w:szCs w:val="24"/>
        </w:rPr>
        <w:t xml:space="preserve">Tenderers, </w:t>
      </w:r>
      <w:r w:rsidRPr="009C0CD3">
        <w:rPr>
          <w:rFonts w:ascii="Goudy Old Style" w:hAnsi="Goudy Old Style"/>
          <w:color w:val="231F20"/>
          <w:sz w:val="24"/>
          <w:szCs w:val="24"/>
        </w:rPr>
        <w:t>(applicants/proposers), Consultants, Contractors and Suppliers; any Sub-contractors, Sub-consultants,</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Service providers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Suppliers;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Agents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declared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Personnel,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engaged in procurement under Kenya's Laws and Regulation, observe the highest standard of ethics during the procurement process, selection and contract execution of all contracts, and refrain from Fraud and Corruption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laws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Regulations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paragraphs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1.1</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above.</w:t>
      </w:r>
    </w:p>
    <w:p w:rsidR="00374B1C" w:rsidRPr="009C0CD3" w:rsidRDefault="00374B1C" w:rsidP="00374B1C">
      <w:pPr>
        <w:tabs>
          <w:tab w:val="left" w:pos="690"/>
        </w:tabs>
        <w:spacing w:before="248" w:line="360" w:lineRule="auto"/>
        <w:ind w:left="540" w:right="720"/>
        <w:jc w:val="both"/>
        <w:rPr>
          <w:rFonts w:ascii="Goudy Old Style" w:hAnsi="Goudy Old Style"/>
          <w:color w:val="231F20"/>
          <w:sz w:val="24"/>
          <w:szCs w:val="24"/>
        </w:rPr>
      </w:pPr>
      <w:r w:rsidRPr="009C0CD3">
        <w:rPr>
          <w:rFonts w:ascii="Goudy Old Style" w:hAnsi="Goudy Old Style"/>
          <w:color w:val="231F20"/>
          <w:sz w:val="24"/>
          <w:szCs w:val="24"/>
        </w:rPr>
        <w:t xml:space="preserve">Kenya's public procurement and asset disposal act </w:t>
      </w:r>
      <w:r w:rsidRPr="009C0CD3">
        <w:rPr>
          <w:rFonts w:ascii="Goudy Old Style" w:hAnsi="Goudy Old Style"/>
          <w:i/>
          <w:color w:val="231F20"/>
          <w:sz w:val="24"/>
          <w:szCs w:val="24"/>
        </w:rPr>
        <w:t xml:space="preserve">(no. 33 of 2015) </w:t>
      </w:r>
      <w:r w:rsidRPr="009C0CD3">
        <w:rPr>
          <w:rFonts w:ascii="Goudy Old Style" w:hAnsi="Goudy Old Style"/>
          <w:color w:val="231F20"/>
          <w:sz w:val="24"/>
          <w:szCs w:val="24"/>
        </w:rPr>
        <w:t>under Section 66 describes rules to be followed and actions to be taken in dealing with Corrupt, Coercive, Obstructive, Collusive or Fraudulent practices,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consequences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offences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committed.</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few</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 provisions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below</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highlight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policy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tolerance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behavior: -</w:t>
      </w:r>
    </w:p>
    <w:p w:rsidR="00374B1C" w:rsidRPr="009C0CD3" w:rsidRDefault="00374B1C" w:rsidP="00374B1C">
      <w:pPr>
        <w:tabs>
          <w:tab w:val="left" w:pos="690"/>
        </w:tabs>
        <w:spacing w:before="248" w:line="360" w:lineRule="auto"/>
        <w:ind w:left="540" w:right="720"/>
        <w:jc w:val="both"/>
        <w:rPr>
          <w:rFonts w:ascii="Goudy Old Style" w:hAnsi="Goudy Old Style"/>
          <w:sz w:val="24"/>
          <w:szCs w:val="24"/>
        </w:rPr>
      </w:pPr>
    </w:p>
    <w:p w:rsidR="00374B1C" w:rsidRPr="009C0CD3" w:rsidRDefault="00374B1C" w:rsidP="00383C01">
      <w:pPr>
        <w:pStyle w:val="ListParagraph"/>
        <w:numPr>
          <w:ilvl w:val="3"/>
          <w:numId w:val="41"/>
        </w:numPr>
        <w:tabs>
          <w:tab w:val="left" w:pos="1230"/>
        </w:tabs>
        <w:spacing w:before="80" w:after="80" w:line="360" w:lineRule="auto"/>
        <w:ind w:right="720" w:hanging="535"/>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whom</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applies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involved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corrupt,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coercive,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obstructive,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collusive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 fraudulent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asset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disposal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w:t>
      </w:r>
    </w:p>
    <w:p w:rsidR="00374B1C" w:rsidRPr="009C0CD3" w:rsidRDefault="00374B1C" w:rsidP="00383C01">
      <w:pPr>
        <w:pStyle w:val="ListParagraph"/>
        <w:numPr>
          <w:ilvl w:val="3"/>
          <w:numId w:val="41"/>
        </w:numPr>
        <w:tabs>
          <w:tab w:val="left" w:pos="1230"/>
        </w:tabs>
        <w:spacing w:before="80" w:after="80" w:line="360" w:lineRule="auto"/>
        <w:ind w:right="720" w:hanging="535"/>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(1)</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contravenes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commits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 offence;</w:t>
      </w:r>
    </w:p>
    <w:p w:rsidR="00374B1C" w:rsidRPr="009C0CD3" w:rsidRDefault="00374B1C" w:rsidP="00383C01">
      <w:pPr>
        <w:pStyle w:val="ListParagraph"/>
        <w:numPr>
          <w:ilvl w:val="3"/>
          <w:numId w:val="41"/>
        </w:numPr>
        <w:tabs>
          <w:tab w:val="left" w:pos="1229"/>
          <w:tab w:val="left" w:pos="1230"/>
        </w:tabs>
        <w:spacing w:before="80" w:after="80" w:line="360" w:lineRule="auto"/>
        <w:ind w:left="1229" w:right="720"/>
        <w:jc w:val="both"/>
        <w:rPr>
          <w:rFonts w:ascii="Goudy Old Style" w:hAnsi="Goudy Old Style"/>
          <w:sz w:val="24"/>
          <w:szCs w:val="24"/>
        </w:rPr>
      </w:pPr>
      <w:r w:rsidRPr="009C0CD3">
        <w:rPr>
          <w:rFonts w:ascii="Goudy Old Style" w:hAnsi="Goudy Old Style"/>
          <w:color w:val="231F20"/>
          <w:sz w:val="24"/>
          <w:szCs w:val="24"/>
        </w:rPr>
        <w:t>Without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limiting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generality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(1)</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(2),</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 -</w:t>
      </w:r>
    </w:p>
    <w:p w:rsidR="00374B1C" w:rsidRPr="009C0CD3" w:rsidRDefault="00374B1C" w:rsidP="00383C01">
      <w:pPr>
        <w:pStyle w:val="ListParagraph"/>
        <w:numPr>
          <w:ilvl w:val="4"/>
          <w:numId w:val="41"/>
        </w:numPr>
        <w:tabs>
          <w:tab w:val="left" w:pos="1734"/>
          <w:tab w:val="left" w:pos="1735"/>
        </w:tabs>
        <w:spacing w:before="80" w:after="80" w:line="360" w:lineRule="auto"/>
        <w:ind w:right="720"/>
        <w:jc w:val="both"/>
        <w:rPr>
          <w:rFonts w:ascii="Goudy Old Style" w:hAnsi="Goudy Old Style"/>
          <w:sz w:val="24"/>
          <w:szCs w:val="24"/>
        </w:rPr>
      </w:pPr>
      <w:r w:rsidRPr="009C0CD3">
        <w:rPr>
          <w:rFonts w:ascii="Goudy Old Style" w:hAnsi="Goudy Old Style"/>
          <w:color w:val="231F20"/>
          <w:sz w:val="24"/>
          <w:szCs w:val="24"/>
        </w:rPr>
        <w:t>disquali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asset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disposal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4"/>
          <w:numId w:val="41"/>
        </w:numPr>
        <w:tabs>
          <w:tab w:val="left" w:pos="1766"/>
          <w:tab w:val="left" w:pos="1768"/>
        </w:tabs>
        <w:spacing w:before="80" w:after="80" w:line="360" w:lineRule="auto"/>
        <w:ind w:left="1767" w:right="720" w:hanging="538"/>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already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voidable;</w:t>
      </w:r>
    </w:p>
    <w:p w:rsidR="00374B1C" w:rsidRPr="009C0CD3" w:rsidRDefault="00374B1C" w:rsidP="00383C01">
      <w:pPr>
        <w:pStyle w:val="ListParagraph"/>
        <w:numPr>
          <w:ilvl w:val="3"/>
          <w:numId w:val="41"/>
        </w:numPr>
        <w:tabs>
          <w:tab w:val="left" w:pos="1230"/>
        </w:tabs>
        <w:spacing w:before="80" w:after="80" w:line="360" w:lineRule="auto"/>
        <w:ind w:right="720" w:hanging="535"/>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voiding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(7)</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limit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legal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remedy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p>
    <w:p w:rsidR="00374B1C" w:rsidRPr="009C0CD3" w:rsidRDefault="00374B1C" w:rsidP="00383C01">
      <w:pPr>
        <w:pStyle w:val="ListParagraph"/>
        <w:numPr>
          <w:ilvl w:val="3"/>
          <w:numId w:val="41"/>
        </w:numPr>
        <w:tabs>
          <w:tab w:val="left" w:pos="1229"/>
        </w:tabs>
        <w:spacing w:before="80" w:after="80" w:line="360" w:lineRule="auto"/>
        <w:ind w:left="1223" w:right="720" w:hanging="535"/>
        <w:jc w:val="both"/>
        <w:rPr>
          <w:rFonts w:ascii="Goudy Old Style" w:hAnsi="Goudy Old Style"/>
          <w:sz w:val="24"/>
          <w:szCs w:val="24"/>
        </w:rPr>
      </w:pPr>
      <w:r w:rsidRPr="009C0CD3">
        <w:rPr>
          <w:rFonts w:ascii="Goudy Old Style" w:hAnsi="Goudy Old Style"/>
          <w:color w:val="231F20"/>
          <w:sz w:val="24"/>
          <w:szCs w:val="24"/>
        </w:rPr>
        <w:t>An employee or agent of the procuring entity or a member of the Board or committee of the procuring 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 -</w:t>
      </w:r>
    </w:p>
    <w:p w:rsidR="00374B1C" w:rsidRPr="009C0CD3" w:rsidRDefault="00374B1C" w:rsidP="00383C01">
      <w:pPr>
        <w:pStyle w:val="ListParagraph"/>
        <w:numPr>
          <w:ilvl w:val="4"/>
          <w:numId w:val="41"/>
        </w:numPr>
        <w:tabs>
          <w:tab w:val="left" w:pos="1678"/>
          <w:tab w:val="left" w:pos="1679"/>
        </w:tabs>
        <w:spacing w:before="80" w:after="80" w:line="360" w:lineRule="auto"/>
        <w:ind w:left="1678" w:right="720" w:hanging="450"/>
        <w:jc w:val="both"/>
        <w:rPr>
          <w:rFonts w:ascii="Goudy Old Style" w:hAnsi="Goudy Old Style"/>
          <w:sz w:val="24"/>
          <w:szCs w:val="24"/>
        </w:rPr>
      </w:pP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proceedings;</w:t>
      </w:r>
    </w:p>
    <w:p w:rsidR="00374B1C" w:rsidRPr="009C0CD3" w:rsidRDefault="00374B1C" w:rsidP="00383C01">
      <w:pPr>
        <w:pStyle w:val="ListParagraph"/>
        <w:numPr>
          <w:ilvl w:val="4"/>
          <w:numId w:val="41"/>
        </w:numPr>
        <w:tabs>
          <w:tab w:val="left" w:pos="1678"/>
          <w:tab w:val="left" w:pos="1679"/>
        </w:tabs>
        <w:spacing w:before="80" w:after="80" w:line="360" w:lineRule="auto"/>
        <w:ind w:left="1678" w:right="720" w:hanging="450"/>
        <w:jc w:val="both"/>
        <w:rPr>
          <w:rFonts w:ascii="Goudy Old Style" w:hAnsi="Goudy Old Style"/>
          <w:sz w:val="24"/>
          <w:szCs w:val="24"/>
        </w:rPr>
      </w:pPr>
      <w:r w:rsidRPr="009C0CD3">
        <w:rPr>
          <w:rFonts w:ascii="Goudy Old Style" w:hAnsi="Goudy Old Style"/>
          <w:color w:val="231F20"/>
          <w:sz w:val="24"/>
          <w:szCs w:val="24"/>
        </w:rPr>
        <w:lastRenderedPageBreak/>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entered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take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relating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procurement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4"/>
          <w:numId w:val="41"/>
        </w:numPr>
        <w:tabs>
          <w:tab w:val="left" w:pos="1229"/>
        </w:tabs>
        <w:spacing w:before="80" w:after="80" w:line="360" w:lineRule="auto"/>
        <w:ind w:left="1223" w:right="720" w:hanging="535"/>
        <w:jc w:val="both"/>
        <w:rPr>
          <w:rFonts w:ascii="Goudy Old Style" w:hAnsi="Goudy Old Style"/>
          <w:sz w:val="24"/>
          <w:szCs w:val="24"/>
        </w:rPr>
      </w:pPr>
      <w:r w:rsidRPr="009C0CD3">
        <w:rPr>
          <w:rFonts w:ascii="Goudy Old Style" w:hAnsi="Goudy Old Style"/>
          <w:color w:val="231F20"/>
          <w:sz w:val="24"/>
          <w:szCs w:val="24"/>
        </w:rPr>
        <w:t>shall not be a subcontractor for the bidder to whom was awarded contract, or a member of the group of bidders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whom</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was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subcontractor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appointed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meet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requirements 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Act.</w:t>
      </w:r>
    </w:p>
    <w:p w:rsidR="00374B1C" w:rsidRPr="009C0CD3" w:rsidRDefault="00374B1C" w:rsidP="00383C01">
      <w:pPr>
        <w:pStyle w:val="ListParagraph"/>
        <w:numPr>
          <w:ilvl w:val="3"/>
          <w:numId w:val="41"/>
        </w:numPr>
        <w:tabs>
          <w:tab w:val="left" w:pos="1229"/>
        </w:tabs>
        <w:spacing w:before="80" w:after="80" w:line="360" w:lineRule="auto"/>
        <w:ind w:left="1223" w:right="720" w:hanging="535"/>
        <w:jc w:val="both"/>
        <w:rPr>
          <w:rFonts w:ascii="Goudy Old Style" w:hAnsi="Goudy Old Style"/>
          <w:sz w:val="24"/>
          <w:szCs w:val="24"/>
        </w:rPr>
      </w:pPr>
      <w:r w:rsidRPr="009C0CD3">
        <w:rPr>
          <w:rFonts w:ascii="Goudy Old Style" w:hAnsi="Goudy Old Style"/>
          <w:color w:val="231F20"/>
          <w:sz w:val="24"/>
          <w:szCs w:val="24"/>
        </w:rPr>
        <w:t>An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employee,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agent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member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described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(1)</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refrains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doing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anything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prohibited under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would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duties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disclose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 con</w:t>
      </w:r>
      <w:r w:rsidRPr="009C0CD3">
        <w:rPr>
          <w:color w:val="231F20"/>
          <w:sz w:val="24"/>
          <w:szCs w:val="24"/>
        </w:rPr>
        <w:t>ﬂ</w:t>
      </w:r>
      <w:r w:rsidRPr="009C0CD3">
        <w:rPr>
          <w:rFonts w:ascii="Goudy Old Style" w:hAnsi="Goudy Old Style"/>
          <w:color w:val="231F20"/>
          <w:sz w:val="24"/>
          <w:szCs w:val="24"/>
        </w:rPr>
        <w:t>ict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83C01">
      <w:pPr>
        <w:pStyle w:val="ListParagraph"/>
        <w:numPr>
          <w:ilvl w:val="3"/>
          <w:numId w:val="41"/>
        </w:numPr>
        <w:tabs>
          <w:tab w:val="left" w:pos="1229"/>
        </w:tabs>
        <w:spacing w:before="80" w:after="80" w:line="360" w:lineRule="auto"/>
        <w:ind w:left="1223" w:right="720" w:hanging="535"/>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contravenes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(1)</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w:t>
      </w:r>
      <w:r w:rsidRPr="009C0CD3">
        <w:rPr>
          <w:color w:val="231F20"/>
          <w:sz w:val="24"/>
          <w:szCs w:val="24"/>
        </w:rPr>
        <w:t>ﬂ</w:t>
      </w:r>
      <w:r w:rsidRPr="009C0CD3">
        <w:rPr>
          <w:rFonts w:ascii="Goudy Old Style" w:hAnsi="Goudy Old Style"/>
          <w:color w:val="231F20"/>
          <w:sz w:val="24"/>
          <w:szCs w:val="24"/>
        </w:rPr>
        <w:t>ict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interest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described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subsection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(5)(a) and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awarded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relative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whom</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them</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had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 direct or indirect pecuniary interest, the contract shall be terminated and all costs incurred by the public 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good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awarding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of</w:t>
      </w:r>
      <w:r w:rsidRPr="009C0CD3">
        <w:rPr>
          <w:color w:val="231F20"/>
          <w:spacing w:val="-3"/>
          <w:sz w:val="24"/>
          <w:szCs w:val="24"/>
        </w:rPr>
        <w:t>ﬁ</w:t>
      </w:r>
      <w:r w:rsidRPr="009C0CD3">
        <w:rPr>
          <w:rFonts w:ascii="Goudy Old Style" w:hAnsi="Goudy Old Style"/>
          <w:color w:val="231F20"/>
          <w:spacing w:val="-3"/>
          <w:sz w:val="24"/>
          <w:szCs w:val="24"/>
        </w:rPr>
        <w:t>cer.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Etc.</w:t>
      </w:r>
    </w:p>
    <w:p w:rsidR="00374B1C" w:rsidRPr="009C0CD3" w:rsidRDefault="00374B1C" w:rsidP="00383C01">
      <w:pPr>
        <w:pStyle w:val="ListParagraph"/>
        <w:numPr>
          <w:ilvl w:val="2"/>
          <w:numId w:val="41"/>
        </w:numPr>
        <w:tabs>
          <w:tab w:val="left" w:pos="688"/>
          <w:tab w:val="left" w:pos="689"/>
        </w:tabs>
        <w:spacing w:before="239" w:line="360" w:lineRule="auto"/>
        <w:ind w:left="2781" w:right="720" w:hanging="564"/>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compliance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laws,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regulations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policies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mentioned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83C01">
      <w:pPr>
        <w:pStyle w:val="ListParagraph"/>
        <w:numPr>
          <w:ilvl w:val="0"/>
          <w:numId w:val="36"/>
        </w:numPr>
        <w:tabs>
          <w:tab w:val="left" w:pos="1243"/>
          <w:tab w:val="left" w:pos="1244"/>
        </w:tabs>
        <w:spacing w:before="39" w:line="360" w:lineRule="auto"/>
        <w:ind w:right="720" w:hanging="551"/>
        <w:jc w:val="both"/>
        <w:rPr>
          <w:rFonts w:ascii="Goudy Old Style" w:hAnsi="Goudy Old Style"/>
          <w:sz w:val="24"/>
          <w:szCs w:val="24"/>
        </w:rPr>
      </w:pPr>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broadly,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purposes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terms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below</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follows:</w:t>
      </w:r>
    </w:p>
    <w:p w:rsidR="00374B1C" w:rsidRPr="009C0CD3" w:rsidRDefault="00374B1C" w:rsidP="00383C01">
      <w:pPr>
        <w:pStyle w:val="ListParagraph"/>
        <w:numPr>
          <w:ilvl w:val="1"/>
          <w:numId w:val="36"/>
        </w:numPr>
        <w:tabs>
          <w:tab w:val="left" w:pos="1758"/>
          <w:tab w:val="left" w:pos="1759"/>
        </w:tabs>
        <w:spacing w:before="48" w:line="360" w:lineRule="auto"/>
        <w:ind w:right="720" w:hanging="520"/>
        <w:jc w:val="both"/>
        <w:rPr>
          <w:rFonts w:ascii="Goudy Old Style" w:hAnsi="Goudy Old Style"/>
          <w:sz w:val="24"/>
          <w:szCs w:val="24"/>
        </w:rPr>
      </w:pPr>
      <w:r w:rsidRPr="009C0CD3">
        <w:rPr>
          <w:rFonts w:ascii="Goudy Old Style" w:hAnsi="Goudy Old Style"/>
          <w:color w:val="231F20"/>
          <w:sz w:val="24"/>
          <w:szCs w:val="24"/>
        </w:rPr>
        <w:t>“corrupt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offering,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giving,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receiving,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soliciting,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indirectly,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anything 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value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color w:val="231F20"/>
          <w:sz w:val="24"/>
          <w:szCs w:val="24"/>
        </w:rPr>
        <w:t>ﬂ</w:t>
      </w:r>
      <w:r w:rsidRPr="009C0CD3">
        <w:rPr>
          <w:rFonts w:ascii="Goudy Old Style" w:hAnsi="Goudy Old Style"/>
          <w:color w:val="231F20"/>
          <w:sz w:val="24"/>
          <w:szCs w:val="24"/>
        </w:rPr>
        <w:t>uence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improperly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p>
    <w:p w:rsidR="00374B1C" w:rsidRPr="00157DD0" w:rsidRDefault="00374B1C" w:rsidP="00383C01">
      <w:pPr>
        <w:pStyle w:val="ListParagraph"/>
        <w:numPr>
          <w:ilvl w:val="1"/>
          <w:numId w:val="36"/>
        </w:numPr>
        <w:tabs>
          <w:tab w:val="left" w:pos="1759"/>
        </w:tabs>
        <w:spacing w:before="50" w:line="360" w:lineRule="auto"/>
        <w:ind w:right="720" w:hanging="520"/>
        <w:jc w:val="both"/>
        <w:rPr>
          <w:rFonts w:ascii="Goudy Old Style" w:hAnsi="Goudy Old Style"/>
          <w:sz w:val="24"/>
          <w:szCs w:val="24"/>
        </w:rPr>
      </w:pPr>
      <w:r w:rsidRPr="009C0CD3">
        <w:rPr>
          <w:rFonts w:ascii="Goudy Old Style" w:hAnsi="Goudy Old Style"/>
          <w:color w:val="231F20"/>
          <w:sz w:val="24"/>
          <w:szCs w:val="24"/>
        </w:rPr>
        <w:t>“fraudulent practice” is any act or omission, including misrepresentation, that knowingly or recklessly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misleads,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attempts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mislead,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obtain</w:t>
      </w:r>
      <w:r w:rsidRPr="009C0CD3">
        <w:rPr>
          <w:rFonts w:ascii="Goudy Old Style" w:hAnsi="Goudy Old Style"/>
          <w:color w:val="231F20"/>
          <w:spacing w:val="-14"/>
          <w:sz w:val="24"/>
          <w:szCs w:val="24"/>
        </w:rPr>
        <w:t xml:space="preserve"> </w:t>
      </w:r>
      <w:r w:rsidRPr="009C0CD3">
        <w:rPr>
          <w:color w:val="231F20"/>
          <w:sz w:val="24"/>
          <w:szCs w:val="24"/>
        </w:rPr>
        <w:t>ﬁ</w:t>
      </w:r>
      <w:r w:rsidRPr="009C0CD3">
        <w:rPr>
          <w:rFonts w:ascii="Goudy Old Style" w:hAnsi="Goudy Old Style"/>
          <w:color w:val="231F20"/>
          <w:sz w:val="24"/>
          <w:szCs w:val="24"/>
        </w:rPr>
        <w:t>nancial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avoid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 obligation;</w:t>
      </w:r>
    </w:p>
    <w:p w:rsidR="00374B1C" w:rsidRPr="009C0CD3" w:rsidRDefault="00374B1C" w:rsidP="00383C01">
      <w:pPr>
        <w:pStyle w:val="ListParagraph"/>
        <w:numPr>
          <w:ilvl w:val="1"/>
          <w:numId w:val="36"/>
        </w:numPr>
        <w:tabs>
          <w:tab w:val="left" w:pos="1764"/>
          <w:tab w:val="left" w:pos="1766"/>
        </w:tabs>
        <w:spacing w:before="269" w:line="360" w:lineRule="auto"/>
        <w:ind w:left="1765" w:right="720" w:hanging="516"/>
        <w:jc w:val="both"/>
        <w:rPr>
          <w:rFonts w:ascii="Goudy Old Style" w:hAnsi="Goudy Old Style"/>
          <w:sz w:val="24"/>
          <w:szCs w:val="24"/>
        </w:rPr>
      </w:pPr>
      <w:r w:rsidRPr="009C0CD3">
        <w:rPr>
          <w:rFonts w:ascii="Goudy Old Style" w:hAnsi="Goudy Old Style"/>
          <w:color w:val="231F20"/>
          <w:sz w:val="24"/>
          <w:szCs w:val="24"/>
        </w:rPr>
        <w:t>“collusive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arrangement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two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more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designed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achieve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improper purpose,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color w:val="231F20"/>
          <w:sz w:val="24"/>
          <w:szCs w:val="24"/>
        </w:rPr>
        <w:t>ﬂ</w:t>
      </w:r>
      <w:r w:rsidRPr="009C0CD3">
        <w:rPr>
          <w:rFonts w:ascii="Goudy Old Style" w:hAnsi="Goudy Old Style"/>
          <w:color w:val="231F20"/>
          <w:sz w:val="24"/>
          <w:szCs w:val="24"/>
        </w:rPr>
        <w:t>uence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improperly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p>
    <w:p w:rsidR="00374B1C" w:rsidRPr="009C0CD3" w:rsidRDefault="00374B1C" w:rsidP="00383C01">
      <w:pPr>
        <w:pStyle w:val="ListParagraph"/>
        <w:numPr>
          <w:ilvl w:val="1"/>
          <w:numId w:val="36"/>
        </w:numPr>
        <w:tabs>
          <w:tab w:val="left" w:pos="1764"/>
          <w:tab w:val="left" w:pos="1766"/>
        </w:tabs>
        <w:spacing w:before="2" w:line="360" w:lineRule="auto"/>
        <w:ind w:left="1764" w:right="720"/>
        <w:jc w:val="both"/>
        <w:rPr>
          <w:rFonts w:ascii="Goudy Old Style" w:hAnsi="Goudy Old Style"/>
          <w:sz w:val="24"/>
          <w:szCs w:val="24"/>
        </w:rPr>
      </w:pPr>
      <w:r w:rsidRPr="009C0CD3">
        <w:rPr>
          <w:rFonts w:ascii="Goudy Old Style" w:hAnsi="Goudy Old Style"/>
          <w:color w:val="231F20"/>
          <w:sz w:val="24"/>
          <w:szCs w:val="24"/>
        </w:rPr>
        <w:t>“coercive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impairing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harming,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threatening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impair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harm,</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directly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indirectly, 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property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color w:val="231F20"/>
          <w:sz w:val="24"/>
          <w:szCs w:val="24"/>
        </w:rPr>
        <w:t>ﬂ</w:t>
      </w:r>
      <w:r w:rsidRPr="009C0CD3">
        <w:rPr>
          <w:rFonts w:ascii="Goudy Old Style" w:hAnsi="Goudy Old Style"/>
          <w:color w:val="231F20"/>
          <w:sz w:val="24"/>
          <w:szCs w:val="24"/>
        </w:rPr>
        <w:t>uence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improperly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p>
    <w:p w:rsidR="00374B1C" w:rsidRPr="009C0CD3" w:rsidRDefault="00374B1C" w:rsidP="00383C01">
      <w:pPr>
        <w:pStyle w:val="ListParagraph"/>
        <w:numPr>
          <w:ilvl w:val="1"/>
          <w:numId w:val="36"/>
        </w:numPr>
        <w:tabs>
          <w:tab w:val="left" w:pos="1764"/>
          <w:tab w:val="left" w:pos="1765"/>
        </w:tabs>
        <w:spacing w:line="360" w:lineRule="auto"/>
        <w:ind w:left="1764" w:right="720" w:hanging="516"/>
        <w:jc w:val="both"/>
        <w:rPr>
          <w:rFonts w:ascii="Goudy Old Style" w:hAnsi="Goudy Old Style"/>
          <w:sz w:val="24"/>
          <w:szCs w:val="24"/>
        </w:rPr>
      </w:pPr>
      <w:r w:rsidRPr="009C0CD3">
        <w:rPr>
          <w:rFonts w:ascii="Goudy Old Style" w:hAnsi="Goudy Old Style"/>
          <w:color w:val="231F20"/>
          <w:sz w:val="24"/>
          <w:szCs w:val="24"/>
        </w:rPr>
        <w:t>“obstructive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p>
    <w:p w:rsidR="00374B1C" w:rsidRPr="009C0CD3" w:rsidRDefault="00374B1C" w:rsidP="00383C01">
      <w:pPr>
        <w:pStyle w:val="ListParagraph"/>
        <w:numPr>
          <w:ilvl w:val="2"/>
          <w:numId w:val="36"/>
        </w:numPr>
        <w:tabs>
          <w:tab w:val="left" w:pos="2164"/>
        </w:tabs>
        <w:spacing w:before="72" w:line="360" w:lineRule="auto"/>
        <w:ind w:right="720" w:hanging="406"/>
        <w:jc w:val="both"/>
        <w:rPr>
          <w:rFonts w:ascii="Goudy Old Style" w:hAnsi="Goudy Old Style"/>
          <w:sz w:val="24"/>
          <w:szCs w:val="24"/>
        </w:rPr>
      </w:pPr>
      <w:r w:rsidRPr="009C0CD3">
        <w:rPr>
          <w:rFonts w:ascii="Goudy Old Style" w:hAnsi="Goudy Old Style"/>
          <w:color w:val="231F20"/>
          <w:sz w:val="24"/>
          <w:szCs w:val="24"/>
        </w:rPr>
        <w:t>deliberately destroying, falsifying, altering, or concealing of evidence material to the investigation or making false statements to investigators in order to materially</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impede investigation by Public Procurement Regulatory Authority (PPRA) or any other appropriate authority appointed by Government of Kenya into allegations of a corrupt,</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fraudulent, coercive, or collusive practice; and/or threatening, harassing, or intimidating any party to prevent it from disclosing its knowledge of matters relevant to the investigation or from pursuing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investigation;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36"/>
        </w:numPr>
        <w:tabs>
          <w:tab w:val="left" w:pos="2163"/>
        </w:tabs>
        <w:spacing w:before="79" w:line="360" w:lineRule="auto"/>
        <w:ind w:right="720" w:hanging="406"/>
        <w:jc w:val="both"/>
        <w:rPr>
          <w:rFonts w:ascii="Goudy Old Style" w:hAnsi="Goudy Old Style"/>
          <w:sz w:val="24"/>
          <w:szCs w:val="24"/>
        </w:rPr>
      </w:pPr>
      <w:r w:rsidRPr="009C0CD3">
        <w:rPr>
          <w:rFonts w:ascii="Goudy Old Style" w:hAnsi="Goudy Old Style"/>
          <w:color w:val="231F20"/>
          <w:sz w:val="24"/>
          <w:szCs w:val="24"/>
        </w:rPr>
        <w:t>Acts intended to materially impede the exercise of the PPRA's or the appointed authority's inspection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audit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rights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2.3</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below.</w:t>
      </w:r>
    </w:p>
    <w:p w:rsidR="00374B1C" w:rsidRPr="009C0CD3" w:rsidRDefault="00374B1C" w:rsidP="00383C01">
      <w:pPr>
        <w:pStyle w:val="ListParagraph"/>
        <w:numPr>
          <w:ilvl w:val="0"/>
          <w:numId w:val="36"/>
        </w:numPr>
        <w:tabs>
          <w:tab w:val="left" w:pos="1249"/>
        </w:tabs>
        <w:spacing w:before="245" w:line="360" w:lineRule="auto"/>
        <w:ind w:right="720" w:hanging="545"/>
        <w:jc w:val="both"/>
        <w:rPr>
          <w:rFonts w:ascii="Goudy Old Style" w:hAnsi="Goudy Old Style"/>
          <w:sz w:val="24"/>
          <w:szCs w:val="24"/>
        </w:rPr>
      </w:pPr>
      <w:r w:rsidRPr="009C0CD3">
        <w:rPr>
          <w:rFonts w:ascii="Goudy Old Style" w:hAnsi="Goudy Old Style"/>
          <w:color w:val="231F20"/>
          <w:sz w:val="24"/>
          <w:szCs w:val="24"/>
        </w:rPr>
        <w:lastRenderedPageBreak/>
        <w:t>De</w:t>
      </w:r>
      <w:r w:rsidRPr="009C0CD3">
        <w:rPr>
          <w:color w:val="231F20"/>
          <w:sz w:val="24"/>
          <w:szCs w:val="24"/>
        </w:rPr>
        <w:t>ﬁ</w:t>
      </w:r>
      <w:r w:rsidRPr="009C0CD3">
        <w:rPr>
          <w:rFonts w:ascii="Goudy Old Style" w:hAnsi="Goudy Old Style"/>
          <w:color w:val="231F20"/>
          <w:sz w:val="24"/>
          <w:szCs w:val="24"/>
        </w:rPr>
        <w:t>nes more speci</w:t>
      </w:r>
      <w:r w:rsidRPr="009C0CD3">
        <w:rPr>
          <w:color w:val="231F20"/>
          <w:sz w:val="24"/>
          <w:szCs w:val="24"/>
        </w:rPr>
        <w:t>ﬁ</w:t>
      </w:r>
      <w:r w:rsidRPr="009C0CD3">
        <w:rPr>
          <w:rFonts w:ascii="Goudy Old Style" w:hAnsi="Goudy Old Style"/>
          <w:color w:val="231F20"/>
          <w:sz w:val="24"/>
          <w:szCs w:val="24"/>
        </w:rPr>
        <w:t>cally, in accordance with the above procurement Act provisions set forth for fraudulent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collusive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follows:</w:t>
      </w:r>
    </w:p>
    <w:p w:rsidR="00374B1C" w:rsidRPr="009C0CD3" w:rsidRDefault="00374B1C" w:rsidP="00374B1C">
      <w:pPr>
        <w:pStyle w:val="BodyText"/>
        <w:spacing w:before="245" w:line="360" w:lineRule="auto"/>
        <w:ind w:left="1239" w:right="720" w:firstLine="9"/>
        <w:jc w:val="both"/>
        <w:rPr>
          <w:rFonts w:ascii="Goudy Old Style" w:hAnsi="Goudy Old Style"/>
          <w:sz w:val="24"/>
          <w:szCs w:val="24"/>
        </w:rPr>
      </w:pPr>
      <w:r w:rsidRPr="009C0CD3">
        <w:rPr>
          <w:rFonts w:ascii="Goudy Old Style" w:hAnsi="Goudy Old Style"/>
          <w:color w:val="231F20"/>
          <w:sz w:val="24"/>
          <w:szCs w:val="24"/>
        </w:rPr>
        <w:t>"fraudulent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practice"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includes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misrepresentation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fact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color w:val="231F20"/>
          <w:sz w:val="24"/>
          <w:szCs w:val="24"/>
        </w:rPr>
        <w:t>ﬂ</w:t>
      </w:r>
      <w:r w:rsidRPr="009C0CD3">
        <w:rPr>
          <w:rFonts w:ascii="Goudy Old Style" w:hAnsi="Goudy Old Style"/>
          <w:color w:val="231F20"/>
          <w:sz w:val="24"/>
          <w:szCs w:val="24"/>
        </w:rPr>
        <w:t>uence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disposal process or the exercise of a contract to the detriment of the procuring entity or the tenderer or the contractor,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includes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collusive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practices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amongst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prior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submission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designed to establish tender prices at arti</w:t>
      </w:r>
      <w:r w:rsidRPr="009C0CD3">
        <w:rPr>
          <w:color w:val="231F20"/>
          <w:sz w:val="24"/>
          <w:szCs w:val="24"/>
        </w:rPr>
        <w:t>ﬁ</w:t>
      </w:r>
      <w:r w:rsidRPr="009C0CD3">
        <w:rPr>
          <w:rFonts w:ascii="Goudy Old Style" w:hAnsi="Goudy Old Style"/>
          <w:color w:val="231F20"/>
          <w:sz w:val="24"/>
          <w:szCs w:val="24"/>
        </w:rPr>
        <w:t>cial non-competitive levels and to deprive the procuring entity of the bene</w:t>
      </w:r>
      <w:r w:rsidRPr="009C0CD3">
        <w:rPr>
          <w:color w:val="231F20"/>
          <w:sz w:val="24"/>
          <w:szCs w:val="24"/>
        </w:rPr>
        <w:t>ﬁ</w:t>
      </w:r>
      <w:r w:rsidRPr="009C0CD3">
        <w:rPr>
          <w:rFonts w:ascii="Goudy Old Style" w:hAnsi="Goudy Old Style"/>
          <w:color w:val="231F20"/>
          <w:sz w:val="24"/>
          <w:szCs w:val="24"/>
        </w:rPr>
        <w:t>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free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open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competition.</w:t>
      </w:r>
    </w:p>
    <w:p w:rsidR="00374B1C" w:rsidRPr="009C0CD3" w:rsidRDefault="00374B1C" w:rsidP="00383C01">
      <w:pPr>
        <w:pStyle w:val="ListParagraph"/>
        <w:numPr>
          <w:ilvl w:val="0"/>
          <w:numId w:val="36"/>
        </w:numPr>
        <w:tabs>
          <w:tab w:val="left" w:pos="1249"/>
        </w:tabs>
        <w:spacing w:before="240" w:line="360" w:lineRule="auto"/>
        <w:ind w:right="720" w:hanging="545"/>
        <w:jc w:val="both"/>
        <w:rPr>
          <w:rFonts w:ascii="Goudy Old Style" w:hAnsi="Goudy Old Style"/>
          <w:sz w:val="24"/>
          <w:szCs w:val="24"/>
        </w:rPr>
      </w:pPr>
      <w:r w:rsidRPr="009C0CD3">
        <w:rPr>
          <w:rFonts w:ascii="Goudy Old Style" w:hAnsi="Goudy Old Style"/>
          <w:color w:val="231F20"/>
          <w:sz w:val="24"/>
          <w:szCs w:val="24"/>
        </w:rPr>
        <w:t>Rejects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proposal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position w:val="11"/>
          <w:sz w:val="24"/>
          <w:szCs w:val="24"/>
        </w:rPr>
        <w:t>1</w:t>
      </w:r>
      <w:r w:rsidRPr="009C0CD3">
        <w:rPr>
          <w:rFonts w:ascii="Goudy Old Style" w:hAnsi="Goudy Old Style"/>
          <w:color w:val="231F20"/>
          <w:spacing w:val="21"/>
          <w:position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PPRA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determines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individual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recommended for award, any of its personnel, or its agents, or its sub-consultants, sub-contractors, service providers, suppliers and/ or their employees, has, directly or indirectly, engaged in corrupt, fraudulent, collusive, coercive,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obstructive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question;</w:t>
      </w:r>
    </w:p>
    <w:p w:rsidR="00374B1C" w:rsidRPr="009C0CD3" w:rsidRDefault="00374B1C" w:rsidP="00383C01">
      <w:pPr>
        <w:pStyle w:val="ListParagraph"/>
        <w:numPr>
          <w:ilvl w:val="0"/>
          <w:numId w:val="36"/>
        </w:numPr>
        <w:tabs>
          <w:tab w:val="left" w:pos="1249"/>
        </w:tabs>
        <w:spacing w:before="247" w:line="360" w:lineRule="auto"/>
        <w:ind w:left="1246" w:right="720" w:hanging="552"/>
        <w:jc w:val="both"/>
        <w:rPr>
          <w:rFonts w:ascii="Goudy Old Style" w:hAnsi="Goudy Old Style"/>
          <w:sz w:val="24"/>
          <w:szCs w:val="24"/>
        </w:rPr>
      </w:pPr>
      <w:r w:rsidRPr="009C0CD3">
        <w:rPr>
          <w:rFonts w:ascii="Goudy Old Style" w:hAnsi="Goudy Old Style"/>
          <w:color w:val="231F20"/>
          <w:sz w:val="24"/>
          <w:szCs w:val="24"/>
        </w:rPr>
        <w:t>Pursuant to the Kenya's above stated Acts and Regulations, may sanction or recommend to appropriate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(ies)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sanctioning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debarment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6"/>
          <w:sz w:val="24"/>
          <w:szCs w:val="24"/>
        </w:rPr>
        <w:t xml:space="preserve"> </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individual,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applicable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 Acts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Regulations;</w:t>
      </w:r>
    </w:p>
    <w:p w:rsidR="00374B1C" w:rsidRPr="009C0CD3" w:rsidRDefault="00374B1C" w:rsidP="00383C01">
      <w:pPr>
        <w:pStyle w:val="ListParagraph"/>
        <w:numPr>
          <w:ilvl w:val="0"/>
          <w:numId w:val="36"/>
        </w:numPr>
        <w:tabs>
          <w:tab w:val="left" w:pos="1248"/>
        </w:tabs>
        <w:spacing w:before="246" w:line="360" w:lineRule="auto"/>
        <w:ind w:left="1246" w:right="720" w:hanging="553"/>
        <w:jc w:val="both"/>
        <w:rPr>
          <w:rFonts w:ascii="Goudy Old Style" w:hAnsi="Goudy Old Style"/>
          <w:sz w:val="24"/>
          <w:szCs w:val="24"/>
        </w:rPr>
      </w:pPr>
      <w:r w:rsidRPr="009C0CD3">
        <w:rPr>
          <w:rFonts w:ascii="Goudy Old Style" w:hAnsi="Goudy Old Style"/>
          <w:color w:val="231F20"/>
          <w:sz w:val="24"/>
          <w:szCs w:val="24"/>
        </w:rPr>
        <w:t>Requires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clause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Proposal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requiring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 Tenderers (applicants/proposers), Consultants, Contractors, and Suppliers, and their Sub-contractors, Sub-consultants, Service providers, Suppliers, Agents personnel, permit the PPRA or any other appropriate authority appointed by Government of Kenya to inspect</w:t>
      </w:r>
      <w:r w:rsidRPr="009C0CD3">
        <w:rPr>
          <w:rFonts w:ascii="Goudy Old Style" w:hAnsi="Goudy Old Style"/>
          <w:color w:val="231F20"/>
          <w:position w:val="11"/>
          <w:sz w:val="24"/>
          <w:szCs w:val="24"/>
        </w:rPr>
        <w:t xml:space="preserve">2 </w:t>
      </w:r>
      <w:r w:rsidRPr="009C0CD3">
        <w:rPr>
          <w:rFonts w:ascii="Goudy Old Style" w:hAnsi="Goudy Old Style"/>
          <w:color w:val="231F20"/>
          <w:sz w:val="24"/>
          <w:szCs w:val="24"/>
        </w:rPr>
        <w:t>all accounts, records and other documents relating to the procurement process, selection and/or contract execution, and to have them audited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auditors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appointed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PPRA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appropriate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authority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appointed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Government 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36"/>
        </w:numPr>
        <w:tabs>
          <w:tab w:val="left" w:pos="1248"/>
        </w:tabs>
        <w:spacing w:before="242" w:line="360" w:lineRule="auto"/>
        <w:ind w:left="1245" w:right="720" w:hanging="552"/>
        <w:jc w:val="both"/>
        <w:rPr>
          <w:rFonts w:ascii="Goudy Old Style" w:hAnsi="Goudy Old Style"/>
          <w:sz w:val="24"/>
          <w:szCs w:val="24"/>
        </w:rPr>
      </w:pPr>
      <w:r w:rsidRPr="009C0CD3">
        <w:rPr>
          <w:rFonts w:ascii="Goudy Old Style" w:hAnsi="Goudy Old Style"/>
          <w:color w:val="231F20"/>
          <w:sz w:val="24"/>
          <w:szCs w:val="24"/>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engage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corrupt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fraudulent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practices.</w:t>
      </w:r>
    </w:p>
    <w:p w:rsidR="00374B1C" w:rsidRPr="009C0CD3" w:rsidRDefault="00374B1C" w:rsidP="00374B1C">
      <w:pPr>
        <w:pStyle w:val="BodyText"/>
        <w:spacing w:line="360" w:lineRule="auto"/>
        <w:ind w:right="720"/>
        <w:jc w:val="both"/>
        <w:rPr>
          <w:rFonts w:ascii="Goudy Old Style" w:hAnsi="Goudy Old Style"/>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34016" behindDoc="0" locked="0" layoutInCell="1" allowOverlap="1" wp14:anchorId="31DBD184" wp14:editId="59018427">
                <wp:simplePos x="0" y="0"/>
                <wp:positionH relativeFrom="page">
                  <wp:posOffset>655320</wp:posOffset>
                </wp:positionH>
                <wp:positionV relativeFrom="paragraph">
                  <wp:posOffset>194310</wp:posOffset>
                </wp:positionV>
                <wp:extent cx="3657600" cy="0"/>
                <wp:effectExtent l="0" t="0" r="19050" b="19050"/>
                <wp:wrapTopAndBottom/>
                <wp:docPr id="55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2743">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1AA91" id="Line 97" o:spid="_x0000_s1026" style="position:absolute;z-index:25173401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51.6pt,15.3pt" to="339.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" strokecolor="#231f20" strokeweight=".07619mm">
                <w10:wrap type="topAndBottom" anchorx="page"/>
              </v:line>
            </w:pict>
          </mc:Fallback>
        </mc:AlternateContent>
      </w:r>
    </w:p>
    <w:p w:rsidR="00374B1C" w:rsidRPr="009C0CD3" w:rsidRDefault="00374B1C" w:rsidP="00374B1C">
      <w:pPr>
        <w:spacing w:before="86" w:line="360" w:lineRule="auto"/>
        <w:ind w:left="135" w:right="720"/>
        <w:jc w:val="both"/>
        <w:rPr>
          <w:rFonts w:ascii="Goudy Old Style" w:hAnsi="Goudy Old Style"/>
          <w:i/>
          <w:sz w:val="24"/>
          <w:szCs w:val="24"/>
        </w:rPr>
      </w:pPr>
      <w:r w:rsidRPr="009C0CD3">
        <w:rPr>
          <w:rFonts w:ascii="Goudy Old Style" w:hAnsi="Goudy Old Style"/>
          <w:i/>
          <w:color w:val="231F20"/>
          <w:position w:val="8"/>
          <w:sz w:val="24"/>
          <w:szCs w:val="24"/>
        </w:rPr>
        <w:t>1</w:t>
      </w:r>
      <w:r w:rsidRPr="009C0CD3">
        <w:rPr>
          <w:rFonts w:ascii="Goudy Old Style" w:hAnsi="Goudy Old Style"/>
          <w:i/>
          <w:color w:val="231F20"/>
          <w:sz w:val="24"/>
          <w:szCs w:val="24"/>
        </w:rPr>
        <w:t>For the avoidance of doubt, a party's ineligibility to be awarded a contract shall include, without limitation, (i) applying for pre-quali</w:t>
      </w:r>
      <w:r w:rsidRPr="009C0CD3">
        <w:rPr>
          <w:i/>
          <w:color w:val="231F20"/>
          <w:sz w:val="24"/>
          <w:szCs w:val="24"/>
        </w:rPr>
        <w:t>ﬁ</w:t>
      </w:r>
      <w:r w:rsidRPr="009C0CD3">
        <w:rPr>
          <w:rFonts w:ascii="Goudy Old Style" w:hAnsi="Goudy Old Style"/>
          <w:i/>
          <w:color w:val="231F20"/>
          <w:sz w:val="24"/>
          <w:szCs w:val="24"/>
        </w:rPr>
        <w:t>cation, expressing interest in a</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consultancy,</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tendering,</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either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directly</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nominated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sub-contractor,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nominated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consultant,</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nominated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manufacturer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supplier,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nominated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 xml:space="preserve">service </w:t>
      </w:r>
      <w:r w:rsidRPr="009C0CD3">
        <w:rPr>
          <w:rFonts w:ascii="Goudy Old Style" w:hAnsi="Goudy Old Style"/>
          <w:i/>
          <w:color w:val="231F20"/>
          <w:spacing w:val="-3"/>
          <w:sz w:val="24"/>
          <w:szCs w:val="24"/>
        </w:rPr>
        <w:t>provider,</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respect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(ii)</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entering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into</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addendum</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amendment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introducing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material</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modi</w:t>
      </w:r>
      <w:r w:rsidRPr="009C0CD3">
        <w:rPr>
          <w:i/>
          <w:color w:val="231F20"/>
          <w:sz w:val="24"/>
          <w:szCs w:val="24"/>
        </w:rPr>
        <w:t>ﬁ</w:t>
      </w:r>
      <w:r w:rsidRPr="009C0CD3">
        <w:rPr>
          <w:rFonts w:ascii="Goudy Old Style" w:hAnsi="Goudy Old Style"/>
          <w:i/>
          <w:color w:val="231F20"/>
          <w:sz w:val="24"/>
          <w:szCs w:val="24"/>
        </w:rPr>
        <w:t>cation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existing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contract.</w:t>
      </w:r>
    </w:p>
    <w:p w:rsidR="00374B1C" w:rsidRPr="009C0CD3" w:rsidRDefault="00374B1C" w:rsidP="00374B1C">
      <w:pPr>
        <w:spacing w:before="49" w:line="360" w:lineRule="auto"/>
        <w:ind w:left="135" w:right="720"/>
        <w:jc w:val="both"/>
        <w:rPr>
          <w:rFonts w:ascii="Goudy Old Style" w:hAnsi="Goudy Old Style"/>
          <w:i/>
          <w:sz w:val="24"/>
          <w:szCs w:val="24"/>
        </w:rPr>
      </w:pPr>
      <w:r w:rsidRPr="009C0CD3">
        <w:rPr>
          <w:rFonts w:ascii="Goudy Old Style" w:hAnsi="Goudy Old Style"/>
          <w:i/>
          <w:color w:val="231F20"/>
          <w:position w:val="8"/>
          <w:sz w:val="24"/>
          <w:szCs w:val="24"/>
        </w:rPr>
        <w:t xml:space="preserve">2 </w:t>
      </w:r>
      <w:r w:rsidRPr="009C0CD3">
        <w:rPr>
          <w:rFonts w:ascii="Goudy Old Style" w:hAnsi="Goudy Old Style"/>
          <w:i/>
          <w:color w:val="231F20"/>
          <w:sz w:val="24"/>
          <w:szCs w:val="24"/>
        </w:rPr>
        <w:t>Inspections in this context usually are investigative (i.e., forensic) in nature. They involve fact-</w:t>
      </w:r>
      <w:r w:rsidRPr="009C0CD3">
        <w:rPr>
          <w:i/>
          <w:color w:val="231F20"/>
          <w:sz w:val="24"/>
          <w:szCs w:val="24"/>
        </w:rPr>
        <w:t>ﬁ</w:t>
      </w:r>
      <w:r w:rsidRPr="009C0CD3">
        <w:rPr>
          <w:rFonts w:ascii="Goudy Old Style" w:hAnsi="Goudy Old Style"/>
          <w:i/>
          <w:color w:val="231F20"/>
          <w:sz w:val="24"/>
          <w:szCs w:val="24"/>
        </w:rPr>
        <w:t>nding activities undertaken by the Investigating Authority or persons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appointed</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speci</w:t>
      </w:r>
      <w:r w:rsidRPr="009C0CD3">
        <w:rPr>
          <w:i/>
          <w:color w:val="231F20"/>
          <w:sz w:val="24"/>
          <w:szCs w:val="24"/>
        </w:rPr>
        <w:t>ﬁ</w:t>
      </w:r>
      <w:r w:rsidRPr="009C0CD3">
        <w:rPr>
          <w:rFonts w:ascii="Goudy Old Style" w:hAnsi="Goudy Old Style"/>
          <w:i/>
          <w:color w:val="231F20"/>
          <w:sz w:val="24"/>
          <w:szCs w:val="24"/>
        </w:rPr>
        <w:t>c</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matters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related</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lastRenderedPageBreak/>
        <w:t>investigations/audits,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evaluating</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veracity</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allegation</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possible Fraud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Corruption,</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through</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appropriate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mechanisms.</w:t>
      </w:r>
      <w:r w:rsidRPr="009C0CD3">
        <w:rPr>
          <w:rFonts w:ascii="Goudy Old Style" w:hAnsi="Goudy Old Style"/>
          <w:i/>
          <w:color w:val="231F20"/>
          <w:spacing w:val="30"/>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includes</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but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not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limited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accessing</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examining</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14"/>
          <w:sz w:val="24"/>
          <w:szCs w:val="24"/>
        </w:rPr>
        <w:t xml:space="preserve"> </w:t>
      </w:r>
      <w:r w:rsidRPr="009C0CD3">
        <w:rPr>
          <w:i/>
          <w:color w:val="231F20"/>
          <w:sz w:val="24"/>
          <w:szCs w:val="24"/>
        </w:rPr>
        <w:t>ﬁ</w:t>
      </w:r>
      <w:r w:rsidRPr="009C0CD3">
        <w:rPr>
          <w:rFonts w:ascii="Goudy Old Style" w:hAnsi="Goudy Old Style"/>
          <w:i/>
          <w:color w:val="231F20"/>
          <w:sz w:val="24"/>
          <w:szCs w:val="24"/>
        </w:rPr>
        <w:t>rm's</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rPr>
        <w:t>or</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rPr>
        <w:t>individual's</w:t>
      </w:r>
      <w:r w:rsidRPr="009C0CD3">
        <w:rPr>
          <w:rFonts w:ascii="Goudy Old Style" w:hAnsi="Goudy Old Style"/>
          <w:i/>
          <w:color w:val="231F20"/>
          <w:spacing w:val="-14"/>
          <w:sz w:val="24"/>
          <w:szCs w:val="24"/>
        </w:rPr>
        <w:t xml:space="preserve"> </w:t>
      </w:r>
      <w:r w:rsidRPr="009C0CD3">
        <w:rPr>
          <w:i/>
          <w:color w:val="231F20"/>
          <w:sz w:val="24"/>
          <w:szCs w:val="24"/>
        </w:rPr>
        <w:t>ﬁ</w:t>
      </w:r>
      <w:r w:rsidRPr="009C0CD3">
        <w:rPr>
          <w:rFonts w:ascii="Goudy Old Style" w:hAnsi="Goudy Old Style"/>
          <w:i/>
          <w:color w:val="231F20"/>
          <w:sz w:val="24"/>
          <w:szCs w:val="24"/>
        </w:rPr>
        <w:t xml:space="preserve">nancial records and information, and making copies thereof as relevant; accessing and examining any other documents, data and information (whether in </w:t>
      </w:r>
      <w:r w:rsidRPr="009C0CD3">
        <w:rPr>
          <w:rFonts w:ascii="Goudy Old Style" w:hAnsi="Goudy Old Style"/>
          <w:i/>
          <w:color w:val="231F20"/>
          <w:spacing w:val="-3"/>
          <w:sz w:val="24"/>
          <w:szCs w:val="24"/>
        </w:rPr>
        <w:t xml:space="preserve">hard </w:t>
      </w:r>
      <w:r w:rsidRPr="009C0CD3">
        <w:rPr>
          <w:rFonts w:ascii="Goudy Old Style" w:hAnsi="Goudy Old Style"/>
          <w:i/>
          <w:color w:val="231F20"/>
          <w:sz w:val="24"/>
          <w:szCs w:val="24"/>
        </w:rPr>
        <w:t>copy</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or electronic</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format)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deemed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relevant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investigation/audit,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making</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copies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thereof</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as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relevant;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interviewing</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staff</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other</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relevant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individuals;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performing physical</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inspections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site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visits;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obtaining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third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party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veri</w:t>
      </w:r>
      <w:r w:rsidRPr="009C0CD3">
        <w:rPr>
          <w:i/>
          <w:color w:val="231F20"/>
          <w:sz w:val="24"/>
          <w:szCs w:val="24"/>
        </w:rPr>
        <w:t>ﬁ</w:t>
      </w:r>
      <w:r w:rsidRPr="009C0CD3">
        <w:rPr>
          <w:rFonts w:ascii="Goudy Old Style" w:hAnsi="Goudy Old Style"/>
          <w:i/>
          <w:color w:val="231F20"/>
          <w:sz w:val="24"/>
          <w:szCs w:val="24"/>
        </w:rPr>
        <w:t>cation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information.</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Heading4"/>
        <w:tabs>
          <w:tab w:val="left" w:pos="546"/>
        </w:tabs>
        <w:spacing w:before="129" w:line="360" w:lineRule="auto"/>
        <w:ind w:left="156"/>
        <w:jc w:val="both"/>
        <w:rPr>
          <w:rFonts w:ascii="Goudy Old Style" w:hAnsi="Goudy Old Style"/>
          <w:i/>
          <w:sz w:val="24"/>
          <w:szCs w:val="24"/>
        </w:rPr>
      </w:pPr>
      <w:r w:rsidRPr="009C0CD3">
        <w:rPr>
          <w:rFonts w:ascii="Goudy Old Style" w:hAnsi="Goudy Old Style"/>
          <w:i/>
          <w:color w:val="231F20"/>
          <w:sz w:val="24"/>
          <w:szCs w:val="24"/>
        </w:rPr>
        <w:t>FORM OF TENDER SECURITY-</w:t>
      </w:r>
      <w:r w:rsidRPr="009C0CD3">
        <w:rPr>
          <w:rFonts w:ascii="Goudy Old Style" w:hAnsi="Goudy Old Style"/>
          <w:b/>
          <w:i/>
          <w:color w:val="231F20"/>
          <w:sz w:val="24"/>
          <w:szCs w:val="24"/>
        </w:rPr>
        <w:t>[</w:t>
      </w:r>
      <w:r w:rsidRPr="009C0CD3">
        <w:rPr>
          <w:rFonts w:ascii="Goudy Old Style" w:hAnsi="Goudy Old Style"/>
          <w:i/>
          <w:color w:val="231F20"/>
          <w:sz w:val="24"/>
          <w:szCs w:val="24"/>
        </w:rPr>
        <w:t>Option 1–Demand Bank Guarantee</w:t>
      </w:r>
      <w:r w:rsidRPr="009C0CD3">
        <w:rPr>
          <w:rFonts w:ascii="Goudy Old Style" w:hAnsi="Goudy Old Style"/>
          <w:b/>
          <w:i/>
          <w:sz w:val="24"/>
          <w:szCs w:val="24"/>
        </w:rPr>
        <w:t xml:space="preserve">]  </w:t>
      </w:r>
    </w:p>
    <w:p w:rsidR="00374B1C" w:rsidRPr="009C0CD3" w:rsidRDefault="00374B1C" w:rsidP="00374B1C">
      <w:pPr>
        <w:pStyle w:val="BodyText"/>
        <w:spacing w:before="1" w:line="360" w:lineRule="auto"/>
        <w:jc w:val="both"/>
        <w:rPr>
          <w:rFonts w:ascii="Goudy Old Style" w:hAnsi="Goudy Old Style"/>
          <w:b/>
          <w:sz w:val="24"/>
          <w:szCs w:val="24"/>
        </w:rPr>
      </w:pPr>
    </w:p>
    <w:p w:rsidR="00374B1C" w:rsidRPr="009C0CD3" w:rsidRDefault="00374B1C" w:rsidP="00374B1C">
      <w:pPr>
        <w:pStyle w:val="Heading6"/>
        <w:tabs>
          <w:tab w:val="left" w:pos="6860"/>
          <w:tab w:val="left" w:pos="6930"/>
          <w:tab w:val="left" w:pos="6967"/>
        </w:tabs>
        <w:spacing w:line="360" w:lineRule="auto"/>
        <w:ind w:left="156" w:right="3678"/>
        <w:jc w:val="both"/>
        <w:rPr>
          <w:rFonts w:ascii="Goudy Old Style" w:hAnsi="Goudy Old Style"/>
          <w:b/>
          <w:sz w:val="24"/>
          <w:szCs w:val="24"/>
        </w:rPr>
      </w:pP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Request for</w:t>
      </w:r>
      <w:r>
        <w:rPr>
          <w:rFonts w:ascii="Goudy Old Style" w:hAnsi="Goudy Old Style"/>
          <w:color w:val="231F20"/>
          <w:sz w:val="24"/>
          <w:szCs w:val="24"/>
        </w:rPr>
        <w:t xml:space="preserve"> </w:t>
      </w:r>
      <w:r w:rsidRPr="009C0CD3">
        <w:rPr>
          <w:rFonts w:ascii="Goudy Old Style" w:hAnsi="Goudy Old Style"/>
          <w:color w:val="231F20"/>
          <w:spacing w:val="-3"/>
          <w:sz w:val="24"/>
          <w:szCs w:val="24"/>
        </w:rPr>
        <w:t xml:space="preserve">Tenders </w:t>
      </w:r>
      <w:r w:rsidRPr="009C0CD3">
        <w:rPr>
          <w:rFonts w:ascii="Goudy Old Style" w:hAnsi="Goudy Old Style"/>
          <w:color w:val="231F20"/>
          <w:sz w:val="24"/>
          <w:szCs w:val="24"/>
        </w:rPr>
        <w:t>No:</w:t>
      </w:r>
      <w:r w:rsidRPr="009C0CD3">
        <w:rPr>
          <w:rFonts w:ascii="Goudy Old Style" w:hAnsi="Goudy Old Style"/>
          <w:b/>
          <w:color w:val="231F20"/>
          <w:sz w:val="24"/>
          <w:szCs w:val="24"/>
          <w:u w:val="single" w:color="221E1F"/>
        </w:rPr>
        <w:tab/>
      </w:r>
      <w:r w:rsidRPr="009C0CD3">
        <w:rPr>
          <w:rFonts w:ascii="Goudy Old Style" w:hAnsi="Goudy Old Style"/>
          <w:color w:val="231F20"/>
          <w:sz w:val="24"/>
          <w:szCs w:val="24"/>
        </w:rPr>
        <w:t>Date: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TENDER GUARANTEE No.:</w:t>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u w:val="single" w:color="221E1F"/>
        </w:rPr>
        <w:tab/>
      </w:r>
    </w:p>
    <w:p w:rsidR="00374B1C" w:rsidRPr="009C0CD3" w:rsidRDefault="00374B1C" w:rsidP="00374B1C">
      <w:pPr>
        <w:tabs>
          <w:tab w:val="left" w:pos="6991"/>
        </w:tabs>
        <w:spacing w:before="3" w:line="360" w:lineRule="auto"/>
        <w:ind w:left="156"/>
        <w:jc w:val="both"/>
        <w:rPr>
          <w:rFonts w:ascii="Goudy Old Style" w:hAnsi="Goudy Old Style"/>
          <w:sz w:val="24"/>
          <w:szCs w:val="24"/>
        </w:rPr>
      </w:pPr>
      <w:r w:rsidRPr="009C0CD3">
        <w:rPr>
          <w:rFonts w:ascii="Goudy Old Style" w:hAnsi="Goudy Old Style"/>
          <w:b/>
          <w:color w:val="231F20"/>
          <w:sz w:val="24"/>
          <w:szCs w:val="24"/>
        </w:rPr>
        <w:t xml:space="preserve">Guarantor: </w:t>
      </w:r>
      <w:r w:rsidRPr="009C0CD3">
        <w:rPr>
          <w:rFonts w:ascii="Goudy Old Style" w:hAnsi="Goudy Old Style"/>
          <w:color w:val="231F20"/>
          <w:sz w:val="24"/>
          <w:szCs w:val="24"/>
          <w:u w:val="single" w:color="221E1F"/>
        </w:rPr>
        <w:tab/>
      </w:r>
    </w:p>
    <w:p w:rsidR="00374B1C" w:rsidRPr="00A774B1" w:rsidRDefault="00374B1C" w:rsidP="00383C01">
      <w:pPr>
        <w:pStyle w:val="ListParagraph"/>
        <w:numPr>
          <w:ilvl w:val="0"/>
          <w:numId w:val="130"/>
        </w:numPr>
        <w:tabs>
          <w:tab w:val="left" w:pos="546"/>
          <w:tab w:val="left" w:pos="547"/>
          <w:tab w:val="left" w:pos="4433"/>
          <w:tab w:val="left" w:pos="5872"/>
          <w:tab w:val="left" w:pos="10555"/>
        </w:tabs>
        <w:spacing w:before="132" w:line="360" w:lineRule="auto"/>
        <w:ind w:right="107"/>
        <w:jc w:val="both"/>
        <w:rPr>
          <w:rFonts w:ascii="Goudy Old Style" w:hAnsi="Goudy Old Style"/>
          <w:sz w:val="24"/>
          <w:szCs w:val="24"/>
        </w:rPr>
      </w:pP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have been informed that</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(here inafter called "the Applicant") has submitted or will submit to the Bene</w:t>
      </w:r>
      <w:r w:rsidRPr="009C0CD3">
        <w:rPr>
          <w:color w:val="231F20"/>
          <w:sz w:val="24"/>
          <w:szCs w:val="24"/>
        </w:rPr>
        <w:t>ﬁ</w:t>
      </w:r>
      <w:r w:rsidRPr="009C0CD3">
        <w:rPr>
          <w:rFonts w:ascii="Goudy Old Style" w:hAnsi="Goudy Old Style"/>
          <w:color w:val="231F20"/>
          <w:sz w:val="24"/>
          <w:szCs w:val="24"/>
        </w:rPr>
        <w:t xml:space="preserve">ciary its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(here inafter called" the Tender") for the execution of</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under Request for </w:t>
      </w:r>
      <w:r w:rsidRPr="009C0CD3">
        <w:rPr>
          <w:rFonts w:ascii="Goudy Old Style" w:hAnsi="Goudy Old Style"/>
          <w:color w:val="231F20"/>
          <w:spacing w:val="-3"/>
          <w:sz w:val="24"/>
          <w:szCs w:val="24"/>
        </w:rPr>
        <w:t xml:space="preserve">Tenders </w:t>
      </w:r>
      <w:r w:rsidRPr="009C0CD3">
        <w:rPr>
          <w:rFonts w:ascii="Goudy Old Style" w:hAnsi="Goudy Old Style"/>
          <w:color w:val="231F20"/>
          <w:sz w:val="24"/>
          <w:szCs w:val="24"/>
        </w:rPr>
        <w:t>No.</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(“the ITT”).</w:t>
      </w:r>
    </w:p>
    <w:p w:rsidR="00374B1C" w:rsidRPr="00A774B1" w:rsidRDefault="00374B1C" w:rsidP="00383C01">
      <w:pPr>
        <w:pStyle w:val="ListParagraph"/>
        <w:numPr>
          <w:ilvl w:val="0"/>
          <w:numId w:val="130"/>
        </w:numPr>
        <w:tabs>
          <w:tab w:val="left" w:pos="547"/>
        </w:tabs>
        <w:spacing w:line="360" w:lineRule="auto"/>
        <w:ind w:right="307"/>
        <w:jc w:val="both"/>
        <w:rPr>
          <w:rFonts w:ascii="Goudy Old Style" w:hAnsi="Goudy Old Style"/>
          <w:sz w:val="24"/>
          <w:szCs w:val="24"/>
        </w:rPr>
      </w:pPr>
      <w:r w:rsidRPr="009C0CD3">
        <w:rPr>
          <w:rFonts w:ascii="Goudy Old Style" w:hAnsi="Goudy Old Style"/>
          <w:color w:val="231F20"/>
          <w:sz w:val="24"/>
          <w:szCs w:val="24"/>
        </w:rPr>
        <w:t>Furthermore, we understand that, according to the Bene</w:t>
      </w:r>
      <w:r w:rsidRPr="009C0CD3">
        <w:rPr>
          <w:color w:val="231F20"/>
          <w:sz w:val="24"/>
          <w:szCs w:val="24"/>
        </w:rPr>
        <w:t>ﬁ</w:t>
      </w:r>
      <w:r w:rsidRPr="009C0CD3">
        <w:rPr>
          <w:rFonts w:ascii="Goudy Old Style" w:hAnsi="Goudy Old Style"/>
          <w:color w:val="231F20"/>
          <w:sz w:val="24"/>
          <w:szCs w:val="24"/>
        </w:rPr>
        <w:t xml:space="preserve">ciary's conditions, </w:t>
      </w:r>
      <w:r w:rsidRPr="009C0CD3">
        <w:rPr>
          <w:rFonts w:ascii="Goudy Old Style" w:hAnsi="Goudy Old Style"/>
          <w:color w:val="231F20"/>
          <w:spacing w:val="-3"/>
          <w:sz w:val="24"/>
          <w:szCs w:val="24"/>
        </w:rPr>
        <w:t xml:space="preserve">Tenders </w:t>
      </w:r>
      <w:r w:rsidRPr="009C0CD3">
        <w:rPr>
          <w:rFonts w:ascii="Goudy Old Style" w:hAnsi="Goudy Old Style"/>
          <w:color w:val="231F20"/>
          <w:sz w:val="24"/>
          <w:szCs w:val="24"/>
        </w:rPr>
        <w:t xml:space="preserve">must be supported by a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guarantee.</w:t>
      </w:r>
    </w:p>
    <w:p w:rsidR="00374B1C" w:rsidRPr="00A774B1" w:rsidRDefault="00374B1C" w:rsidP="00383C01">
      <w:pPr>
        <w:pStyle w:val="ListParagraph"/>
        <w:numPr>
          <w:ilvl w:val="0"/>
          <w:numId w:val="130"/>
        </w:numPr>
        <w:tabs>
          <w:tab w:val="left" w:pos="547"/>
          <w:tab w:val="left" w:pos="5472"/>
          <w:tab w:val="left" w:pos="6865"/>
        </w:tabs>
        <w:spacing w:line="360" w:lineRule="auto"/>
        <w:ind w:right="307"/>
        <w:jc w:val="both"/>
        <w:rPr>
          <w:rFonts w:ascii="Goudy Old Style" w:hAnsi="Goudy Old Style"/>
          <w:sz w:val="24"/>
          <w:szCs w:val="24"/>
        </w:rPr>
      </w:pPr>
      <w:r w:rsidRPr="009C0CD3">
        <w:rPr>
          <w:rFonts w:ascii="Goudy Old Style" w:hAnsi="Goudy Old Style"/>
          <w:color w:val="231F20"/>
          <w:sz w:val="24"/>
          <w:szCs w:val="24"/>
        </w:rPr>
        <w:t>At the request of the Applicant, we, as Guarantor, hereby irrevocably undertake to pay the Bene</w:t>
      </w:r>
      <w:r w:rsidRPr="009C0CD3">
        <w:rPr>
          <w:color w:val="231F20"/>
          <w:sz w:val="24"/>
          <w:szCs w:val="24"/>
        </w:rPr>
        <w:t>ﬁ</w:t>
      </w:r>
      <w:r w:rsidRPr="009C0CD3">
        <w:rPr>
          <w:rFonts w:ascii="Goudy Old Style" w:hAnsi="Goudy Old Style"/>
          <w:color w:val="231F20"/>
          <w:sz w:val="24"/>
          <w:szCs w:val="24"/>
        </w:rPr>
        <w:t>ciary any sum or sums not exceeding in total an amount of</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upon receipt by us of the Bene</w:t>
      </w:r>
      <w:r w:rsidRPr="009C0CD3">
        <w:rPr>
          <w:color w:val="231F20"/>
          <w:sz w:val="24"/>
          <w:szCs w:val="24"/>
        </w:rPr>
        <w:t>ﬁ</w:t>
      </w:r>
      <w:r w:rsidRPr="009C0CD3">
        <w:rPr>
          <w:rFonts w:ascii="Goudy Old Style" w:hAnsi="Goudy Old Style"/>
          <w:color w:val="231F20"/>
          <w:sz w:val="24"/>
          <w:szCs w:val="24"/>
        </w:rPr>
        <w:t>ciary's complying demand, supported by the Bene</w:t>
      </w:r>
      <w:r w:rsidRPr="009C0CD3">
        <w:rPr>
          <w:color w:val="231F20"/>
          <w:sz w:val="24"/>
          <w:szCs w:val="24"/>
        </w:rPr>
        <w:t>ﬁ</w:t>
      </w:r>
      <w:r w:rsidRPr="009C0CD3">
        <w:rPr>
          <w:rFonts w:ascii="Goudy Old Style" w:hAnsi="Goudy Old Style"/>
          <w:color w:val="231F20"/>
          <w:sz w:val="24"/>
          <w:szCs w:val="24"/>
        </w:rPr>
        <w:t>ciary's statement, whether in the demand itself or a separate signed document accompanying or identifying the demand, stating that either the Applicant:</w:t>
      </w:r>
    </w:p>
    <w:p w:rsidR="00374B1C" w:rsidRPr="009C0CD3" w:rsidRDefault="00374B1C" w:rsidP="00374B1C">
      <w:pPr>
        <w:pStyle w:val="BodyText"/>
        <w:spacing w:line="360" w:lineRule="auto"/>
        <w:ind w:left="546" w:right="307" w:hanging="390"/>
        <w:jc w:val="both"/>
        <w:rPr>
          <w:rFonts w:ascii="Goudy Old Style" w:hAnsi="Goudy Old Style"/>
          <w:sz w:val="24"/>
          <w:szCs w:val="24"/>
        </w:rPr>
      </w:pPr>
      <w:r w:rsidRPr="009C0CD3">
        <w:rPr>
          <w:rFonts w:ascii="Goudy Old Style" w:hAnsi="Goudy Old Style"/>
          <w:color w:val="231F20"/>
          <w:sz w:val="24"/>
          <w:szCs w:val="24"/>
        </w:rPr>
        <w:t xml:space="preserve">(a) </w:t>
      </w:r>
      <w:r w:rsidRPr="009C0CD3">
        <w:rPr>
          <w:rFonts w:ascii="Goudy Old Style" w:hAnsi="Goudy Old Style"/>
          <w:color w:val="231F20"/>
          <w:sz w:val="24"/>
          <w:szCs w:val="24"/>
        </w:rPr>
        <w:tab/>
        <w:t>has withdrawn its Tender during the period of Tender validity set forth in the Applicant's Letter of Tender (“the Tender Validity Period”), or any extension thereto provided by the Applicant; or</w:t>
      </w:r>
    </w:p>
    <w:p w:rsidR="00374B1C" w:rsidRPr="009C0CD3" w:rsidRDefault="00374B1C" w:rsidP="00374B1C">
      <w:pPr>
        <w:pStyle w:val="BodyText"/>
        <w:spacing w:before="1" w:line="360" w:lineRule="auto"/>
        <w:ind w:left="545" w:right="307" w:hanging="390"/>
        <w:jc w:val="both"/>
        <w:rPr>
          <w:rFonts w:ascii="Goudy Old Style" w:hAnsi="Goudy Old Style"/>
          <w:sz w:val="24"/>
          <w:szCs w:val="24"/>
        </w:rPr>
      </w:pPr>
      <w:r w:rsidRPr="009C0CD3">
        <w:rPr>
          <w:rFonts w:ascii="Goudy Old Style" w:hAnsi="Goudy Old Style"/>
          <w:color w:val="231F20"/>
          <w:sz w:val="24"/>
          <w:szCs w:val="24"/>
        </w:rPr>
        <w:t xml:space="preserve">b) </w:t>
      </w:r>
      <w:r w:rsidRPr="009C0CD3">
        <w:rPr>
          <w:rFonts w:ascii="Goudy Old Style" w:hAnsi="Goudy Old Style"/>
          <w:color w:val="231F20"/>
          <w:sz w:val="24"/>
          <w:szCs w:val="24"/>
        </w:rPr>
        <w:tab/>
        <w:t>having been noti</w:t>
      </w:r>
      <w:r w:rsidRPr="009C0CD3">
        <w:rPr>
          <w:color w:val="231F20"/>
          <w:sz w:val="24"/>
          <w:szCs w:val="24"/>
        </w:rPr>
        <w:t>ﬁ</w:t>
      </w:r>
      <w:r w:rsidRPr="009C0CD3">
        <w:rPr>
          <w:rFonts w:ascii="Goudy Old Style" w:hAnsi="Goudy Old Style"/>
          <w:color w:val="231F20"/>
          <w:sz w:val="24"/>
          <w:szCs w:val="24"/>
        </w:rPr>
        <w:t xml:space="preserve">ed of the acceptance of its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by the Bene</w:t>
      </w:r>
      <w:r w:rsidRPr="009C0CD3">
        <w:rPr>
          <w:color w:val="231F20"/>
          <w:sz w:val="24"/>
          <w:szCs w:val="24"/>
        </w:rPr>
        <w:t>ﬁ</w:t>
      </w:r>
      <w:r w:rsidRPr="009C0CD3">
        <w:rPr>
          <w:rFonts w:ascii="Goudy Old Style" w:hAnsi="Goudy Old Style"/>
          <w:color w:val="231F20"/>
          <w:sz w:val="24"/>
          <w:szCs w:val="24"/>
        </w:rPr>
        <w:t xml:space="preserve">ciary during the </w:t>
      </w:r>
      <w:r w:rsidRPr="009C0CD3">
        <w:rPr>
          <w:rFonts w:ascii="Goudy Old Style" w:hAnsi="Goudy Old Style"/>
          <w:color w:val="231F20"/>
          <w:spacing w:val="-3"/>
          <w:sz w:val="24"/>
          <w:szCs w:val="24"/>
        </w:rPr>
        <w:t xml:space="preserve">Tender </w:t>
      </w:r>
      <w:r w:rsidRPr="009C0CD3">
        <w:rPr>
          <w:rFonts w:ascii="Goudy Old Style" w:hAnsi="Goudy Old Style"/>
          <w:color w:val="231F20"/>
          <w:spacing w:val="-4"/>
          <w:sz w:val="24"/>
          <w:szCs w:val="24"/>
        </w:rPr>
        <w:t xml:space="preserve">Validity </w:t>
      </w:r>
      <w:r w:rsidRPr="009C0CD3">
        <w:rPr>
          <w:rFonts w:ascii="Goudy Old Style" w:hAnsi="Goudy Old Style"/>
          <w:color w:val="231F20"/>
          <w:sz w:val="24"/>
          <w:szCs w:val="24"/>
        </w:rPr>
        <w:t>Period or any extension there to provided by the Applicant, (i) has failed to execute the contract agreement, or (ii) has failed to furnish the Performance.</w:t>
      </w:r>
    </w:p>
    <w:p w:rsidR="00374B1C" w:rsidRPr="00157DD0" w:rsidRDefault="00374B1C" w:rsidP="00383C01">
      <w:pPr>
        <w:pStyle w:val="ListParagraph"/>
        <w:numPr>
          <w:ilvl w:val="0"/>
          <w:numId w:val="130"/>
        </w:numPr>
        <w:tabs>
          <w:tab w:val="left" w:pos="546"/>
        </w:tabs>
        <w:spacing w:before="1" w:line="360" w:lineRule="auto"/>
        <w:ind w:left="545" w:right="307"/>
        <w:jc w:val="both"/>
        <w:rPr>
          <w:rFonts w:ascii="Goudy Old Style" w:hAnsi="Goudy Old Style"/>
          <w:sz w:val="24"/>
          <w:szCs w:val="24"/>
        </w:rPr>
      </w:pPr>
      <w:r w:rsidRPr="009C0CD3">
        <w:rPr>
          <w:rFonts w:ascii="Goudy Old Style" w:hAnsi="Goudy Old Style"/>
          <w:color w:val="231F20"/>
          <w:sz w:val="24"/>
          <w:szCs w:val="24"/>
        </w:rPr>
        <w:t xml:space="preserve">This guarantee will expire: (a) if the Applicant is the successful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 xml:space="preserve">upon our receipt of copies of the contract agreement signed by the Applicant and the Performance Security and, or (b) if the Applicant is not the successful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upon the earlier of (i) our receipt of a copy of the Bene</w:t>
      </w:r>
      <w:r w:rsidRPr="009C0CD3">
        <w:rPr>
          <w:color w:val="231F20"/>
          <w:sz w:val="24"/>
          <w:szCs w:val="24"/>
        </w:rPr>
        <w:t>ﬁ</w:t>
      </w:r>
      <w:r w:rsidRPr="009C0CD3">
        <w:rPr>
          <w:rFonts w:ascii="Goudy Old Style" w:hAnsi="Goudy Old Style"/>
          <w:color w:val="231F20"/>
          <w:sz w:val="24"/>
          <w:szCs w:val="24"/>
        </w:rPr>
        <w:t>ciary's noti</w:t>
      </w:r>
      <w:r w:rsidRPr="009C0CD3">
        <w:rPr>
          <w:color w:val="231F20"/>
          <w:sz w:val="24"/>
          <w:szCs w:val="24"/>
        </w:rPr>
        <w:t>ﬁ</w:t>
      </w:r>
      <w:r w:rsidRPr="009C0CD3">
        <w:rPr>
          <w:rFonts w:ascii="Goudy Old Style" w:hAnsi="Goudy Old Style"/>
          <w:color w:val="231F20"/>
          <w:sz w:val="24"/>
          <w:szCs w:val="24"/>
        </w:rPr>
        <w:t xml:space="preserve">cation to the Applicant of the results of the Tendering process; or (ii) thirty days after the end of the </w:t>
      </w:r>
      <w:r w:rsidRPr="009C0CD3">
        <w:rPr>
          <w:rFonts w:ascii="Goudy Old Style" w:hAnsi="Goudy Old Style"/>
          <w:color w:val="231F20"/>
          <w:spacing w:val="-3"/>
          <w:sz w:val="24"/>
          <w:szCs w:val="24"/>
        </w:rPr>
        <w:t xml:space="preserve">Tender </w:t>
      </w:r>
      <w:r w:rsidRPr="009C0CD3">
        <w:rPr>
          <w:rFonts w:ascii="Goudy Old Style" w:hAnsi="Goudy Old Style"/>
          <w:color w:val="231F20"/>
          <w:spacing w:val="-4"/>
          <w:sz w:val="24"/>
          <w:szCs w:val="24"/>
        </w:rPr>
        <w:t xml:space="preserve">Validity </w:t>
      </w:r>
      <w:r w:rsidRPr="009C0CD3">
        <w:rPr>
          <w:rFonts w:ascii="Goudy Old Style" w:hAnsi="Goudy Old Style"/>
          <w:color w:val="231F20"/>
          <w:sz w:val="24"/>
          <w:szCs w:val="24"/>
        </w:rPr>
        <w:t>Period.</w:t>
      </w:r>
    </w:p>
    <w:p w:rsidR="00374B1C" w:rsidRPr="00A774B1" w:rsidRDefault="00374B1C" w:rsidP="00383C01">
      <w:pPr>
        <w:pStyle w:val="ListParagraph"/>
        <w:numPr>
          <w:ilvl w:val="0"/>
          <w:numId w:val="130"/>
        </w:numPr>
        <w:tabs>
          <w:tab w:val="left" w:pos="546"/>
        </w:tabs>
        <w:spacing w:line="360" w:lineRule="auto"/>
        <w:ind w:left="565" w:right="307" w:hanging="410"/>
        <w:jc w:val="both"/>
        <w:rPr>
          <w:rFonts w:ascii="Goudy Old Style" w:hAnsi="Goudy Old Style"/>
          <w:sz w:val="24"/>
          <w:szCs w:val="24"/>
        </w:rPr>
      </w:pPr>
      <w:r w:rsidRPr="009C0CD3">
        <w:rPr>
          <w:rFonts w:ascii="Goudy Old Style" w:hAnsi="Goudy Old Style"/>
          <w:color w:val="231F20"/>
          <w:sz w:val="24"/>
          <w:szCs w:val="24"/>
        </w:rPr>
        <w:t>Consequently, any demand for payment under this guarantee must be received by us at the of</w:t>
      </w:r>
      <w:r w:rsidRPr="009C0CD3">
        <w:rPr>
          <w:color w:val="231F20"/>
          <w:sz w:val="24"/>
          <w:szCs w:val="24"/>
        </w:rPr>
        <w:t>ﬁ</w:t>
      </w:r>
      <w:r w:rsidRPr="009C0CD3">
        <w:rPr>
          <w:rFonts w:ascii="Goudy Old Style" w:hAnsi="Goudy Old Style"/>
          <w:color w:val="231F20"/>
          <w:sz w:val="24"/>
          <w:szCs w:val="24"/>
        </w:rPr>
        <w:t>ce indicated above onor before that date.</w:t>
      </w:r>
    </w:p>
    <w:p w:rsidR="00374B1C" w:rsidRPr="00A774B1" w:rsidRDefault="00374B1C" w:rsidP="00374B1C">
      <w:pPr>
        <w:pStyle w:val="ListParagraph"/>
        <w:tabs>
          <w:tab w:val="left" w:pos="546"/>
        </w:tabs>
        <w:spacing w:line="360" w:lineRule="auto"/>
        <w:ind w:left="565" w:right="307" w:firstLine="0"/>
        <w:jc w:val="both"/>
        <w:rPr>
          <w:rFonts w:ascii="Goudy Old Style" w:hAnsi="Goudy Old Style"/>
          <w:sz w:val="24"/>
          <w:szCs w:val="24"/>
        </w:rPr>
      </w:pPr>
    </w:p>
    <w:p w:rsidR="00374B1C" w:rsidRPr="009C0CD3" w:rsidRDefault="00374B1C" w:rsidP="00374B1C">
      <w:pPr>
        <w:pStyle w:val="BodyText"/>
        <w:spacing w:before="8" w:line="360" w:lineRule="auto"/>
        <w:jc w:val="both"/>
        <w:rPr>
          <w:rFonts w:ascii="Goudy Old Style" w:hAnsi="Goudy Old Style"/>
          <w:sz w:val="24"/>
          <w:szCs w:val="24"/>
        </w:rPr>
      </w:pPr>
      <w:r w:rsidRPr="009C0CD3">
        <w:rPr>
          <w:rFonts w:ascii="Goudy Old Style" w:hAnsi="Goudy Old Style"/>
          <w:noProof/>
          <w:sz w:val="24"/>
          <w:szCs w:val="24"/>
        </w:rPr>
        <mc:AlternateContent>
          <mc:Choice Requires="wps">
            <w:drawing>
              <wp:anchor distT="4294967293" distB="4294967293" distL="0" distR="0" simplePos="0" relativeHeight="251747328" behindDoc="0" locked="0" layoutInCell="1" allowOverlap="1" wp14:anchorId="2A37A5C9" wp14:editId="33DFCCCA">
                <wp:simplePos x="0" y="0"/>
                <wp:positionH relativeFrom="page">
                  <wp:posOffset>791210</wp:posOffset>
                </wp:positionH>
                <wp:positionV relativeFrom="paragraph">
                  <wp:posOffset>187959</wp:posOffset>
                </wp:positionV>
                <wp:extent cx="2025650" cy="0"/>
                <wp:effectExtent l="0" t="0" r="0" b="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EC3CCF" id="Straight Connector 9" o:spid="_x0000_s1026" style="position:absolute;z-index:251747328;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ERh31t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rsidR="00374B1C" w:rsidRPr="009C0CD3" w:rsidRDefault="00374B1C" w:rsidP="00374B1C">
      <w:pPr>
        <w:spacing w:before="37" w:line="360" w:lineRule="auto"/>
        <w:ind w:left="545"/>
        <w:jc w:val="both"/>
        <w:rPr>
          <w:rFonts w:ascii="Goudy Old Style" w:hAnsi="Goudy Old Style"/>
          <w:i/>
          <w:sz w:val="24"/>
          <w:szCs w:val="24"/>
        </w:rPr>
      </w:pPr>
      <w:r w:rsidRPr="009C0CD3">
        <w:rPr>
          <w:rFonts w:ascii="Goudy Old Style" w:hAnsi="Goudy Old Style"/>
          <w:i/>
          <w:color w:val="231F20"/>
          <w:sz w:val="24"/>
          <w:szCs w:val="24"/>
        </w:rPr>
        <w:t>[signature(s)]</w:t>
      </w:r>
    </w:p>
    <w:p w:rsidR="00374B1C" w:rsidRPr="009C0CD3" w:rsidRDefault="00374B1C" w:rsidP="00374B1C">
      <w:pPr>
        <w:spacing w:line="360" w:lineRule="auto"/>
        <w:jc w:val="both"/>
        <w:rPr>
          <w:rFonts w:ascii="Goudy Old Style" w:hAnsi="Goudy Old Style"/>
          <w:sz w:val="24"/>
          <w:szCs w:val="24"/>
        </w:rPr>
        <w:sectPr w:rsidR="00374B1C" w:rsidRPr="009C0CD3">
          <w:pgSz w:w="11910" w:h="16840"/>
          <w:pgMar w:top="360" w:right="540" w:bottom="620" w:left="700" w:header="0" w:footer="433" w:gutter="0"/>
          <w:cols w:space="720"/>
        </w:sectPr>
      </w:pPr>
    </w:p>
    <w:p w:rsidR="00374B1C" w:rsidRPr="009C0CD3" w:rsidRDefault="00374B1C" w:rsidP="00374B1C">
      <w:pPr>
        <w:spacing w:line="360" w:lineRule="auto"/>
        <w:jc w:val="both"/>
        <w:rPr>
          <w:rFonts w:ascii="Goudy Old Style" w:hAnsi="Goudy Old Style"/>
          <w:b/>
          <w:sz w:val="24"/>
          <w:szCs w:val="24"/>
        </w:rPr>
      </w:pPr>
    </w:p>
    <w:p w:rsidR="00374B1C" w:rsidRPr="00A774B1" w:rsidRDefault="00374B1C" w:rsidP="00374B1C">
      <w:pPr>
        <w:pStyle w:val="Heading4"/>
        <w:spacing w:before="169" w:line="360" w:lineRule="auto"/>
        <w:ind w:left="841"/>
        <w:jc w:val="both"/>
        <w:rPr>
          <w:rFonts w:ascii="Goudy Old Style" w:hAnsi="Goudy Old Style"/>
          <w:b/>
          <w:sz w:val="24"/>
          <w:szCs w:val="24"/>
        </w:rPr>
        <w:sectPr w:rsidR="00374B1C" w:rsidRPr="00A774B1" w:rsidSect="00232606">
          <w:type w:val="continuous"/>
          <w:pgSz w:w="11910" w:h="16840"/>
          <w:pgMar w:top="360" w:right="540" w:bottom="620" w:left="700" w:header="0" w:footer="433" w:gutter="0"/>
          <w:cols w:space="720"/>
        </w:sectPr>
      </w:pPr>
      <w:r w:rsidRPr="009C0CD3">
        <w:rPr>
          <w:rFonts w:ascii="Goudy Old Style" w:hAnsi="Goudy Old Style"/>
          <w:color w:val="231F20"/>
          <w:sz w:val="24"/>
          <w:szCs w:val="24"/>
        </w:rPr>
        <w:t xml:space="preserve">Note: All italicized text is for use in preparing this form and shall be deleted from the </w:t>
      </w:r>
      <w:r w:rsidRPr="009C0CD3">
        <w:rPr>
          <w:color w:val="231F20"/>
          <w:sz w:val="24"/>
          <w:szCs w:val="24"/>
        </w:rPr>
        <w:t>ﬁ</w:t>
      </w:r>
      <w:r w:rsidRPr="009C0CD3">
        <w:rPr>
          <w:rFonts w:ascii="Goudy Old Style" w:hAnsi="Goudy Old Style"/>
          <w:color w:val="231F20"/>
          <w:sz w:val="24"/>
          <w:szCs w:val="24"/>
        </w:rPr>
        <w:t>nal product.</w:t>
      </w:r>
    </w:p>
    <w:p w:rsidR="00374B1C" w:rsidRPr="009C0CD3" w:rsidRDefault="00374B1C" w:rsidP="00374B1C">
      <w:pPr>
        <w:spacing w:line="360" w:lineRule="auto"/>
        <w:jc w:val="both"/>
        <w:rPr>
          <w:rFonts w:ascii="Goudy Old Style" w:hAnsi="Goudy Old Style"/>
          <w:b/>
          <w:sz w:val="24"/>
          <w:szCs w:val="24"/>
        </w:rPr>
      </w:pPr>
    </w:p>
    <w:p w:rsidR="00374B1C" w:rsidRPr="00A774B1" w:rsidRDefault="00374B1C" w:rsidP="00374B1C">
      <w:pPr>
        <w:spacing w:line="360" w:lineRule="auto"/>
        <w:jc w:val="both"/>
        <w:rPr>
          <w:rFonts w:ascii="Goudy Old Style" w:hAnsi="Goudy Old Style"/>
          <w:b/>
          <w:sz w:val="24"/>
          <w:szCs w:val="24"/>
        </w:rPr>
      </w:pPr>
      <w:r w:rsidRPr="009C0CD3">
        <w:rPr>
          <w:rFonts w:ascii="Goudy Old Style" w:hAnsi="Goudy Old Style"/>
          <w:b/>
          <w:sz w:val="24"/>
          <w:szCs w:val="24"/>
        </w:rPr>
        <w:t>FORMAT OF TENDER SECURITY [</w:t>
      </w:r>
      <w:r w:rsidRPr="009C0CD3">
        <w:rPr>
          <w:rFonts w:ascii="Goudy Old Style" w:hAnsi="Goudy Old Style"/>
          <w:b/>
          <w:color w:val="231F20"/>
          <w:sz w:val="24"/>
          <w:szCs w:val="24"/>
        </w:rPr>
        <w:t>Option 2–</w:t>
      </w:r>
      <w:r>
        <w:rPr>
          <w:rFonts w:ascii="Goudy Old Style" w:hAnsi="Goudy Old Style"/>
          <w:b/>
          <w:sz w:val="24"/>
          <w:szCs w:val="24"/>
        </w:rPr>
        <w:t xml:space="preserve">Insurance Guarantee]  </w:t>
      </w:r>
    </w:p>
    <w:p w:rsidR="00374B1C" w:rsidRPr="009C0CD3" w:rsidRDefault="00374B1C" w:rsidP="00374B1C">
      <w:pPr>
        <w:spacing w:line="360" w:lineRule="auto"/>
        <w:jc w:val="both"/>
        <w:rPr>
          <w:rFonts w:ascii="Goudy Old Style" w:hAnsi="Goudy Old Style"/>
          <w:b/>
          <w:color w:val="231F20"/>
          <w:sz w:val="24"/>
          <w:szCs w:val="24"/>
          <w:u w:val="single" w:color="221E1F"/>
        </w:rPr>
      </w:pPr>
      <w:r w:rsidRPr="009C0CD3">
        <w:rPr>
          <w:rFonts w:ascii="Goudy Old Style" w:hAnsi="Goudy Old Style"/>
          <w:b/>
          <w:color w:val="231F20"/>
          <w:sz w:val="24"/>
          <w:szCs w:val="24"/>
        </w:rPr>
        <w:t xml:space="preserve">TENDER GUARANTEE No.:  </w:t>
      </w:r>
      <w:r w:rsidRPr="009C0CD3">
        <w:rPr>
          <w:rFonts w:ascii="Goudy Old Style" w:hAnsi="Goudy Old Style"/>
          <w:b/>
          <w:color w:val="231F20"/>
          <w:w w:val="400"/>
          <w:sz w:val="24"/>
          <w:szCs w:val="24"/>
          <w:u w:val="single" w:color="221E1F"/>
        </w:rPr>
        <w:t xml:space="preserve">  </w:t>
      </w:r>
      <w:r>
        <w:rPr>
          <w:rFonts w:ascii="Goudy Old Style" w:hAnsi="Goudy Old Style"/>
          <w:b/>
          <w:color w:val="231F20"/>
          <w:sz w:val="24"/>
          <w:szCs w:val="24"/>
          <w:u w:val="single" w:color="221E1F"/>
        </w:rPr>
        <w:tab/>
      </w:r>
    </w:p>
    <w:p w:rsidR="00374B1C" w:rsidRPr="00A774B1" w:rsidRDefault="00374B1C" w:rsidP="00383C01">
      <w:pPr>
        <w:pStyle w:val="ListParagraph"/>
        <w:numPr>
          <w:ilvl w:val="0"/>
          <w:numId w:val="131"/>
        </w:numPr>
        <w:spacing w:line="360" w:lineRule="auto"/>
        <w:ind w:left="682"/>
        <w:jc w:val="both"/>
        <w:rPr>
          <w:rFonts w:ascii="Goudy Old Style" w:hAnsi="Goudy Old Style"/>
          <w:sz w:val="24"/>
          <w:szCs w:val="24"/>
        </w:rPr>
      </w:pPr>
      <w:r w:rsidRPr="009C0CD3">
        <w:rPr>
          <w:rFonts w:ascii="Goudy Old Style" w:hAnsi="Goudy Old Style"/>
          <w:sz w:val="24"/>
          <w:szCs w:val="24"/>
        </w:rPr>
        <w:t>Whereas ………… [</w:t>
      </w:r>
      <w:r w:rsidRPr="009C0CD3">
        <w:rPr>
          <w:rFonts w:ascii="Goudy Old Style" w:hAnsi="Goudy Old Style"/>
          <w:i/>
          <w:iCs/>
          <w:sz w:val="24"/>
          <w:szCs w:val="24"/>
        </w:rPr>
        <w:t>Name of the tenderer]</w:t>
      </w:r>
      <w:r w:rsidRPr="009C0CD3">
        <w:rPr>
          <w:rFonts w:ascii="Goudy Old Style" w:hAnsi="Goudy Old Style"/>
          <w:sz w:val="24"/>
          <w:szCs w:val="24"/>
        </w:rPr>
        <w:tab/>
        <w:t>(hereinafter called “the tenderer”) has submitted its tender dated ……… [</w:t>
      </w:r>
      <w:r w:rsidRPr="009C0CD3">
        <w:rPr>
          <w:rFonts w:ascii="Goudy Old Style" w:hAnsi="Goudy Old Style"/>
          <w:i/>
          <w:iCs/>
          <w:sz w:val="24"/>
          <w:szCs w:val="24"/>
        </w:rPr>
        <w:t>Date of submission of tender]</w:t>
      </w:r>
      <w:r w:rsidRPr="009C0CD3">
        <w:rPr>
          <w:rFonts w:ascii="Goudy Old Style" w:hAnsi="Goudy Old Style"/>
          <w:sz w:val="24"/>
          <w:szCs w:val="24"/>
        </w:rPr>
        <w:t xml:space="preserve"> for the …………… </w:t>
      </w:r>
      <w:r w:rsidRPr="009C0CD3">
        <w:rPr>
          <w:rFonts w:ascii="Goudy Old Style" w:hAnsi="Goudy Old Style"/>
          <w:i/>
          <w:iCs/>
          <w:sz w:val="24"/>
          <w:szCs w:val="24"/>
        </w:rPr>
        <w:t>[Name and/or description of the tender]</w:t>
      </w:r>
      <w:r w:rsidRPr="009C0CD3">
        <w:rPr>
          <w:rFonts w:ascii="Goudy Old Style" w:hAnsi="Goudy Old Style"/>
          <w:sz w:val="24"/>
          <w:szCs w:val="24"/>
        </w:rPr>
        <w:t xml:space="preserve"> (hereinafter called “the Tender”) </w:t>
      </w:r>
      <w:r w:rsidRPr="009C0CD3">
        <w:rPr>
          <w:rFonts w:ascii="Goudy Old Style" w:hAnsi="Goudy Old Style"/>
          <w:color w:val="231F20"/>
          <w:sz w:val="24"/>
          <w:szCs w:val="24"/>
        </w:rPr>
        <w:t>for  the  execution  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under  Request  for  Tenders  No.</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(“the ITT”).</w:t>
      </w:r>
    </w:p>
    <w:p w:rsidR="00374B1C" w:rsidRPr="00A774B1" w:rsidRDefault="00374B1C" w:rsidP="00383C01">
      <w:pPr>
        <w:pStyle w:val="ListParagraph"/>
        <w:numPr>
          <w:ilvl w:val="0"/>
          <w:numId w:val="131"/>
        </w:numPr>
        <w:spacing w:line="360" w:lineRule="auto"/>
        <w:ind w:left="682"/>
        <w:jc w:val="both"/>
        <w:rPr>
          <w:rFonts w:ascii="Goudy Old Style" w:hAnsi="Goudy Old Style"/>
          <w:sz w:val="24"/>
          <w:szCs w:val="24"/>
        </w:rPr>
      </w:pPr>
      <w:r w:rsidRPr="009C0CD3">
        <w:rPr>
          <w:rFonts w:ascii="Goudy Old Style" w:hAnsi="Goudy Old Style"/>
          <w:sz w:val="24"/>
          <w:szCs w:val="24"/>
        </w:rPr>
        <w:t>KNOW ALL PEOPLE by these presents that WE ………………… of ………… [</w:t>
      </w:r>
      <w:r w:rsidRPr="009C0CD3">
        <w:rPr>
          <w:rFonts w:ascii="Goudy Old Style" w:hAnsi="Goudy Old Style"/>
          <w:b/>
          <w:sz w:val="24"/>
          <w:szCs w:val="24"/>
        </w:rPr>
        <w:t>Name of Insurance Company</w:t>
      </w:r>
      <w:r w:rsidRPr="009C0CD3">
        <w:rPr>
          <w:rFonts w:ascii="Goudy Old Style" w:hAnsi="Goudy Old Style"/>
          <w:sz w:val="24"/>
          <w:szCs w:val="24"/>
        </w:rPr>
        <w:t>] having our registered office at …………… (hereinafter called “the Guarantor”), are bound unto …………….. [</w:t>
      </w:r>
      <w:r w:rsidRPr="009C0CD3">
        <w:rPr>
          <w:rFonts w:ascii="Goudy Old Style" w:hAnsi="Goudy Old Style"/>
          <w:i/>
          <w:iCs/>
          <w:sz w:val="24"/>
          <w:szCs w:val="24"/>
        </w:rPr>
        <w:t>Name of Procuring Entity</w:t>
      </w:r>
      <w:r w:rsidRPr="009C0CD3">
        <w:rPr>
          <w:rFonts w:ascii="Goudy Old Style" w:hAnsi="Goudy Old Style"/>
          <w:iCs/>
          <w:sz w:val="24"/>
          <w:szCs w:val="24"/>
        </w:rPr>
        <w:t>]</w:t>
      </w:r>
      <w:r w:rsidRPr="009C0CD3">
        <w:rPr>
          <w:rFonts w:ascii="Goudy Old Style" w:hAnsi="Goudy Old Style"/>
          <w:i/>
          <w:iCs/>
          <w:sz w:val="24"/>
          <w:szCs w:val="24"/>
        </w:rPr>
        <w:t xml:space="preserve"> </w:t>
      </w:r>
      <w:r w:rsidRPr="009C0CD3">
        <w:rPr>
          <w:rFonts w:ascii="Goudy Old Style" w:hAnsi="Goudy Old Style"/>
          <w:sz w:val="24"/>
          <w:szCs w:val="24"/>
        </w:rPr>
        <w:t xml:space="preserve">(hereinafter called “the </w:t>
      </w:r>
      <w:r w:rsidRPr="009C0CD3">
        <w:rPr>
          <w:rFonts w:ascii="Goudy Old Style" w:hAnsi="Goudy Old Style"/>
          <w:sz w:val="24"/>
          <w:szCs w:val="24"/>
        </w:rPr>
        <w:tab/>
        <w:t>Procuring Entity”) in the sum of ………………… (Currency and guarantee amount) for which payment well and truly to be made to the said Procuring Entity, the Guarantor binds itself, its successors and assigns, jointly and severally, firml</w:t>
      </w:r>
      <w:r>
        <w:rPr>
          <w:rFonts w:ascii="Goudy Old Style" w:hAnsi="Goudy Old Style"/>
          <w:sz w:val="24"/>
          <w:szCs w:val="24"/>
        </w:rPr>
        <w:t xml:space="preserve">y by these presents.  </w:t>
      </w:r>
    </w:p>
    <w:p w:rsidR="00374B1C" w:rsidRPr="009C0CD3" w:rsidRDefault="00374B1C" w:rsidP="00374B1C">
      <w:pPr>
        <w:spacing w:line="360" w:lineRule="auto"/>
        <w:jc w:val="both"/>
        <w:rPr>
          <w:rFonts w:ascii="Goudy Old Style" w:hAnsi="Goudy Old Style"/>
          <w:sz w:val="24"/>
          <w:szCs w:val="24"/>
        </w:rPr>
      </w:pPr>
      <w:r w:rsidRPr="009C0CD3">
        <w:rPr>
          <w:rFonts w:ascii="Goudy Old Style" w:hAnsi="Goudy Old Style"/>
          <w:sz w:val="24"/>
          <w:szCs w:val="24"/>
        </w:rPr>
        <w:tab/>
        <w:t xml:space="preserve">Sealed with the Common Seal of the said Guarantor this ___day of </w:t>
      </w:r>
      <w:r w:rsidRPr="009C0CD3">
        <w:rPr>
          <w:rFonts w:ascii="Goudy Old Style" w:hAnsi="Goudy Old Style"/>
          <w:sz w:val="24"/>
          <w:szCs w:val="24"/>
          <w:u w:val="single"/>
        </w:rPr>
        <w:t>______</w:t>
      </w:r>
      <w:r w:rsidRPr="009C0CD3">
        <w:rPr>
          <w:rFonts w:ascii="Goudy Old Style" w:hAnsi="Goudy Old Style"/>
          <w:sz w:val="24"/>
          <w:szCs w:val="24"/>
        </w:rPr>
        <w:t xml:space="preserve"> 20 </w:t>
      </w:r>
      <w:r w:rsidRPr="009C0CD3">
        <w:rPr>
          <w:rFonts w:ascii="Goudy Old Style" w:hAnsi="Goudy Old Style"/>
          <w:sz w:val="24"/>
          <w:szCs w:val="24"/>
          <w:u w:val="single"/>
        </w:rPr>
        <w:t>__</w:t>
      </w:r>
      <w:r>
        <w:rPr>
          <w:rFonts w:ascii="Goudy Old Style" w:hAnsi="Goudy Old Style"/>
          <w:sz w:val="24"/>
          <w:szCs w:val="24"/>
        </w:rPr>
        <w:t>.</w:t>
      </w:r>
    </w:p>
    <w:p w:rsidR="00374B1C" w:rsidRPr="00A774B1" w:rsidRDefault="00374B1C" w:rsidP="00383C01">
      <w:pPr>
        <w:pStyle w:val="ListParagraph"/>
        <w:numPr>
          <w:ilvl w:val="0"/>
          <w:numId w:val="131"/>
        </w:numPr>
        <w:spacing w:line="360" w:lineRule="auto"/>
        <w:ind w:left="682"/>
        <w:jc w:val="both"/>
        <w:rPr>
          <w:rFonts w:ascii="Goudy Old Style" w:hAnsi="Goudy Old Style"/>
          <w:sz w:val="24"/>
          <w:szCs w:val="24"/>
        </w:rPr>
      </w:pPr>
      <w:r w:rsidRPr="009C0CD3">
        <w:rPr>
          <w:rFonts w:ascii="Goudy Old Style" w:hAnsi="Goudy Old Style"/>
          <w:color w:val="231F20"/>
          <w:sz w:val="24"/>
          <w:szCs w:val="24"/>
        </w:rPr>
        <w:t>NOW,  THEREFORE,  THE  CONDITION  OF  THIS  OBLIGATION  is  such  that  if the  Applicant:</w:t>
      </w:r>
    </w:p>
    <w:p w:rsidR="00374B1C" w:rsidRPr="00A774B1" w:rsidRDefault="00374B1C" w:rsidP="00383C01">
      <w:pPr>
        <w:pStyle w:val="ListParagraph"/>
        <w:numPr>
          <w:ilvl w:val="1"/>
          <w:numId w:val="131"/>
        </w:numPr>
        <w:tabs>
          <w:tab w:val="left" w:pos="1242"/>
          <w:tab w:val="left" w:pos="1243"/>
        </w:tabs>
        <w:spacing w:line="360" w:lineRule="auto"/>
        <w:ind w:hanging="352"/>
        <w:jc w:val="both"/>
        <w:rPr>
          <w:rFonts w:ascii="Goudy Old Style" w:hAnsi="Goudy Old Style"/>
          <w:sz w:val="24"/>
          <w:szCs w:val="24"/>
        </w:rPr>
      </w:pPr>
      <w:r w:rsidRPr="009C0CD3">
        <w:rPr>
          <w:rFonts w:ascii="Goudy Old Style" w:hAnsi="Goudy Old Style"/>
          <w:color w:val="231F20"/>
          <w:sz w:val="24"/>
          <w:szCs w:val="24"/>
        </w:rPr>
        <w:t>has  withdrawn  its  Tender  during  the  period  of  Tender  validity  set  forth  in  the  Principal's  Letter  of  Tender  (“the  Tender  Validity  Period”),  or  any  extension  thereto  provided  by  the  Principal;  or</w:t>
      </w:r>
    </w:p>
    <w:p w:rsidR="00374B1C" w:rsidRPr="00157DD0" w:rsidRDefault="00374B1C" w:rsidP="00383C01">
      <w:pPr>
        <w:pStyle w:val="ListParagraph"/>
        <w:numPr>
          <w:ilvl w:val="1"/>
          <w:numId w:val="131"/>
        </w:numPr>
        <w:tabs>
          <w:tab w:val="left" w:pos="1242"/>
          <w:tab w:val="left" w:pos="1243"/>
        </w:tabs>
        <w:spacing w:line="360" w:lineRule="auto"/>
        <w:ind w:hanging="352"/>
        <w:jc w:val="both"/>
        <w:rPr>
          <w:rFonts w:ascii="Goudy Old Style" w:hAnsi="Goudy Old Style"/>
          <w:color w:val="231F20"/>
          <w:sz w:val="24"/>
          <w:szCs w:val="24"/>
        </w:rPr>
      </w:pPr>
      <w:r w:rsidRPr="009C0CD3">
        <w:rPr>
          <w:rFonts w:ascii="Goudy Old Style" w:hAnsi="Goudy Old Style"/>
          <w:color w:val="231F20"/>
          <w:sz w:val="24"/>
          <w:szCs w:val="24"/>
        </w:rPr>
        <w:t>having  been  noti</w:t>
      </w:r>
      <w:r w:rsidRPr="009C0CD3">
        <w:rPr>
          <w:color w:val="231F20"/>
          <w:sz w:val="24"/>
          <w:szCs w:val="24"/>
        </w:rPr>
        <w:t>ﬁ</w:t>
      </w:r>
      <w:r w:rsidRPr="009C0CD3">
        <w:rPr>
          <w:rFonts w:ascii="Goudy Old Style" w:hAnsi="Goudy Old Style"/>
          <w:color w:val="231F20"/>
          <w:sz w:val="24"/>
          <w:szCs w:val="24"/>
        </w:rPr>
        <w:t>ed  of  the  acceptance  of  its  Tender  by  the  Procuring  Entity  during  the  Tender  Validity  Period  or  any  extension  thereto  provided  by  the  Principal; (i)  failed  to  execute  the  Contract  agreement;  or  (ii)  has  failed  to  furnish  the  Performance  Security,  in  accordance  with  the  Instructions  to  tenderers  (“ITT”)  of  the  Procuring  Entity's  Tendering  document.</w:t>
      </w:r>
    </w:p>
    <w:p w:rsidR="00374B1C" w:rsidRPr="00A774B1" w:rsidRDefault="00374B1C" w:rsidP="00374B1C">
      <w:pPr>
        <w:pStyle w:val="BodyText"/>
        <w:spacing w:line="360" w:lineRule="auto"/>
        <w:ind w:left="691" w:hanging="10"/>
        <w:jc w:val="both"/>
        <w:rPr>
          <w:rFonts w:ascii="Goudy Old Style" w:hAnsi="Goudy Old Style"/>
          <w:color w:val="231F20"/>
          <w:sz w:val="24"/>
          <w:szCs w:val="24"/>
        </w:rPr>
      </w:pPr>
      <w:r w:rsidRPr="009C0CD3">
        <w:rPr>
          <w:rFonts w:ascii="Goudy Old Style" w:hAnsi="Goudy Old Style"/>
          <w:color w:val="231F20"/>
          <w:sz w:val="24"/>
          <w:szCs w:val="24"/>
        </w:rPr>
        <w:t xml:space="preserve">then  the  guarantee  undertakes  to  immediately  pay  to  the  Procuring  Entity  up  to  the  above  amount  upon  receipt  of  the  Procuring  Entity's  </w:t>
      </w:r>
      <w:r w:rsidRPr="009C0CD3">
        <w:rPr>
          <w:color w:val="231F20"/>
          <w:sz w:val="24"/>
          <w:szCs w:val="24"/>
        </w:rPr>
        <w:t>ﬁ</w:t>
      </w:r>
      <w:r w:rsidRPr="009C0CD3">
        <w:rPr>
          <w:rFonts w:ascii="Goudy Old Style" w:hAnsi="Goudy Old Style"/>
          <w:color w:val="231F20"/>
          <w:sz w:val="24"/>
          <w:szCs w:val="24"/>
        </w:rPr>
        <w:t xml:space="preserve">rst  written  demand,  without  the  Procuring  Entity  having  to  substantiate  its  demand,  provided  that  in  its  demand  the  Procuring  Entity  shall  state  that  the  demand  arises  from  the  occurrence  of  any  of  the  above  events,  specifying  </w:t>
      </w:r>
      <w:r>
        <w:rPr>
          <w:rFonts w:ascii="Goudy Old Style" w:hAnsi="Goudy Old Style"/>
          <w:color w:val="231F20"/>
          <w:sz w:val="24"/>
          <w:szCs w:val="24"/>
        </w:rPr>
        <w:t>which  event(s)  has  occurred.</w:t>
      </w:r>
    </w:p>
    <w:p w:rsidR="00374B1C" w:rsidRPr="00A774B1" w:rsidRDefault="00374B1C" w:rsidP="00383C01">
      <w:pPr>
        <w:pStyle w:val="ListParagraph"/>
        <w:numPr>
          <w:ilvl w:val="0"/>
          <w:numId w:val="131"/>
        </w:numPr>
        <w:tabs>
          <w:tab w:val="left" w:pos="683"/>
        </w:tabs>
        <w:spacing w:line="360" w:lineRule="auto"/>
        <w:ind w:left="682"/>
        <w:jc w:val="both"/>
        <w:rPr>
          <w:rFonts w:ascii="Goudy Old Style" w:hAnsi="Goudy Old Style"/>
          <w:sz w:val="24"/>
          <w:szCs w:val="24"/>
        </w:rPr>
      </w:pPr>
      <w:r w:rsidRPr="009C0CD3">
        <w:rPr>
          <w:rFonts w:ascii="Goudy Old Style" w:hAnsi="Goudy Old Style"/>
          <w:color w:val="231F20"/>
          <w:sz w:val="24"/>
          <w:szCs w:val="24"/>
        </w:rPr>
        <w:t>This  guarantee  will  expire:  (a)  if  the  Applicant  is  the  successful  Tenderer,  upon  our  receipt  of  copies  of  the  contract  agreement  signed  by  the  Applicant  and  the  Performance  Security  and,  or  (b)  if  the  Applicant  is  not  the  successful  Tenderer,  upon  the  earlier  of  (i)  our  receipt  of  a  copy  of  the  Bene</w:t>
      </w:r>
      <w:r w:rsidRPr="009C0CD3">
        <w:rPr>
          <w:color w:val="231F20"/>
          <w:sz w:val="24"/>
          <w:szCs w:val="24"/>
        </w:rPr>
        <w:t>ﬁ</w:t>
      </w:r>
      <w:r w:rsidRPr="009C0CD3">
        <w:rPr>
          <w:rFonts w:ascii="Goudy Old Style" w:hAnsi="Goudy Old Style"/>
          <w:color w:val="231F20"/>
          <w:sz w:val="24"/>
          <w:szCs w:val="24"/>
        </w:rPr>
        <w:t>ciary's  noti</w:t>
      </w:r>
      <w:r w:rsidRPr="009C0CD3">
        <w:rPr>
          <w:color w:val="231F20"/>
          <w:sz w:val="24"/>
          <w:szCs w:val="24"/>
        </w:rPr>
        <w:t>ﬁ</w:t>
      </w:r>
      <w:r w:rsidRPr="009C0CD3">
        <w:rPr>
          <w:rFonts w:ascii="Goudy Old Style" w:hAnsi="Goudy Old Style"/>
          <w:color w:val="231F20"/>
          <w:sz w:val="24"/>
          <w:szCs w:val="24"/>
        </w:rPr>
        <w:t>cation  to  the  Applicant  of  the  results  of  the  Tendering  process;  or  (ii)twenty-eight  days  after  the  end  of  the  Tender  Validity  Period.</w:t>
      </w:r>
    </w:p>
    <w:p w:rsidR="00374B1C" w:rsidRPr="009C0CD3" w:rsidRDefault="00374B1C" w:rsidP="00383C01">
      <w:pPr>
        <w:pStyle w:val="ListParagraph"/>
        <w:numPr>
          <w:ilvl w:val="0"/>
          <w:numId w:val="131"/>
        </w:numPr>
        <w:tabs>
          <w:tab w:val="left" w:pos="678"/>
        </w:tabs>
        <w:spacing w:line="360" w:lineRule="auto"/>
        <w:ind w:left="682"/>
        <w:jc w:val="both"/>
        <w:rPr>
          <w:rFonts w:ascii="Goudy Old Style" w:hAnsi="Goudy Old Style"/>
          <w:sz w:val="24"/>
          <w:szCs w:val="24"/>
        </w:rPr>
      </w:pPr>
      <w:r w:rsidRPr="009C0CD3">
        <w:rPr>
          <w:rFonts w:ascii="Goudy Old Style" w:hAnsi="Goudy Old Style"/>
          <w:color w:val="231F20"/>
          <w:sz w:val="24"/>
          <w:szCs w:val="24"/>
        </w:rPr>
        <w:t>Consequently,  any  demand  for  payment  under  this  guarantee  must  be  received  by  us  at  the  of</w:t>
      </w:r>
      <w:r w:rsidRPr="009C0CD3">
        <w:rPr>
          <w:color w:val="231F20"/>
          <w:sz w:val="24"/>
          <w:szCs w:val="24"/>
        </w:rPr>
        <w:t>ﬁ</w:t>
      </w:r>
      <w:r w:rsidRPr="009C0CD3">
        <w:rPr>
          <w:rFonts w:ascii="Goudy Old Style" w:hAnsi="Goudy Old Style"/>
          <w:color w:val="231F20"/>
          <w:sz w:val="24"/>
          <w:szCs w:val="24"/>
        </w:rPr>
        <w:t>ce  indicated  above  on  or  before  that  date.</w:t>
      </w:r>
    </w:p>
    <w:p w:rsidR="00374B1C" w:rsidRPr="009C0CD3" w:rsidRDefault="00374B1C" w:rsidP="00374B1C">
      <w:pPr>
        <w:jc w:val="both"/>
        <w:rPr>
          <w:rFonts w:ascii="Goudy Old Style" w:hAnsi="Goudy Old Style"/>
          <w:sz w:val="24"/>
          <w:szCs w:val="24"/>
        </w:rPr>
      </w:pPr>
      <w:r w:rsidRPr="009C0CD3">
        <w:rPr>
          <w:rFonts w:ascii="Goudy Old Style" w:hAnsi="Goudy Old Style"/>
          <w:sz w:val="24"/>
          <w:szCs w:val="24"/>
        </w:rPr>
        <w:tab/>
        <w:t>_________________________</w:t>
      </w:r>
      <w:r w:rsidRPr="009C0CD3">
        <w:rPr>
          <w:rFonts w:ascii="Goudy Old Style" w:hAnsi="Goudy Old Style"/>
          <w:sz w:val="24"/>
          <w:szCs w:val="24"/>
        </w:rPr>
        <w:tab/>
      </w:r>
      <w:r w:rsidRPr="009C0CD3">
        <w:rPr>
          <w:rFonts w:ascii="Goudy Old Style" w:hAnsi="Goudy Old Style"/>
          <w:sz w:val="24"/>
          <w:szCs w:val="24"/>
        </w:rPr>
        <w:tab/>
        <w:t>______________________________</w:t>
      </w:r>
    </w:p>
    <w:p w:rsidR="00374B1C" w:rsidRPr="009C0CD3" w:rsidRDefault="00374B1C" w:rsidP="00374B1C">
      <w:pPr>
        <w:jc w:val="both"/>
        <w:rPr>
          <w:rFonts w:ascii="Goudy Old Style" w:hAnsi="Goudy Old Style"/>
          <w:i/>
          <w:sz w:val="24"/>
          <w:szCs w:val="24"/>
        </w:rPr>
      </w:pPr>
      <w:r w:rsidRPr="009C0CD3">
        <w:rPr>
          <w:rFonts w:ascii="Goudy Old Style" w:hAnsi="Goudy Old Style"/>
          <w:sz w:val="24"/>
          <w:szCs w:val="24"/>
        </w:rPr>
        <w:tab/>
      </w:r>
      <w:r w:rsidRPr="009C0CD3">
        <w:rPr>
          <w:rFonts w:ascii="Goudy Old Style" w:hAnsi="Goudy Old Style"/>
          <w:sz w:val="24"/>
          <w:szCs w:val="24"/>
        </w:rPr>
        <w:tab/>
      </w:r>
      <w:r w:rsidRPr="009C0CD3">
        <w:rPr>
          <w:rFonts w:ascii="Goudy Old Style" w:hAnsi="Goudy Old Style"/>
          <w:i/>
          <w:sz w:val="24"/>
          <w:szCs w:val="24"/>
        </w:rPr>
        <w:t>[Date ]</w:t>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t>[Signature of the Guarantor]</w:t>
      </w:r>
    </w:p>
    <w:p w:rsidR="00374B1C" w:rsidRPr="009C0CD3" w:rsidRDefault="00374B1C" w:rsidP="00374B1C">
      <w:pPr>
        <w:jc w:val="both"/>
        <w:rPr>
          <w:rFonts w:ascii="Goudy Old Style" w:hAnsi="Goudy Old Style"/>
          <w:i/>
          <w:sz w:val="24"/>
          <w:szCs w:val="24"/>
        </w:rPr>
      </w:pPr>
      <w:r w:rsidRPr="009C0CD3">
        <w:rPr>
          <w:rFonts w:ascii="Goudy Old Style" w:hAnsi="Goudy Old Style"/>
          <w:i/>
          <w:sz w:val="24"/>
          <w:szCs w:val="24"/>
        </w:rPr>
        <w:tab/>
        <w:t>_________________________</w:t>
      </w:r>
      <w:r w:rsidRPr="009C0CD3">
        <w:rPr>
          <w:rFonts w:ascii="Goudy Old Style" w:hAnsi="Goudy Old Style"/>
          <w:i/>
          <w:sz w:val="24"/>
          <w:szCs w:val="24"/>
        </w:rPr>
        <w:tab/>
      </w:r>
      <w:r w:rsidRPr="009C0CD3">
        <w:rPr>
          <w:rFonts w:ascii="Goudy Old Style" w:hAnsi="Goudy Old Style"/>
          <w:i/>
          <w:sz w:val="24"/>
          <w:szCs w:val="24"/>
        </w:rPr>
        <w:tab/>
        <w:t>______________________________</w:t>
      </w:r>
    </w:p>
    <w:p w:rsidR="00374B1C" w:rsidRPr="009C0CD3" w:rsidRDefault="00374B1C" w:rsidP="00374B1C">
      <w:pPr>
        <w:jc w:val="both"/>
        <w:rPr>
          <w:rFonts w:ascii="Goudy Old Style" w:hAnsi="Goudy Old Style"/>
          <w:sz w:val="24"/>
          <w:szCs w:val="24"/>
        </w:rPr>
      </w:pPr>
      <w:r w:rsidRPr="009C0CD3">
        <w:rPr>
          <w:rFonts w:ascii="Goudy Old Style" w:hAnsi="Goudy Old Style"/>
          <w:i/>
          <w:sz w:val="24"/>
          <w:szCs w:val="24"/>
        </w:rPr>
        <w:tab/>
      </w:r>
      <w:r w:rsidRPr="009C0CD3">
        <w:rPr>
          <w:rFonts w:ascii="Goudy Old Style" w:hAnsi="Goudy Old Style"/>
          <w:i/>
          <w:sz w:val="24"/>
          <w:szCs w:val="24"/>
        </w:rPr>
        <w:tab/>
        <w:t>[Witness]</w:t>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r>
      <w:r w:rsidRPr="009C0CD3">
        <w:rPr>
          <w:rFonts w:ascii="Goudy Old Style" w:hAnsi="Goudy Old Style"/>
          <w:i/>
          <w:sz w:val="24"/>
          <w:szCs w:val="24"/>
        </w:rPr>
        <w:tab/>
        <w:t>[Seal]</w:t>
      </w:r>
    </w:p>
    <w:p w:rsidR="00374B1C" w:rsidRPr="009C0CD3" w:rsidRDefault="00374B1C" w:rsidP="00374B1C">
      <w:pPr>
        <w:pStyle w:val="Heading4"/>
        <w:spacing w:before="169" w:line="360" w:lineRule="auto"/>
        <w:ind w:left="841"/>
        <w:jc w:val="both"/>
        <w:rPr>
          <w:rFonts w:ascii="Goudy Old Style" w:hAnsi="Goudy Old Style"/>
          <w:b/>
          <w:sz w:val="24"/>
          <w:szCs w:val="24"/>
        </w:rPr>
      </w:pPr>
      <w:r w:rsidRPr="009C0CD3">
        <w:rPr>
          <w:rFonts w:ascii="Goudy Old Style" w:hAnsi="Goudy Old Style"/>
          <w:color w:val="231F20"/>
          <w:sz w:val="24"/>
          <w:szCs w:val="24"/>
        </w:rPr>
        <w:t xml:space="preserve">Note: All italicized text is for use in preparing this form and shall be deleted from the </w:t>
      </w:r>
      <w:r w:rsidRPr="009C0CD3">
        <w:rPr>
          <w:color w:val="231F20"/>
          <w:sz w:val="24"/>
          <w:szCs w:val="24"/>
        </w:rPr>
        <w:t>ﬁ</w:t>
      </w:r>
      <w:r w:rsidRPr="009C0CD3">
        <w:rPr>
          <w:rFonts w:ascii="Goudy Old Style" w:hAnsi="Goudy Old Style"/>
          <w:color w:val="231F20"/>
          <w:sz w:val="24"/>
          <w:szCs w:val="24"/>
        </w:rPr>
        <w:t>nal product.</w:t>
      </w:r>
    </w:p>
    <w:p w:rsidR="00374B1C" w:rsidRPr="009C0CD3" w:rsidRDefault="00374B1C" w:rsidP="00374B1C">
      <w:pPr>
        <w:spacing w:line="360" w:lineRule="auto"/>
        <w:ind w:right="288"/>
        <w:jc w:val="both"/>
        <w:rPr>
          <w:rFonts w:ascii="Goudy Old Style" w:hAnsi="Goudy Old Style"/>
          <w:b/>
          <w:i/>
          <w:sz w:val="24"/>
          <w:szCs w:val="24"/>
        </w:rPr>
        <w:sectPr w:rsidR="00374B1C" w:rsidRPr="009C0CD3" w:rsidSect="00232606">
          <w:type w:val="continuous"/>
          <w:pgSz w:w="11910" w:h="16840"/>
          <w:pgMar w:top="360" w:right="540" w:bottom="620" w:left="700" w:header="0" w:footer="433" w:gutter="0"/>
          <w:cols w:space="720"/>
        </w:sectPr>
      </w:pPr>
    </w:p>
    <w:p w:rsidR="00374B1C" w:rsidRPr="009C0CD3" w:rsidRDefault="00374B1C" w:rsidP="00374B1C">
      <w:pPr>
        <w:spacing w:line="360" w:lineRule="auto"/>
        <w:ind w:right="720"/>
        <w:jc w:val="both"/>
        <w:rPr>
          <w:rFonts w:ascii="Goudy Old Style" w:hAnsi="Goudy Old Style"/>
          <w:sz w:val="24"/>
          <w:szCs w:val="24"/>
        </w:rPr>
        <w:sectPr w:rsidR="00374B1C" w:rsidRPr="009C0CD3">
          <w:type w:val="continuous"/>
          <w:pgSz w:w="11910" w:h="16840"/>
          <w:pgMar w:top="880" w:right="0" w:bottom="0" w:left="720" w:header="720" w:footer="720" w:gutter="0"/>
          <w:cols w:space="720"/>
        </w:sect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232606" w:rsidRDefault="00374B1C" w:rsidP="00374B1C">
      <w:pPr>
        <w:pStyle w:val="Heading2"/>
        <w:spacing w:before="250" w:line="360" w:lineRule="auto"/>
        <w:ind w:left="128" w:right="720"/>
        <w:jc w:val="both"/>
        <w:rPr>
          <w:rFonts w:ascii="Goudy Old Style" w:hAnsi="Goudy Old Style"/>
          <w:sz w:val="24"/>
          <w:szCs w:val="24"/>
        </w:rPr>
      </w:pPr>
      <w:r w:rsidRPr="00232606">
        <w:rPr>
          <w:rFonts w:ascii="Goudy Old Style" w:hAnsi="Goudy Old Style"/>
          <w:color w:val="231F20"/>
          <w:sz w:val="24"/>
          <w:szCs w:val="24"/>
        </w:rPr>
        <w:t>TENDER-SECURING DECLARATION FORM</w:t>
      </w:r>
    </w:p>
    <w:p w:rsidR="00374B1C" w:rsidRPr="009C0CD3" w:rsidRDefault="00374B1C" w:rsidP="00374B1C">
      <w:pPr>
        <w:spacing w:before="234" w:line="360" w:lineRule="auto"/>
        <w:ind w:left="128" w:right="720"/>
        <w:jc w:val="both"/>
        <w:rPr>
          <w:rFonts w:ascii="Goudy Old Style" w:hAnsi="Goudy Old Style"/>
          <w:i/>
          <w:sz w:val="24"/>
          <w:szCs w:val="24"/>
        </w:rPr>
      </w:pPr>
      <w:r w:rsidRPr="009C0CD3">
        <w:rPr>
          <w:rFonts w:ascii="Goudy Old Style" w:hAnsi="Goudy Old Style"/>
          <w:i/>
          <w:color w:val="231F20"/>
          <w:sz w:val="24"/>
          <w:szCs w:val="24"/>
        </w:rPr>
        <w:t>[The Bidder shall complete this Form in accordance with the instructions indicated]</w:t>
      </w:r>
    </w:p>
    <w:p w:rsidR="00374B1C" w:rsidRPr="009C0CD3" w:rsidRDefault="00374B1C" w:rsidP="00374B1C">
      <w:pPr>
        <w:spacing w:before="234" w:line="360" w:lineRule="auto"/>
        <w:ind w:left="128" w:right="720"/>
        <w:jc w:val="both"/>
        <w:rPr>
          <w:rFonts w:ascii="Goudy Old Style" w:hAnsi="Goudy Old Style"/>
          <w:i/>
          <w:sz w:val="24"/>
          <w:szCs w:val="24"/>
        </w:rPr>
      </w:pPr>
      <w:r w:rsidRPr="009C0CD3">
        <w:rPr>
          <w:rFonts w:ascii="Goudy Old Style" w:hAnsi="Goudy Old Style"/>
          <w:color w:val="231F20"/>
          <w:sz w:val="24"/>
          <w:szCs w:val="24"/>
        </w:rPr>
        <w:t>Date:..................................</w:t>
      </w:r>
      <w:r w:rsidRPr="009C0CD3">
        <w:rPr>
          <w:rFonts w:ascii="Goudy Old Style" w:hAnsi="Goudy Old Style"/>
          <w:i/>
          <w:color w:val="231F20"/>
          <w:sz w:val="24"/>
          <w:szCs w:val="24"/>
        </w:rPr>
        <w:t>[insert date (as day, month and year) of Tender Submission]</w:t>
      </w:r>
    </w:p>
    <w:p w:rsidR="00374B1C" w:rsidRPr="009C0CD3" w:rsidRDefault="00374B1C" w:rsidP="00374B1C">
      <w:pPr>
        <w:spacing w:line="360" w:lineRule="auto"/>
        <w:ind w:left="128" w:right="720"/>
        <w:jc w:val="both"/>
        <w:rPr>
          <w:rFonts w:ascii="Goudy Old Style" w:hAnsi="Goudy Old Style"/>
          <w:i/>
          <w:sz w:val="24"/>
          <w:szCs w:val="24"/>
        </w:rPr>
      </w:pPr>
      <w:r w:rsidRPr="009C0CD3">
        <w:rPr>
          <w:rFonts w:ascii="Goudy Old Style" w:hAnsi="Goudy Old Style"/>
          <w:color w:val="231F20"/>
          <w:sz w:val="24"/>
          <w:szCs w:val="24"/>
        </w:rPr>
        <w:t>Tender No.:......................................</w:t>
      </w:r>
      <w:r w:rsidRPr="009C0CD3">
        <w:rPr>
          <w:rFonts w:ascii="Goudy Old Style" w:hAnsi="Goudy Old Style"/>
          <w:i/>
          <w:color w:val="231F20"/>
          <w:sz w:val="24"/>
          <w:szCs w:val="24"/>
        </w:rPr>
        <w:t>[insert number of tendering process]</w:t>
      </w:r>
    </w:p>
    <w:p w:rsidR="00374B1C" w:rsidRPr="009C0CD3" w:rsidRDefault="00374B1C" w:rsidP="00374B1C">
      <w:pPr>
        <w:spacing w:line="360" w:lineRule="auto"/>
        <w:ind w:left="128" w:right="720"/>
        <w:jc w:val="both"/>
        <w:rPr>
          <w:rFonts w:ascii="Goudy Old Style" w:hAnsi="Goudy Old Style"/>
          <w:sz w:val="24"/>
          <w:szCs w:val="24"/>
        </w:rPr>
      </w:pPr>
      <w:r w:rsidRPr="009C0CD3">
        <w:rPr>
          <w:rFonts w:ascii="Goudy Old Style" w:hAnsi="Goudy Old Style"/>
          <w:color w:val="231F20"/>
          <w:sz w:val="24"/>
          <w:szCs w:val="24"/>
        </w:rPr>
        <w:t>To:......................................</w:t>
      </w:r>
      <w:r w:rsidRPr="009C0CD3">
        <w:rPr>
          <w:rFonts w:ascii="Goudy Old Style" w:hAnsi="Goudy Old Style"/>
          <w:color w:val="231F20"/>
          <w:spacing w:val="-28"/>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28"/>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8"/>
          <w:sz w:val="24"/>
          <w:szCs w:val="24"/>
        </w:rPr>
        <w:t xml:space="preserve"> </w:t>
      </w:r>
      <w:r w:rsidRPr="009C0CD3">
        <w:rPr>
          <w:rFonts w:ascii="Goudy Old Style" w:hAnsi="Goudy Old Style"/>
          <w:i/>
          <w:color w:val="231F20"/>
          <w:sz w:val="24"/>
          <w:szCs w:val="24"/>
        </w:rPr>
        <w:t xml:space="preserve">Purchaser] </w:t>
      </w:r>
      <w:r w:rsidRPr="009C0CD3">
        <w:rPr>
          <w:rFonts w:ascii="Goudy Old Style" w:hAnsi="Goudy Old Style"/>
          <w:color w:val="231F20"/>
          <w:spacing w:val="-4"/>
          <w:sz w:val="24"/>
          <w:szCs w:val="24"/>
        </w:rPr>
        <w:t>I/We,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declare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p>
    <w:p w:rsidR="00374B1C" w:rsidRPr="009C0CD3" w:rsidRDefault="00374B1C" w:rsidP="00383C01">
      <w:pPr>
        <w:pStyle w:val="ListParagraph"/>
        <w:numPr>
          <w:ilvl w:val="0"/>
          <w:numId w:val="35"/>
        </w:numPr>
        <w:tabs>
          <w:tab w:val="left" w:pos="698"/>
          <w:tab w:val="left" w:pos="699"/>
        </w:tabs>
        <w:spacing w:line="360" w:lineRule="auto"/>
        <w:ind w:right="720" w:hanging="576"/>
        <w:jc w:val="both"/>
        <w:rPr>
          <w:rFonts w:ascii="Goudy Old Style" w:hAnsi="Goudy Old Style"/>
          <w:sz w:val="24"/>
          <w:szCs w:val="24"/>
        </w:rPr>
      </w:pPr>
      <w:r w:rsidRPr="009C0CD3">
        <w:rPr>
          <w:rFonts w:ascii="Goudy Old Style" w:hAnsi="Goudy Old Style"/>
          <w:color w:val="231F20"/>
          <w:spacing w:val="-5"/>
          <w:sz w:val="24"/>
          <w:szCs w:val="24"/>
        </w:rPr>
        <w:t>I/We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according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bids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supported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Tender-Securing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Declaration.</w:t>
      </w:r>
    </w:p>
    <w:p w:rsidR="00374B1C" w:rsidRPr="009C0CD3" w:rsidRDefault="00374B1C" w:rsidP="00383C01">
      <w:pPr>
        <w:pStyle w:val="ListParagraph"/>
        <w:numPr>
          <w:ilvl w:val="0"/>
          <w:numId w:val="35"/>
        </w:numPr>
        <w:tabs>
          <w:tab w:val="left" w:pos="699"/>
        </w:tabs>
        <w:spacing w:before="238" w:line="360" w:lineRule="auto"/>
        <w:ind w:right="720" w:hanging="576"/>
        <w:jc w:val="both"/>
        <w:rPr>
          <w:rFonts w:ascii="Goudy Old Style" w:hAnsi="Goudy Old Style"/>
          <w:sz w:val="24"/>
          <w:szCs w:val="24"/>
        </w:rPr>
      </w:pPr>
      <w:r w:rsidRPr="009C0CD3">
        <w:rPr>
          <w:rFonts w:ascii="Goudy Old Style" w:hAnsi="Goudy Old Style"/>
          <w:color w:val="231F20"/>
          <w:spacing w:val="-5"/>
          <w:sz w:val="24"/>
          <w:szCs w:val="24"/>
        </w:rPr>
        <w:t>I/We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accept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I/we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automatically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suspended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eligible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 Purchaser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[insert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months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years]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starting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[insert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breach 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because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withdrawn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 tender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validity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Data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Sheet;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having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acceptance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our Bid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Purchaser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during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validity,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fail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refuse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execute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(ii) fail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refuse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furnish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instructions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tenders.</w:t>
      </w:r>
    </w:p>
    <w:p w:rsidR="00374B1C" w:rsidRPr="009C0CD3" w:rsidRDefault="00374B1C" w:rsidP="00383C01">
      <w:pPr>
        <w:pStyle w:val="ListParagraph"/>
        <w:numPr>
          <w:ilvl w:val="0"/>
          <w:numId w:val="35"/>
        </w:numPr>
        <w:tabs>
          <w:tab w:val="left" w:pos="699"/>
        </w:tabs>
        <w:spacing w:before="249" w:line="360" w:lineRule="auto"/>
        <w:ind w:right="720" w:hanging="576"/>
        <w:jc w:val="both"/>
        <w:rPr>
          <w:rFonts w:ascii="Goudy Old Style" w:hAnsi="Goudy Old Style"/>
          <w:sz w:val="24"/>
          <w:szCs w:val="24"/>
        </w:rPr>
      </w:pPr>
      <w:r w:rsidRPr="009C0CD3">
        <w:rPr>
          <w:rFonts w:ascii="Goudy Old Style" w:hAnsi="Goudy Old Style"/>
          <w:color w:val="231F20"/>
          <w:spacing w:val="-5"/>
          <w:sz w:val="24"/>
          <w:szCs w:val="24"/>
        </w:rPr>
        <w:t>I/We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Securing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Declaration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expire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upon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earlier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p>
    <w:p w:rsidR="00374B1C" w:rsidRPr="009C0CD3" w:rsidRDefault="00374B1C" w:rsidP="00383C01">
      <w:pPr>
        <w:pStyle w:val="ListParagraph"/>
        <w:numPr>
          <w:ilvl w:val="1"/>
          <w:numId w:val="35"/>
        </w:numPr>
        <w:tabs>
          <w:tab w:val="left" w:pos="1166"/>
          <w:tab w:val="left" w:pos="1167"/>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our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receipt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copy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1"/>
          <w:numId w:val="35"/>
        </w:numPr>
        <w:tabs>
          <w:tab w:val="left" w:pos="1166"/>
          <w:tab w:val="left" w:pos="1167"/>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thirty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expiration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our</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5"/>
          <w:sz w:val="24"/>
          <w:szCs w:val="24"/>
        </w:rPr>
        <w:t>Tender.</w:t>
      </w:r>
    </w:p>
    <w:p w:rsidR="00374B1C" w:rsidRPr="009C0CD3" w:rsidRDefault="00374B1C" w:rsidP="00383C01">
      <w:pPr>
        <w:pStyle w:val="ListParagraph"/>
        <w:numPr>
          <w:ilvl w:val="0"/>
          <w:numId w:val="35"/>
        </w:numPr>
        <w:tabs>
          <w:tab w:val="left" w:pos="699"/>
        </w:tabs>
        <w:spacing w:before="242" w:line="360" w:lineRule="auto"/>
        <w:ind w:right="720" w:hanging="576"/>
        <w:jc w:val="both"/>
        <w:rPr>
          <w:rFonts w:ascii="Goudy Old Style" w:hAnsi="Goudy Old Style"/>
          <w:sz w:val="24"/>
          <w:szCs w:val="24"/>
        </w:rPr>
      </w:pPr>
      <w:r w:rsidRPr="009C0CD3">
        <w:rPr>
          <w:rFonts w:ascii="Goudy Old Style" w:hAnsi="Goudy Old Style"/>
          <w:color w:val="231F20"/>
          <w:spacing w:val="-5"/>
          <w:sz w:val="24"/>
          <w:szCs w:val="24"/>
        </w:rPr>
        <w:t>I/We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am/we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are/in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Joint</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Venture,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Securing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Declaration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 Joint</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4"/>
          <w:sz w:val="24"/>
          <w:szCs w:val="24"/>
        </w:rPr>
        <w:t>Venture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submits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Joint</w:t>
      </w:r>
      <w:r w:rsidRPr="009C0CD3">
        <w:rPr>
          <w:rFonts w:ascii="Goudy Old Style" w:hAnsi="Goudy Old Style"/>
          <w:color w:val="231F20"/>
          <w:spacing w:val="-11"/>
          <w:sz w:val="24"/>
          <w:szCs w:val="24"/>
        </w:rPr>
        <w:t xml:space="preserve"> </w:t>
      </w:r>
      <w:r w:rsidRPr="009C0CD3">
        <w:rPr>
          <w:rFonts w:ascii="Goudy Old Style" w:hAnsi="Goudy Old Style"/>
          <w:color w:val="231F20"/>
          <w:spacing w:val="-4"/>
          <w:sz w:val="24"/>
          <w:szCs w:val="24"/>
        </w:rPr>
        <w:t>Venture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legally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constituted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bidding, 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Declaration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future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partners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named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intent.</w:t>
      </w:r>
    </w:p>
    <w:p w:rsidR="00374B1C" w:rsidRPr="009C0CD3" w:rsidRDefault="00374B1C" w:rsidP="00374B1C">
      <w:pPr>
        <w:pStyle w:val="BodyText"/>
        <w:spacing w:before="10"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left="698" w:right="720"/>
        <w:jc w:val="both"/>
        <w:rPr>
          <w:rFonts w:ascii="Goudy Old Style" w:hAnsi="Goudy Old Style"/>
          <w:i/>
          <w:sz w:val="24"/>
          <w:szCs w:val="24"/>
        </w:rPr>
      </w:pPr>
      <w:r w:rsidRPr="009C0CD3">
        <w:rPr>
          <w:rFonts w:ascii="Goudy Old Style" w:hAnsi="Goudy Old Style"/>
          <w:color w:val="231F20"/>
          <w:sz w:val="24"/>
          <w:szCs w:val="24"/>
        </w:rPr>
        <w:t>Signed:……………………………………………………………………..…….....….. Capacity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title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(director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partner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sole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proprietor,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etc.)</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 Name: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 Duly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complete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pacing w:val="-4"/>
          <w:sz w:val="24"/>
          <w:szCs w:val="24"/>
        </w:rPr>
        <w:t>Tenderer]</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spacing w:before="1" w:line="360" w:lineRule="auto"/>
        <w:ind w:left="697" w:right="720"/>
        <w:jc w:val="both"/>
        <w:rPr>
          <w:rFonts w:ascii="Goudy Old Style" w:hAnsi="Goudy Old Style"/>
          <w:sz w:val="24"/>
          <w:szCs w:val="24"/>
        </w:rPr>
      </w:pPr>
      <w:r w:rsidRPr="009C0CD3">
        <w:rPr>
          <w:rFonts w:ascii="Goudy Old Style" w:hAnsi="Goudy Old Style"/>
          <w:color w:val="231F20"/>
          <w:sz w:val="24"/>
          <w:szCs w:val="24"/>
        </w:rPr>
        <w:t>Dated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 xml:space="preserve">signing] </w:t>
      </w:r>
      <w:r w:rsidRPr="009C0CD3">
        <w:rPr>
          <w:rFonts w:ascii="Goudy Old Style" w:hAnsi="Goudy Old Style"/>
          <w:color w:val="231F20"/>
          <w:sz w:val="24"/>
          <w:szCs w:val="24"/>
        </w:rPr>
        <w:t>Seal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stamp</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Heading2"/>
        <w:spacing w:before="256" w:line="360" w:lineRule="auto"/>
        <w:ind w:left="130" w:right="720"/>
        <w:jc w:val="both"/>
        <w:rPr>
          <w:rFonts w:ascii="Goudy Old Style" w:hAnsi="Goudy Old Style"/>
        </w:rPr>
      </w:pPr>
      <w:r w:rsidRPr="009C0CD3">
        <w:rPr>
          <w:rFonts w:ascii="Goudy Old Style" w:hAnsi="Goudy Old Style"/>
          <w:color w:val="231F20"/>
        </w:rPr>
        <w:t>Appendix to Tender</w:t>
      </w:r>
    </w:p>
    <w:p w:rsidR="00374B1C" w:rsidRPr="009C0CD3" w:rsidRDefault="00374B1C" w:rsidP="00374B1C">
      <w:pPr>
        <w:pStyle w:val="Heading3"/>
        <w:spacing w:before="234" w:line="360" w:lineRule="auto"/>
        <w:ind w:left="130" w:right="720"/>
        <w:jc w:val="both"/>
        <w:rPr>
          <w:rFonts w:ascii="Goudy Old Style" w:hAnsi="Goudy Old Style"/>
          <w:sz w:val="24"/>
          <w:szCs w:val="24"/>
        </w:rPr>
      </w:pPr>
      <w:r w:rsidRPr="009C0CD3">
        <w:rPr>
          <w:rFonts w:ascii="Goudy Old Style" w:hAnsi="Goudy Old Style"/>
          <w:color w:val="231F20"/>
          <w:sz w:val="24"/>
          <w:szCs w:val="24"/>
        </w:rPr>
        <w:t>Schedule of Currency requirements</w:t>
      </w:r>
    </w:p>
    <w:p w:rsidR="00374B1C" w:rsidRPr="009C0CD3" w:rsidRDefault="00374B1C" w:rsidP="00374B1C">
      <w:pPr>
        <w:tabs>
          <w:tab w:val="left" w:pos="5970"/>
        </w:tabs>
        <w:spacing w:before="234" w:line="360" w:lineRule="auto"/>
        <w:ind w:left="130" w:right="720"/>
        <w:jc w:val="both"/>
        <w:rPr>
          <w:rFonts w:ascii="Goudy Old Style" w:hAnsi="Goudy Old Style"/>
          <w:i/>
          <w:sz w:val="24"/>
          <w:szCs w:val="24"/>
        </w:rPr>
      </w:pPr>
      <w:r w:rsidRPr="009C0CD3">
        <w:rPr>
          <w:rFonts w:ascii="Goudy Old Style" w:hAnsi="Goudy Old Style"/>
          <w:color w:val="231F20"/>
          <w:sz w:val="24"/>
          <w:szCs w:val="24"/>
        </w:rPr>
        <w:t>Summary of currencies of the</w:t>
      </w:r>
      <w:r w:rsidRPr="009C0CD3">
        <w:rPr>
          <w:rFonts w:ascii="Goudy Old Style" w:hAnsi="Goudy Old Style"/>
          <w:color w:val="231F20"/>
          <w:spacing w:val="-4"/>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z w:val="24"/>
          <w:szCs w:val="24"/>
        </w:rPr>
        <w:t xml:space="preserve"> for</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 xml:space="preserve">[insert name of Section of the </w:t>
      </w:r>
      <w:r w:rsidRPr="009C0CD3">
        <w:rPr>
          <w:rFonts w:ascii="Goudy Old Style" w:hAnsi="Goudy Old Style"/>
          <w:i/>
          <w:color w:val="231F20"/>
          <w:spacing w:val="-4"/>
          <w:sz w:val="24"/>
          <w:szCs w:val="24"/>
        </w:rPr>
        <w:t>Works]</w:t>
      </w:r>
    </w:p>
    <w:p w:rsidR="00374B1C" w:rsidRPr="009C0CD3" w:rsidRDefault="00374B1C" w:rsidP="00374B1C">
      <w:pPr>
        <w:pStyle w:val="BodyText"/>
        <w:spacing w:before="8" w:after="1" w:line="360" w:lineRule="auto"/>
        <w:ind w:right="720"/>
        <w:jc w:val="both"/>
        <w:rPr>
          <w:rFonts w:ascii="Goudy Old Style" w:hAnsi="Goudy Old Style"/>
          <w:i/>
          <w:sz w:val="24"/>
          <w:szCs w:val="24"/>
        </w:rPr>
      </w:pPr>
    </w:p>
    <w:p w:rsidR="00374B1C" w:rsidRPr="009C0CD3" w:rsidRDefault="00374B1C" w:rsidP="00374B1C">
      <w:pPr>
        <w:spacing w:line="360" w:lineRule="auto"/>
        <w:ind w:right="720"/>
        <w:jc w:val="both"/>
        <w:rPr>
          <w:rFonts w:ascii="Goudy Old Style" w:hAnsi="Goudy Old Style"/>
          <w:sz w:val="24"/>
          <w:szCs w:val="24"/>
        </w:rPr>
      </w:pPr>
    </w:p>
    <w:tbl>
      <w:tblPr>
        <w:tblW w:w="0" w:type="auto"/>
        <w:tblInd w:w="120" w:type="dxa"/>
        <w:tblLayout w:type="fixed"/>
        <w:tblLook w:val="0000" w:firstRow="0" w:lastRow="0" w:firstColumn="0" w:lastColumn="0" w:noHBand="0" w:noVBand="0"/>
      </w:tblPr>
      <w:tblGrid>
        <w:gridCol w:w="4680"/>
        <w:gridCol w:w="4320"/>
      </w:tblGrid>
      <w:tr w:rsidR="00374B1C" w:rsidRPr="009C0CD3" w:rsidTr="00232606">
        <w:tc>
          <w:tcPr>
            <w:tcW w:w="4680" w:type="dxa"/>
            <w:tcBorders>
              <w:top w:val="double" w:sz="6" w:space="0" w:color="auto"/>
              <w:left w:val="double" w:sz="6" w:space="0" w:color="auto"/>
            </w:tcBorders>
          </w:tcPr>
          <w:p w:rsidR="00374B1C" w:rsidRPr="009C0CD3" w:rsidRDefault="00374B1C" w:rsidP="00232606">
            <w:pPr>
              <w:suppressAutoHyphens/>
              <w:spacing w:line="360" w:lineRule="auto"/>
              <w:jc w:val="both"/>
              <w:rPr>
                <w:rFonts w:ascii="Goudy Old Style" w:hAnsi="Goudy Old Style"/>
                <w:b/>
                <w:bCs/>
                <w:i/>
                <w:color w:val="000000"/>
                <w:sz w:val="24"/>
                <w:szCs w:val="24"/>
              </w:rPr>
            </w:pPr>
            <w:r w:rsidRPr="009C0CD3">
              <w:rPr>
                <w:rFonts w:ascii="Goudy Old Style" w:hAnsi="Goudy Old Style"/>
                <w:b/>
                <w:bCs/>
                <w:i/>
                <w:color w:val="000000"/>
                <w:sz w:val="24"/>
                <w:szCs w:val="24"/>
              </w:rPr>
              <w:t>Name of currency</w:t>
            </w:r>
          </w:p>
        </w:tc>
        <w:tc>
          <w:tcPr>
            <w:tcW w:w="4320" w:type="dxa"/>
            <w:tcBorders>
              <w:top w:val="double" w:sz="6" w:space="0" w:color="auto"/>
              <w:left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b/>
                <w:bCs/>
                <w:i/>
                <w:color w:val="000000"/>
                <w:sz w:val="24"/>
                <w:szCs w:val="24"/>
              </w:rPr>
            </w:pPr>
            <w:r w:rsidRPr="009C0CD3">
              <w:rPr>
                <w:rFonts w:ascii="Goudy Old Style" w:hAnsi="Goudy Old Style"/>
                <w:b/>
                <w:bCs/>
                <w:i/>
                <w:color w:val="000000"/>
                <w:sz w:val="24"/>
                <w:szCs w:val="24"/>
              </w:rPr>
              <w:t>Amounts payable</w:t>
            </w:r>
          </w:p>
        </w:tc>
      </w:tr>
      <w:tr w:rsidR="00374B1C" w:rsidRPr="009C0CD3" w:rsidTr="00232606">
        <w:tc>
          <w:tcPr>
            <w:tcW w:w="4680" w:type="dxa"/>
            <w:tcBorders>
              <w:top w:val="single" w:sz="6" w:space="0" w:color="auto"/>
              <w:left w:val="double" w:sz="6" w:space="0" w:color="auto"/>
            </w:tcBorders>
          </w:tcPr>
          <w:p w:rsidR="00374B1C" w:rsidRPr="009C0CD3" w:rsidRDefault="00374B1C" w:rsidP="00232606">
            <w:pPr>
              <w:tabs>
                <w:tab w:val="left" w:pos="4290"/>
              </w:tabs>
              <w:suppressAutoHyphen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Local currency:  </w:t>
            </w:r>
            <w:r w:rsidRPr="009C0CD3">
              <w:rPr>
                <w:rFonts w:ascii="Goudy Old Style" w:hAnsi="Goudy Old Style"/>
                <w:color w:val="000000"/>
                <w:sz w:val="24"/>
                <w:szCs w:val="24"/>
                <w:u w:val="single"/>
              </w:rPr>
              <w:tab/>
            </w:r>
          </w:p>
        </w:tc>
        <w:tc>
          <w:tcPr>
            <w:tcW w:w="4320" w:type="dxa"/>
            <w:tcBorders>
              <w:top w:val="single" w:sz="6" w:space="0" w:color="auto"/>
              <w:left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color w:val="000000"/>
                <w:sz w:val="24"/>
                <w:szCs w:val="24"/>
              </w:rPr>
            </w:pPr>
          </w:p>
        </w:tc>
      </w:tr>
      <w:tr w:rsidR="00374B1C" w:rsidRPr="009C0CD3" w:rsidTr="00232606">
        <w:tc>
          <w:tcPr>
            <w:tcW w:w="4680" w:type="dxa"/>
            <w:tcBorders>
              <w:top w:val="single" w:sz="6" w:space="0" w:color="auto"/>
              <w:left w:val="double" w:sz="6" w:space="0" w:color="auto"/>
            </w:tcBorders>
          </w:tcPr>
          <w:p w:rsidR="00374B1C" w:rsidRPr="009C0CD3" w:rsidRDefault="00374B1C" w:rsidP="00232606">
            <w:pPr>
              <w:tabs>
                <w:tab w:val="left" w:pos="4290"/>
              </w:tabs>
              <w:suppressAutoHyphen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Foreign currency #1:  </w:t>
            </w:r>
            <w:r w:rsidRPr="009C0CD3">
              <w:rPr>
                <w:rFonts w:ascii="Goudy Old Style" w:hAnsi="Goudy Old Style"/>
                <w:color w:val="000000"/>
                <w:sz w:val="24"/>
                <w:szCs w:val="24"/>
                <w:u w:val="single"/>
              </w:rPr>
              <w:tab/>
            </w:r>
          </w:p>
        </w:tc>
        <w:tc>
          <w:tcPr>
            <w:tcW w:w="4320" w:type="dxa"/>
            <w:tcBorders>
              <w:top w:val="single" w:sz="6" w:space="0" w:color="auto"/>
              <w:left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color w:val="000000"/>
                <w:sz w:val="24"/>
                <w:szCs w:val="24"/>
              </w:rPr>
            </w:pPr>
          </w:p>
        </w:tc>
      </w:tr>
      <w:tr w:rsidR="00374B1C" w:rsidRPr="009C0CD3" w:rsidTr="00232606">
        <w:tc>
          <w:tcPr>
            <w:tcW w:w="4680" w:type="dxa"/>
            <w:tcBorders>
              <w:top w:val="single" w:sz="6" w:space="0" w:color="auto"/>
              <w:left w:val="double" w:sz="6" w:space="0" w:color="auto"/>
            </w:tcBorders>
          </w:tcPr>
          <w:p w:rsidR="00374B1C" w:rsidRPr="009C0CD3" w:rsidRDefault="00374B1C" w:rsidP="00232606">
            <w:pPr>
              <w:tabs>
                <w:tab w:val="left" w:pos="4290"/>
              </w:tabs>
              <w:suppressAutoHyphen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Foreign currency #2:  </w:t>
            </w:r>
            <w:r w:rsidRPr="009C0CD3">
              <w:rPr>
                <w:rFonts w:ascii="Goudy Old Style" w:hAnsi="Goudy Old Style"/>
                <w:color w:val="000000"/>
                <w:sz w:val="24"/>
                <w:szCs w:val="24"/>
                <w:u w:val="single"/>
              </w:rPr>
              <w:tab/>
            </w:r>
          </w:p>
        </w:tc>
        <w:tc>
          <w:tcPr>
            <w:tcW w:w="4320" w:type="dxa"/>
            <w:tcBorders>
              <w:top w:val="single" w:sz="6" w:space="0" w:color="auto"/>
              <w:left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color w:val="000000"/>
                <w:sz w:val="24"/>
                <w:szCs w:val="24"/>
              </w:rPr>
            </w:pPr>
          </w:p>
        </w:tc>
      </w:tr>
      <w:tr w:rsidR="00374B1C" w:rsidRPr="009C0CD3" w:rsidTr="00232606">
        <w:tc>
          <w:tcPr>
            <w:tcW w:w="4680" w:type="dxa"/>
            <w:tcBorders>
              <w:top w:val="single" w:sz="6" w:space="0" w:color="auto"/>
              <w:left w:val="double" w:sz="6" w:space="0" w:color="auto"/>
              <w:bottom w:val="single" w:sz="6" w:space="0" w:color="auto"/>
            </w:tcBorders>
          </w:tcPr>
          <w:p w:rsidR="00374B1C" w:rsidRPr="009C0CD3" w:rsidRDefault="00374B1C" w:rsidP="00232606">
            <w:pPr>
              <w:tabs>
                <w:tab w:val="left" w:pos="4290"/>
              </w:tabs>
              <w:suppressAutoHyphen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 xml:space="preserve">Foreign currency #3:  </w:t>
            </w:r>
            <w:r w:rsidRPr="009C0CD3">
              <w:rPr>
                <w:rFonts w:ascii="Goudy Old Style" w:hAnsi="Goudy Old Style"/>
                <w:color w:val="000000"/>
                <w:sz w:val="24"/>
                <w:szCs w:val="24"/>
                <w:u w:val="single"/>
              </w:rPr>
              <w:tab/>
            </w:r>
          </w:p>
        </w:tc>
        <w:tc>
          <w:tcPr>
            <w:tcW w:w="4320" w:type="dxa"/>
            <w:tcBorders>
              <w:top w:val="single" w:sz="6" w:space="0" w:color="auto"/>
              <w:left w:val="single" w:sz="6" w:space="0" w:color="auto"/>
              <w:bottom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color w:val="000000"/>
                <w:sz w:val="24"/>
                <w:szCs w:val="24"/>
              </w:rPr>
            </w:pPr>
          </w:p>
        </w:tc>
      </w:tr>
      <w:tr w:rsidR="00374B1C" w:rsidRPr="009C0CD3" w:rsidTr="00232606">
        <w:tc>
          <w:tcPr>
            <w:tcW w:w="4680" w:type="dxa"/>
            <w:tcBorders>
              <w:top w:val="single" w:sz="6" w:space="0" w:color="auto"/>
              <w:left w:val="double" w:sz="6" w:space="0" w:color="auto"/>
              <w:bottom w:val="single" w:sz="6" w:space="0" w:color="auto"/>
            </w:tcBorders>
          </w:tcPr>
          <w:p w:rsidR="00374B1C" w:rsidRPr="009C0CD3" w:rsidRDefault="00374B1C" w:rsidP="00232606">
            <w:pPr>
              <w:tabs>
                <w:tab w:val="left" w:pos="4290"/>
              </w:tabs>
              <w:suppressAutoHyphens/>
              <w:spacing w:line="360" w:lineRule="auto"/>
              <w:jc w:val="both"/>
              <w:rPr>
                <w:rFonts w:ascii="Goudy Old Style" w:hAnsi="Goudy Old Style"/>
                <w:bCs/>
                <w:iCs/>
                <w:color w:val="000000"/>
                <w:sz w:val="24"/>
                <w:szCs w:val="24"/>
                <w:vertAlign w:val="superscript"/>
              </w:rPr>
            </w:pPr>
            <w:r w:rsidRPr="009C0CD3">
              <w:rPr>
                <w:rFonts w:ascii="Goudy Old Style" w:hAnsi="Goudy Old Style"/>
                <w:bCs/>
                <w:iCs/>
                <w:color w:val="000000"/>
                <w:sz w:val="24"/>
                <w:szCs w:val="24"/>
              </w:rPr>
              <w:t>Provisional sums expressed in local currency ____________________________________</w:t>
            </w:r>
          </w:p>
        </w:tc>
        <w:tc>
          <w:tcPr>
            <w:tcW w:w="4320" w:type="dxa"/>
            <w:tcBorders>
              <w:top w:val="single" w:sz="6" w:space="0" w:color="auto"/>
              <w:left w:val="single" w:sz="6" w:space="0" w:color="auto"/>
              <w:bottom w:val="single" w:sz="6" w:space="0" w:color="auto"/>
              <w:right w:val="double" w:sz="6" w:space="0" w:color="auto"/>
            </w:tcBorders>
          </w:tcPr>
          <w:p w:rsidR="00374B1C" w:rsidRPr="009C0CD3" w:rsidRDefault="00374B1C" w:rsidP="00232606">
            <w:pPr>
              <w:suppressAutoHyphens/>
              <w:spacing w:line="360" w:lineRule="auto"/>
              <w:jc w:val="both"/>
              <w:rPr>
                <w:rFonts w:ascii="Goudy Old Style" w:hAnsi="Goudy Old Style"/>
                <w:color w:val="000000"/>
                <w:sz w:val="24"/>
                <w:szCs w:val="24"/>
              </w:rPr>
            </w:pPr>
            <w:r w:rsidRPr="009C0CD3">
              <w:rPr>
                <w:rFonts w:ascii="Goudy Old Style" w:hAnsi="Goudy Old Style"/>
                <w:color w:val="000000"/>
                <w:sz w:val="24"/>
                <w:szCs w:val="24"/>
              </w:rPr>
              <w:t>[To be entered by the Procuring Entity]</w:t>
            </w:r>
          </w:p>
        </w:tc>
      </w:tr>
    </w:tbl>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before="9" w:after="1"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left="81" w:right="720"/>
        <w:jc w:val="both"/>
        <w:rPr>
          <w:rFonts w:ascii="Goudy Old Style" w:hAnsi="Goudy Old Style"/>
          <w:sz w:val="24"/>
          <w:szCs w:val="24"/>
        </w:rPr>
      </w:pPr>
      <w:r w:rsidRPr="009C0CD3">
        <w:rPr>
          <w:rFonts w:ascii="Goudy Old Style" w:hAnsi="Goudy Old Style"/>
          <w:noProof/>
          <w:sz w:val="24"/>
          <w:szCs w:val="24"/>
        </w:rPr>
        <mc:AlternateContent>
          <mc:Choice Requires="wpg">
            <w:drawing>
              <wp:inline distT="0" distB="0" distL="0" distR="0" wp14:anchorId="2BC020C6" wp14:editId="04B61909">
                <wp:extent cx="6479540" cy="63500"/>
                <wp:effectExtent l="32385" t="5715" r="31750" b="6985"/>
                <wp:docPr id="691"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692" name="Line 75"/>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02F34E" id="Group 74"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">
                <v:line id="Line 75" o:spid="_x0000_s1027" style="position:absolute;visibility:visible;mso-wrap-style:square" from="0,50" to="102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PVKcMAAADcAAAADwAAAGRycy9kb3ducmV2LnhtbESPT4vCMBTE78J+h/AW9iJrqoei1SiL&#10;sLoXwb97fjTPtti8lCTa+u2NIHgcZuY3zGzRmVrcyPnKsoLhIAFBnFtdcaHgePj9HoPwAVljbZkU&#10;3MnDYv7Rm2Gmbcs7uu1DISKEfYYKyhCaTEqfl2TQD2xDHL2zdQZDlK6Q2mEb4aaWoyRJpcGK40KJ&#10;DS1Lyi/7q1Gw2/5P2mJ5cSE9ntb9ld1UErVSX5/dzxREoC68w6/2n1aQTkbwPBOP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5j1SnDAAAA3AAAAA8AAAAAAAAAAAAA&#10;AAAAoQIAAGRycy9kb3ducmV2LnhtbFBLBQYAAAAABAAEAPkAAACRAwAAAAA=&#10;" strokecolor="#a7a9ac" strokeweight="1.76378mm"/>
                <w10:anchorlock/>
              </v:group>
            </w:pict>
          </mc:Fallback>
        </mc:AlternateConten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before="2" w:line="360" w:lineRule="auto"/>
        <w:ind w:right="720"/>
        <w:jc w:val="both"/>
        <w:rPr>
          <w:rFonts w:ascii="Goudy Old Style" w:hAnsi="Goudy Old Style"/>
          <w:i/>
          <w:sz w:val="24"/>
          <w:szCs w:val="24"/>
        </w:rPr>
      </w:pPr>
    </w:p>
    <w:p w:rsidR="00374B1C" w:rsidRPr="009C0CD3" w:rsidRDefault="00374B1C" w:rsidP="00374B1C">
      <w:pPr>
        <w:pStyle w:val="Heading1"/>
        <w:spacing w:before="159" w:line="360" w:lineRule="auto"/>
        <w:ind w:right="720"/>
        <w:jc w:val="both"/>
        <w:rPr>
          <w:rFonts w:ascii="Goudy Old Style" w:hAnsi="Goudy Old Style"/>
          <w:sz w:val="24"/>
          <w:szCs w:val="24"/>
        </w:rPr>
      </w:pPr>
      <w:bookmarkStart w:id="95" w:name="_TOC_250042"/>
      <w:bookmarkEnd w:id="95"/>
      <w:r w:rsidRPr="009C0CD3">
        <w:rPr>
          <w:rFonts w:ascii="Goudy Old Style" w:hAnsi="Goudy Old Style"/>
          <w:color w:val="231F20"/>
          <w:sz w:val="24"/>
          <w:szCs w:val="24"/>
        </w:rPr>
        <w:t>PART II - WORK REQUIREMENTS</w:t>
      </w: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BodyText"/>
        <w:spacing w:before="10" w:line="360" w:lineRule="auto"/>
        <w:ind w:right="720"/>
        <w:jc w:val="both"/>
        <w:rPr>
          <w:rFonts w:ascii="Goudy Old Style" w:hAnsi="Goudy Old Style"/>
          <w:b/>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35040" behindDoc="0" locked="0" layoutInCell="1" allowOverlap="1" wp14:anchorId="58EB1E39" wp14:editId="4EF35423">
                <wp:simplePos x="0" y="0"/>
                <wp:positionH relativeFrom="page">
                  <wp:posOffset>540385</wp:posOffset>
                </wp:positionH>
                <wp:positionV relativeFrom="paragraph">
                  <wp:posOffset>187324</wp:posOffset>
                </wp:positionV>
                <wp:extent cx="6478905" cy="0"/>
                <wp:effectExtent l="0" t="19050" r="55245" b="38100"/>
                <wp:wrapTopAndBottom/>
                <wp:docPr id="51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FD1D9" id="Line 73" o:spid="_x0000_s1026" style="position:absolute;z-index:25173504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" strokecolor="#a7a9ac" strokeweight="1.76378mm">
                <w10:wrap type="topAndBottom" anchorx="page"/>
              </v:line>
            </w:pict>
          </mc:Fallback>
        </mc:AlternateContent>
      </w:r>
    </w:p>
    <w:p w:rsidR="00374B1C" w:rsidRPr="009C0CD3" w:rsidRDefault="00374B1C" w:rsidP="00374B1C">
      <w:pPr>
        <w:spacing w:line="360" w:lineRule="auto"/>
        <w:ind w:right="720"/>
        <w:jc w:val="both"/>
        <w:rPr>
          <w:rFonts w:ascii="Goudy Old Style" w:hAnsi="Goudy Old Style"/>
          <w:sz w:val="24"/>
          <w:szCs w:val="24"/>
        </w:rPr>
        <w:sectPr w:rsidR="00374B1C" w:rsidRPr="009C0CD3">
          <w:headerReference w:type="even" r:id="rId32"/>
          <w:footerReference w:type="even" r:id="rId33"/>
          <w:pgSz w:w="11910" w:h="16840"/>
          <w:pgMar w:top="1580" w:right="0" w:bottom="280" w:left="720" w:header="0" w:footer="0" w:gutter="0"/>
          <w:cols w:space="720"/>
        </w:sectPr>
      </w:pP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232606" w:rsidRDefault="00374B1C" w:rsidP="00374B1C">
      <w:pPr>
        <w:pStyle w:val="Heading2"/>
        <w:spacing w:before="246" w:line="360" w:lineRule="auto"/>
        <w:ind w:left="119" w:right="720"/>
        <w:jc w:val="both"/>
        <w:rPr>
          <w:rFonts w:ascii="Goudy Old Style" w:hAnsi="Goudy Old Style"/>
          <w:sz w:val="24"/>
          <w:szCs w:val="24"/>
        </w:rPr>
      </w:pPr>
      <w:bookmarkStart w:id="96" w:name="_TOC_250041"/>
      <w:bookmarkEnd w:id="96"/>
      <w:r w:rsidRPr="00232606">
        <w:rPr>
          <w:rFonts w:ascii="Goudy Old Style" w:hAnsi="Goudy Old Style"/>
          <w:color w:val="231F20"/>
          <w:sz w:val="24"/>
          <w:szCs w:val="24"/>
        </w:rPr>
        <w:t>SECTION V - DRAWINGS</w:t>
      </w:r>
    </w:p>
    <w:p w:rsidR="00374B1C" w:rsidRPr="009C0CD3" w:rsidRDefault="00374B1C" w:rsidP="00374B1C">
      <w:pPr>
        <w:pStyle w:val="BodyText"/>
        <w:spacing w:before="243" w:line="360" w:lineRule="auto"/>
        <w:ind w:left="119" w:right="720"/>
        <w:jc w:val="both"/>
        <w:rPr>
          <w:rFonts w:ascii="Goudy Old Style" w:hAnsi="Goudy Old Style"/>
          <w:sz w:val="24"/>
          <w:szCs w:val="24"/>
        </w:rPr>
      </w:pPr>
      <w:r w:rsidRPr="009C0CD3">
        <w:rPr>
          <w:rFonts w:ascii="Goudy Old Style" w:hAnsi="Goudy Old Style"/>
          <w:color w:val="231F20"/>
          <w:sz w:val="24"/>
          <w:szCs w:val="24"/>
        </w:rPr>
        <w:t>A list of drawings should be inserted here. The actual drawings including Site plans should be annexed in a separate booklet.</w:t>
      </w:r>
    </w:p>
    <w:p w:rsidR="00374B1C" w:rsidRPr="00232606" w:rsidRDefault="00374B1C" w:rsidP="00374B1C">
      <w:pPr>
        <w:pStyle w:val="Heading2"/>
        <w:spacing w:line="360" w:lineRule="auto"/>
        <w:ind w:left="119" w:right="720"/>
        <w:jc w:val="both"/>
        <w:rPr>
          <w:rFonts w:ascii="Goudy Old Style" w:hAnsi="Goudy Old Style"/>
          <w:sz w:val="24"/>
          <w:szCs w:val="24"/>
        </w:rPr>
      </w:pPr>
      <w:bookmarkStart w:id="97" w:name="_TOC_250040"/>
      <w:bookmarkEnd w:id="97"/>
      <w:r w:rsidRPr="00232606">
        <w:rPr>
          <w:rFonts w:ascii="Goudy Old Style" w:hAnsi="Goudy Old Style"/>
          <w:color w:val="231F20"/>
          <w:sz w:val="24"/>
          <w:szCs w:val="24"/>
        </w:rPr>
        <w:t>SECTION VI - SPECIFICATIONS</w:t>
      </w:r>
    </w:p>
    <w:p w:rsidR="00374B1C" w:rsidRPr="009C0CD3" w:rsidRDefault="00374B1C" w:rsidP="00374B1C">
      <w:pPr>
        <w:pStyle w:val="BodyText"/>
        <w:spacing w:before="235" w:line="360" w:lineRule="auto"/>
        <w:ind w:left="119" w:right="720"/>
        <w:jc w:val="both"/>
        <w:rPr>
          <w:rFonts w:ascii="Goudy Old Style" w:hAnsi="Goudy Old Style"/>
          <w:sz w:val="24"/>
          <w:szCs w:val="24"/>
        </w:rPr>
      </w:pPr>
      <w:r w:rsidRPr="009C0CD3">
        <w:rPr>
          <w:rFonts w:ascii="Goudy Old Style" w:hAnsi="Goudy Old Style"/>
          <w:color w:val="231F20"/>
          <w:sz w:val="24"/>
          <w:szCs w:val="24"/>
        </w:rPr>
        <w:t>Notes for preparing Speci</w:t>
      </w:r>
      <w:r w:rsidRPr="009C0CD3">
        <w:rPr>
          <w:color w:val="231F20"/>
          <w:sz w:val="24"/>
          <w:szCs w:val="24"/>
        </w:rPr>
        <w:t>ﬁ</w:t>
      </w:r>
      <w:r w:rsidRPr="009C0CD3">
        <w:rPr>
          <w:rFonts w:ascii="Goudy Old Style" w:hAnsi="Goudy Old Style"/>
          <w:color w:val="231F20"/>
          <w:sz w:val="24"/>
          <w:szCs w:val="24"/>
        </w:rPr>
        <w:t>cations</w:t>
      </w:r>
    </w:p>
    <w:p w:rsidR="00374B1C" w:rsidRPr="009C0CD3" w:rsidRDefault="00374B1C" w:rsidP="00383C01">
      <w:pPr>
        <w:pStyle w:val="ListParagraph"/>
        <w:numPr>
          <w:ilvl w:val="0"/>
          <w:numId w:val="34"/>
        </w:numPr>
        <w:tabs>
          <w:tab w:val="left" w:pos="684"/>
        </w:tabs>
        <w:spacing w:before="242"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drafted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present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clear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precise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statement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standards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and workmanship</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respond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realistically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competitively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requirements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Entity and ensure responsiveness of tenders. The Speci</w:t>
      </w:r>
      <w:r w:rsidRPr="009C0CD3">
        <w:rPr>
          <w:color w:val="231F20"/>
          <w:sz w:val="24"/>
          <w:szCs w:val="24"/>
        </w:rPr>
        <w:t>ﬁ</w:t>
      </w:r>
      <w:r w:rsidRPr="009C0CD3">
        <w:rPr>
          <w:rFonts w:ascii="Goudy Old Style" w:hAnsi="Goudy Old Style"/>
          <w:color w:val="231F20"/>
          <w:sz w:val="24"/>
          <w:szCs w:val="24"/>
        </w:rPr>
        <w:t>cations should require that all materials, plant, and other supplies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permanently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incorporated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pacing w:val="-4"/>
          <w:sz w:val="24"/>
          <w:szCs w:val="24"/>
        </w:rPr>
        <w:t>new,</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unused,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most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recent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current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models,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 incorporating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recent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improvements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design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unless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otherwise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Where 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responsible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design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permanent</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extent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must 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stated.</w:t>
      </w:r>
    </w:p>
    <w:p w:rsidR="00374B1C" w:rsidRPr="009C0CD3" w:rsidRDefault="00374B1C" w:rsidP="00383C01">
      <w:pPr>
        <w:pStyle w:val="ListParagraph"/>
        <w:numPr>
          <w:ilvl w:val="0"/>
          <w:numId w:val="34"/>
        </w:numPr>
        <w:tabs>
          <w:tab w:val="left" w:pos="684"/>
        </w:tabs>
        <w:spacing w:before="249"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previous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similar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projects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useful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necessary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re-write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for every</w:t>
      </w:r>
      <w:r w:rsidRPr="009C0CD3">
        <w:rPr>
          <w:rFonts w:ascii="Goudy Old Style" w:hAnsi="Goudy Old Style"/>
          <w:color w:val="231F20"/>
          <w:spacing w:val="-45"/>
          <w:sz w:val="24"/>
          <w:szCs w:val="24"/>
        </w:rPr>
        <w:t xml:space="preserv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34"/>
        </w:numPr>
        <w:tabs>
          <w:tab w:val="left" w:pos="684"/>
        </w:tabs>
        <w:spacing w:before="246" w:line="360" w:lineRule="auto"/>
        <w:ind w:right="720" w:hanging="570"/>
        <w:jc w:val="both"/>
        <w:rPr>
          <w:rFonts w:ascii="Goudy Old Style" w:hAnsi="Goudy Old Style"/>
          <w:sz w:val="24"/>
          <w:szCs w:val="24"/>
        </w:rPr>
      </w:pPr>
      <w:r w:rsidRPr="009C0CD3">
        <w:rPr>
          <w:rFonts w:ascii="Goudy Old Style" w:hAnsi="Goudy Old Style"/>
          <w:color w:val="231F20"/>
          <w:sz w:val="24"/>
          <w:szCs w:val="24"/>
        </w:rPr>
        <w:t>There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considerable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advantages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standardizing</w:t>
      </w:r>
      <w:r w:rsidRPr="009C0CD3">
        <w:rPr>
          <w:rFonts w:ascii="Goudy Old Style" w:hAnsi="Goudy Old Style"/>
          <w:color w:val="231F20"/>
          <w:spacing w:val="-5"/>
          <w:sz w:val="24"/>
          <w:szCs w:val="24"/>
        </w:rPr>
        <w:t xml:space="preserve"> </w:t>
      </w:r>
      <w:r w:rsidRPr="009C0CD3">
        <w:rPr>
          <w:rFonts w:ascii="Goudy Old Style" w:hAnsi="Goudy Old Style"/>
          <w:b/>
          <w:color w:val="231F20"/>
          <w:sz w:val="24"/>
          <w:szCs w:val="24"/>
        </w:rPr>
        <w:t>General</w:t>
      </w:r>
      <w:r w:rsidRPr="009C0CD3">
        <w:rPr>
          <w:rFonts w:ascii="Goudy Old Style" w:hAnsi="Goudy Old Style"/>
          <w:b/>
          <w:color w:val="231F20"/>
          <w:spacing w:val="-5"/>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cations</w:t>
      </w:r>
      <w:r w:rsidRPr="009C0CD3">
        <w:rPr>
          <w:rFonts w:ascii="Goudy Old Style" w:hAnsi="Goudy Old Style"/>
          <w:b/>
          <w:color w:val="231F20"/>
          <w:spacing w:val="-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repetitive</w:t>
      </w:r>
      <w:r w:rsidRPr="009C0CD3">
        <w:rPr>
          <w:rFonts w:ascii="Goudy Old Style" w:hAnsi="Goudy Old Style"/>
          <w:color w:val="231F20"/>
          <w:spacing w:val="-9"/>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recognized public</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sectors,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highways,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urban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housing,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irrigation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water</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3"/>
          <w:sz w:val="24"/>
          <w:szCs w:val="24"/>
        </w:rPr>
        <w:t>supply.</w:t>
      </w:r>
      <w:r w:rsidRPr="009C0CD3">
        <w:rPr>
          <w:rFonts w:ascii="Goudy Old Style" w:hAnsi="Goudy Old Style"/>
          <w:color w:val="231F20"/>
          <w:spacing w:val="4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should cover all classes of workmanship, materials and equipment commonly involved in constructions, although</w:t>
      </w:r>
      <w:r w:rsidRPr="009C0CD3">
        <w:rPr>
          <w:rFonts w:ascii="Goudy Old Style" w:hAnsi="Goudy Old Style"/>
          <w:color w:val="231F20"/>
          <w:spacing w:val="-39"/>
          <w:sz w:val="24"/>
          <w:szCs w:val="24"/>
        </w:rPr>
        <w:t xml:space="preserve"> </w:t>
      </w:r>
      <w:r w:rsidRPr="009C0CD3">
        <w:rPr>
          <w:rFonts w:ascii="Goudy Old Style" w:hAnsi="Goudy Old Style"/>
          <w:color w:val="231F20"/>
          <w:sz w:val="24"/>
          <w:szCs w:val="24"/>
        </w:rPr>
        <w:t>not necessarily to be used in a particular works contract. Deletions or addenda should then adapt the General 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particular</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p>
    <w:p w:rsidR="00374B1C" w:rsidRPr="009C0CD3" w:rsidRDefault="00374B1C" w:rsidP="00383C01">
      <w:pPr>
        <w:pStyle w:val="ListParagraph"/>
        <w:numPr>
          <w:ilvl w:val="0"/>
          <w:numId w:val="34"/>
        </w:numPr>
        <w:tabs>
          <w:tab w:val="left" w:pos="683"/>
        </w:tabs>
        <w:spacing w:before="247" w:line="360" w:lineRule="auto"/>
        <w:ind w:left="688" w:right="720" w:hanging="570"/>
        <w:jc w:val="both"/>
        <w:rPr>
          <w:rFonts w:ascii="Goudy Old Style" w:hAnsi="Goudy Old Style"/>
          <w:sz w:val="24"/>
          <w:szCs w:val="24"/>
        </w:rPr>
      </w:pPr>
      <w:r w:rsidRPr="009C0CD3">
        <w:rPr>
          <w:rFonts w:ascii="Goudy Old Style" w:hAnsi="Goudy Old Style"/>
          <w:color w:val="231F20"/>
          <w:sz w:val="24"/>
          <w:szCs w:val="24"/>
        </w:rPr>
        <w:t>Care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drafting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ensure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restrictive.</w:t>
      </w:r>
      <w:r w:rsidRPr="009C0CD3">
        <w:rPr>
          <w:rFonts w:ascii="Goudy Old Style" w:hAnsi="Goudy Old Style"/>
          <w:color w:val="231F20"/>
          <w:spacing w:val="4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standards for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workmanship,</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existing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Standards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much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possible,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otherwise recognized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international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standards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used.</w:t>
      </w:r>
    </w:p>
    <w:p w:rsidR="00374B1C" w:rsidRPr="009C0CD3" w:rsidRDefault="00374B1C" w:rsidP="00383C01">
      <w:pPr>
        <w:pStyle w:val="ListParagraph"/>
        <w:numPr>
          <w:ilvl w:val="0"/>
          <w:numId w:val="34"/>
        </w:numPr>
        <w:tabs>
          <w:tab w:val="left" w:pos="683"/>
        </w:tabs>
        <w:spacing w:before="246" w:line="360" w:lineRule="auto"/>
        <w:ind w:left="688" w:right="720" w:hanging="570"/>
        <w:jc w:val="both"/>
        <w:rPr>
          <w:rFonts w:ascii="Goudy Old Style" w:hAnsi="Goudy Old Style"/>
          <w:sz w:val="24"/>
          <w:szCs w:val="24"/>
        </w:rPr>
      </w:pPr>
      <w:r w:rsidRPr="009C0CD3">
        <w:rPr>
          <w:rFonts w:ascii="Goudy Old Style" w:hAnsi="Goudy Old Style"/>
          <w:color w:val="231F20"/>
          <w:sz w:val="24"/>
          <w:szCs w:val="24"/>
        </w:rPr>
        <w:t>The Procuring Entity should decide whether technical solutions to speci</w:t>
      </w:r>
      <w:r w:rsidRPr="009C0CD3">
        <w:rPr>
          <w:color w:val="231F20"/>
          <w:sz w:val="24"/>
          <w:szCs w:val="24"/>
        </w:rPr>
        <w:t>ﬁ</w:t>
      </w:r>
      <w:r w:rsidRPr="009C0CD3">
        <w:rPr>
          <w:rFonts w:ascii="Goudy Old Style" w:hAnsi="Goudy Old Style"/>
          <w:color w:val="231F20"/>
          <w:sz w:val="24"/>
          <w:szCs w:val="24"/>
        </w:rPr>
        <w:t xml:space="preserve">ed parts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are to be permitted. Alternatives are appropriate in cases where obvious (and potentially less costly) alternatives are possible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technical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solutions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indicated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certain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elements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taking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into consideration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comparative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specialized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advantage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potential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tenderers.</w:t>
      </w:r>
    </w:p>
    <w:p w:rsidR="00374B1C" w:rsidRPr="00A774B1" w:rsidRDefault="00374B1C" w:rsidP="00383C01">
      <w:pPr>
        <w:pStyle w:val="ListParagraph"/>
        <w:numPr>
          <w:ilvl w:val="0"/>
          <w:numId w:val="34"/>
        </w:numPr>
        <w:tabs>
          <w:tab w:val="left" w:pos="683"/>
        </w:tabs>
        <w:spacing w:before="247" w:line="360" w:lineRule="auto"/>
        <w:ind w:left="688"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description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selected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parts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appropriate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reference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 Drawings, Speci</w:t>
      </w:r>
      <w:r w:rsidRPr="009C0CD3">
        <w:rPr>
          <w:color w:val="231F20"/>
          <w:sz w:val="24"/>
          <w:szCs w:val="24"/>
        </w:rPr>
        <w:t>ﬁ</w:t>
      </w:r>
      <w:r w:rsidRPr="009C0CD3">
        <w:rPr>
          <w:rFonts w:ascii="Goudy Old Style" w:hAnsi="Goudy Old Style"/>
          <w:color w:val="231F20"/>
          <w:sz w:val="24"/>
          <w:szCs w:val="24"/>
        </w:rPr>
        <w:t>cations, Bills of Quantities, and Design or Performance criteria, stating that the alternative solutions shall be at least structurally and functionally equivalent to the basic design parameters and Speci</w:t>
      </w:r>
      <w:r w:rsidRPr="009C0CD3">
        <w:rPr>
          <w:color w:val="231F20"/>
          <w:sz w:val="24"/>
          <w:szCs w:val="24"/>
        </w:rPr>
        <w:t>ﬁ</w:t>
      </w:r>
      <w:r w:rsidRPr="009C0CD3">
        <w:rPr>
          <w:rFonts w:ascii="Goudy Old Style" w:hAnsi="Goudy Old Style"/>
          <w:color w:val="231F20"/>
          <w:sz w:val="24"/>
          <w:szCs w:val="24"/>
        </w:rPr>
        <w:t>cations.</w:t>
      </w:r>
    </w:p>
    <w:p w:rsidR="00374B1C" w:rsidRPr="009C0CD3" w:rsidRDefault="00374B1C" w:rsidP="00374B1C">
      <w:pPr>
        <w:pStyle w:val="ListParagraph"/>
        <w:tabs>
          <w:tab w:val="left" w:pos="683"/>
        </w:tabs>
        <w:spacing w:before="247" w:line="360" w:lineRule="auto"/>
        <w:ind w:left="688" w:right="720" w:firstLine="0"/>
        <w:jc w:val="both"/>
        <w:rPr>
          <w:rFonts w:ascii="Goudy Old Style" w:hAnsi="Goudy Old Style"/>
          <w:sz w:val="24"/>
          <w:szCs w:val="24"/>
        </w:rPr>
      </w:pPr>
    </w:p>
    <w:p w:rsidR="00374B1C" w:rsidRPr="009C0CD3" w:rsidRDefault="00374B1C" w:rsidP="00374B1C">
      <w:pPr>
        <w:pStyle w:val="BodyText"/>
        <w:spacing w:before="247" w:line="360" w:lineRule="auto"/>
        <w:ind w:left="688" w:right="720" w:hanging="570"/>
        <w:jc w:val="both"/>
        <w:rPr>
          <w:rFonts w:ascii="Goudy Old Style" w:hAnsi="Goudy Old Style"/>
          <w:sz w:val="24"/>
          <w:szCs w:val="24"/>
        </w:rPr>
      </w:pPr>
      <w:r w:rsidRPr="009C0CD3">
        <w:rPr>
          <w:rFonts w:ascii="Goudy Old Style" w:hAnsi="Goudy Old Style"/>
          <w:color w:val="231F20"/>
          <w:sz w:val="24"/>
          <w:szCs w:val="24"/>
        </w:rPr>
        <w:t xml:space="preserve">1. Such alternative solutions shall be accompanied by all information necessary for a complete evaluation by the Procuring </w:t>
      </w:r>
      <w:r w:rsidRPr="009C0CD3">
        <w:rPr>
          <w:rFonts w:ascii="Goudy Old Style" w:hAnsi="Goudy Old Style"/>
          <w:color w:val="231F20"/>
          <w:spacing w:val="-3"/>
          <w:sz w:val="24"/>
          <w:szCs w:val="24"/>
        </w:rPr>
        <w:t xml:space="preserve">Entity, </w:t>
      </w:r>
      <w:r w:rsidRPr="009C0CD3">
        <w:rPr>
          <w:rFonts w:ascii="Goudy Old Style" w:hAnsi="Goudy Old Style"/>
          <w:color w:val="231F20"/>
          <w:sz w:val="24"/>
          <w:szCs w:val="24"/>
        </w:rPr>
        <w:t>including drawings, design calculations, technical speci</w:t>
      </w:r>
      <w:r w:rsidRPr="009C0CD3">
        <w:rPr>
          <w:color w:val="231F20"/>
          <w:sz w:val="24"/>
          <w:szCs w:val="24"/>
        </w:rPr>
        <w:t>ﬁ</w:t>
      </w:r>
      <w:r w:rsidRPr="009C0CD3">
        <w:rPr>
          <w:rFonts w:ascii="Goudy Old Style" w:hAnsi="Goudy Old Style"/>
          <w:color w:val="231F20"/>
          <w:sz w:val="24"/>
          <w:szCs w:val="24"/>
        </w:rPr>
        <w:t>cations, breakdown of prices, proposed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methodology,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relevant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details.</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Technical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alternatives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permitted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manner 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own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merits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independently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has priced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item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described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design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p>
    <w:p w:rsidR="00374B1C" w:rsidRPr="009C0CD3" w:rsidRDefault="00374B1C" w:rsidP="00374B1C">
      <w:pPr>
        <w:spacing w:line="360" w:lineRule="auto"/>
        <w:ind w:right="720"/>
        <w:jc w:val="both"/>
        <w:rPr>
          <w:rFonts w:ascii="Goudy Old Style" w:hAnsi="Goudy Old Style"/>
          <w:sz w:val="24"/>
          <w:szCs w:val="24"/>
        </w:rPr>
        <w:sectPr w:rsidR="00374B1C" w:rsidRPr="009C0CD3">
          <w:headerReference w:type="even" r:id="rId34"/>
          <w:headerReference w:type="default" r:id="rId35"/>
          <w:footerReference w:type="even" r:id="rId36"/>
          <w:pgSz w:w="11910" w:h="16840"/>
          <w:pgMar w:top="340" w:right="0" w:bottom="580" w:left="720" w:header="0" w:footer="396" w:gutter="0"/>
          <w:pgNumType w:start="58"/>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r w:rsidRPr="009C0CD3">
        <w:rPr>
          <w:rFonts w:ascii="Goudy Old Style" w:hAnsi="Goudy Old Style"/>
          <w:noProof/>
          <w:sz w:val="24"/>
          <w:szCs w:val="24"/>
        </w:rPr>
        <w:lastRenderedPageBreak/>
        <mc:AlternateContent>
          <mc:Choice Requires="wpg">
            <w:drawing>
              <wp:anchor distT="0" distB="0" distL="114300" distR="114300" simplePos="0" relativeHeight="251736064" behindDoc="0" locked="0" layoutInCell="1" allowOverlap="1" wp14:anchorId="67EF9DFA" wp14:editId="6E8C62CC">
                <wp:simplePos x="0" y="0"/>
                <wp:positionH relativeFrom="page">
                  <wp:posOffset>0</wp:posOffset>
                </wp:positionH>
                <wp:positionV relativeFrom="page">
                  <wp:posOffset>10234295</wp:posOffset>
                </wp:positionV>
                <wp:extent cx="7560310" cy="458470"/>
                <wp:effectExtent l="0" t="0" r="21590" b="0"/>
                <wp:wrapNone/>
                <wp:docPr id="502"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04" name="Freeform 7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 name="Line 71"/>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508" name="Text Box 70"/>
                        <wps:cNvSpPr txBox="1">
                          <a:spLocks noChangeArrowheads="1"/>
                        </wps:cNvSpPr>
                        <wps:spPr bwMode="auto">
                          <a:xfrm>
                            <a:off x="835" y="16161"/>
                            <a:ext cx="25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rsidP="00374B1C">
                              <w:pPr>
                                <w:rPr>
                                  <w:rFonts w:ascii="Myriad Pro"/>
                                  <w:sz w:val="23"/>
                                </w:rPr>
                              </w:pPr>
                              <w:r>
                                <w:rPr>
                                  <w:rFonts w:ascii="Myriad Pro"/>
                                  <w:color w:val="231F20"/>
                                  <w:sz w:val="23"/>
                                </w:rPr>
                                <w:t>59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EF9DFA" id="Group 69" o:spid="_x0000_s1029" style="position:absolute;left:0;text-align:left;margin-left:0;margin-top:805.85pt;width:595.3pt;height:36.1pt;z-index:25173606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">
                <v:shape id="Freeform 72" o:spid="_x0000_s1030"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AO+sUA&#10;AADcAAAADwAAAGRycy9kb3ducmV2LnhtbESPT2sCMRTE74V+h/AEL6KJ0hZdjWLFluKp/sHzY/Pc&#10;LG5elk3qbvvpm4LQ4zAzv2EWq85V4kZNKD1rGI8UCOLcm5ILDafj23AKIkRkg5Vn0vBNAVbLx4cF&#10;Zsa3vKfbIRYiQThkqMHGWGdShtySwzDyNXHyLr5xGJNsCmkabBPcVXKi1It0WHJasFjTxlJ+PXw5&#10;DdtxqWavfjv4sa17P+8mnxdUa637vW49BxGpi//he/vDaHhWT/B3Jh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EA76xQAAANwAAAAPAAAAAAAAAAAAAAAAAJgCAABkcnMv&#10;ZG93bnJldi54bWxQSwUGAAAAAAQABAD1AAAAigMAAAAA&#10;" path="m1608,l,,,711r1253,l1608,xe" fillcolor="#cce7d3" stroked="f">
                  <v:path arrowok="t" o:connecttype="custom" o:connectlocs="1608,16127;0,16127;0,16838;1253,16838;1608,16127" o:connectangles="0,0,0,0,0"/>
                </v:shape>
                <v:line id="Line 71" o:spid="_x0000_s1031"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PfTcQAAADcAAAADwAAAGRycy9kb3ducmV2LnhtbESPT2vCQBTE74LfYXlCb3Wj0NRGVxFB&#10;sNCLf2ivr9lnEt19G7Jrkn77riB4HGbmN8xi1VsjWmp85VjBZJyAIM6drrhQcDpuX2cgfEDWaByT&#10;gj/ysFoOBwvMtOt4T+0hFCJC2GeooAyhzqT0eUkW/djVxNE7u8ZiiLIppG6wi3Br5DRJUmmx4rhQ&#10;Yk2bkvLr4WYVTFvnf08/6f77y6z5ffdhusunUepl1K/nIAL14Rl+tHdawVuSwv1MPAJ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099NxAAAANwAAAAPAAAAAAAAAAAA&#10;AAAAAKECAABkcnMvZG93bnJldi54bWxQSwUGAAAAAAQABAD5AAAAkgMAAAAA&#10;" strokecolor="#cce7d3" strokeweight=".35269mm"/>
                <v:shape id="Text Box 70" o:spid="_x0000_s1032" type="#_x0000_t202" style="position:absolute;left:835;top:16161;width:256;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x8MEA&#10;AADcAAAADwAAAGRycy9kb3ducmV2LnhtbERPz2vCMBS+D/wfwhN2m4mDyaxGEdlAGIi1Hjw+m2cb&#10;bF66Jmr335uDsOPH93u+7F0jbtQF61nDeKRAEJfeWK40HIrvt08QISIbbDyThj8KsFwMXuaYGX/n&#10;nG77WIkUwiFDDXWMbSZlKGtyGEa+JU7c2XcOY4JdJU2H9xTuGvmu1EQ6tJwaamxpXVN52V+dhtWR&#10;8y/7uz3t8nNui2Kq+Gdy0fp12K9mICL18V/8dG+Mhg+V1qY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8fDBAAAA3AAAAA8AAAAAAAAAAAAAAAAAmAIAAGRycy9kb3du&#10;cmV2LnhtbFBLBQYAAAAABAAEAPUAAACGAwAAAAA=&#10;" filled="f" stroked="f">
                  <v:textbox inset="0,0,0,0">
                    <w:txbxContent>
                      <w:p w:rsidR="00232606" w:rsidRDefault="00232606" w:rsidP="00374B1C">
                        <w:pPr>
                          <w:rPr>
                            <w:rFonts w:ascii="Myriad Pro"/>
                            <w:sz w:val="23"/>
                          </w:rPr>
                        </w:pPr>
                        <w:r>
                          <w:rPr>
                            <w:rFonts w:ascii="Myriad Pro"/>
                            <w:color w:val="231F20"/>
                            <w:sz w:val="23"/>
                          </w:rPr>
                          <w:t>59</w:t>
                        </w:r>
                      </w:p>
                    </w:txbxContent>
                  </v:textbox>
                </v:shape>
                <w10:wrap anchorx="page" anchory="page"/>
              </v:group>
            </w:pict>
          </mc:Fallback>
        </mc:AlternateContent>
      </w:r>
    </w:p>
    <w:p w:rsidR="00374B1C" w:rsidRPr="009C0CD3" w:rsidRDefault="00374B1C" w:rsidP="00374B1C">
      <w:pPr>
        <w:pStyle w:val="BodyText"/>
        <w:spacing w:before="7" w:line="360" w:lineRule="auto"/>
        <w:ind w:right="720"/>
        <w:jc w:val="both"/>
        <w:rPr>
          <w:rFonts w:ascii="Goudy Old Style" w:hAnsi="Goudy Old Style"/>
          <w:sz w:val="24"/>
          <w:szCs w:val="24"/>
        </w:rPr>
      </w:pPr>
    </w:p>
    <w:p w:rsidR="00374B1C" w:rsidRPr="009C0CD3" w:rsidRDefault="00374B1C" w:rsidP="00374B1C">
      <w:pPr>
        <w:pStyle w:val="Heading3"/>
        <w:spacing w:line="360" w:lineRule="auto"/>
        <w:ind w:left="125" w:right="720"/>
        <w:jc w:val="both"/>
        <w:rPr>
          <w:rFonts w:ascii="Goudy Old Style" w:hAnsi="Goudy Old Style"/>
          <w:sz w:val="24"/>
          <w:szCs w:val="24"/>
        </w:rPr>
      </w:pPr>
      <w:bookmarkStart w:id="98" w:name="_TOC_250039"/>
      <w:r w:rsidRPr="009C0CD3">
        <w:rPr>
          <w:rFonts w:ascii="Goudy Old Style" w:hAnsi="Goudy Old Style"/>
          <w:color w:val="231F20"/>
          <w:sz w:val="24"/>
          <w:szCs w:val="24"/>
          <w:u w:val="single" w:color="231F20"/>
        </w:rPr>
        <w:t>SECTION VII- BILLS OF</w:t>
      </w:r>
      <w:r w:rsidRPr="009C0CD3">
        <w:rPr>
          <w:rFonts w:ascii="Goudy Old Style" w:hAnsi="Goudy Old Style"/>
          <w:color w:val="231F20"/>
          <w:sz w:val="24"/>
          <w:szCs w:val="24"/>
        </w:rPr>
        <w:t xml:space="preserve"> </w:t>
      </w:r>
      <w:bookmarkEnd w:id="98"/>
      <w:r w:rsidRPr="009C0CD3">
        <w:rPr>
          <w:rFonts w:ascii="Goudy Old Style" w:hAnsi="Goudy Old Style"/>
          <w:color w:val="231F20"/>
          <w:sz w:val="24"/>
          <w:szCs w:val="24"/>
          <w:u w:val="single" w:color="231F20"/>
        </w:rPr>
        <w:t>QUANTITIES</w:t>
      </w:r>
    </w:p>
    <w:p w:rsidR="00374B1C" w:rsidRPr="009C0CD3" w:rsidRDefault="00374B1C" w:rsidP="00383C01">
      <w:pPr>
        <w:pStyle w:val="Heading3"/>
        <w:numPr>
          <w:ilvl w:val="0"/>
          <w:numId w:val="33"/>
        </w:numPr>
        <w:tabs>
          <w:tab w:val="left" w:pos="683"/>
          <w:tab w:val="left" w:pos="684"/>
        </w:tabs>
        <w:spacing w:before="235" w:line="360" w:lineRule="auto"/>
        <w:ind w:right="720"/>
        <w:jc w:val="both"/>
        <w:rPr>
          <w:rFonts w:ascii="Goudy Old Style" w:hAnsi="Goudy Old Style"/>
          <w:sz w:val="24"/>
          <w:szCs w:val="24"/>
        </w:rPr>
      </w:pPr>
      <w:bookmarkStart w:id="99" w:name="_TOC_250038"/>
      <w:bookmarkEnd w:id="99"/>
      <w:r w:rsidRPr="009C0CD3">
        <w:rPr>
          <w:rFonts w:ascii="Goudy Old Style" w:hAnsi="Goudy Old Style"/>
          <w:color w:val="231F20"/>
          <w:sz w:val="24"/>
          <w:szCs w:val="24"/>
        </w:rPr>
        <w:t>Objectives</w:t>
      </w:r>
    </w:p>
    <w:p w:rsidR="00374B1C" w:rsidRPr="009C0CD3" w:rsidRDefault="00374B1C" w:rsidP="00374B1C">
      <w:pPr>
        <w:pStyle w:val="BodyText"/>
        <w:spacing w:line="360" w:lineRule="auto"/>
        <w:ind w:left="683" w:right="720"/>
        <w:jc w:val="both"/>
        <w:rPr>
          <w:rFonts w:ascii="Goudy Old Style" w:hAnsi="Goudy Old Style"/>
          <w:sz w:val="24"/>
          <w:szCs w:val="24"/>
        </w:rPr>
      </w:pPr>
      <w:r w:rsidRPr="009C0CD3">
        <w:rPr>
          <w:rFonts w:ascii="Goudy Old Style" w:hAnsi="Goudy Old Style"/>
          <w:color w:val="231F20"/>
          <w:sz w:val="24"/>
          <w:szCs w:val="24"/>
        </w:rPr>
        <w:t>The objectives of the Bill of Quantities are:</w:t>
      </w:r>
    </w:p>
    <w:p w:rsidR="00374B1C" w:rsidRPr="009C0CD3" w:rsidRDefault="00374B1C" w:rsidP="00383C01">
      <w:pPr>
        <w:pStyle w:val="ListParagraph"/>
        <w:numPr>
          <w:ilvl w:val="1"/>
          <w:numId w:val="33"/>
        </w:numPr>
        <w:tabs>
          <w:tab w:val="left" w:pos="1241"/>
          <w:tab w:val="left" w:pos="1242"/>
        </w:tabs>
        <w:spacing w:before="3" w:line="360" w:lineRule="auto"/>
        <w:ind w:right="720" w:hanging="564"/>
        <w:jc w:val="both"/>
        <w:rPr>
          <w:rFonts w:ascii="Goudy Old Style" w:hAnsi="Goudy Old Style"/>
          <w:sz w:val="24"/>
          <w:szCs w:val="24"/>
        </w:rPr>
      </w:pPr>
      <w:r w:rsidRPr="009C0CD3">
        <w:rPr>
          <w:rFonts w:ascii="Goudy Old Style" w:hAnsi="Goudy Old Style"/>
          <w:color w:val="231F20"/>
          <w:sz w:val="24"/>
          <w:szCs w:val="24"/>
        </w:rPr>
        <w:t>to provide suf</w:t>
      </w:r>
      <w:r w:rsidRPr="009C0CD3">
        <w:rPr>
          <w:color w:val="231F20"/>
          <w:sz w:val="24"/>
          <w:szCs w:val="24"/>
        </w:rPr>
        <w:t>ﬁ</w:t>
      </w:r>
      <w:r w:rsidRPr="009C0CD3">
        <w:rPr>
          <w:rFonts w:ascii="Goudy Old Style" w:hAnsi="Goudy Old Style"/>
          <w:color w:val="231F20"/>
          <w:sz w:val="24"/>
          <w:szCs w:val="24"/>
        </w:rPr>
        <w:t xml:space="preserve">cient information on the quantities of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to be performed to enable tenders to be prepared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ef</w:t>
      </w:r>
      <w:r w:rsidRPr="009C0CD3">
        <w:rPr>
          <w:color w:val="231F20"/>
          <w:sz w:val="24"/>
          <w:szCs w:val="24"/>
        </w:rPr>
        <w:t>ﬁ</w:t>
      </w:r>
      <w:r w:rsidRPr="009C0CD3">
        <w:rPr>
          <w:rFonts w:ascii="Goudy Old Style" w:hAnsi="Goudy Old Style"/>
          <w:color w:val="231F20"/>
          <w:sz w:val="24"/>
          <w:szCs w:val="24"/>
        </w:rPr>
        <w:t>ciently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accurately;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1"/>
          <w:numId w:val="33"/>
        </w:numPr>
        <w:tabs>
          <w:tab w:val="left" w:pos="1241"/>
          <w:tab w:val="left" w:pos="1242"/>
        </w:tabs>
        <w:spacing w:before="2" w:line="360" w:lineRule="auto"/>
        <w:ind w:right="720" w:hanging="564"/>
        <w:jc w:val="both"/>
        <w:rPr>
          <w:rFonts w:ascii="Goudy Old Style" w:hAnsi="Goudy Old Style"/>
          <w:sz w:val="24"/>
          <w:szCs w:val="24"/>
        </w:rPr>
      </w:pPr>
      <w:r w:rsidRPr="009C0CD3">
        <w:rPr>
          <w:rFonts w:ascii="Goudy Old Style" w:hAnsi="Goudy Old Style"/>
          <w:color w:val="231F20"/>
          <w:sz w:val="24"/>
          <w:szCs w:val="24"/>
        </w:rPr>
        <w:t>When a Contract has been entered into, to provide a priced Bill of Quantities for use in the periodic valuation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executed.</w:t>
      </w:r>
    </w:p>
    <w:p w:rsidR="00374B1C" w:rsidRPr="009C0CD3" w:rsidRDefault="00374B1C" w:rsidP="00374B1C">
      <w:pPr>
        <w:pStyle w:val="BodyText"/>
        <w:spacing w:before="245" w:line="360" w:lineRule="auto"/>
        <w:ind w:left="695" w:right="720" w:hanging="12"/>
        <w:jc w:val="both"/>
        <w:rPr>
          <w:rFonts w:ascii="Goudy Old Style" w:hAnsi="Goudy Old Style"/>
          <w:sz w:val="24"/>
          <w:szCs w:val="24"/>
        </w:rPr>
      </w:pPr>
      <w:r w:rsidRPr="009C0CD3">
        <w:rPr>
          <w:rFonts w:ascii="Goudy Old Style" w:hAnsi="Goudy Old Style"/>
          <w:color w:val="231F20"/>
          <w:sz w:val="24"/>
          <w:szCs w:val="24"/>
        </w:rPr>
        <w:t xml:space="preserve">In order to attain these objectives,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should be itemized in the Bill of Quantities in suf</w:t>
      </w:r>
      <w:r w:rsidRPr="009C0CD3">
        <w:rPr>
          <w:color w:val="231F20"/>
          <w:sz w:val="24"/>
          <w:szCs w:val="24"/>
        </w:rPr>
        <w:t>ﬁ</w:t>
      </w:r>
      <w:r w:rsidRPr="009C0CD3">
        <w:rPr>
          <w:rFonts w:ascii="Goudy Old Style" w:hAnsi="Goudy Old Style"/>
          <w:color w:val="231F20"/>
          <w:sz w:val="24"/>
          <w:szCs w:val="24"/>
        </w:rPr>
        <w:t>cient detail to distinguish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different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classes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same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nature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carried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different locations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circumstances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rise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different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considerations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Consistent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these requirements,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layout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simple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brief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possible.</w:t>
      </w:r>
    </w:p>
    <w:p w:rsidR="00374B1C" w:rsidRPr="009C0CD3" w:rsidRDefault="00374B1C" w:rsidP="00383C01">
      <w:pPr>
        <w:pStyle w:val="Heading3"/>
        <w:numPr>
          <w:ilvl w:val="0"/>
          <w:numId w:val="33"/>
        </w:numPr>
        <w:tabs>
          <w:tab w:val="left" w:pos="434"/>
        </w:tabs>
        <w:spacing w:before="239" w:line="360" w:lineRule="auto"/>
        <w:ind w:left="433" w:right="720" w:hanging="308"/>
        <w:jc w:val="both"/>
        <w:rPr>
          <w:rFonts w:ascii="Goudy Old Style" w:hAnsi="Goudy Old Style"/>
          <w:sz w:val="24"/>
          <w:szCs w:val="24"/>
        </w:rPr>
      </w:pPr>
      <w:bookmarkStart w:id="100" w:name="_TOC_250037"/>
      <w:r w:rsidRPr="009C0CD3">
        <w:rPr>
          <w:rFonts w:ascii="Goudy Old Style" w:hAnsi="Goudy Old Style"/>
          <w:color w:val="231F20"/>
          <w:sz w:val="24"/>
          <w:szCs w:val="24"/>
        </w:rPr>
        <w:t>Day work</w:t>
      </w:r>
      <w:r w:rsidRPr="009C0CD3">
        <w:rPr>
          <w:rFonts w:ascii="Goudy Old Style" w:hAnsi="Goudy Old Style"/>
          <w:color w:val="231F20"/>
          <w:spacing w:val="-22"/>
          <w:sz w:val="24"/>
          <w:szCs w:val="24"/>
        </w:rPr>
        <w:t xml:space="preserve"> </w:t>
      </w:r>
      <w:bookmarkEnd w:id="100"/>
      <w:r w:rsidRPr="009C0CD3">
        <w:rPr>
          <w:rFonts w:ascii="Goudy Old Style" w:hAnsi="Goudy Old Style"/>
          <w:color w:val="231F20"/>
          <w:sz w:val="24"/>
          <w:szCs w:val="24"/>
        </w:rPr>
        <w:t>Schedule</w:t>
      </w:r>
    </w:p>
    <w:p w:rsidR="00374B1C" w:rsidRPr="009C0CD3" w:rsidRDefault="00374B1C" w:rsidP="00374B1C">
      <w:pPr>
        <w:pStyle w:val="BodyText"/>
        <w:spacing w:before="242" w:line="360" w:lineRule="auto"/>
        <w:ind w:left="695" w:right="720" w:hanging="12"/>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probability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unforeseen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outside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items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 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high.</w:t>
      </w:r>
      <w:r w:rsidRPr="009C0CD3">
        <w:rPr>
          <w:rFonts w:ascii="Goudy Old Style" w:hAnsi="Goudy Old Style"/>
          <w:color w:val="231F20"/>
          <w:spacing w:val="38"/>
          <w:sz w:val="24"/>
          <w:szCs w:val="24"/>
        </w:rPr>
        <w:t xml:space="preserve"> </w:t>
      </w:r>
      <w:r w:rsidRPr="009C0CD3">
        <w:rPr>
          <w:rFonts w:ascii="Goudy Old Style" w:hAnsi="Goudy Old Style"/>
          <w:color w:val="231F20"/>
          <w:spacing w:val="-8"/>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facilitate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checking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realism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quoted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Tenderers,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normally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comprise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following:</w:t>
      </w:r>
    </w:p>
    <w:p w:rsidR="00374B1C" w:rsidRPr="009C0CD3" w:rsidRDefault="00374B1C" w:rsidP="00383C01">
      <w:pPr>
        <w:pStyle w:val="ListParagraph"/>
        <w:numPr>
          <w:ilvl w:val="1"/>
          <w:numId w:val="33"/>
        </w:numPr>
        <w:tabs>
          <w:tab w:val="left" w:pos="1242"/>
        </w:tabs>
        <w:spacing w:before="76" w:line="360" w:lineRule="auto"/>
        <w:ind w:left="1241" w:right="720"/>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list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various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classes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labor,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Constructional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basic</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 xml:space="preserve">or prices are to be inserted by the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together with a statement of the conditions under which the 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executed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basis.</w:t>
      </w:r>
    </w:p>
    <w:p w:rsidR="00374B1C" w:rsidRPr="009C0CD3" w:rsidRDefault="00374B1C" w:rsidP="00383C01">
      <w:pPr>
        <w:pStyle w:val="ListParagraph"/>
        <w:numPr>
          <w:ilvl w:val="1"/>
          <w:numId w:val="33"/>
        </w:numPr>
        <w:tabs>
          <w:tab w:val="left" w:pos="1241"/>
        </w:tabs>
        <w:spacing w:before="75" w:line="360" w:lineRule="auto"/>
        <w:ind w:left="1240" w:right="720"/>
        <w:jc w:val="both"/>
        <w:rPr>
          <w:rFonts w:ascii="Goudy Old Style" w:hAnsi="Goudy Old Style"/>
          <w:sz w:val="24"/>
          <w:szCs w:val="24"/>
        </w:rPr>
      </w:pPr>
      <w:r w:rsidRPr="009C0CD3">
        <w:rPr>
          <w:rFonts w:ascii="Goudy Old Style" w:hAnsi="Goudy Old Style"/>
          <w:color w:val="231F20"/>
          <w:sz w:val="24"/>
          <w:szCs w:val="24"/>
        </w:rPr>
        <w:t>Nominal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item</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priced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day work</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7"/>
          <w:sz w:val="24"/>
          <w:szCs w:val="24"/>
        </w:rPr>
        <w:t xml:space="preserve"> </w:t>
      </w:r>
      <w:r w:rsidRPr="009C0CD3">
        <w:rPr>
          <w:rFonts w:ascii="Goudy Old Style" w:hAnsi="Goudy Old Style"/>
          <w:color w:val="231F20"/>
          <w:spacing w:val="-5"/>
          <w:sz w:val="24"/>
          <w:szCs w:val="24"/>
        </w:rPr>
        <w:t xml:space="preserve">Tender. </w:t>
      </w:r>
      <w:r w:rsidRPr="009C0CD3">
        <w:rPr>
          <w:rFonts w:ascii="Goudy Old Style" w:hAnsi="Goudy Old Style"/>
          <w:color w:val="231F20"/>
          <w:sz w:val="24"/>
          <w:szCs w:val="24"/>
        </w:rPr>
        <w:t>The rate to be entered by the Tenderer against each basic day work item should include the Contractor's pro</w:t>
      </w:r>
      <w:r w:rsidRPr="009C0CD3">
        <w:rPr>
          <w:color w:val="231F20"/>
          <w:sz w:val="24"/>
          <w:szCs w:val="24"/>
        </w:rPr>
        <w:t>ﬁ</w:t>
      </w:r>
      <w:r w:rsidRPr="009C0CD3">
        <w:rPr>
          <w:rFonts w:ascii="Goudy Old Style" w:hAnsi="Goudy Old Style"/>
          <w:color w:val="231F20"/>
          <w:sz w:val="24"/>
          <w:szCs w:val="24"/>
        </w:rPr>
        <w:t>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overheads,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supervision,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charges.</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83C01">
      <w:pPr>
        <w:pStyle w:val="Heading3"/>
        <w:numPr>
          <w:ilvl w:val="0"/>
          <w:numId w:val="33"/>
        </w:numPr>
        <w:tabs>
          <w:tab w:val="left" w:pos="682"/>
          <w:tab w:val="left" w:pos="683"/>
        </w:tabs>
        <w:spacing w:line="360" w:lineRule="auto"/>
        <w:ind w:left="682" w:right="720"/>
        <w:jc w:val="both"/>
        <w:rPr>
          <w:rFonts w:ascii="Goudy Old Style" w:hAnsi="Goudy Old Style"/>
          <w:sz w:val="24"/>
          <w:szCs w:val="24"/>
        </w:rPr>
      </w:pPr>
      <w:bookmarkStart w:id="101" w:name="_TOC_250036"/>
      <w:r w:rsidRPr="009C0CD3">
        <w:rPr>
          <w:rFonts w:ascii="Goudy Old Style" w:hAnsi="Goudy Old Style"/>
          <w:color w:val="231F20"/>
          <w:sz w:val="24"/>
          <w:szCs w:val="24"/>
        </w:rPr>
        <w:t>Provisional</w:t>
      </w:r>
      <w:r w:rsidRPr="009C0CD3">
        <w:rPr>
          <w:rFonts w:ascii="Goudy Old Style" w:hAnsi="Goudy Old Style"/>
          <w:color w:val="231F20"/>
          <w:spacing w:val="-24"/>
          <w:sz w:val="24"/>
          <w:szCs w:val="24"/>
        </w:rPr>
        <w:t xml:space="preserve"> </w:t>
      </w:r>
      <w:bookmarkEnd w:id="101"/>
      <w:r w:rsidRPr="009C0CD3">
        <w:rPr>
          <w:rFonts w:ascii="Goudy Old Style" w:hAnsi="Goudy Old Style"/>
          <w:color w:val="231F20"/>
          <w:sz w:val="24"/>
          <w:szCs w:val="24"/>
        </w:rPr>
        <w:t>Sums</w:t>
      </w:r>
    </w:p>
    <w:p w:rsidR="00374B1C" w:rsidRPr="009C0CD3" w:rsidRDefault="00374B1C" w:rsidP="00374B1C">
      <w:pPr>
        <w:pStyle w:val="BodyText"/>
        <w:spacing w:before="243" w:line="360" w:lineRule="auto"/>
        <w:ind w:left="694" w:right="720" w:hanging="12"/>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provision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physical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contingencies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(quantity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overruns)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sum in the Summary Bill of Quantities. Similarly, a contingency allowance for possible price increases should be provided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Summary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priced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4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inclusion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sums often facilitates budgetary approval by avoiding the need to request periodic supplementary approvals as the future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need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arises.</w:t>
      </w:r>
      <w:r w:rsidRPr="009C0CD3">
        <w:rPr>
          <w:rFonts w:ascii="Goudy Old Style" w:hAnsi="Goudy Old Style"/>
          <w:color w:val="231F20"/>
          <w:spacing w:val="43"/>
          <w:sz w:val="24"/>
          <w:szCs w:val="24"/>
        </w:rPr>
        <w:t xml:space="preserve"> </w:t>
      </w:r>
      <w:r w:rsidRPr="009C0CD3">
        <w:rPr>
          <w:rFonts w:ascii="Goudy Old Style" w:hAnsi="Goudy Old Style"/>
          <w:color w:val="231F20"/>
          <w:sz w:val="24"/>
          <w:szCs w:val="24"/>
        </w:rPr>
        <w:t>Where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sums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contingency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allowances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 xml:space="preserve">of Contract should state the manner in which they shall be used, and under whose authority (usually the Project </w:t>
      </w:r>
      <w:r w:rsidRPr="009C0CD3">
        <w:rPr>
          <w:rFonts w:ascii="Goudy Old Style" w:hAnsi="Goudy Old Style"/>
          <w:color w:val="231F20"/>
          <w:sz w:val="24"/>
          <w:szCs w:val="24"/>
        </w:rPr>
        <w:lastRenderedPageBreak/>
        <w:t>Manager's).</w:t>
      </w:r>
    </w:p>
    <w:p w:rsidR="00374B1C" w:rsidRDefault="00374B1C" w:rsidP="00374B1C">
      <w:pPr>
        <w:pStyle w:val="BodyText"/>
        <w:spacing w:before="249" w:line="360" w:lineRule="auto"/>
        <w:ind w:left="694" w:right="720" w:hanging="12"/>
        <w:jc w:val="both"/>
        <w:rPr>
          <w:rFonts w:ascii="Goudy Old Style" w:hAnsi="Goudy Old Style"/>
          <w:color w:val="231F20"/>
          <w:sz w:val="24"/>
          <w:szCs w:val="24"/>
        </w:rPr>
      </w:pPr>
    </w:p>
    <w:p w:rsidR="00374B1C" w:rsidRPr="009C0CD3" w:rsidRDefault="00374B1C" w:rsidP="00374B1C">
      <w:pPr>
        <w:pStyle w:val="BodyText"/>
        <w:spacing w:before="249" w:line="360" w:lineRule="auto"/>
        <w:ind w:left="694" w:right="720" w:hanging="12"/>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estimated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specialized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carried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goods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supplied,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contractors should be indicated in the relevant part of the Bill of Quantities as a particular provisional sum with an appropriate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brief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description.</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procedure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normally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carried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Entity 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select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specialized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52"/>
          <w:sz w:val="24"/>
          <w:szCs w:val="24"/>
        </w:rPr>
        <w:t xml:space="preserve"> </w:t>
      </w:r>
      <w:r w:rsidRPr="009C0CD3">
        <w:rPr>
          <w:rFonts w:ascii="Goudy Old Style" w:hAnsi="Goudy Old Style"/>
          <w:color w:val="231F20"/>
          <w:spacing w:val="-8"/>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element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competition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among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 any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facilities,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amenities,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attendance,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etc.,</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successful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prime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use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convenience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specialist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related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followed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item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 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inviting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quote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amenities,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facilities,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attendance,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etc.</w:t>
      </w:r>
    </w:p>
    <w:p w:rsidR="00374B1C" w:rsidRPr="009C0CD3" w:rsidRDefault="00374B1C" w:rsidP="00374B1C">
      <w:pPr>
        <w:pStyle w:val="BodyText"/>
        <w:spacing w:before="249" w:line="360" w:lineRule="auto"/>
        <w:ind w:left="694" w:right="720" w:hanging="12"/>
        <w:jc w:val="both"/>
        <w:rPr>
          <w:rFonts w:ascii="Goudy Old Style" w:hAnsi="Goudy Old Style"/>
          <w:sz w:val="24"/>
          <w:szCs w:val="24"/>
        </w:rPr>
      </w:pPr>
      <w:r w:rsidRPr="009C0CD3">
        <w:rPr>
          <w:rFonts w:ascii="Goudy Old Style" w:hAnsi="Goudy Old Style"/>
          <w:color w:val="231F20"/>
          <w:sz w:val="24"/>
          <w:szCs w:val="24"/>
        </w:rPr>
        <w:t>These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Notes</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Preparing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the person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drafting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p>
    <w:p w:rsidR="00374B1C" w:rsidRPr="009C0CD3" w:rsidRDefault="00374B1C" w:rsidP="00383C01">
      <w:pPr>
        <w:pStyle w:val="Heading3"/>
        <w:numPr>
          <w:ilvl w:val="0"/>
          <w:numId w:val="33"/>
        </w:numPr>
        <w:tabs>
          <w:tab w:val="left" w:pos="682"/>
          <w:tab w:val="left" w:pos="683"/>
        </w:tabs>
        <w:spacing w:before="237" w:line="360" w:lineRule="auto"/>
        <w:ind w:left="682" w:right="720"/>
        <w:jc w:val="both"/>
        <w:rPr>
          <w:rFonts w:ascii="Goudy Old Style" w:hAnsi="Goudy Old Style"/>
          <w:sz w:val="24"/>
          <w:szCs w:val="24"/>
        </w:rPr>
      </w:pPr>
      <w:bookmarkStart w:id="102" w:name="_TOC_250035"/>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Bills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bookmarkEnd w:id="102"/>
      <w:r w:rsidRPr="009C0CD3">
        <w:rPr>
          <w:rFonts w:ascii="Goudy Old Style" w:hAnsi="Goudy Old Style"/>
          <w:color w:val="231F20"/>
          <w:sz w:val="24"/>
          <w:szCs w:val="24"/>
        </w:rPr>
        <w:t>Quantities</w:t>
      </w:r>
    </w:p>
    <w:p w:rsidR="00374B1C" w:rsidRPr="009C0CD3" w:rsidRDefault="00374B1C" w:rsidP="00374B1C">
      <w:pPr>
        <w:pStyle w:val="BodyText"/>
        <w:spacing w:before="235" w:line="360" w:lineRule="auto"/>
        <w:ind w:left="682" w:right="720"/>
        <w:jc w:val="both"/>
        <w:rPr>
          <w:rFonts w:ascii="Goudy Old Style" w:hAnsi="Goudy Old Style"/>
          <w:sz w:val="24"/>
          <w:szCs w:val="24"/>
        </w:rPr>
      </w:pPr>
      <w:r w:rsidRPr="009C0CD3">
        <w:rPr>
          <w:rFonts w:ascii="Goudy Old Style" w:hAnsi="Goudy Old Style"/>
          <w:color w:val="231F20"/>
          <w:sz w:val="24"/>
          <w:szCs w:val="24"/>
        </w:rPr>
        <w:t>The Bills of Quantities should be divided generally into the following sections:</w:t>
      </w:r>
    </w:p>
    <w:p w:rsidR="00374B1C" w:rsidRPr="009C0CD3" w:rsidRDefault="00374B1C" w:rsidP="00383C01">
      <w:pPr>
        <w:pStyle w:val="ListParagraph"/>
        <w:numPr>
          <w:ilvl w:val="1"/>
          <w:numId w:val="33"/>
        </w:numPr>
        <w:tabs>
          <w:tab w:val="left" w:pos="1241"/>
        </w:tabs>
        <w:spacing w:line="360" w:lineRule="auto"/>
        <w:ind w:left="1240" w:right="720"/>
        <w:jc w:val="both"/>
        <w:rPr>
          <w:rFonts w:ascii="Goudy Old Style" w:hAnsi="Goudy Old Style"/>
          <w:sz w:val="24"/>
          <w:szCs w:val="24"/>
        </w:rPr>
      </w:pPr>
      <w:r w:rsidRPr="009C0CD3">
        <w:rPr>
          <w:rFonts w:ascii="Goudy Old Style" w:hAnsi="Goudy Old Style"/>
          <w:color w:val="231F20"/>
          <w:sz w:val="24"/>
          <w:szCs w:val="24"/>
        </w:rPr>
        <w:t>Preambles</w:t>
      </w:r>
    </w:p>
    <w:p w:rsidR="00374B1C" w:rsidRPr="009C0CD3" w:rsidRDefault="00374B1C" w:rsidP="00383C01">
      <w:pPr>
        <w:pStyle w:val="ListParagraph"/>
        <w:numPr>
          <w:ilvl w:val="1"/>
          <w:numId w:val="33"/>
        </w:numPr>
        <w:tabs>
          <w:tab w:val="left" w:pos="1241"/>
        </w:tabs>
        <w:spacing w:line="360" w:lineRule="auto"/>
        <w:ind w:left="1240" w:right="720"/>
        <w:jc w:val="both"/>
        <w:rPr>
          <w:rFonts w:ascii="Goudy Old Style" w:hAnsi="Goudy Old Style"/>
          <w:sz w:val="24"/>
          <w:szCs w:val="24"/>
        </w:rPr>
      </w:pPr>
      <w:r w:rsidRPr="009C0CD3">
        <w:rPr>
          <w:rFonts w:ascii="Goudy Old Style" w:hAnsi="Goudy Old Style"/>
          <w:color w:val="231F20"/>
          <w:sz w:val="24"/>
          <w:szCs w:val="24"/>
        </w:rPr>
        <w:t>Preliminary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items</w:t>
      </w:r>
    </w:p>
    <w:p w:rsidR="00374B1C" w:rsidRPr="009C0CD3" w:rsidRDefault="00374B1C" w:rsidP="00383C01">
      <w:pPr>
        <w:pStyle w:val="ListParagraph"/>
        <w:numPr>
          <w:ilvl w:val="1"/>
          <w:numId w:val="33"/>
        </w:numPr>
        <w:tabs>
          <w:tab w:val="left" w:pos="1241"/>
        </w:tabs>
        <w:spacing w:line="360" w:lineRule="auto"/>
        <w:ind w:left="1240" w:right="720"/>
        <w:jc w:val="both"/>
        <w:rPr>
          <w:rFonts w:ascii="Goudy Old Style" w:hAnsi="Goudy Old Style"/>
          <w:sz w:val="24"/>
          <w:szCs w:val="24"/>
        </w:rPr>
      </w:pPr>
      <w:r w:rsidRPr="009C0CD3">
        <w:rPr>
          <w:rFonts w:ascii="Goudy Old Style" w:hAnsi="Goudy Old Style"/>
          <w:color w:val="231F20"/>
          <w:spacing w:val="-5"/>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Items</w:t>
      </w:r>
    </w:p>
    <w:p w:rsidR="00374B1C" w:rsidRPr="009C0CD3" w:rsidRDefault="00374B1C" w:rsidP="00383C01">
      <w:pPr>
        <w:pStyle w:val="ListParagraph"/>
        <w:numPr>
          <w:ilvl w:val="0"/>
          <w:numId w:val="32"/>
        </w:numPr>
        <w:tabs>
          <w:tab w:val="left" w:pos="1241"/>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Day</w:t>
      </w:r>
      <w:r>
        <w:rPr>
          <w:rFonts w:ascii="Goudy Old Style" w:hAnsi="Goudy Old Style"/>
          <w:color w:val="231F20"/>
          <w:sz w:val="24"/>
          <w:szCs w:val="24"/>
        </w:rPr>
        <w:t xml:space="preserve"> </w:t>
      </w:r>
      <w:r w:rsidRPr="009C0CD3">
        <w:rPr>
          <w:rFonts w:ascii="Goudy Old Style" w:hAnsi="Goudy Old Style"/>
          <w:color w:val="231F20"/>
          <w:sz w:val="24"/>
          <w:szCs w:val="24"/>
        </w:rPr>
        <w:t>work Schedule;</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32"/>
        </w:numPr>
        <w:tabs>
          <w:tab w:val="left" w:pos="1241"/>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Provisional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items</w:t>
      </w:r>
    </w:p>
    <w:p w:rsidR="00374B1C" w:rsidRPr="009C0CD3" w:rsidRDefault="00374B1C" w:rsidP="00383C01">
      <w:pPr>
        <w:pStyle w:val="ListParagraph"/>
        <w:numPr>
          <w:ilvl w:val="0"/>
          <w:numId w:val="32"/>
        </w:numPr>
        <w:tabs>
          <w:tab w:val="left" w:pos="1241"/>
        </w:tabs>
        <w:spacing w:line="360" w:lineRule="auto"/>
        <w:ind w:right="720"/>
        <w:jc w:val="both"/>
        <w:rPr>
          <w:rFonts w:ascii="Goudy Old Style" w:hAnsi="Goudy Old Style"/>
          <w:sz w:val="24"/>
          <w:szCs w:val="24"/>
        </w:rPr>
      </w:pPr>
      <w:r w:rsidRPr="009C0CD3">
        <w:rPr>
          <w:rFonts w:ascii="Goudy Old Style" w:hAnsi="Goudy Old Style"/>
          <w:color w:val="231F20"/>
          <w:sz w:val="24"/>
          <w:szCs w:val="24"/>
        </w:rPr>
        <w:t>Summary.</w:t>
      </w: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Default="00374B1C" w:rsidP="00374B1C">
      <w:pPr>
        <w:tabs>
          <w:tab w:val="left" w:pos="1241"/>
        </w:tabs>
        <w:spacing w:line="360" w:lineRule="auto"/>
        <w:ind w:right="720"/>
        <w:jc w:val="both"/>
        <w:rPr>
          <w:rFonts w:ascii="Goudy Old Style" w:hAnsi="Goudy Old Style"/>
          <w:sz w:val="24"/>
          <w:szCs w:val="24"/>
        </w:rPr>
      </w:pP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Pr="009C0CD3" w:rsidRDefault="00374B1C" w:rsidP="00374B1C">
      <w:pPr>
        <w:tabs>
          <w:tab w:val="left" w:pos="1241"/>
        </w:tabs>
        <w:spacing w:line="360" w:lineRule="auto"/>
        <w:ind w:right="720"/>
        <w:jc w:val="both"/>
        <w:rPr>
          <w:rFonts w:ascii="Goudy Old Style" w:hAnsi="Goudy Old Style"/>
          <w:sz w:val="24"/>
          <w:szCs w:val="24"/>
        </w:rPr>
      </w:pPr>
    </w:p>
    <w:p w:rsidR="00374B1C" w:rsidRPr="006C7BD7" w:rsidRDefault="00374B1C" w:rsidP="00374B1C">
      <w:pPr>
        <w:rPr>
          <w:rFonts w:ascii="Segoe UI"/>
          <w:sz w:val="15"/>
        </w:rPr>
        <w:sectPr w:rsidR="00374B1C" w:rsidRPr="006C7BD7">
          <w:headerReference w:type="default" r:id="rId37"/>
          <w:footerReference w:type="default" r:id="rId38"/>
          <w:pgSz w:w="11900" w:h="16840"/>
          <w:pgMar w:top="1940" w:right="0" w:bottom="280" w:left="0" w:header="0" w:footer="0"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6" w:line="360" w:lineRule="auto"/>
        <w:ind w:right="720"/>
        <w:jc w:val="both"/>
        <w:rPr>
          <w:rFonts w:ascii="Goudy Old Style" w:hAnsi="Goudy Old Style"/>
          <w:sz w:val="24"/>
          <w:szCs w:val="24"/>
        </w:rPr>
      </w:pPr>
    </w:p>
    <w:p w:rsidR="00374B1C" w:rsidRPr="009C0CD3" w:rsidRDefault="00374B1C" w:rsidP="00374B1C">
      <w:pPr>
        <w:pStyle w:val="Heading1"/>
        <w:spacing w:before="177" w:line="360" w:lineRule="auto"/>
        <w:ind w:left="3002" w:right="720" w:hanging="2295"/>
        <w:jc w:val="both"/>
        <w:rPr>
          <w:rFonts w:ascii="Goudy Old Style" w:hAnsi="Goudy Old Style"/>
          <w:sz w:val="24"/>
          <w:szCs w:val="24"/>
        </w:rPr>
      </w:pPr>
      <w:bookmarkStart w:id="103" w:name="_TOC_250034"/>
      <w:bookmarkEnd w:id="103"/>
      <w:r w:rsidRPr="009C0CD3">
        <w:rPr>
          <w:rFonts w:ascii="Goudy Old Style" w:hAnsi="Goudy Old Style"/>
          <w:color w:val="231F20"/>
          <w:sz w:val="24"/>
          <w:szCs w:val="24"/>
        </w:rPr>
        <w:t>PART III - CONDITIONS OF CONTRACT AND CONTRACT FORMS</w:t>
      </w: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BodyText"/>
        <w:spacing w:before="9" w:line="360" w:lineRule="auto"/>
        <w:ind w:right="720"/>
        <w:jc w:val="both"/>
        <w:rPr>
          <w:rFonts w:ascii="Goudy Old Style" w:hAnsi="Goudy Old Style"/>
          <w:b/>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37088" behindDoc="0" locked="0" layoutInCell="1" allowOverlap="1" wp14:anchorId="1AB72A4B" wp14:editId="7FDE2E39">
                <wp:simplePos x="0" y="0"/>
                <wp:positionH relativeFrom="page">
                  <wp:posOffset>540385</wp:posOffset>
                </wp:positionH>
                <wp:positionV relativeFrom="paragraph">
                  <wp:posOffset>142874</wp:posOffset>
                </wp:positionV>
                <wp:extent cx="6478905" cy="0"/>
                <wp:effectExtent l="0" t="19050" r="55245" b="38100"/>
                <wp:wrapTopAndBottom/>
                <wp:docPr id="49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EA819" id="Line 66" o:spid="_x0000_s1026" style="position:absolute;z-index:25173708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1.25pt" to="552.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" strokecolor="#a7a9ac" strokeweight="1.76378mm">
                <w10:wrap type="topAndBottom" anchorx="page"/>
              </v:line>
            </w:pict>
          </mc:Fallback>
        </mc:AlternateContent>
      </w:r>
    </w:p>
    <w:p w:rsidR="00374B1C" w:rsidRPr="009C0CD3" w:rsidRDefault="00374B1C" w:rsidP="00374B1C">
      <w:pPr>
        <w:pStyle w:val="BodyText"/>
        <w:spacing w:line="360" w:lineRule="auto"/>
        <w:ind w:right="720"/>
        <w:jc w:val="both"/>
        <w:rPr>
          <w:rFonts w:ascii="Goudy Old Style" w:hAnsi="Goudy Old Style"/>
          <w:b/>
          <w:sz w:val="24"/>
          <w:szCs w:val="24"/>
        </w:rPr>
      </w:pPr>
    </w:p>
    <w:p w:rsidR="00374B1C" w:rsidRPr="009C0CD3" w:rsidRDefault="00374B1C" w:rsidP="00374B1C">
      <w:pPr>
        <w:pStyle w:val="Heading2"/>
        <w:spacing w:before="255" w:line="360" w:lineRule="auto"/>
        <w:ind w:left="131" w:right="720"/>
        <w:jc w:val="both"/>
        <w:rPr>
          <w:rFonts w:ascii="Goudy Old Style" w:hAnsi="Goudy Old Style"/>
        </w:rPr>
      </w:pPr>
      <w:bookmarkStart w:id="104" w:name="_TOC_250033"/>
      <w:bookmarkEnd w:id="104"/>
      <w:r w:rsidRPr="009C0CD3">
        <w:rPr>
          <w:rFonts w:ascii="Goudy Old Style" w:hAnsi="Goudy Old Style"/>
          <w:color w:val="231F20"/>
        </w:rPr>
        <w:t>SECTION VIII - GENERAL CONDITIONS OF CONTRACT</w:t>
      </w:r>
    </w:p>
    <w:p w:rsidR="00374B1C" w:rsidRPr="009C0CD3" w:rsidRDefault="00374B1C" w:rsidP="00374B1C">
      <w:pPr>
        <w:pStyle w:val="BodyText"/>
        <w:spacing w:before="243" w:line="360" w:lineRule="auto"/>
        <w:ind w:left="131" w:right="720"/>
        <w:jc w:val="both"/>
        <w:rPr>
          <w:rFonts w:ascii="Goudy Old Style" w:hAnsi="Goudy Old Style"/>
          <w:sz w:val="24"/>
          <w:szCs w:val="24"/>
        </w:rPr>
      </w:pPr>
      <w:r w:rsidRPr="009C0CD3">
        <w:rPr>
          <w:rFonts w:ascii="Goudy Old Style" w:hAnsi="Goudy Old Style"/>
          <w:color w:val="231F20"/>
          <w:sz w:val="24"/>
          <w:szCs w:val="24"/>
        </w:rPr>
        <w:t>These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read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conjunction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 (SCC)</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 other documents listed therein, should be a complete document expressing fairly the rights and obligations of both parties.</w:t>
      </w:r>
    </w:p>
    <w:p w:rsidR="00374B1C" w:rsidRPr="009C0CD3" w:rsidRDefault="00374B1C" w:rsidP="00374B1C">
      <w:pPr>
        <w:pStyle w:val="BodyText"/>
        <w:spacing w:before="246" w:line="360" w:lineRule="auto"/>
        <w:ind w:left="131" w:right="720"/>
        <w:jc w:val="both"/>
        <w:rPr>
          <w:rFonts w:ascii="Goudy Old Style" w:hAnsi="Goudy Old Style"/>
          <w:sz w:val="24"/>
          <w:szCs w:val="24"/>
        </w:rPr>
      </w:pPr>
      <w:r w:rsidRPr="009C0CD3">
        <w:rPr>
          <w:rFonts w:ascii="Goudy Old Style" w:hAnsi="Goudy Old Style"/>
          <w:color w:val="231F20"/>
          <w:sz w:val="24"/>
          <w:szCs w:val="24"/>
        </w:rPr>
        <w:t>These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developed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basis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considerable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international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experience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drafting and management of contracts, bearing in mind a trend in the construction industry towards simpler, more straightforward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language.</w:t>
      </w:r>
    </w:p>
    <w:p w:rsidR="00374B1C" w:rsidRPr="009C0CD3" w:rsidRDefault="00374B1C" w:rsidP="00374B1C">
      <w:pPr>
        <w:pStyle w:val="BodyText"/>
        <w:spacing w:before="238" w:line="360" w:lineRule="auto"/>
        <w:ind w:left="131" w:right="720"/>
        <w:jc w:val="both"/>
        <w:rPr>
          <w:rFonts w:ascii="Goudy Old Style" w:hAnsi="Goudy Old Style"/>
          <w:sz w:val="24"/>
          <w:szCs w:val="24"/>
        </w:rPr>
      </w:pPr>
      <w:r w:rsidRPr="009C0CD3">
        <w:rPr>
          <w:rFonts w:ascii="Goudy Old Style" w:hAnsi="Goudy Old Style"/>
          <w:color w:val="231F20"/>
          <w:sz w:val="24"/>
          <w:szCs w:val="24"/>
        </w:rPr>
        <w:t>The GCC can be used for both smaller admeasurement contracts and lump sum contracts.</w:t>
      </w:r>
    </w:p>
    <w:p w:rsidR="00374B1C" w:rsidRDefault="00374B1C" w:rsidP="00374B1C">
      <w:pPr>
        <w:pStyle w:val="Heading2"/>
        <w:spacing w:before="233" w:line="360" w:lineRule="auto"/>
        <w:ind w:left="131" w:right="720"/>
        <w:jc w:val="both"/>
        <w:rPr>
          <w:rFonts w:ascii="Goudy Old Style" w:hAnsi="Goudy Old Style"/>
          <w:color w:val="231F20"/>
        </w:rPr>
      </w:pPr>
      <w:r w:rsidRPr="009C0CD3">
        <w:rPr>
          <w:rFonts w:ascii="Goudy Old Style" w:hAnsi="Goudy Old Style"/>
          <w:color w:val="231F20"/>
        </w:rPr>
        <w:t>General Conditions of Contract</w:t>
      </w:r>
    </w:p>
    <w:p w:rsidR="00374B1C" w:rsidRDefault="00374B1C" w:rsidP="00374B1C">
      <w:pPr>
        <w:pStyle w:val="Heading2"/>
        <w:spacing w:before="233" w:line="360" w:lineRule="auto"/>
        <w:ind w:left="131" w:right="720"/>
        <w:jc w:val="both"/>
        <w:rPr>
          <w:rFonts w:ascii="Goudy Old Style" w:hAnsi="Goudy Old Style"/>
          <w:color w:val="231F20"/>
        </w:rPr>
      </w:pPr>
    </w:p>
    <w:p w:rsidR="00374B1C" w:rsidRDefault="00374B1C" w:rsidP="00374B1C">
      <w:pPr>
        <w:pStyle w:val="Heading2"/>
        <w:spacing w:before="233" w:line="360" w:lineRule="auto"/>
        <w:ind w:left="131" w:right="720"/>
        <w:jc w:val="both"/>
        <w:rPr>
          <w:rFonts w:ascii="Goudy Old Style" w:hAnsi="Goudy Old Style"/>
          <w:color w:val="231F20"/>
        </w:rPr>
      </w:pPr>
    </w:p>
    <w:p w:rsidR="00374B1C" w:rsidRPr="009C0CD3" w:rsidRDefault="00374B1C" w:rsidP="00374B1C">
      <w:pPr>
        <w:pStyle w:val="Heading2"/>
        <w:spacing w:before="233" w:line="360" w:lineRule="auto"/>
        <w:ind w:left="131" w:right="720"/>
        <w:jc w:val="both"/>
        <w:rPr>
          <w:rFonts w:ascii="Goudy Old Style" w:hAnsi="Goudy Old Style"/>
        </w:rPr>
      </w:pPr>
    </w:p>
    <w:p w:rsidR="00374B1C" w:rsidRPr="009C0CD3" w:rsidRDefault="00374B1C" w:rsidP="00374B1C">
      <w:pPr>
        <w:pStyle w:val="Heading3"/>
        <w:spacing w:before="234" w:line="360" w:lineRule="auto"/>
        <w:ind w:left="131" w:right="720"/>
        <w:jc w:val="both"/>
        <w:rPr>
          <w:rFonts w:ascii="Goudy Old Style" w:hAnsi="Goudy Old Style"/>
          <w:sz w:val="24"/>
          <w:szCs w:val="24"/>
        </w:rPr>
      </w:pPr>
      <w:bookmarkStart w:id="105" w:name="_TOC_250032"/>
      <w:bookmarkEnd w:id="105"/>
      <w:r w:rsidRPr="009C0CD3">
        <w:rPr>
          <w:rFonts w:ascii="Goudy Old Style" w:hAnsi="Goudy Old Style"/>
          <w:color w:val="231F20"/>
          <w:sz w:val="24"/>
          <w:szCs w:val="24"/>
        </w:rPr>
        <w:t>A. General</w:t>
      </w:r>
    </w:p>
    <w:p w:rsidR="00374B1C" w:rsidRPr="009C0CD3" w:rsidRDefault="00374B1C" w:rsidP="00383C01">
      <w:pPr>
        <w:pStyle w:val="Heading3"/>
        <w:numPr>
          <w:ilvl w:val="0"/>
          <w:numId w:val="31"/>
        </w:numPr>
        <w:tabs>
          <w:tab w:val="left" w:pos="702"/>
        </w:tabs>
        <w:spacing w:before="235" w:line="360" w:lineRule="auto"/>
        <w:ind w:right="720"/>
        <w:jc w:val="both"/>
        <w:rPr>
          <w:rFonts w:ascii="Goudy Old Style" w:hAnsi="Goudy Old Style"/>
          <w:sz w:val="24"/>
          <w:szCs w:val="24"/>
        </w:rPr>
      </w:pPr>
      <w:bookmarkStart w:id="106" w:name="_TOC_250031"/>
      <w:bookmarkEnd w:id="106"/>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nitions</w:t>
      </w:r>
    </w:p>
    <w:p w:rsidR="00374B1C" w:rsidRPr="009C0CD3" w:rsidRDefault="00374B1C" w:rsidP="00374B1C">
      <w:pPr>
        <w:pStyle w:val="FootnoteText"/>
        <w:spacing w:line="360" w:lineRule="auto"/>
        <w:ind w:hanging="90"/>
        <w:jc w:val="both"/>
        <w:rPr>
          <w:rFonts w:ascii="Goudy Old Style" w:hAnsi="Goudy Old Style"/>
          <w:sz w:val="24"/>
          <w:szCs w:val="24"/>
        </w:rPr>
      </w:pPr>
      <w:r w:rsidRPr="009C0CD3">
        <w:rPr>
          <w:rFonts w:ascii="Goudy Old Style" w:hAnsi="Goudy Old Style"/>
          <w:sz w:val="24"/>
          <w:szCs w:val="24"/>
        </w:rPr>
        <w:t xml:space="preserve"> Bold face</w:t>
      </w:r>
      <w:r w:rsidRPr="009C0CD3">
        <w:rPr>
          <w:rFonts w:ascii="Goudy Old Style" w:hAnsi="Goudy Old Style"/>
          <w:spacing w:val="-23"/>
          <w:sz w:val="24"/>
          <w:szCs w:val="24"/>
        </w:rPr>
        <w:t xml:space="preserve"> </w:t>
      </w:r>
      <w:r w:rsidRPr="009C0CD3">
        <w:rPr>
          <w:rFonts w:ascii="Goudy Old Style" w:hAnsi="Goudy Old Style"/>
          <w:sz w:val="24"/>
          <w:szCs w:val="24"/>
        </w:rPr>
        <w:t>type</w:t>
      </w:r>
      <w:r w:rsidRPr="009C0CD3">
        <w:rPr>
          <w:rFonts w:ascii="Goudy Old Style" w:hAnsi="Goudy Old Style"/>
          <w:spacing w:val="-23"/>
          <w:sz w:val="24"/>
          <w:szCs w:val="24"/>
        </w:rPr>
        <w:t xml:space="preserve"> </w:t>
      </w:r>
      <w:r w:rsidRPr="009C0CD3">
        <w:rPr>
          <w:rFonts w:ascii="Goudy Old Style" w:hAnsi="Goudy Old Style"/>
          <w:sz w:val="24"/>
          <w:szCs w:val="24"/>
        </w:rPr>
        <w:t>is</w:t>
      </w:r>
      <w:r w:rsidRPr="009C0CD3">
        <w:rPr>
          <w:rFonts w:ascii="Goudy Old Style" w:hAnsi="Goudy Old Style"/>
          <w:spacing w:val="-22"/>
          <w:sz w:val="24"/>
          <w:szCs w:val="24"/>
        </w:rPr>
        <w:t xml:space="preserve"> </w:t>
      </w:r>
      <w:r w:rsidRPr="009C0CD3">
        <w:rPr>
          <w:rFonts w:ascii="Goudy Old Style" w:hAnsi="Goudy Old Style"/>
          <w:sz w:val="24"/>
          <w:szCs w:val="24"/>
        </w:rPr>
        <w:t>used</w:t>
      </w:r>
      <w:r w:rsidRPr="009C0CD3">
        <w:rPr>
          <w:rFonts w:ascii="Goudy Old Style" w:hAnsi="Goudy Old Style"/>
          <w:spacing w:val="-22"/>
          <w:sz w:val="24"/>
          <w:szCs w:val="24"/>
        </w:rPr>
        <w:t xml:space="preserve"> </w:t>
      </w:r>
      <w:r w:rsidRPr="009C0CD3">
        <w:rPr>
          <w:rFonts w:ascii="Goudy Old Style" w:hAnsi="Goudy Old Style"/>
          <w:sz w:val="24"/>
          <w:szCs w:val="24"/>
        </w:rPr>
        <w:t>to</w:t>
      </w:r>
      <w:r w:rsidRPr="009C0CD3">
        <w:rPr>
          <w:rFonts w:ascii="Goudy Old Style" w:hAnsi="Goudy Old Style"/>
          <w:spacing w:val="-23"/>
          <w:sz w:val="24"/>
          <w:szCs w:val="24"/>
        </w:rPr>
        <w:t xml:space="preserve"> </w:t>
      </w:r>
      <w:r w:rsidRPr="009C0CD3">
        <w:rPr>
          <w:rFonts w:ascii="Goudy Old Style" w:hAnsi="Goudy Old Style"/>
          <w:sz w:val="24"/>
          <w:szCs w:val="24"/>
        </w:rPr>
        <w:t>identify</w:t>
      </w:r>
      <w:r w:rsidRPr="009C0CD3">
        <w:rPr>
          <w:rFonts w:ascii="Goudy Old Style" w:hAnsi="Goudy Old Style"/>
          <w:spacing w:val="-23"/>
          <w:sz w:val="24"/>
          <w:szCs w:val="24"/>
        </w:rPr>
        <w:t xml:space="preserve"> </w:t>
      </w:r>
      <w:r w:rsidRPr="009C0CD3">
        <w:rPr>
          <w:rFonts w:ascii="Goudy Old Style" w:hAnsi="Goudy Old Style"/>
          <w:sz w:val="24"/>
          <w:szCs w:val="24"/>
        </w:rPr>
        <w:t>de</w:t>
      </w:r>
      <w:r w:rsidRPr="009C0CD3">
        <w:rPr>
          <w:sz w:val="24"/>
          <w:szCs w:val="24"/>
        </w:rPr>
        <w:t>ﬁ</w:t>
      </w:r>
      <w:r w:rsidRPr="009C0CD3">
        <w:rPr>
          <w:rFonts w:ascii="Goudy Old Style" w:hAnsi="Goudy Old Style"/>
          <w:sz w:val="24"/>
          <w:szCs w:val="24"/>
        </w:rPr>
        <w:t>ned</w:t>
      </w:r>
      <w:r w:rsidRPr="009C0CD3">
        <w:rPr>
          <w:rFonts w:ascii="Goudy Old Style" w:hAnsi="Goudy Old Style"/>
          <w:spacing w:val="-23"/>
          <w:sz w:val="24"/>
          <w:szCs w:val="24"/>
        </w:rPr>
        <w:t xml:space="preserve"> </w:t>
      </w:r>
      <w:r w:rsidRPr="009C0CD3">
        <w:rPr>
          <w:rFonts w:ascii="Goudy Old Style" w:hAnsi="Goudy Old Style"/>
          <w:sz w:val="24"/>
          <w:szCs w:val="24"/>
        </w:rPr>
        <w:t>terms.</w:t>
      </w:r>
    </w:p>
    <w:p w:rsidR="00374B1C" w:rsidRPr="009C0CD3" w:rsidRDefault="00374B1C" w:rsidP="00383C01">
      <w:pPr>
        <w:pStyle w:val="ListParagraph"/>
        <w:numPr>
          <w:ilvl w:val="2"/>
          <w:numId w:val="31"/>
        </w:numPr>
        <w:tabs>
          <w:tab w:val="left" w:pos="1240"/>
          <w:tab w:val="left" w:pos="1242"/>
        </w:tabs>
        <w:spacing w:before="97" w:line="360" w:lineRule="auto"/>
        <w:ind w:left="1253"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33"/>
          <w:sz w:val="24"/>
          <w:szCs w:val="24"/>
        </w:rPr>
        <w:t xml:space="preserve"> </w:t>
      </w:r>
      <w:r w:rsidRPr="009C0CD3">
        <w:rPr>
          <w:rFonts w:ascii="Goudy Old Style" w:hAnsi="Goudy Old Style"/>
          <w:b/>
          <w:color w:val="231F20"/>
          <w:sz w:val="24"/>
          <w:szCs w:val="24"/>
        </w:rPr>
        <w:t>Accepted</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3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means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Acceptance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lastRenderedPageBreak/>
        <w:t>execution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remedying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defects.</w:t>
      </w:r>
    </w:p>
    <w:p w:rsidR="00374B1C" w:rsidRPr="009C0CD3" w:rsidRDefault="00374B1C" w:rsidP="00383C01">
      <w:pPr>
        <w:pStyle w:val="ListParagraph"/>
        <w:numPr>
          <w:ilvl w:val="2"/>
          <w:numId w:val="31"/>
        </w:numPr>
        <w:tabs>
          <w:tab w:val="left" w:pos="1241"/>
        </w:tabs>
        <w:spacing w:before="99"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32"/>
          <w:sz w:val="24"/>
          <w:szCs w:val="24"/>
        </w:rPr>
        <w:t xml:space="preserve"> </w:t>
      </w:r>
      <w:r w:rsidRPr="009C0CD3">
        <w:rPr>
          <w:rFonts w:ascii="Goudy Old Style" w:hAnsi="Goudy Old Style"/>
          <w:b/>
          <w:color w:val="231F20"/>
          <w:sz w:val="24"/>
          <w:szCs w:val="24"/>
        </w:rPr>
        <w:t>Activity</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Schedule</w:t>
      </w:r>
      <w:r w:rsidRPr="009C0CD3">
        <w:rPr>
          <w:rFonts w:ascii="Goudy Old Style" w:hAnsi="Goudy Old Style"/>
          <w:b/>
          <w:color w:val="231F20"/>
          <w:spacing w:val="-2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activities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comprising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installation,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testing,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 commissioning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lump</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includes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lump</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activity,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which 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valuations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assessing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effects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Variations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Events.</w:t>
      </w:r>
    </w:p>
    <w:p w:rsidR="00374B1C" w:rsidRPr="009C0CD3" w:rsidRDefault="00374B1C" w:rsidP="00383C01">
      <w:pPr>
        <w:pStyle w:val="ListParagraph"/>
        <w:numPr>
          <w:ilvl w:val="2"/>
          <w:numId w:val="31"/>
        </w:numPr>
        <w:tabs>
          <w:tab w:val="left" w:pos="1240"/>
          <w:tab w:val="left" w:pos="1241"/>
        </w:tabs>
        <w:spacing w:before="100"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 xml:space="preserve">The Adjudicator </w:t>
      </w:r>
      <w:r w:rsidRPr="009C0CD3">
        <w:rPr>
          <w:rFonts w:ascii="Goudy Old Style" w:hAnsi="Goudy Old Style"/>
          <w:color w:val="231F20"/>
          <w:sz w:val="24"/>
          <w:szCs w:val="24"/>
        </w:rPr>
        <w:t>is the person appointed jointly by the Procuring Entity and the Contractor to resolve disputes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rst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instance,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23.</w:t>
      </w:r>
    </w:p>
    <w:p w:rsidR="00374B1C" w:rsidRPr="009C0CD3" w:rsidRDefault="00374B1C" w:rsidP="00383C01">
      <w:pPr>
        <w:pStyle w:val="ListParagraph"/>
        <w:numPr>
          <w:ilvl w:val="2"/>
          <w:numId w:val="31"/>
        </w:numPr>
        <w:tabs>
          <w:tab w:val="left" w:pos="1240"/>
          <w:tab w:val="left" w:pos="1241"/>
        </w:tabs>
        <w:spacing w:before="91"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Bill</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of</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Quantities</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means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Bid.</w:t>
      </w:r>
    </w:p>
    <w:p w:rsidR="00374B1C" w:rsidRPr="009C0CD3" w:rsidRDefault="00374B1C" w:rsidP="00383C01">
      <w:pPr>
        <w:pStyle w:val="ListParagraph"/>
        <w:numPr>
          <w:ilvl w:val="2"/>
          <w:numId w:val="31"/>
        </w:numPr>
        <w:tabs>
          <w:tab w:val="left" w:pos="1240"/>
          <w:tab w:val="left" w:pos="1241"/>
        </w:tabs>
        <w:spacing w:before="88"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Compensation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Events</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those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Clause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42</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hereunder.</w:t>
      </w:r>
    </w:p>
    <w:p w:rsidR="00374B1C" w:rsidRPr="009C0CD3" w:rsidRDefault="00374B1C" w:rsidP="00383C01">
      <w:pPr>
        <w:pStyle w:val="ListParagraph"/>
        <w:numPr>
          <w:ilvl w:val="2"/>
          <w:numId w:val="31"/>
        </w:numPr>
        <w:tabs>
          <w:tab w:val="left" w:pos="1240"/>
          <w:tab w:val="left" w:pos="1241"/>
        </w:tabs>
        <w:spacing w:before="96"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 xml:space="preserve">The Completion Date </w:t>
      </w:r>
      <w:r w:rsidRPr="009C0CD3">
        <w:rPr>
          <w:rFonts w:ascii="Goudy Old Style" w:hAnsi="Goudy Old Style"/>
          <w:color w:val="231F20"/>
          <w:sz w:val="24"/>
          <w:szCs w:val="24"/>
        </w:rPr>
        <w:t xml:space="preserve">is the date of completion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as certi</w:t>
      </w:r>
      <w:r w:rsidRPr="009C0CD3">
        <w:rPr>
          <w:color w:val="231F20"/>
          <w:sz w:val="24"/>
          <w:szCs w:val="24"/>
        </w:rPr>
        <w:t>ﬁ</w:t>
      </w:r>
      <w:r w:rsidRPr="009C0CD3">
        <w:rPr>
          <w:rFonts w:ascii="Goudy Old Style" w:hAnsi="Goudy Old Style"/>
          <w:color w:val="231F20"/>
          <w:sz w:val="24"/>
          <w:szCs w:val="24"/>
        </w:rPr>
        <w:t>ed by the Project Manager, in 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53.1.</w:t>
      </w:r>
    </w:p>
    <w:p w:rsidR="00374B1C" w:rsidRPr="009C0CD3" w:rsidRDefault="00374B1C" w:rsidP="00383C01">
      <w:pPr>
        <w:pStyle w:val="ListParagraph"/>
        <w:numPr>
          <w:ilvl w:val="2"/>
          <w:numId w:val="31"/>
        </w:numPr>
        <w:tabs>
          <w:tab w:val="left" w:pos="1240"/>
          <w:tab w:val="left" w:pos="1241"/>
        </w:tabs>
        <w:spacing w:before="99"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execute,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 maintain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consists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2.3</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below.</w:t>
      </w:r>
    </w:p>
    <w:p w:rsidR="00374B1C" w:rsidRPr="009C0CD3" w:rsidRDefault="00374B1C" w:rsidP="00383C01">
      <w:pPr>
        <w:pStyle w:val="ListParagraph"/>
        <w:numPr>
          <w:ilvl w:val="2"/>
          <w:numId w:val="31"/>
        </w:numPr>
        <w:tabs>
          <w:tab w:val="left" w:pos="1240"/>
          <w:tab w:val="left" w:pos="1241"/>
        </w:tabs>
        <w:spacing w:before="91"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Contractor</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whose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carry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2"/>
          <w:numId w:val="31"/>
        </w:numPr>
        <w:tabs>
          <w:tab w:val="left" w:pos="1240"/>
          <w:tab w:val="left" w:pos="1241"/>
        </w:tabs>
        <w:spacing w:before="96"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Contractor's</w:t>
      </w:r>
      <w:r w:rsidRPr="009C0CD3">
        <w:rPr>
          <w:rFonts w:ascii="Goudy Old Style" w:hAnsi="Goudy Old Style"/>
          <w:b/>
          <w:color w:val="231F20"/>
          <w:spacing w:val="-4"/>
          <w:sz w:val="24"/>
          <w:szCs w:val="24"/>
        </w:rPr>
        <w:t xml:space="preserve"> </w:t>
      </w:r>
      <w:r w:rsidRPr="009C0CD3">
        <w:rPr>
          <w:rFonts w:ascii="Goudy Old Style" w:hAnsi="Goudy Old Style"/>
          <w:b/>
          <w:color w:val="231F20"/>
          <w:sz w:val="24"/>
          <w:szCs w:val="24"/>
        </w:rPr>
        <w:t>Bid</w:t>
      </w:r>
      <w:r w:rsidRPr="009C0CD3">
        <w:rPr>
          <w:rFonts w:ascii="Goudy Old Style" w:hAnsi="Goudy Old Style"/>
          <w:b/>
          <w:color w:val="231F20"/>
          <w:spacing w:val="-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bidding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 xml:space="preserve">Procuring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2"/>
          <w:numId w:val="31"/>
        </w:numPr>
        <w:tabs>
          <w:tab w:val="left" w:pos="1240"/>
          <w:tab w:val="left" w:pos="1241"/>
        </w:tabs>
        <w:spacing w:before="99"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Contract</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Price</w:t>
      </w:r>
      <w:r w:rsidRPr="009C0CD3">
        <w:rPr>
          <w:rFonts w:ascii="Goudy Old Style" w:hAnsi="Goudy Old Style"/>
          <w:b/>
          <w:color w:val="231F20"/>
          <w:spacing w:val="-1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Acceptance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thereafter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 adjusted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2"/>
          <w:numId w:val="31"/>
        </w:numPr>
        <w:tabs>
          <w:tab w:val="left" w:pos="1240"/>
          <w:tab w:val="left" w:pos="1241"/>
        </w:tabs>
        <w:spacing w:before="91"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Days</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calendar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months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calendar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months.</w:t>
      </w:r>
    </w:p>
    <w:p w:rsidR="00374B1C" w:rsidRPr="009C0CD3" w:rsidRDefault="00374B1C" w:rsidP="00383C01">
      <w:pPr>
        <w:pStyle w:val="ListParagraph"/>
        <w:numPr>
          <w:ilvl w:val="2"/>
          <w:numId w:val="31"/>
        </w:numPr>
        <w:tabs>
          <w:tab w:val="left" w:pos="1240"/>
          <w:tab w:val="left" w:pos="1241"/>
        </w:tabs>
        <w:spacing w:before="96"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Day work</w:t>
      </w:r>
      <w:r w:rsidRPr="009C0CD3">
        <w:rPr>
          <w:rFonts w:ascii="Goudy Old Style" w:hAnsi="Goudy Old Style"/>
          <w:color w:val="231F20"/>
          <w:sz w:val="24"/>
          <w:szCs w:val="24"/>
        </w:rPr>
        <w: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varied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inputs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basis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employees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 Equipment,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addition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associated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Plant.</w:t>
      </w:r>
    </w:p>
    <w:p w:rsidR="00374B1C" w:rsidRPr="009C0CD3" w:rsidRDefault="00374B1C" w:rsidP="00383C01">
      <w:pPr>
        <w:pStyle w:val="ListParagraph"/>
        <w:numPr>
          <w:ilvl w:val="2"/>
          <w:numId w:val="31"/>
        </w:numPr>
        <w:tabs>
          <w:tab w:val="left" w:pos="1240"/>
          <w:tab w:val="left" w:pos="1241"/>
        </w:tabs>
        <w:spacing w:before="91"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A</w:t>
      </w:r>
      <w:r w:rsidRPr="009C0CD3">
        <w:rPr>
          <w:rFonts w:ascii="Goudy Old Style" w:hAnsi="Goudy Old Style"/>
          <w:b/>
          <w:color w:val="231F20"/>
          <w:spacing w:val="-35"/>
          <w:sz w:val="24"/>
          <w:szCs w:val="24"/>
        </w:rPr>
        <w:t xml:space="preserve"> </w:t>
      </w:r>
      <w:r w:rsidRPr="009C0CD3">
        <w:rPr>
          <w:rFonts w:ascii="Goudy Old Style" w:hAnsi="Goudy Old Style"/>
          <w:b/>
          <w:color w:val="231F20"/>
          <w:sz w:val="24"/>
          <w:szCs w:val="24"/>
        </w:rPr>
        <w:t>Defect</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2"/>
          <w:numId w:val="31"/>
        </w:numPr>
        <w:tabs>
          <w:tab w:val="left" w:pos="1239"/>
          <w:tab w:val="left" w:pos="1241"/>
        </w:tabs>
        <w:spacing w:before="97"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Defects</w:t>
      </w:r>
      <w:r w:rsidRPr="009C0CD3">
        <w:rPr>
          <w:rFonts w:ascii="Goudy Old Style" w:hAnsi="Goudy Old Style"/>
          <w:b/>
          <w:color w:val="231F20"/>
          <w:spacing w:val="-19"/>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correction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by 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83C01">
      <w:pPr>
        <w:pStyle w:val="ListParagraph"/>
        <w:numPr>
          <w:ilvl w:val="2"/>
          <w:numId w:val="31"/>
        </w:numPr>
        <w:tabs>
          <w:tab w:val="left" w:pos="1239"/>
          <w:tab w:val="left" w:pos="1241"/>
        </w:tabs>
        <w:spacing w:before="99" w:line="360" w:lineRule="auto"/>
        <w:ind w:left="1251" w:right="720" w:hanging="551"/>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Defects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Liability</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Period</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2"/>
          <w:sz w:val="24"/>
          <w:szCs w:val="24"/>
        </w:rPr>
        <w:t xml:space="preserve"> </w:t>
      </w:r>
      <w:r w:rsidRPr="009C0CD3">
        <w:rPr>
          <w:rFonts w:ascii="Goudy Old Style" w:hAnsi="Goudy Old Style"/>
          <w:b/>
          <w:color w:val="231F20"/>
          <w:sz w:val="24"/>
          <w:szCs w:val="24"/>
        </w:rPr>
        <w:t>named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pursuant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Sub-Clause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34.1</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calculated 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ListParagraph"/>
        <w:numPr>
          <w:ilvl w:val="2"/>
          <w:numId w:val="31"/>
        </w:numPr>
        <w:tabs>
          <w:tab w:val="left" w:pos="1240"/>
        </w:tabs>
        <w:spacing w:before="99" w:line="360" w:lineRule="auto"/>
        <w:ind w:left="1251" w:right="720" w:hanging="552"/>
        <w:jc w:val="both"/>
        <w:rPr>
          <w:rFonts w:ascii="Goudy Old Style" w:hAnsi="Goudy Old Style"/>
          <w:color w:val="231F20"/>
          <w:sz w:val="24"/>
          <w:szCs w:val="24"/>
        </w:rPr>
      </w:pPr>
      <w:r w:rsidRPr="009C0CD3">
        <w:rPr>
          <w:rFonts w:ascii="Goudy Old Style" w:hAnsi="Goudy Old Style"/>
          <w:b/>
          <w:color w:val="231F20"/>
          <w:sz w:val="24"/>
          <w:szCs w:val="24"/>
        </w:rPr>
        <w:t>Drawings</w:t>
      </w:r>
      <w:r w:rsidRPr="009C0CD3">
        <w:rPr>
          <w:rFonts w:ascii="Goudy Old Style" w:hAnsi="Goudy Old Style"/>
          <w:b/>
          <w:color w:val="231F20"/>
          <w:spacing w:val="-14"/>
          <w:sz w:val="24"/>
          <w:szCs w:val="24"/>
        </w:rPr>
        <w:t xml:space="preserve"> </w:t>
      </w:r>
      <w:r w:rsidRPr="009C0CD3">
        <w:rPr>
          <w:rFonts w:ascii="Goudy Old Style" w:hAnsi="Goudy Old Style"/>
          <w:color w:val="231F20"/>
          <w:sz w:val="24"/>
          <w:szCs w:val="24"/>
        </w:rPr>
        <w:t>means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drawings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additional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ed drawings issued by (or on behalf of) the Procuring Entity in accordance with the Contract, include calculations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approved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 Contract.</w:t>
      </w:r>
    </w:p>
    <w:p w:rsidR="00374B1C" w:rsidRPr="009C0CD3" w:rsidRDefault="00374B1C" w:rsidP="00383C01">
      <w:pPr>
        <w:pStyle w:val="ListParagraph"/>
        <w:numPr>
          <w:ilvl w:val="2"/>
          <w:numId w:val="31"/>
        </w:numPr>
        <w:tabs>
          <w:tab w:val="left" w:pos="1239"/>
          <w:tab w:val="left" w:pos="1240"/>
        </w:tabs>
        <w:spacing w:before="100" w:line="360" w:lineRule="auto"/>
        <w:ind w:left="1251"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Procuring</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Entity</w:t>
      </w:r>
      <w:r w:rsidRPr="009C0CD3">
        <w:rPr>
          <w:rFonts w:ascii="Goudy Old Style" w:hAnsi="Goudy Old Style"/>
          <w:b/>
          <w:color w:val="231F20"/>
          <w:spacing w:val="-17"/>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employs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carry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7"/>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lastRenderedPageBreak/>
        <w:t>in</w:t>
      </w:r>
      <w:r w:rsidRPr="009C0CD3">
        <w:rPr>
          <w:rFonts w:ascii="Goudy Old Style" w:hAnsi="Goudy Old Style"/>
          <w:b/>
          <w:color w:val="231F20"/>
          <w:spacing w:val="-17"/>
          <w:sz w:val="24"/>
          <w:szCs w:val="24"/>
        </w:rPr>
        <w:t xml:space="preserve"> </w:t>
      </w:r>
      <w:r w:rsidRPr="009C0CD3">
        <w:rPr>
          <w:rFonts w:ascii="Goudy Old Style" w:hAnsi="Goudy Old Style"/>
          <w:b/>
          <w:color w:val="231F20"/>
          <w:sz w:val="24"/>
          <w:szCs w:val="24"/>
        </w:rPr>
        <w:t>the 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ListParagraph"/>
        <w:numPr>
          <w:ilvl w:val="2"/>
          <w:numId w:val="31"/>
        </w:numPr>
        <w:tabs>
          <w:tab w:val="left" w:pos="1239"/>
          <w:tab w:val="left" w:pos="1240"/>
        </w:tabs>
        <w:spacing w:before="99" w:line="360" w:lineRule="auto"/>
        <w:ind w:left="1251" w:right="720" w:hanging="552"/>
        <w:jc w:val="both"/>
        <w:rPr>
          <w:rFonts w:ascii="Goudy Old Style" w:hAnsi="Goudy Old Style"/>
          <w:color w:val="231F20"/>
          <w:sz w:val="24"/>
          <w:szCs w:val="24"/>
        </w:rPr>
      </w:pPr>
      <w:r w:rsidRPr="009C0CD3">
        <w:rPr>
          <w:rFonts w:ascii="Goudy Old Style" w:hAnsi="Goudy Old Style"/>
          <w:b/>
          <w:color w:val="231F20"/>
          <w:sz w:val="24"/>
          <w:szCs w:val="24"/>
        </w:rPr>
        <w:t>Equipmen</w:t>
      </w:r>
      <w:r w:rsidRPr="009C0CD3">
        <w:rPr>
          <w:rFonts w:ascii="Goudy Old Style" w:hAnsi="Goudy Old Style"/>
          <w:color w:val="231F20"/>
          <w:sz w:val="24"/>
          <w:szCs w:val="24"/>
        </w:rPr>
        <w:t xml:space="preserve">t is the Contractor's machinery and vehicles brought temporarily to the Site to construct the </w:t>
      </w:r>
      <w:r w:rsidRPr="009C0CD3">
        <w:rPr>
          <w:rFonts w:ascii="Goudy Old Style" w:hAnsi="Goudy Old Style"/>
          <w:color w:val="231F20"/>
          <w:spacing w:val="-3"/>
          <w:sz w:val="24"/>
          <w:szCs w:val="24"/>
        </w:rPr>
        <w:t>Works.</w:t>
      </w:r>
    </w:p>
    <w:p w:rsidR="00374B1C" w:rsidRPr="009C0CD3" w:rsidRDefault="00374B1C" w:rsidP="00383C01">
      <w:pPr>
        <w:pStyle w:val="ListParagraph"/>
        <w:numPr>
          <w:ilvl w:val="2"/>
          <w:numId w:val="31"/>
        </w:numPr>
        <w:tabs>
          <w:tab w:val="left" w:pos="1240"/>
          <w:tab w:val="left" w:pos="1241"/>
        </w:tabs>
        <w:spacing w:before="260"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 xml:space="preserve">“In writing” or “written” </w:t>
      </w:r>
      <w:r w:rsidRPr="009C0CD3">
        <w:rPr>
          <w:rFonts w:ascii="Goudy Old Style" w:hAnsi="Goudy Old Style"/>
          <w:color w:val="231F20"/>
          <w:sz w:val="24"/>
          <w:szCs w:val="24"/>
        </w:rPr>
        <w:t>means hand-written, type-written, printed or electronically made, and resulting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permanent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record;</w:t>
      </w:r>
    </w:p>
    <w:p w:rsidR="00374B1C" w:rsidRPr="009C0CD3" w:rsidRDefault="00374B1C" w:rsidP="00383C01">
      <w:pPr>
        <w:pStyle w:val="ListParagraph"/>
        <w:numPr>
          <w:ilvl w:val="2"/>
          <w:numId w:val="31"/>
        </w:numPr>
        <w:tabs>
          <w:tab w:val="left" w:pos="1240"/>
          <w:tab w:val="left" w:pos="1241"/>
        </w:tabs>
        <w:spacing w:before="91" w:line="360" w:lineRule="auto"/>
        <w:ind w:left="1240" w:right="720" w:hanging="54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Initial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Acceptance.</w:t>
      </w:r>
    </w:p>
    <w:p w:rsidR="00374B1C" w:rsidRPr="009C0CD3" w:rsidRDefault="00374B1C" w:rsidP="00383C01">
      <w:pPr>
        <w:pStyle w:val="ListParagraph"/>
        <w:numPr>
          <w:ilvl w:val="2"/>
          <w:numId w:val="31"/>
        </w:numPr>
        <w:tabs>
          <w:tab w:val="left" w:pos="1241"/>
        </w:tabs>
        <w:spacing w:before="96"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Intended</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Completion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pacing w:val="-11"/>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 xml:space="preserve">the </w:t>
      </w:r>
      <w:r w:rsidRPr="009C0CD3">
        <w:rPr>
          <w:rFonts w:ascii="Goudy Old Style" w:hAnsi="Goudy Old Style"/>
          <w:color w:val="231F20"/>
          <w:spacing w:val="-3"/>
          <w:sz w:val="24"/>
          <w:szCs w:val="24"/>
        </w:rPr>
        <w:t>Works.</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0"/>
          <w:sz w:val="24"/>
          <w:szCs w:val="24"/>
        </w:rPr>
        <w:t xml:space="preserve"> </w:t>
      </w:r>
      <w:r w:rsidRPr="009C0CD3">
        <w:rPr>
          <w:rFonts w:ascii="Goudy Old Style" w:hAnsi="Goudy Old Style"/>
          <w:b/>
          <w:color w:val="231F20"/>
          <w:sz w:val="24"/>
          <w:szCs w:val="24"/>
        </w:rPr>
        <w:t>SCC</w:t>
      </w:r>
      <w:r w:rsidRPr="009C0CD3">
        <w:rPr>
          <w:rFonts w:ascii="Goudy Old Style" w:hAnsi="Goudy Old Style"/>
          <w:color w:val="231F20"/>
          <w:sz w:val="24"/>
          <w:szCs w:val="24"/>
        </w:rPr>
        <w:t>.</w:t>
      </w:r>
      <w:r w:rsidRPr="009C0CD3">
        <w:rPr>
          <w:rFonts w:ascii="Goudy Old Style" w:hAnsi="Goudy Old Style"/>
          <w:color w:val="231F20"/>
          <w:spacing w:val="5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 revised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acceleration</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order.</w:t>
      </w:r>
    </w:p>
    <w:p w:rsidR="00374B1C" w:rsidRPr="009C0CD3" w:rsidRDefault="00374B1C" w:rsidP="00383C01">
      <w:pPr>
        <w:pStyle w:val="ListParagraph"/>
        <w:numPr>
          <w:ilvl w:val="2"/>
          <w:numId w:val="31"/>
        </w:numPr>
        <w:tabs>
          <w:tab w:val="left" w:pos="1240"/>
          <w:tab w:val="left" w:pos="1241"/>
        </w:tabs>
        <w:spacing w:before="92"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Materials</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supplies,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consumables,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incorporation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p>
    <w:p w:rsidR="00374B1C" w:rsidRPr="009C0CD3" w:rsidRDefault="00374B1C" w:rsidP="00383C01">
      <w:pPr>
        <w:pStyle w:val="ListParagraph"/>
        <w:numPr>
          <w:ilvl w:val="2"/>
          <w:numId w:val="31"/>
        </w:numPr>
        <w:tabs>
          <w:tab w:val="left" w:pos="1240"/>
          <w:tab w:val="left" w:pos="1241"/>
        </w:tabs>
        <w:spacing w:before="96"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Plant i</w:t>
      </w:r>
      <w:r w:rsidRPr="009C0CD3">
        <w:rPr>
          <w:rFonts w:ascii="Goudy Old Style" w:hAnsi="Goudy Old Style"/>
          <w:color w:val="231F20"/>
          <w:sz w:val="24"/>
          <w:szCs w:val="24"/>
        </w:rPr>
        <w:t xml:space="preserve">s any integral part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that shall have a mechanical, electrical, chemical, or biological function.</w:t>
      </w:r>
    </w:p>
    <w:p w:rsidR="00374B1C" w:rsidRPr="009C0CD3" w:rsidRDefault="00374B1C" w:rsidP="00383C01">
      <w:pPr>
        <w:pStyle w:val="ListParagraph"/>
        <w:numPr>
          <w:ilvl w:val="2"/>
          <w:numId w:val="31"/>
        </w:numPr>
        <w:tabs>
          <w:tab w:val="left" w:pos="1241"/>
        </w:tabs>
        <w:spacing w:before="99" w:line="360" w:lineRule="auto"/>
        <w:ind w:left="1252" w:right="720" w:hanging="552"/>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Project</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Manager</w:t>
      </w:r>
      <w:r w:rsidRPr="009C0CD3">
        <w:rPr>
          <w:rFonts w:ascii="Goudy Old Style" w:hAnsi="Goudy Old Style"/>
          <w:b/>
          <w:color w:val="231F20"/>
          <w:spacing w:val="-1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2"/>
          <w:sz w:val="24"/>
          <w:szCs w:val="24"/>
        </w:rPr>
        <w:t xml:space="preserve"> </w:t>
      </w:r>
      <w:r w:rsidRPr="009C0CD3">
        <w:rPr>
          <w:rFonts w:ascii="Goudy Old Style" w:hAnsi="Goudy Old Style"/>
          <w:b/>
          <w:color w:val="231F20"/>
          <w:sz w:val="24"/>
          <w:szCs w:val="24"/>
        </w:rPr>
        <w:t>named</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2"/>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competent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appointed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 Procuring Entity and noti</w:t>
      </w:r>
      <w:r w:rsidRPr="009C0CD3">
        <w:rPr>
          <w:color w:val="231F20"/>
          <w:sz w:val="24"/>
          <w:szCs w:val="24"/>
        </w:rPr>
        <w:t>ﬁ</w:t>
      </w:r>
      <w:r w:rsidRPr="009C0CD3">
        <w:rPr>
          <w:rFonts w:ascii="Goudy Old Style" w:hAnsi="Goudy Old Style"/>
          <w:color w:val="231F20"/>
          <w:sz w:val="24"/>
          <w:szCs w:val="24"/>
        </w:rPr>
        <w:t>ed to the Contractor, to act in replacement of the Project Manager) who is responsible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supervising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administering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2"/>
          <w:numId w:val="31"/>
        </w:numPr>
        <w:tabs>
          <w:tab w:val="left" w:pos="1240"/>
          <w:tab w:val="left" w:pos="1241"/>
        </w:tabs>
        <w:spacing w:before="92"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means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2"/>
          <w:numId w:val="31"/>
        </w:numPr>
        <w:tabs>
          <w:tab w:val="left" w:pos="1240"/>
          <w:tab w:val="left" w:pos="1241"/>
        </w:tabs>
        <w:spacing w:before="88" w:line="360" w:lineRule="auto"/>
        <w:ind w:left="1240" w:right="720" w:hanging="540"/>
        <w:jc w:val="both"/>
        <w:rPr>
          <w:rFonts w:ascii="Goudy Old Style" w:hAnsi="Goudy Old Style"/>
          <w:color w:val="231F20"/>
          <w:sz w:val="24"/>
          <w:szCs w:val="24"/>
        </w:rPr>
      </w:pP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Site</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de</w:t>
      </w:r>
      <w:r w:rsidRPr="009C0CD3">
        <w:rPr>
          <w:b/>
          <w:color w:val="231F20"/>
          <w:sz w:val="24"/>
          <w:szCs w:val="24"/>
        </w:rPr>
        <w:t>ﬁ</w:t>
      </w:r>
      <w:r w:rsidRPr="009C0CD3">
        <w:rPr>
          <w:rFonts w:ascii="Goudy Old Style" w:hAnsi="Goudy Old Style"/>
          <w:b/>
          <w:color w:val="231F20"/>
          <w:sz w:val="24"/>
          <w:szCs w:val="24"/>
        </w:rPr>
        <w:t>ned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such</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color w:val="231F20"/>
          <w:sz w:val="24"/>
          <w:szCs w:val="24"/>
        </w:rPr>
        <w:t>.</w:t>
      </w:r>
    </w:p>
    <w:p w:rsidR="00374B1C" w:rsidRPr="009C0CD3" w:rsidRDefault="00374B1C" w:rsidP="00374B1C">
      <w:pPr>
        <w:pStyle w:val="BodyText"/>
        <w:tabs>
          <w:tab w:val="left" w:pos="1930"/>
        </w:tabs>
        <w:spacing w:before="96" w:line="360" w:lineRule="auto"/>
        <w:ind w:left="1252" w:right="720" w:hanging="532"/>
        <w:jc w:val="both"/>
        <w:rPr>
          <w:rFonts w:ascii="Goudy Old Style" w:hAnsi="Goudy Old Style"/>
          <w:sz w:val="24"/>
          <w:szCs w:val="24"/>
        </w:rPr>
      </w:pPr>
      <w:r w:rsidRPr="009C0CD3">
        <w:rPr>
          <w:rFonts w:ascii="Goudy Old Style" w:hAnsi="Goudy Old Style"/>
          <w:bCs/>
          <w:color w:val="231F20"/>
          <w:sz w:val="24"/>
          <w:szCs w:val="24"/>
        </w:rPr>
        <w:t>aa)</w:t>
      </w:r>
      <w:r w:rsidRPr="009C0CD3">
        <w:rPr>
          <w:rFonts w:ascii="Goudy Old Style" w:hAnsi="Goudy Old Style"/>
          <w:b/>
          <w:color w:val="231F20"/>
          <w:sz w:val="24"/>
          <w:szCs w:val="24"/>
        </w:rPr>
        <w:tab/>
        <w:t>Site</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Investigation</w:t>
      </w:r>
      <w:r w:rsidRPr="009C0CD3">
        <w:rPr>
          <w:rFonts w:ascii="Goudy Old Style" w:hAnsi="Goudy Old Style"/>
          <w:b/>
          <w:color w:val="231F20"/>
          <w:spacing w:val="-8"/>
          <w:sz w:val="24"/>
          <w:szCs w:val="24"/>
        </w:rPr>
        <w:t xml:space="preserve"> </w:t>
      </w:r>
      <w:r w:rsidRPr="009C0CD3">
        <w:rPr>
          <w:rFonts w:ascii="Goudy Old Style" w:hAnsi="Goudy Old Style"/>
          <w:b/>
          <w:color w:val="231F20"/>
          <w:sz w:val="24"/>
          <w:szCs w:val="24"/>
        </w:rPr>
        <w:t>Reports</w:t>
      </w:r>
      <w:r w:rsidRPr="009C0CD3">
        <w:rPr>
          <w:rFonts w:ascii="Goudy Old Style" w:hAnsi="Goudy Old Style"/>
          <w:b/>
          <w:color w:val="231F20"/>
          <w:spacing w:val="-8"/>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those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were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bidding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factual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interpretative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reports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surface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subsurface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p>
    <w:p w:rsidR="00374B1C" w:rsidRPr="009C0CD3" w:rsidRDefault="00374B1C" w:rsidP="00374B1C">
      <w:pPr>
        <w:pStyle w:val="BodyText"/>
        <w:tabs>
          <w:tab w:val="left" w:pos="1930"/>
        </w:tabs>
        <w:spacing w:before="99" w:line="360" w:lineRule="auto"/>
        <w:ind w:left="1252" w:right="720" w:hanging="532"/>
        <w:jc w:val="both"/>
        <w:rPr>
          <w:rFonts w:ascii="Goudy Old Style" w:hAnsi="Goudy Old Style"/>
          <w:sz w:val="24"/>
          <w:szCs w:val="24"/>
        </w:rPr>
      </w:pPr>
      <w:r w:rsidRPr="009C0CD3">
        <w:rPr>
          <w:rFonts w:ascii="Goudy Old Style" w:hAnsi="Goudy Old Style"/>
          <w:bCs/>
          <w:color w:val="231F20"/>
          <w:sz w:val="24"/>
          <w:szCs w:val="24"/>
        </w:rPr>
        <w:t>bb)</w:t>
      </w:r>
      <w:r w:rsidRPr="009C0CD3">
        <w:rPr>
          <w:rFonts w:ascii="Goudy Old Style" w:hAnsi="Goudy Old Style"/>
          <w:b/>
          <w:color w:val="231F20"/>
          <w:sz w:val="24"/>
          <w:szCs w:val="24"/>
        </w:rPr>
        <w:tab/>
        <w:t>Speci</w:t>
      </w:r>
      <w:r w:rsidRPr="009C0CD3">
        <w:rPr>
          <w:b/>
          <w:color w:val="231F20"/>
          <w:sz w:val="24"/>
          <w:szCs w:val="24"/>
        </w:rPr>
        <w:t>ﬁ</w:t>
      </w:r>
      <w:r w:rsidRPr="009C0CD3">
        <w:rPr>
          <w:rFonts w:ascii="Goudy Old Style" w:hAnsi="Goudy Old Style"/>
          <w:b/>
          <w:color w:val="231F20"/>
          <w:sz w:val="24"/>
          <w:szCs w:val="24"/>
        </w:rPr>
        <w:t>cation</w:t>
      </w:r>
      <w:r w:rsidRPr="009C0CD3">
        <w:rPr>
          <w:rFonts w:ascii="Goudy Old Style" w:hAnsi="Goudy Old Style"/>
          <w:b/>
          <w:color w:val="231F20"/>
          <w:spacing w:val="-16"/>
          <w:sz w:val="24"/>
          <w:szCs w:val="24"/>
        </w:rPr>
        <w:t xml:space="preserve"> </w:t>
      </w:r>
      <w:r w:rsidRPr="009C0CD3">
        <w:rPr>
          <w:rFonts w:ascii="Goudy Old Style" w:hAnsi="Goudy Old Style"/>
          <w:color w:val="231F20"/>
          <w:sz w:val="24"/>
          <w:szCs w:val="24"/>
        </w:rPr>
        <w:t>means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cation 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addition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approved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Manager.</w:t>
      </w:r>
    </w:p>
    <w:p w:rsidR="00374B1C" w:rsidRPr="009C0CD3" w:rsidRDefault="00374B1C" w:rsidP="00374B1C">
      <w:pPr>
        <w:pStyle w:val="BodyText"/>
        <w:tabs>
          <w:tab w:val="left" w:pos="1930"/>
        </w:tabs>
        <w:spacing w:before="99" w:line="360" w:lineRule="auto"/>
        <w:ind w:left="1252" w:right="720" w:hanging="532"/>
        <w:jc w:val="both"/>
        <w:rPr>
          <w:rFonts w:ascii="Goudy Old Style" w:hAnsi="Goudy Old Style"/>
          <w:sz w:val="24"/>
          <w:szCs w:val="24"/>
        </w:rPr>
      </w:pPr>
      <w:r w:rsidRPr="009C0CD3">
        <w:rPr>
          <w:rFonts w:ascii="Goudy Old Style" w:hAnsi="Goudy Old Style"/>
          <w:bCs/>
          <w:color w:val="231F20"/>
          <w:sz w:val="24"/>
          <w:szCs w:val="24"/>
        </w:rPr>
        <w:t>cc)</w:t>
      </w:r>
      <w:r w:rsidRPr="009C0CD3">
        <w:rPr>
          <w:rFonts w:ascii="Goudy Old Style" w:hAnsi="Goudy Old Style"/>
          <w:b/>
          <w:color w:val="231F20"/>
          <w:sz w:val="24"/>
          <w:szCs w:val="24"/>
        </w:rPr>
        <w:tab/>
        <w:t xml:space="preserve">The Start Date </w:t>
      </w:r>
      <w:r w:rsidRPr="009C0CD3">
        <w:rPr>
          <w:rFonts w:ascii="Goudy Old Style" w:hAnsi="Goudy Old Style"/>
          <w:color w:val="231F20"/>
          <w:sz w:val="24"/>
          <w:szCs w:val="24"/>
        </w:rPr>
        <w:t xml:space="preserve">is </w:t>
      </w:r>
      <w:r w:rsidRPr="009C0CD3">
        <w:rPr>
          <w:rFonts w:ascii="Goudy Old Style" w:hAnsi="Goudy Old Style"/>
          <w:b/>
          <w:color w:val="231F20"/>
          <w:sz w:val="24"/>
          <w:szCs w:val="24"/>
        </w:rPr>
        <w:t>given in the SCC</w:t>
      </w:r>
      <w:r w:rsidRPr="009C0CD3">
        <w:rPr>
          <w:rFonts w:ascii="Goudy Old Style" w:hAnsi="Goudy Old Style"/>
          <w:color w:val="231F20"/>
          <w:sz w:val="24"/>
          <w:szCs w:val="24"/>
        </w:rPr>
        <w:t>. It is the latest date when the Contractor shall commence execution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necessarily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coincide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Possession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Dates.</w:t>
      </w:r>
    </w:p>
    <w:p w:rsidR="00374B1C" w:rsidRPr="009C0CD3" w:rsidRDefault="00374B1C" w:rsidP="00374B1C">
      <w:pPr>
        <w:pStyle w:val="BodyText"/>
        <w:tabs>
          <w:tab w:val="left" w:pos="1240"/>
        </w:tabs>
        <w:spacing w:before="99" w:line="360" w:lineRule="auto"/>
        <w:ind w:left="1240" w:right="720" w:hanging="540"/>
        <w:jc w:val="both"/>
        <w:rPr>
          <w:rFonts w:ascii="Goudy Old Style" w:hAnsi="Goudy Old Style"/>
          <w:sz w:val="24"/>
          <w:szCs w:val="24"/>
        </w:rPr>
      </w:pPr>
      <w:r w:rsidRPr="009C0CD3">
        <w:rPr>
          <w:rFonts w:ascii="Goudy Old Style" w:hAnsi="Goudy Old Style"/>
          <w:color w:val="231F20"/>
          <w:sz w:val="24"/>
          <w:szCs w:val="24"/>
        </w:rPr>
        <w:t>dd)</w:t>
      </w:r>
      <w:r w:rsidRPr="009C0CD3">
        <w:rPr>
          <w:rFonts w:ascii="Goudy Old Style" w:hAnsi="Goudy Old Style"/>
          <w:b/>
          <w:color w:val="231F20"/>
          <w:sz w:val="24"/>
          <w:szCs w:val="24"/>
        </w:rPr>
        <w:tab/>
        <w:t>A</w:t>
      </w:r>
      <w:r w:rsidRPr="009C0CD3">
        <w:rPr>
          <w:rFonts w:ascii="Goudy Old Style" w:hAnsi="Goudy Old Style"/>
          <w:b/>
          <w:color w:val="231F20"/>
          <w:spacing w:val="-24"/>
          <w:sz w:val="24"/>
          <w:szCs w:val="24"/>
        </w:rPr>
        <w:t xml:space="preserve"> </w:t>
      </w:r>
      <w:r w:rsidRPr="009C0CD3">
        <w:rPr>
          <w:rFonts w:ascii="Goudy Old Style" w:hAnsi="Goudy Old Style"/>
          <w:b/>
          <w:color w:val="231F20"/>
          <w:sz w:val="24"/>
          <w:szCs w:val="24"/>
        </w:rPr>
        <w:t>Subcontractor</w:t>
      </w:r>
      <w:r w:rsidRPr="009C0CD3">
        <w:rPr>
          <w:rFonts w:ascii="Goudy Old Style" w:hAnsi="Goudy Old Style"/>
          <w:b/>
          <w:color w:val="231F20"/>
          <w:spacing w:val="-1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corporate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body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carry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part 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p>
    <w:p w:rsidR="00374B1C" w:rsidRPr="009C0CD3" w:rsidRDefault="00374B1C" w:rsidP="00374B1C">
      <w:pPr>
        <w:pStyle w:val="BodyText"/>
        <w:tabs>
          <w:tab w:val="left" w:pos="1239"/>
        </w:tabs>
        <w:spacing w:before="99" w:line="360" w:lineRule="auto"/>
        <w:ind w:left="1240" w:right="720" w:hanging="540"/>
        <w:jc w:val="both"/>
        <w:rPr>
          <w:rFonts w:ascii="Goudy Old Style" w:hAnsi="Goudy Old Style"/>
          <w:sz w:val="24"/>
          <w:szCs w:val="24"/>
        </w:rPr>
      </w:pPr>
      <w:r w:rsidRPr="009C0CD3">
        <w:rPr>
          <w:rFonts w:ascii="Goudy Old Style" w:hAnsi="Goudy Old Style"/>
          <w:color w:val="231F20"/>
          <w:sz w:val="24"/>
          <w:szCs w:val="24"/>
        </w:rPr>
        <w:t>ee)</w:t>
      </w:r>
      <w:r w:rsidRPr="009C0CD3">
        <w:rPr>
          <w:rFonts w:ascii="Goudy Old Style" w:hAnsi="Goudy Old Style"/>
          <w:color w:val="231F20"/>
          <w:sz w:val="24"/>
          <w:szCs w:val="24"/>
        </w:rPr>
        <w:tab/>
      </w:r>
      <w:r w:rsidRPr="009C0CD3">
        <w:rPr>
          <w:rFonts w:ascii="Goudy Old Style" w:hAnsi="Goudy Old Style"/>
          <w:b/>
          <w:color w:val="231F20"/>
          <w:spacing w:val="-3"/>
          <w:sz w:val="24"/>
          <w:szCs w:val="24"/>
        </w:rPr>
        <w:t xml:space="preserve">Temporary Works </w:t>
      </w:r>
      <w:r w:rsidRPr="009C0CD3">
        <w:rPr>
          <w:rFonts w:ascii="Goudy Old Style" w:hAnsi="Goudy Old Style"/>
          <w:color w:val="231F20"/>
          <w:sz w:val="24"/>
          <w:szCs w:val="24"/>
        </w:rPr>
        <w:t>are works designed, constructed, installed, and removed by the Contractor that are needed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construction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installation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p>
    <w:p w:rsidR="00374B1C" w:rsidRPr="009C0CD3" w:rsidRDefault="00374B1C" w:rsidP="00374B1C">
      <w:pPr>
        <w:pStyle w:val="BodyText"/>
        <w:tabs>
          <w:tab w:val="left" w:pos="1239"/>
        </w:tabs>
        <w:spacing w:before="91" w:line="360" w:lineRule="auto"/>
        <w:ind w:left="699" w:right="720"/>
        <w:jc w:val="both"/>
        <w:rPr>
          <w:rFonts w:ascii="Goudy Old Style" w:hAnsi="Goudy Old Style"/>
          <w:sz w:val="24"/>
          <w:szCs w:val="24"/>
        </w:rPr>
      </w:pPr>
      <w:r w:rsidRPr="009C0CD3">
        <w:rPr>
          <w:rFonts w:ascii="Goudy Old Style" w:hAnsi="Goudy Old Style"/>
          <w:color w:val="231F20"/>
          <w:sz w:val="24"/>
          <w:szCs w:val="24"/>
        </w:rPr>
        <w:t>ff)</w:t>
      </w:r>
      <w:r w:rsidRPr="009C0CD3">
        <w:rPr>
          <w:rFonts w:ascii="Goudy Old Style" w:hAnsi="Goudy Old Style"/>
          <w:color w:val="231F20"/>
          <w:sz w:val="24"/>
          <w:szCs w:val="24"/>
        </w:rPr>
        <w:tab/>
      </w:r>
      <w:r w:rsidRPr="009C0CD3">
        <w:rPr>
          <w:rFonts w:ascii="Goudy Old Style" w:hAnsi="Goudy Old Style"/>
          <w:b/>
          <w:color w:val="231F20"/>
          <w:sz w:val="24"/>
          <w:szCs w:val="24"/>
        </w:rPr>
        <w:t>A Variation</w:t>
      </w:r>
      <w:r w:rsidRPr="009C0CD3">
        <w:rPr>
          <w:rFonts w:ascii="Goudy Old Style" w:hAnsi="Goudy Old Style"/>
          <w:b/>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instruction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varies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Works.</w:t>
      </w:r>
    </w:p>
    <w:p w:rsidR="00374B1C" w:rsidRPr="009C0CD3" w:rsidRDefault="00374B1C" w:rsidP="00374B1C">
      <w:pPr>
        <w:tabs>
          <w:tab w:val="left" w:pos="1239"/>
        </w:tabs>
        <w:spacing w:before="97" w:line="360" w:lineRule="auto"/>
        <w:ind w:left="1239" w:right="720" w:hanging="540"/>
        <w:jc w:val="both"/>
        <w:rPr>
          <w:rFonts w:ascii="Goudy Old Style" w:hAnsi="Goudy Old Style"/>
          <w:sz w:val="24"/>
          <w:szCs w:val="24"/>
        </w:rPr>
      </w:pPr>
      <w:r w:rsidRPr="009C0CD3">
        <w:rPr>
          <w:rFonts w:ascii="Goudy Old Style" w:hAnsi="Goudy Old Style"/>
          <w:color w:val="231F20"/>
          <w:sz w:val="24"/>
          <w:szCs w:val="24"/>
        </w:rPr>
        <w:t>gg)</w:t>
      </w:r>
      <w:r w:rsidRPr="009C0CD3">
        <w:rPr>
          <w:rFonts w:ascii="Goudy Old Style" w:hAnsi="Goudy Old Style"/>
          <w:color w:val="231F20"/>
          <w:sz w:val="24"/>
          <w:szCs w:val="24"/>
        </w:rPr>
        <w:tab/>
      </w:r>
      <w:r w:rsidRPr="009C0CD3">
        <w:rPr>
          <w:rFonts w:ascii="Goudy Old Style" w:hAnsi="Goudy Old Style"/>
          <w:b/>
          <w:color w:val="231F20"/>
          <w:sz w:val="24"/>
          <w:szCs w:val="24"/>
        </w:rPr>
        <w:t xml:space="preserve">The </w:t>
      </w:r>
      <w:r w:rsidRPr="009C0CD3">
        <w:rPr>
          <w:rFonts w:ascii="Goudy Old Style" w:hAnsi="Goudy Old Style"/>
          <w:b/>
          <w:color w:val="231F20"/>
          <w:spacing w:val="-3"/>
          <w:sz w:val="24"/>
          <w:szCs w:val="24"/>
        </w:rPr>
        <w:t xml:space="preserve">Works </w:t>
      </w:r>
      <w:r w:rsidRPr="009C0CD3">
        <w:rPr>
          <w:rFonts w:ascii="Goudy Old Style" w:hAnsi="Goudy Old Style"/>
          <w:color w:val="231F20"/>
          <w:sz w:val="24"/>
          <w:szCs w:val="24"/>
        </w:rPr>
        <w:t xml:space="preserve">are what the Contract requires the Contractor to construct, install, and turn over to </w:t>
      </w:r>
      <w:r w:rsidRPr="009C0CD3">
        <w:rPr>
          <w:rFonts w:ascii="Goudy Old Style" w:hAnsi="Goudy Old Style"/>
          <w:color w:val="231F20"/>
          <w:sz w:val="24"/>
          <w:szCs w:val="24"/>
        </w:rPr>
        <w:lastRenderedPageBreak/>
        <w:t>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as</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de</w:t>
      </w:r>
      <w:r w:rsidRPr="009C0CD3">
        <w:rPr>
          <w:b/>
          <w:color w:val="231F20"/>
          <w:sz w:val="24"/>
          <w:szCs w:val="24"/>
        </w:rPr>
        <w:t>ﬁ</w:t>
      </w:r>
      <w:r w:rsidRPr="009C0CD3">
        <w:rPr>
          <w:rFonts w:ascii="Goudy Old Style" w:hAnsi="Goudy Old Style"/>
          <w:b/>
          <w:color w:val="231F20"/>
          <w:sz w:val="24"/>
          <w:szCs w:val="24"/>
        </w:rPr>
        <w:t>ned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color w:val="231F20"/>
          <w:sz w:val="24"/>
          <w:szCs w:val="24"/>
        </w:rPr>
        <w: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07" w:name="_TOC_250030"/>
      <w:bookmarkEnd w:id="107"/>
      <w:r w:rsidRPr="009C0CD3">
        <w:rPr>
          <w:rFonts w:ascii="Goudy Old Style" w:hAnsi="Goudy Old Style"/>
          <w:b w:val="0"/>
          <w:bCs w:val="0"/>
          <w:color w:val="231F20"/>
          <w:sz w:val="24"/>
          <w:szCs w:val="24"/>
        </w:rPr>
        <w:t>Interpretation</w:t>
      </w:r>
    </w:p>
    <w:p w:rsidR="00374B1C" w:rsidRPr="009C0CD3" w:rsidRDefault="00374B1C" w:rsidP="00383C01">
      <w:pPr>
        <w:pStyle w:val="ListParagraph"/>
        <w:numPr>
          <w:ilvl w:val="1"/>
          <w:numId w:val="118"/>
        </w:numPr>
        <w:spacing w:before="247"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In interpreting these GCC, words indicating one gender include all genders. Words indicating the singular also include the plural and words indicating the plural also include the singular. Headings have no signi</w:t>
      </w:r>
      <w:r w:rsidRPr="009C0CD3">
        <w:rPr>
          <w:color w:val="231F20"/>
          <w:sz w:val="24"/>
          <w:szCs w:val="24"/>
        </w:rPr>
        <w:t>ﬁ</w:t>
      </w:r>
      <w:r w:rsidRPr="009C0CD3">
        <w:rPr>
          <w:rFonts w:ascii="Goudy Old Style" w:hAnsi="Goudy Old Style"/>
          <w:color w:val="231F20"/>
          <w:sz w:val="24"/>
          <w:szCs w:val="24"/>
        </w:rPr>
        <w:t>cance. Words have their normal meaning under the language of the Contract unless speci</w:t>
      </w:r>
      <w:r w:rsidRPr="009C0CD3">
        <w:rPr>
          <w:color w:val="231F20"/>
          <w:sz w:val="24"/>
          <w:szCs w:val="24"/>
        </w:rPr>
        <w:t>ﬁ</w:t>
      </w:r>
      <w:r w:rsidRPr="009C0CD3">
        <w:rPr>
          <w:rFonts w:ascii="Goudy Old Style" w:hAnsi="Goudy Old Style"/>
          <w:color w:val="231F20"/>
          <w:sz w:val="24"/>
          <w:szCs w:val="24"/>
        </w:rPr>
        <w:t>cally de</w:t>
      </w:r>
      <w:r w:rsidRPr="009C0CD3">
        <w:rPr>
          <w:color w:val="231F20"/>
          <w:sz w:val="24"/>
          <w:szCs w:val="24"/>
        </w:rPr>
        <w:t>ﬁ</w:t>
      </w:r>
      <w:r w:rsidRPr="009C0CD3">
        <w:rPr>
          <w:rFonts w:ascii="Goudy Old Style" w:hAnsi="Goudy Old Style"/>
          <w:color w:val="231F20"/>
          <w:sz w:val="24"/>
          <w:szCs w:val="24"/>
        </w:rPr>
        <w:t>ned. The Project Manager shall provide instructions clarifying queries about these GCC.</w:t>
      </w:r>
    </w:p>
    <w:p w:rsidR="00374B1C" w:rsidRPr="009C0CD3" w:rsidRDefault="00374B1C" w:rsidP="00383C01">
      <w:pPr>
        <w:pStyle w:val="ListParagraph"/>
        <w:numPr>
          <w:ilvl w:val="1"/>
          <w:numId w:val="118"/>
        </w:numPr>
        <w:spacing w:before="247"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sectional completion is speci</w:t>
      </w:r>
      <w:r w:rsidRPr="009C0CD3">
        <w:rPr>
          <w:color w:val="231F20"/>
          <w:sz w:val="24"/>
          <w:szCs w:val="24"/>
        </w:rPr>
        <w:t>ﬁ</w:t>
      </w:r>
      <w:r w:rsidRPr="009C0CD3">
        <w:rPr>
          <w:rFonts w:ascii="Goudy Old Style" w:hAnsi="Goudy Old Style"/>
          <w:color w:val="231F20"/>
          <w:sz w:val="24"/>
          <w:szCs w:val="24"/>
        </w:rPr>
        <w:t>ed in the SCC, references in the GCC to the Works, the Completion Date, and the Intended Completion Date apply to any Section of the Works (other than references to the Completion Date and Intended Completion Date for the whole of the Works).</w:t>
      </w:r>
    </w:p>
    <w:p w:rsidR="00374B1C" w:rsidRPr="009C0CD3" w:rsidRDefault="00374B1C" w:rsidP="00374B1C">
      <w:pPr>
        <w:pStyle w:val="ListParagraph"/>
        <w:spacing w:before="247" w:line="360" w:lineRule="auto"/>
        <w:ind w:left="810" w:right="850" w:firstLine="0"/>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before="247"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documents forming the Contract shall be interpreted in the following order of priority:</w:t>
      </w:r>
    </w:p>
    <w:p w:rsidR="00374B1C" w:rsidRPr="009C0CD3" w:rsidRDefault="00374B1C" w:rsidP="00383C01">
      <w:pPr>
        <w:pStyle w:val="ListParagraph"/>
        <w:numPr>
          <w:ilvl w:val="0"/>
          <w:numId w:val="119"/>
        </w:numPr>
        <w:tabs>
          <w:tab w:val="left" w:pos="1239"/>
          <w:tab w:val="left" w:pos="1240"/>
        </w:tabs>
        <w:spacing w:before="39"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Agreement,</w:t>
      </w:r>
    </w:p>
    <w:p w:rsidR="00374B1C" w:rsidRPr="009C0CD3" w:rsidRDefault="00374B1C" w:rsidP="00383C01">
      <w:pPr>
        <w:pStyle w:val="ListParagraph"/>
        <w:numPr>
          <w:ilvl w:val="0"/>
          <w:numId w:val="119"/>
        </w:numPr>
        <w:tabs>
          <w:tab w:val="left" w:pos="1239"/>
          <w:tab w:val="left" w:pos="1240"/>
        </w:tabs>
        <w:spacing w:before="40"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Acceptance,</w:t>
      </w:r>
    </w:p>
    <w:p w:rsidR="00374B1C" w:rsidRPr="009C0CD3" w:rsidRDefault="00374B1C" w:rsidP="00383C01">
      <w:pPr>
        <w:pStyle w:val="ListParagraph"/>
        <w:numPr>
          <w:ilvl w:val="0"/>
          <w:numId w:val="119"/>
        </w:numPr>
        <w:tabs>
          <w:tab w:val="left" w:pos="1239"/>
          <w:tab w:val="left" w:pos="1240"/>
        </w:tabs>
        <w:spacing w:before="39"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Bid,</w:t>
      </w:r>
    </w:p>
    <w:p w:rsidR="00374B1C" w:rsidRPr="009C0CD3" w:rsidRDefault="00374B1C" w:rsidP="00383C01">
      <w:pPr>
        <w:pStyle w:val="ListParagraph"/>
        <w:numPr>
          <w:ilvl w:val="0"/>
          <w:numId w:val="119"/>
        </w:numPr>
        <w:tabs>
          <w:tab w:val="left" w:pos="1239"/>
          <w:tab w:val="left" w:pos="1240"/>
        </w:tabs>
        <w:spacing w:before="39"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Special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119"/>
        </w:numPr>
        <w:tabs>
          <w:tab w:val="left" w:pos="1239"/>
          <w:tab w:val="left" w:pos="1240"/>
        </w:tabs>
        <w:spacing w:before="40"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General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Appendices,</w:t>
      </w:r>
    </w:p>
    <w:p w:rsidR="00374B1C" w:rsidRPr="009C0CD3" w:rsidRDefault="00374B1C" w:rsidP="00383C01">
      <w:pPr>
        <w:pStyle w:val="ListParagraph"/>
        <w:numPr>
          <w:ilvl w:val="0"/>
          <w:numId w:val="119"/>
        </w:numPr>
        <w:tabs>
          <w:tab w:val="left" w:pos="1239"/>
          <w:tab w:val="left" w:pos="1240"/>
        </w:tabs>
        <w:spacing w:before="39"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p>
    <w:p w:rsidR="00374B1C" w:rsidRPr="009C0CD3" w:rsidRDefault="00374B1C" w:rsidP="00383C01">
      <w:pPr>
        <w:pStyle w:val="ListParagraph"/>
        <w:numPr>
          <w:ilvl w:val="0"/>
          <w:numId w:val="119"/>
        </w:numPr>
        <w:tabs>
          <w:tab w:val="left" w:pos="1239"/>
          <w:tab w:val="left" w:pos="1240"/>
        </w:tabs>
        <w:spacing w:before="40"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Drawings,</w:t>
      </w:r>
    </w:p>
    <w:p w:rsidR="00374B1C" w:rsidRPr="009C0CD3" w:rsidRDefault="00374B1C" w:rsidP="00383C01">
      <w:pPr>
        <w:pStyle w:val="ListParagraph"/>
        <w:numPr>
          <w:ilvl w:val="0"/>
          <w:numId w:val="119"/>
        </w:numPr>
        <w:tabs>
          <w:tab w:val="left" w:pos="1239"/>
          <w:tab w:val="left" w:pos="1240"/>
        </w:tabs>
        <w:spacing w:before="32"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Bill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position w:val="11"/>
          <w:sz w:val="24"/>
          <w:szCs w:val="24"/>
        </w:rPr>
        <w:t>6</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119"/>
        </w:numPr>
        <w:tabs>
          <w:tab w:val="left" w:pos="1239"/>
          <w:tab w:val="left" w:pos="1240"/>
        </w:tabs>
        <w:spacing w:before="39" w:line="360" w:lineRule="auto"/>
        <w:ind w:right="720" w:hanging="427"/>
        <w:jc w:val="both"/>
        <w:rPr>
          <w:rFonts w:ascii="Goudy Old Style" w:hAnsi="Goudy Old Style"/>
          <w:color w:val="231F20"/>
          <w:sz w:val="24"/>
          <w:szCs w:val="24"/>
        </w:rPr>
      </w:pP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rPr>
        <w:t>listed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forming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6" w:line="360" w:lineRule="auto"/>
        <w:ind w:right="720"/>
        <w:jc w:val="both"/>
        <w:rPr>
          <w:rFonts w:ascii="Goudy Old Style" w:hAnsi="Goudy Old Style"/>
          <w:i/>
          <w:color w:val="231F20"/>
          <w:position w:val="8"/>
          <w:sz w:val="24"/>
          <w:szCs w:val="24"/>
        </w:rPr>
      </w:pPr>
    </w:p>
    <w:p w:rsidR="00374B1C" w:rsidRPr="009C0CD3" w:rsidRDefault="00374B1C" w:rsidP="00374B1C">
      <w:pPr>
        <w:pStyle w:val="BodyText"/>
        <w:spacing w:before="6" w:line="360" w:lineRule="auto"/>
        <w:ind w:right="720"/>
        <w:jc w:val="both"/>
        <w:rPr>
          <w:rFonts w:ascii="Goudy Old Style" w:hAnsi="Goudy Old Style"/>
          <w:i/>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44256" behindDoc="0" locked="0" layoutInCell="1" allowOverlap="1" wp14:anchorId="09A03CA4" wp14:editId="634323D6">
                <wp:simplePos x="0" y="0"/>
                <wp:positionH relativeFrom="page">
                  <wp:posOffset>539750</wp:posOffset>
                </wp:positionH>
                <wp:positionV relativeFrom="paragraph">
                  <wp:posOffset>243839</wp:posOffset>
                </wp:positionV>
                <wp:extent cx="1814830" cy="0"/>
                <wp:effectExtent l="0" t="0" r="33020" b="19050"/>
                <wp:wrapTopAndBottom/>
                <wp:docPr id="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83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DDA77" id="Line 65" o:spid="_x0000_s1026" style="position:absolute;z-index:25174425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9.2pt" to="185.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" strokecolor="#231f20" strokeweight=".17628mm">
                <w10:wrap type="topAndBottom" anchorx="page"/>
              </v:line>
            </w:pict>
          </mc:Fallback>
        </mc:AlternateContent>
      </w:r>
      <w:r w:rsidRPr="009C0CD3">
        <w:rPr>
          <w:rFonts w:ascii="Goudy Old Style" w:hAnsi="Goudy Old Style"/>
          <w:i/>
          <w:color w:val="231F20"/>
          <w:position w:val="8"/>
          <w:sz w:val="24"/>
          <w:szCs w:val="24"/>
        </w:rPr>
        <w:t>6</w:t>
      </w:r>
      <w:r w:rsidRPr="009C0CD3">
        <w:rPr>
          <w:rFonts w:ascii="Goudy Old Style" w:hAnsi="Goudy Old Style"/>
          <w:i/>
          <w:color w:val="231F20"/>
          <w:sz w:val="24"/>
          <w:szCs w:val="24"/>
        </w:rPr>
        <w:t>In lump sum contracts, delete “Bill of Quantities” and replace with “Activity Schedule.”</w:t>
      </w:r>
    </w:p>
    <w:p w:rsidR="00374B1C" w:rsidRPr="009C0CD3" w:rsidRDefault="00374B1C" w:rsidP="00374B1C">
      <w:pPr>
        <w:spacing w:line="360" w:lineRule="auto"/>
        <w:ind w:right="720"/>
        <w:jc w:val="both"/>
        <w:rPr>
          <w:rFonts w:ascii="Goudy Old Style" w:hAnsi="Goudy Old Style"/>
          <w:sz w:val="24"/>
          <w:szCs w:val="24"/>
        </w:rPr>
        <w:sectPr w:rsidR="00374B1C" w:rsidRPr="009C0CD3" w:rsidSect="00232606">
          <w:headerReference w:type="even" r:id="rId39"/>
          <w:headerReference w:type="default" r:id="rId40"/>
          <w:footerReference w:type="even" r:id="rId41"/>
          <w:footerReference w:type="default" r:id="rId42"/>
          <w:pgSz w:w="11910" w:h="16840"/>
          <w:pgMar w:top="567" w:right="0" w:bottom="640" w:left="720" w:header="0" w:footer="441" w:gutter="0"/>
          <w:cols w:space="720"/>
        </w:sectPr>
      </w:pPr>
    </w:p>
    <w:p w:rsidR="00374B1C" w:rsidRPr="009C0CD3" w:rsidRDefault="00374B1C" w:rsidP="00374B1C">
      <w:pPr>
        <w:spacing w:line="360" w:lineRule="auto"/>
        <w:ind w:right="720"/>
        <w:jc w:val="both"/>
        <w:rPr>
          <w:rFonts w:ascii="Goudy Old Style" w:hAnsi="Goudy Old Style"/>
          <w:i/>
          <w:color w:val="231F20"/>
          <w:sz w:val="24"/>
          <w:szCs w:val="24"/>
        </w:rPr>
      </w:pPr>
    </w:p>
    <w:p w:rsidR="00374B1C" w:rsidRPr="009C0CD3" w:rsidRDefault="00374B1C" w:rsidP="00374B1C">
      <w:pPr>
        <w:spacing w:line="360" w:lineRule="auto"/>
        <w:jc w:val="both"/>
        <w:rPr>
          <w:rFonts w:ascii="Goudy Old Style" w:hAnsi="Goudy Old Style"/>
          <w:i/>
          <w:color w:val="231F20"/>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08" w:name="_TOC_250029"/>
      <w:r w:rsidRPr="009C0CD3">
        <w:rPr>
          <w:rFonts w:ascii="Goudy Old Style" w:hAnsi="Goudy Old Style"/>
          <w:b w:val="0"/>
          <w:bCs w:val="0"/>
          <w:color w:val="231F20"/>
          <w:sz w:val="24"/>
          <w:szCs w:val="24"/>
        </w:rPr>
        <w:t>Language and</w:t>
      </w:r>
      <w:r w:rsidRPr="009C0CD3">
        <w:rPr>
          <w:rFonts w:ascii="Goudy Old Style" w:hAnsi="Goudy Old Style"/>
          <w:b w:val="0"/>
          <w:bCs w:val="0"/>
          <w:color w:val="231F20"/>
          <w:spacing w:val="-44"/>
          <w:sz w:val="24"/>
          <w:szCs w:val="24"/>
        </w:rPr>
        <w:t xml:space="preserve"> </w:t>
      </w:r>
      <w:bookmarkEnd w:id="108"/>
      <w:r w:rsidRPr="009C0CD3">
        <w:rPr>
          <w:rFonts w:ascii="Goudy Old Style" w:hAnsi="Goudy Old Style"/>
          <w:b w:val="0"/>
          <w:bCs w:val="0"/>
          <w:color w:val="231F20"/>
          <w:sz w:val="24"/>
          <w:szCs w:val="24"/>
        </w:rPr>
        <w:t>Law</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language of the Contract is English Language and the law governing the Contract are the Laws of Kenya.</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Throughout the execution of the Contract, the Contractor shall comply with the import of goods and services prohibitions in the Procuring Entity's Country when</w:t>
      </w:r>
    </w:p>
    <w:p w:rsidR="00374B1C" w:rsidRPr="009C0CD3" w:rsidRDefault="00374B1C" w:rsidP="00383C01">
      <w:pPr>
        <w:pStyle w:val="ListParagraph"/>
        <w:numPr>
          <w:ilvl w:val="0"/>
          <w:numId w:val="120"/>
        </w:numPr>
        <w:tabs>
          <w:tab w:val="left" w:pos="1238"/>
          <w:tab w:val="left" w:pos="1239"/>
        </w:tabs>
        <w:spacing w:before="43"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rPr>
        <w:t>as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matter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law</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cial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regulations,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prohibits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commercial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relations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0"/>
          <w:numId w:val="120"/>
        </w:numPr>
        <w:tabs>
          <w:tab w:val="left" w:pos="1239"/>
        </w:tabs>
        <w:spacing w:before="47"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rPr>
        <w:t>by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act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compliance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United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Nations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Council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taken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Chapter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VII</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 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Charter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United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Nations,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prohibits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import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goods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payments 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country.</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09" w:name="_TOC_250028"/>
      <w:r w:rsidRPr="009C0CD3">
        <w:rPr>
          <w:rFonts w:ascii="Goudy Old Style" w:hAnsi="Goudy Old Style"/>
          <w:b w:val="0"/>
          <w:bCs w:val="0"/>
          <w:color w:val="231F20"/>
          <w:sz w:val="24"/>
          <w:szCs w:val="24"/>
        </w:rPr>
        <w:t>Project Manager's</w:t>
      </w:r>
      <w:r w:rsidRPr="009C0CD3">
        <w:rPr>
          <w:rFonts w:ascii="Goudy Old Style" w:hAnsi="Goudy Old Style"/>
          <w:b w:val="0"/>
          <w:bCs w:val="0"/>
          <w:color w:val="231F20"/>
          <w:spacing w:val="-1"/>
          <w:sz w:val="24"/>
          <w:szCs w:val="24"/>
        </w:rPr>
        <w:t xml:space="preserve"> </w:t>
      </w:r>
      <w:bookmarkEnd w:id="109"/>
      <w:r w:rsidRPr="009C0CD3">
        <w:rPr>
          <w:rFonts w:ascii="Goudy Old Style" w:hAnsi="Goudy Old Style"/>
          <w:b w:val="0"/>
          <w:bCs w:val="0"/>
          <w:color w:val="231F20"/>
          <w:sz w:val="24"/>
          <w:szCs w:val="24"/>
        </w:rPr>
        <w:t>Decisions</w:t>
      </w:r>
    </w:p>
    <w:p w:rsidR="00374B1C" w:rsidRPr="009C0CD3" w:rsidRDefault="00374B1C" w:rsidP="00374B1C">
      <w:pPr>
        <w:pStyle w:val="Heading3"/>
        <w:tabs>
          <w:tab w:val="left" w:pos="620"/>
          <w:tab w:val="left" w:pos="621"/>
        </w:tabs>
        <w:spacing w:before="1" w:line="360" w:lineRule="auto"/>
        <w:ind w:left="620" w:right="720"/>
        <w:jc w:val="both"/>
        <w:rPr>
          <w:rFonts w:ascii="Goudy Old Style" w:hAnsi="Goudy Old Style"/>
          <w:sz w:val="24"/>
          <w:szCs w:val="24"/>
        </w:rPr>
      </w:pP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Except where otherwise speci</w:t>
      </w:r>
      <w:r w:rsidRPr="009C0CD3">
        <w:rPr>
          <w:color w:val="231F20"/>
          <w:sz w:val="24"/>
          <w:szCs w:val="24"/>
        </w:rPr>
        <w:t>ﬁ</w:t>
      </w:r>
      <w:r w:rsidRPr="009C0CD3">
        <w:rPr>
          <w:rFonts w:ascii="Goudy Old Style" w:hAnsi="Goudy Old Style"/>
          <w:color w:val="231F20"/>
          <w:sz w:val="24"/>
          <w:szCs w:val="24"/>
        </w:rPr>
        <w:t>cally stated, the Project Manager shall decide contractual matters between 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role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representing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0" w:name="_TOC_250027"/>
      <w:bookmarkEnd w:id="110"/>
      <w:r w:rsidRPr="009C0CD3">
        <w:rPr>
          <w:rFonts w:ascii="Goudy Old Style" w:hAnsi="Goudy Old Style"/>
          <w:b w:val="0"/>
          <w:bCs w:val="0"/>
          <w:color w:val="231F20"/>
          <w:sz w:val="24"/>
          <w:szCs w:val="24"/>
        </w:rPr>
        <w:t>Delegation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Otherwise</w:t>
      </w:r>
      <w:r w:rsidRPr="009C0CD3">
        <w:rPr>
          <w:rFonts w:ascii="Goudy Old Style" w:hAnsi="Goudy Old Style"/>
          <w:color w:val="231F20"/>
          <w:spacing w:val="-20"/>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0"/>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delegate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duties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responsibilities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other people,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except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Adjudicator,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notifying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revoke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delegation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notifying 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1" w:name="_TOC_250026"/>
      <w:bookmarkEnd w:id="111"/>
      <w:r w:rsidRPr="009C0CD3">
        <w:rPr>
          <w:rFonts w:ascii="Goudy Old Style" w:hAnsi="Goudy Old Style"/>
          <w:b w:val="0"/>
          <w:bCs w:val="0"/>
          <w:color w:val="231F20"/>
          <w:sz w:val="24"/>
          <w:szCs w:val="24"/>
        </w:rPr>
        <w:t>Communications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Communications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effective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when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writing.</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A notice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effective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delivered.</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2" w:name="_TOC_250025"/>
      <w:bookmarkEnd w:id="112"/>
      <w:r w:rsidRPr="009C0CD3">
        <w:rPr>
          <w:rFonts w:ascii="Goudy Old Style" w:hAnsi="Goudy Old Style"/>
          <w:b w:val="0"/>
          <w:bCs w:val="0"/>
          <w:color w:val="231F20"/>
          <w:sz w:val="24"/>
          <w:szCs w:val="24"/>
        </w:rPr>
        <w:t>Subcontracting</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may subcontract with the approval of the Project Manager, but may not assign the Contract without the approval of the Procuring Entity in writing. Subcontracting shall not alter the Contractor's obligations.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3" w:name="_TOC_250024"/>
      <w:r w:rsidRPr="009C0CD3">
        <w:rPr>
          <w:rFonts w:ascii="Goudy Old Style" w:hAnsi="Goudy Old Style"/>
          <w:b w:val="0"/>
          <w:bCs w:val="0"/>
          <w:color w:val="231F20"/>
          <w:sz w:val="24"/>
          <w:szCs w:val="24"/>
        </w:rPr>
        <w:t>Other</w:t>
      </w:r>
      <w:r w:rsidRPr="009C0CD3">
        <w:rPr>
          <w:rFonts w:ascii="Goudy Old Style" w:hAnsi="Goudy Old Style"/>
          <w:b w:val="0"/>
          <w:bCs w:val="0"/>
          <w:color w:val="231F20"/>
          <w:spacing w:val="-27"/>
          <w:sz w:val="24"/>
          <w:szCs w:val="24"/>
        </w:rPr>
        <w:t xml:space="preserve"> </w:t>
      </w:r>
      <w:bookmarkEnd w:id="113"/>
      <w:r w:rsidRPr="009C0CD3">
        <w:rPr>
          <w:rFonts w:ascii="Goudy Old Style" w:hAnsi="Goudy Old Style"/>
          <w:b w:val="0"/>
          <w:bCs w:val="0"/>
          <w:color w:val="231F20"/>
          <w:spacing w:val="-27"/>
          <w:sz w:val="24"/>
          <w:szCs w:val="24"/>
        </w:rPr>
        <w:t xml:space="preserve"> </w:t>
      </w:r>
      <w:r w:rsidRPr="009C0CD3">
        <w:rPr>
          <w:rFonts w:ascii="Goudy Old Style" w:hAnsi="Goudy Old Style"/>
          <w:b w:val="0"/>
          <w:bCs w:val="0"/>
          <w:color w:val="231F20"/>
          <w:sz w:val="24"/>
          <w:szCs w:val="24"/>
        </w:rPr>
        <w:t>Contractors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cooperate and share the Site with other contractors, public authorities, utilities, and the Procuring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dates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1"/>
          <w:sz w:val="24"/>
          <w:szCs w:val="24"/>
        </w:rPr>
        <w:t xml:space="preserve"> </w:t>
      </w:r>
      <w:r w:rsidRPr="009C0CD3">
        <w:rPr>
          <w:rFonts w:ascii="Goudy Old Style" w:hAnsi="Goudy Old Style"/>
          <w:b/>
          <w:color w:val="231F20"/>
          <w:sz w:val="24"/>
          <w:szCs w:val="24"/>
        </w:rPr>
        <w:t>referred</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1"/>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5"/>
          <w:sz w:val="24"/>
          <w:szCs w:val="24"/>
        </w:rPr>
        <w:t xml:space="preserve"> </w:t>
      </w:r>
      <w:r w:rsidRPr="009C0CD3">
        <w:rPr>
          <w:rFonts w:ascii="Goudy Old Style" w:hAnsi="Goudy Old Style"/>
          <w:color w:val="231F20"/>
          <w:sz w:val="24"/>
          <w:szCs w:val="24"/>
        </w:rPr>
        <w:t>The 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facilities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services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them</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described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lastRenderedPageBreak/>
        <w:t>Schedule.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Entity 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modify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notify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cation.</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4" w:name="_TOC_250023"/>
      <w:r w:rsidRPr="009C0CD3">
        <w:rPr>
          <w:rFonts w:ascii="Goudy Old Style" w:hAnsi="Goudy Old Style"/>
          <w:b w:val="0"/>
          <w:bCs w:val="0"/>
          <w:color w:val="231F20"/>
          <w:sz w:val="24"/>
          <w:szCs w:val="24"/>
        </w:rPr>
        <w:t>Personnel and</w:t>
      </w:r>
      <w:r w:rsidRPr="009C0CD3">
        <w:rPr>
          <w:rFonts w:ascii="Goudy Old Style" w:hAnsi="Goudy Old Style"/>
          <w:b w:val="0"/>
          <w:bCs w:val="0"/>
          <w:color w:val="231F20"/>
          <w:spacing w:val="-45"/>
          <w:sz w:val="24"/>
          <w:szCs w:val="24"/>
        </w:rPr>
        <w:t xml:space="preserve"> </w:t>
      </w:r>
      <w:bookmarkEnd w:id="114"/>
      <w:r w:rsidRPr="009C0CD3">
        <w:rPr>
          <w:rFonts w:ascii="Goudy Old Style" w:hAnsi="Goudy Old Style"/>
          <w:b w:val="0"/>
          <w:bCs w:val="0"/>
          <w:color w:val="231F20"/>
          <w:sz w:val="24"/>
          <w:szCs w:val="24"/>
        </w:rPr>
        <w:t>Equipment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employ the key personnel and use the equipment identi</w:t>
      </w:r>
      <w:r w:rsidRPr="009C0CD3">
        <w:rPr>
          <w:color w:val="231F20"/>
          <w:sz w:val="24"/>
          <w:szCs w:val="24"/>
        </w:rPr>
        <w:t>ﬁ</w:t>
      </w:r>
      <w:r w:rsidRPr="009C0CD3">
        <w:rPr>
          <w:rFonts w:ascii="Goudy Old Style" w:hAnsi="Goudy Old Style"/>
          <w:color w:val="231F20"/>
          <w:sz w:val="24"/>
          <w:szCs w:val="24"/>
        </w:rPr>
        <w:t>ed in its Bid, to carry out the Works or other personnel and equipment approved by the Project Manager. The Project Manager shall approve any proposed replacement of key personnel and equipment only if their relevant quali</w:t>
      </w:r>
      <w:r w:rsidRPr="009C0CD3">
        <w:rPr>
          <w:color w:val="231F20"/>
          <w:sz w:val="24"/>
          <w:szCs w:val="24"/>
        </w:rPr>
        <w:t>ﬁ</w:t>
      </w:r>
      <w:r w:rsidRPr="009C0CD3">
        <w:rPr>
          <w:rFonts w:ascii="Goudy Old Style" w:hAnsi="Goudy Old Style"/>
          <w:color w:val="231F20"/>
          <w:sz w:val="24"/>
          <w:szCs w:val="24"/>
        </w:rPr>
        <w:t>cations or characteristics are substantially equal to or better than those proposed in the Bid.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Project Manager asks the Contractor to remove a person who is a member of the Contractor's staff or work force, stating the reasons, the Contractor shall ensure that the person leaves the Site within seven days and has no further connection with the work in the Contract.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Procuring Entity, Project Manager or Contractor determines, that any employee of the Contractor be determined to have engaged in Fraud and Corruption during the execution of the Works, then that employee shall 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removed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9.2</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5" w:name="_TOC_250022"/>
      <w:r w:rsidRPr="009C0CD3">
        <w:rPr>
          <w:rFonts w:ascii="Goudy Old Style" w:hAnsi="Goudy Old Style"/>
          <w:b w:val="0"/>
          <w:bCs w:val="0"/>
          <w:color w:val="231F20"/>
          <w:sz w:val="24"/>
          <w:szCs w:val="24"/>
        </w:rPr>
        <w:t>Procuring</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Entity's</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and</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Contractor's</w:t>
      </w:r>
      <w:r w:rsidRPr="009C0CD3">
        <w:rPr>
          <w:rFonts w:ascii="Goudy Old Style" w:hAnsi="Goudy Old Style"/>
          <w:b w:val="0"/>
          <w:bCs w:val="0"/>
          <w:color w:val="231F20"/>
          <w:spacing w:val="-24"/>
          <w:sz w:val="24"/>
          <w:szCs w:val="24"/>
        </w:rPr>
        <w:t xml:space="preserve"> </w:t>
      </w:r>
      <w:bookmarkEnd w:id="115"/>
      <w:r w:rsidRPr="009C0CD3">
        <w:rPr>
          <w:rFonts w:ascii="Goudy Old Style" w:hAnsi="Goudy Old Style"/>
          <w:b w:val="0"/>
          <w:bCs w:val="0"/>
          <w:color w:val="231F20"/>
          <w:sz w:val="24"/>
          <w:szCs w:val="24"/>
        </w:rPr>
        <w:t>Risks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carries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states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Contractor carries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6" w:name="_TOC_250021"/>
      <w:r w:rsidRPr="009C0CD3">
        <w:rPr>
          <w:rFonts w:ascii="Goudy Old Style" w:hAnsi="Goudy Old Style"/>
          <w:b w:val="0"/>
          <w:bCs w:val="0"/>
          <w:color w:val="231F20"/>
          <w:sz w:val="24"/>
          <w:szCs w:val="24"/>
        </w:rPr>
        <w:t>Procuring</w:t>
      </w:r>
      <w:r w:rsidRPr="009C0CD3">
        <w:rPr>
          <w:rFonts w:ascii="Goudy Old Style" w:hAnsi="Goudy Old Style"/>
          <w:b w:val="0"/>
          <w:bCs w:val="0"/>
          <w:color w:val="231F20"/>
          <w:spacing w:val="-24"/>
          <w:sz w:val="24"/>
          <w:szCs w:val="24"/>
        </w:rPr>
        <w:t xml:space="preserve"> Entity’s </w:t>
      </w:r>
      <w:bookmarkEnd w:id="116"/>
      <w:r w:rsidRPr="009C0CD3">
        <w:rPr>
          <w:rFonts w:ascii="Goudy Old Style" w:hAnsi="Goudy Old Style"/>
          <w:b w:val="0"/>
          <w:bCs w:val="0"/>
          <w:color w:val="231F20"/>
          <w:sz w:val="24"/>
          <w:szCs w:val="24"/>
        </w:rPr>
        <w:t>Risks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From</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Entity's risks:</w:t>
      </w:r>
    </w:p>
    <w:p w:rsidR="00374B1C" w:rsidRPr="009C0CD3" w:rsidRDefault="00374B1C" w:rsidP="00383C01">
      <w:pPr>
        <w:pStyle w:val="ListParagraph"/>
        <w:numPr>
          <w:ilvl w:val="0"/>
          <w:numId w:val="121"/>
        </w:numPr>
        <w:tabs>
          <w:tab w:val="left" w:pos="1232"/>
          <w:tab w:val="left" w:pos="1233"/>
        </w:tabs>
        <w:spacing w:before="50" w:line="360" w:lineRule="auto"/>
        <w:ind w:left="1260" w:right="72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personal</w:t>
      </w:r>
      <w:r w:rsidRPr="009C0CD3">
        <w:rPr>
          <w:rFonts w:ascii="Goudy Old Style" w:hAnsi="Goudy Old Style"/>
          <w:color w:val="231F20"/>
          <w:spacing w:val="-15"/>
          <w:sz w:val="24"/>
          <w:szCs w:val="24"/>
        </w:rPr>
        <w:t xml:space="preserve"> </w:t>
      </w:r>
      <w:r w:rsidRPr="009C0CD3">
        <w:rPr>
          <w:rFonts w:ascii="Goudy Old Style" w:hAnsi="Goudy Old Style"/>
          <w:color w:val="231F20"/>
          <w:spacing w:val="-3"/>
          <w:sz w:val="24"/>
          <w:szCs w:val="24"/>
        </w:rPr>
        <w:t>injury,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death,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loss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property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(excluding</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Materials,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p>
    <w:p w:rsidR="00374B1C" w:rsidRPr="009C0CD3" w:rsidRDefault="00374B1C" w:rsidP="00383C01">
      <w:pPr>
        <w:pStyle w:val="ListParagraph"/>
        <w:numPr>
          <w:ilvl w:val="3"/>
          <w:numId w:val="31"/>
        </w:numPr>
        <w:tabs>
          <w:tab w:val="left" w:pos="1748"/>
          <w:tab w:val="left" w:pos="1749"/>
        </w:tabs>
        <w:spacing w:before="50" w:line="360" w:lineRule="auto"/>
        <w:ind w:right="720" w:hanging="516"/>
        <w:jc w:val="both"/>
        <w:rPr>
          <w:rFonts w:ascii="Goudy Old Style" w:hAnsi="Goudy Old Style"/>
          <w:sz w:val="24"/>
          <w:szCs w:val="24"/>
        </w:rPr>
      </w:pPr>
      <w:r w:rsidRPr="009C0CD3">
        <w:rPr>
          <w:rFonts w:ascii="Goudy Old Style" w:hAnsi="Goudy Old Style"/>
          <w:color w:val="231F20"/>
          <w:sz w:val="24"/>
          <w:szCs w:val="24"/>
        </w:rPr>
        <w:t>use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occupation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purpose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unavoidable result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3"/>
          <w:numId w:val="31"/>
        </w:numPr>
        <w:tabs>
          <w:tab w:val="left" w:pos="1748"/>
          <w:tab w:val="left" w:pos="1749"/>
        </w:tabs>
        <w:spacing w:before="51" w:line="360" w:lineRule="auto"/>
        <w:ind w:right="720" w:hanging="516"/>
        <w:jc w:val="both"/>
        <w:rPr>
          <w:rFonts w:ascii="Goudy Old Style" w:hAnsi="Goudy Old Style"/>
          <w:sz w:val="24"/>
          <w:szCs w:val="24"/>
        </w:rPr>
      </w:pPr>
      <w:r w:rsidRPr="009C0CD3">
        <w:rPr>
          <w:rFonts w:ascii="Goudy Old Style" w:hAnsi="Goudy Old Style"/>
          <w:color w:val="231F20"/>
          <w:sz w:val="24"/>
          <w:szCs w:val="24"/>
        </w:rPr>
        <w:t>negligence,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breach</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statutory</w:t>
      </w:r>
      <w:r w:rsidRPr="009C0CD3">
        <w:rPr>
          <w:rFonts w:ascii="Goudy Old Style" w:hAnsi="Goudy Old Style"/>
          <w:color w:val="231F20"/>
          <w:spacing w:val="-6"/>
          <w:sz w:val="24"/>
          <w:szCs w:val="24"/>
        </w:rPr>
        <w:t xml:space="preserve"> </w:t>
      </w:r>
      <w:r w:rsidRPr="009C0CD3">
        <w:rPr>
          <w:rFonts w:ascii="Goudy Old Style" w:hAnsi="Goudy Old Style"/>
          <w:color w:val="231F20"/>
          <w:spacing w:val="-3"/>
          <w:sz w:val="24"/>
          <w:szCs w:val="24"/>
        </w:rPr>
        <w:t>duty,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interference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legal</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right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or 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employed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him</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except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74B1C">
      <w:pPr>
        <w:pStyle w:val="ListParagraph"/>
        <w:tabs>
          <w:tab w:val="left" w:pos="1748"/>
          <w:tab w:val="left" w:pos="1749"/>
        </w:tabs>
        <w:spacing w:before="51" w:line="360" w:lineRule="auto"/>
        <w:ind w:left="1748" w:right="720" w:firstLine="0"/>
        <w:jc w:val="both"/>
        <w:rPr>
          <w:rFonts w:ascii="Goudy Old Style" w:hAnsi="Goudy Old Style"/>
          <w:sz w:val="24"/>
          <w:szCs w:val="24"/>
        </w:rPr>
      </w:pPr>
    </w:p>
    <w:p w:rsidR="00374B1C" w:rsidRPr="009C0CD3" w:rsidRDefault="00374B1C" w:rsidP="00383C01">
      <w:pPr>
        <w:pStyle w:val="ListParagraph"/>
        <w:numPr>
          <w:ilvl w:val="0"/>
          <w:numId w:val="121"/>
        </w:numPr>
        <w:tabs>
          <w:tab w:val="left" w:pos="1233"/>
        </w:tabs>
        <w:spacing w:before="50" w:line="360" w:lineRule="auto"/>
        <w:ind w:left="1260" w:right="72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extent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fault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 Procuring Entity or in the Procuring Entity's design, or due to war or radioactive contamination</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directly affecting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country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where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executed.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From</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loss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 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except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p>
    <w:p w:rsidR="00374B1C" w:rsidRPr="009C0CD3" w:rsidRDefault="00374B1C" w:rsidP="00383C01">
      <w:pPr>
        <w:pStyle w:val="ListParagraph"/>
        <w:numPr>
          <w:ilvl w:val="2"/>
          <w:numId w:val="31"/>
        </w:numPr>
        <w:tabs>
          <w:tab w:val="left" w:pos="1232"/>
          <w:tab w:val="left" w:pos="1233"/>
        </w:tabs>
        <w:spacing w:before="42" w:line="360" w:lineRule="auto"/>
        <w:ind w:left="1232" w:right="720" w:hanging="534"/>
        <w:jc w:val="both"/>
        <w:rPr>
          <w:rFonts w:ascii="Goudy Old Style" w:hAnsi="Goudy Old Style"/>
          <w:color w:val="231F20"/>
          <w:sz w:val="24"/>
          <w:szCs w:val="24"/>
        </w:rPr>
      </w:pP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existed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ListParagraph"/>
        <w:numPr>
          <w:ilvl w:val="2"/>
          <w:numId w:val="31"/>
        </w:numPr>
        <w:tabs>
          <w:tab w:val="left" w:pos="1232"/>
          <w:tab w:val="left" w:pos="1233"/>
        </w:tabs>
        <w:spacing w:before="39" w:line="360" w:lineRule="auto"/>
        <w:ind w:left="1232" w:right="720" w:hanging="534"/>
        <w:jc w:val="both"/>
        <w:rPr>
          <w:rFonts w:ascii="Goudy Old Style" w:hAnsi="Goudy Old Style"/>
          <w:color w:val="231F20"/>
          <w:sz w:val="24"/>
          <w:szCs w:val="24"/>
        </w:rPr>
      </w:pP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occurring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itself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2"/>
          <w:numId w:val="31"/>
        </w:numPr>
        <w:tabs>
          <w:tab w:val="left" w:pos="1232"/>
          <w:tab w:val="left" w:pos="1233"/>
        </w:tabs>
        <w:spacing w:before="40" w:line="360" w:lineRule="auto"/>
        <w:ind w:left="1232" w:right="720" w:hanging="534"/>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activities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7" w:name="_TOC_250020"/>
      <w:r w:rsidRPr="009C0CD3">
        <w:rPr>
          <w:rFonts w:ascii="Goudy Old Style" w:hAnsi="Goudy Old Style"/>
          <w:b w:val="0"/>
          <w:bCs w:val="0"/>
          <w:color w:val="231F20"/>
          <w:sz w:val="24"/>
          <w:szCs w:val="24"/>
        </w:rPr>
        <w:t>Contractor's</w:t>
      </w:r>
      <w:r w:rsidRPr="009C0CD3">
        <w:rPr>
          <w:rFonts w:ascii="Goudy Old Style" w:hAnsi="Goudy Old Style"/>
          <w:b w:val="0"/>
          <w:bCs w:val="0"/>
          <w:color w:val="231F20"/>
          <w:spacing w:val="-23"/>
          <w:sz w:val="24"/>
          <w:szCs w:val="24"/>
        </w:rPr>
        <w:t xml:space="preserve"> </w:t>
      </w:r>
      <w:bookmarkEnd w:id="117"/>
      <w:r w:rsidRPr="009C0CD3">
        <w:rPr>
          <w:rFonts w:ascii="Goudy Old Style" w:hAnsi="Goudy Old Style"/>
          <w:b w:val="0"/>
          <w:bCs w:val="0"/>
          <w:color w:val="231F20"/>
          <w:sz w:val="24"/>
          <w:szCs w:val="24"/>
        </w:rPr>
        <w:t>Risks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From</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Starting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personal</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3"/>
          <w:sz w:val="24"/>
          <w:szCs w:val="24"/>
        </w:rPr>
        <w:t>injury,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 xml:space="preserve">death, and loss of or damage to property (including, without limitation, the </w:t>
      </w:r>
      <w:r w:rsidRPr="009C0CD3">
        <w:rPr>
          <w:rFonts w:ascii="Goudy Old Style" w:hAnsi="Goudy Old Style"/>
          <w:color w:val="231F20"/>
          <w:spacing w:val="-3"/>
          <w:sz w:val="24"/>
          <w:szCs w:val="24"/>
        </w:rPr>
        <w:t xml:space="preserve">Works, </w:t>
      </w:r>
      <w:r w:rsidRPr="009C0CD3">
        <w:rPr>
          <w:rFonts w:ascii="Goudy Old Style" w:hAnsi="Goudy Old Style"/>
          <w:color w:val="231F20"/>
          <w:sz w:val="24"/>
          <w:szCs w:val="24"/>
        </w:rPr>
        <w:t>Plant, Materials, and Equipment) 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8" w:name="_TOC_250019"/>
      <w:bookmarkEnd w:id="118"/>
      <w:r w:rsidRPr="009C0CD3">
        <w:rPr>
          <w:rFonts w:ascii="Goudy Old Style" w:hAnsi="Goudy Old Style"/>
          <w:b w:val="0"/>
          <w:bCs w:val="0"/>
          <w:color w:val="231F20"/>
          <w:sz w:val="24"/>
          <w:szCs w:val="24"/>
        </w:rPr>
        <w:t>Insurance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joint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names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insurance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cover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from 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amounts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deductibles</w:t>
      </w:r>
      <w:r w:rsidRPr="009C0CD3">
        <w:rPr>
          <w:rFonts w:ascii="Goudy Old Style" w:hAnsi="Goudy Old Style"/>
          <w:color w:val="231F20"/>
          <w:spacing w:val="-19"/>
          <w:sz w:val="24"/>
          <w:szCs w:val="24"/>
        </w:rPr>
        <w:t xml:space="preserve"> </w:t>
      </w:r>
      <w:r w:rsidRPr="009C0CD3">
        <w:rPr>
          <w:rFonts w:ascii="Goudy Old Style" w:hAnsi="Goudy Old Style"/>
          <w:b/>
          <w:color w:val="231F20"/>
          <w:sz w:val="24"/>
          <w:szCs w:val="24"/>
        </w:rPr>
        <w:t>stated</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9"/>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 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p>
    <w:p w:rsidR="00374B1C" w:rsidRPr="009C0CD3" w:rsidRDefault="00374B1C" w:rsidP="00383C01">
      <w:pPr>
        <w:pStyle w:val="ListParagraph"/>
        <w:numPr>
          <w:ilvl w:val="0"/>
          <w:numId w:val="122"/>
        </w:numPr>
        <w:tabs>
          <w:tab w:val="left" w:pos="1237"/>
          <w:tab w:val="left" w:pos="1239"/>
        </w:tabs>
        <w:spacing w:before="43" w:line="360" w:lineRule="auto"/>
        <w:ind w:right="720" w:hanging="337"/>
        <w:jc w:val="both"/>
        <w:rPr>
          <w:rFonts w:ascii="Goudy Old Style" w:hAnsi="Goudy Old Style"/>
          <w:color w:val="231F20"/>
          <w:sz w:val="24"/>
          <w:szCs w:val="24"/>
        </w:rPr>
      </w:pPr>
      <w:r w:rsidRPr="009C0CD3">
        <w:rPr>
          <w:rFonts w:ascii="Goudy Old Style" w:hAnsi="Goudy Old Style"/>
          <w:color w:val="231F20"/>
          <w:sz w:val="24"/>
          <w:szCs w:val="24"/>
        </w:rPr>
        <w:t>loss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Materials;</w:t>
      </w:r>
    </w:p>
    <w:p w:rsidR="00374B1C" w:rsidRPr="009C0CD3" w:rsidRDefault="00374B1C" w:rsidP="00383C01">
      <w:pPr>
        <w:pStyle w:val="ListParagraph"/>
        <w:numPr>
          <w:ilvl w:val="0"/>
          <w:numId w:val="122"/>
        </w:numPr>
        <w:tabs>
          <w:tab w:val="left" w:pos="1237"/>
          <w:tab w:val="left" w:pos="1239"/>
        </w:tabs>
        <w:spacing w:before="39" w:line="360" w:lineRule="auto"/>
        <w:ind w:right="720" w:hanging="337"/>
        <w:jc w:val="both"/>
        <w:rPr>
          <w:rFonts w:ascii="Goudy Old Style" w:hAnsi="Goudy Old Style"/>
          <w:color w:val="231F20"/>
          <w:sz w:val="24"/>
          <w:szCs w:val="24"/>
        </w:rPr>
      </w:pPr>
      <w:r w:rsidRPr="009C0CD3">
        <w:rPr>
          <w:rFonts w:ascii="Goudy Old Style" w:hAnsi="Goudy Old Style"/>
          <w:color w:val="231F20"/>
          <w:sz w:val="24"/>
          <w:szCs w:val="24"/>
        </w:rPr>
        <w:t>loss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Equipment;</w:t>
      </w:r>
    </w:p>
    <w:p w:rsidR="00374B1C" w:rsidRPr="009C0CD3" w:rsidRDefault="00374B1C" w:rsidP="00383C01">
      <w:pPr>
        <w:pStyle w:val="ListParagraph"/>
        <w:numPr>
          <w:ilvl w:val="0"/>
          <w:numId w:val="122"/>
        </w:numPr>
        <w:tabs>
          <w:tab w:val="left" w:pos="1237"/>
          <w:tab w:val="left" w:pos="1239"/>
        </w:tabs>
        <w:spacing w:before="48" w:line="360" w:lineRule="auto"/>
        <w:ind w:right="720" w:hanging="337"/>
        <w:jc w:val="both"/>
        <w:rPr>
          <w:rFonts w:ascii="Goudy Old Style" w:hAnsi="Goudy Old Style"/>
          <w:color w:val="231F20"/>
          <w:sz w:val="24"/>
          <w:szCs w:val="24"/>
        </w:rPr>
      </w:pPr>
      <w:r w:rsidRPr="009C0CD3">
        <w:rPr>
          <w:rFonts w:ascii="Goudy Old Style" w:hAnsi="Goudy Old Style"/>
          <w:color w:val="231F20"/>
          <w:sz w:val="24"/>
          <w:szCs w:val="24"/>
        </w:rPr>
        <w:t>loss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property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(except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connection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 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0"/>
          <w:numId w:val="122"/>
        </w:numPr>
        <w:tabs>
          <w:tab w:val="left" w:pos="1237"/>
          <w:tab w:val="left" w:pos="1238"/>
        </w:tabs>
        <w:spacing w:before="42" w:line="360" w:lineRule="auto"/>
        <w:ind w:right="720" w:hanging="337"/>
        <w:jc w:val="both"/>
        <w:rPr>
          <w:rFonts w:ascii="Goudy Old Style" w:hAnsi="Goudy Old Style"/>
          <w:color w:val="231F20"/>
          <w:sz w:val="24"/>
          <w:szCs w:val="24"/>
        </w:rPr>
      </w:pPr>
      <w:r w:rsidRPr="009C0CD3">
        <w:rPr>
          <w:rFonts w:ascii="Goudy Old Style" w:hAnsi="Goudy Old Style"/>
          <w:color w:val="231F20"/>
          <w:sz w:val="24"/>
          <w:szCs w:val="24"/>
        </w:rPr>
        <w:lastRenderedPageBreak/>
        <w:t>personal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injury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death.</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Policies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insurance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delivered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Project Manager's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approval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insurance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payable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types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proportions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currencies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rectify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incurred.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Contractor does not provide any of the policies and certi</w:t>
      </w:r>
      <w:r w:rsidRPr="009C0CD3">
        <w:rPr>
          <w:color w:val="231F20"/>
          <w:sz w:val="24"/>
          <w:szCs w:val="24"/>
        </w:rPr>
        <w:t>ﬁ</w:t>
      </w:r>
      <w:r w:rsidRPr="009C0CD3">
        <w:rPr>
          <w:rFonts w:ascii="Goudy Old Style" w:hAnsi="Goudy Old Style"/>
          <w:color w:val="231F20"/>
          <w:sz w:val="24"/>
          <w:szCs w:val="24"/>
        </w:rPr>
        <w:t>cates required, the Procuring Entity may effect the insurance which the Contractor should have provided and recover the premiums the Procuring Entity has paid from payments otherwise due to the Contractor or, if no payment is due, the payment of the premiums shall be a debt due.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Alterations to the terms of an insurance shall not be made without the approval of the Project Manager.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Both parties shall comply with any conditions of the insurance policies.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19" w:name="_TOC_250018"/>
      <w:r w:rsidRPr="009C0CD3">
        <w:rPr>
          <w:rFonts w:ascii="Goudy Old Style" w:hAnsi="Goudy Old Style"/>
          <w:b w:val="0"/>
          <w:bCs w:val="0"/>
          <w:color w:val="231F20"/>
          <w:sz w:val="24"/>
          <w:szCs w:val="24"/>
        </w:rPr>
        <w:t>Site</w:t>
      </w:r>
      <w:r w:rsidRPr="009C0CD3">
        <w:rPr>
          <w:rFonts w:ascii="Goudy Old Style" w:hAnsi="Goudy Old Style"/>
          <w:b w:val="0"/>
          <w:bCs w:val="0"/>
          <w:color w:val="231F20"/>
          <w:spacing w:val="-23"/>
          <w:sz w:val="24"/>
          <w:szCs w:val="24"/>
        </w:rPr>
        <w:t xml:space="preserve"> </w:t>
      </w:r>
      <w:bookmarkEnd w:id="119"/>
      <w:r w:rsidRPr="009C0CD3">
        <w:rPr>
          <w:rFonts w:ascii="Goudy Old Style" w:hAnsi="Goudy Old Style"/>
          <w:b w:val="0"/>
          <w:bCs w:val="0"/>
          <w:color w:val="231F20"/>
          <w:sz w:val="24"/>
          <w:szCs w:val="24"/>
        </w:rPr>
        <w:t>Data</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deemed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examined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Data</w:t>
      </w:r>
      <w:r w:rsidRPr="009C0CD3">
        <w:rPr>
          <w:rFonts w:ascii="Goudy Old Style" w:hAnsi="Goudy Old Style"/>
          <w:color w:val="231F20"/>
          <w:spacing w:val="-9"/>
          <w:sz w:val="24"/>
          <w:szCs w:val="24"/>
        </w:rPr>
        <w:t xml:space="preserve"> </w:t>
      </w:r>
      <w:r w:rsidRPr="009C0CD3">
        <w:rPr>
          <w:rFonts w:ascii="Goudy Old Style" w:hAnsi="Goudy Old Style"/>
          <w:b/>
          <w:color w:val="231F20"/>
          <w:sz w:val="24"/>
          <w:szCs w:val="24"/>
        </w:rPr>
        <w:t>referred</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to</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9"/>
          <w:sz w:val="24"/>
          <w:szCs w:val="24"/>
        </w:rPr>
        <w:t xml:space="preserve"> </w:t>
      </w:r>
      <w:r w:rsidRPr="009C0CD3">
        <w:rPr>
          <w:rFonts w:ascii="Goudy Old Style" w:hAnsi="Goudy Old Style"/>
          <w:b/>
          <w:color w:val="231F20"/>
          <w:sz w:val="24"/>
          <w:szCs w:val="24"/>
        </w:rPr>
        <w:t>SCC</w:t>
      </w:r>
      <w:r w:rsidRPr="009C0CD3">
        <w:rPr>
          <w:rFonts w:ascii="Goudy Old Style" w:hAnsi="Goudy Old Style"/>
          <w:color w:val="231F20"/>
          <w:sz w:val="24"/>
          <w:szCs w:val="24"/>
        </w:rPr>
        <w: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supplemented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any information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0" w:name="_TOC_250017"/>
      <w:r w:rsidRPr="009C0CD3">
        <w:rPr>
          <w:rFonts w:ascii="Goudy Old Style" w:hAnsi="Goudy Old Style"/>
          <w:b w:val="0"/>
          <w:bCs w:val="0"/>
          <w:color w:val="231F20"/>
          <w:sz w:val="24"/>
          <w:szCs w:val="24"/>
        </w:rPr>
        <w:t>Contractor</w:t>
      </w:r>
      <w:r w:rsidRPr="009C0CD3">
        <w:rPr>
          <w:rFonts w:ascii="Goudy Old Style" w:hAnsi="Goudy Old Style"/>
          <w:b w:val="0"/>
          <w:bCs w:val="0"/>
          <w:color w:val="231F20"/>
          <w:spacing w:val="-27"/>
          <w:sz w:val="24"/>
          <w:szCs w:val="24"/>
        </w:rPr>
        <w:t xml:space="preserve"> </w:t>
      </w:r>
      <w:r w:rsidRPr="009C0CD3">
        <w:rPr>
          <w:rFonts w:ascii="Goudy Old Style" w:hAnsi="Goudy Old Style"/>
          <w:b w:val="0"/>
          <w:bCs w:val="0"/>
          <w:color w:val="231F20"/>
          <w:sz w:val="24"/>
          <w:szCs w:val="24"/>
        </w:rPr>
        <w:t>to</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Construct</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the</w:t>
      </w:r>
      <w:r w:rsidRPr="009C0CD3">
        <w:rPr>
          <w:rFonts w:ascii="Goudy Old Style" w:hAnsi="Goudy Old Style"/>
          <w:b w:val="0"/>
          <w:bCs w:val="0"/>
          <w:color w:val="231F20"/>
          <w:spacing w:val="-26"/>
          <w:sz w:val="24"/>
          <w:szCs w:val="24"/>
        </w:rPr>
        <w:t xml:space="preserve"> </w:t>
      </w:r>
      <w:bookmarkEnd w:id="120"/>
      <w:r w:rsidRPr="009C0CD3">
        <w:rPr>
          <w:rFonts w:ascii="Goudy Old Style" w:hAnsi="Goudy Old Style"/>
          <w:b w:val="0"/>
          <w:bCs w:val="0"/>
          <w:color w:val="231F20"/>
          <w:spacing w:val="-3"/>
          <w:sz w:val="24"/>
          <w:szCs w:val="24"/>
        </w:rPr>
        <w:t>Works</w:t>
      </w:r>
    </w:p>
    <w:p w:rsidR="00374B1C" w:rsidRPr="008E7A29"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construct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Drawings.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sz w:val="24"/>
          <w:szCs w:val="24"/>
        </w:rPr>
      </w:pPr>
      <w:bookmarkStart w:id="121" w:name="_TOC_250016"/>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bookmarkEnd w:id="121"/>
      <w:r w:rsidRPr="009C0CD3">
        <w:rPr>
          <w:rFonts w:ascii="Goudy Old Style" w:hAnsi="Goudy Old Style"/>
          <w:color w:val="231F20"/>
          <w:sz w:val="24"/>
          <w:szCs w:val="24"/>
        </w:rPr>
        <w:t>Date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The Contractor may commence execution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 xml:space="preserve">on the Start Date and shall carry out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in accordance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Program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updated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approval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Manager,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sz w:val="24"/>
          <w:szCs w:val="24"/>
        </w:rPr>
      </w:pPr>
      <w:bookmarkStart w:id="122" w:name="_TOC_250015"/>
      <w:r w:rsidRPr="009C0CD3">
        <w:rPr>
          <w:rFonts w:ascii="Goudy Old Style" w:hAnsi="Goudy Old Style"/>
          <w:color w:val="231F20"/>
          <w:sz w:val="24"/>
          <w:szCs w:val="24"/>
        </w:rPr>
        <w:t>Approval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4"/>
          <w:sz w:val="24"/>
          <w:szCs w:val="24"/>
        </w:rPr>
        <w:t xml:space="preserve"> </w:t>
      </w:r>
      <w:bookmarkEnd w:id="122"/>
      <w:r w:rsidRPr="009C0CD3">
        <w:rPr>
          <w:rFonts w:ascii="Goudy Old Style" w:hAnsi="Goudy Old Style"/>
          <w:color w:val="231F20"/>
          <w:sz w:val="24"/>
          <w:szCs w:val="24"/>
        </w:rPr>
        <w:t>Manager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submit Speci</w:t>
      </w:r>
      <w:r w:rsidRPr="009C0CD3">
        <w:rPr>
          <w:color w:val="231F20"/>
          <w:sz w:val="24"/>
          <w:szCs w:val="24"/>
        </w:rPr>
        <w:t>ﬁ</w:t>
      </w:r>
      <w:r w:rsidRPr="009C0CD3">
        <w:rPr>
          <w:rFonts w:ascii="Goudy Old Style" w:hAnsi="Goudy Old Style"/>
          <w:color w:val="231F20"/>
          <w:sz w:val="24"/>
          <w:szCs w:val="24"/>
        </w:rPr>
        <w:t>cations and Drawings showing the proposed Temporary Works to the Project Manager, for his approval.</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be responsible for design of Temporary Works.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Manager's approval shall not alter the Contractor's responsibility for design of the Temporary Works.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obtain approval of third parties to the design of the Temporary Works, where required.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lastRenderedPageBreak/>
        <w:t>All Drawings prepared by the Contractor for the execution of the temporary or permanent Works, are subject to prior approval by the Project Manager before this use.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3" w:name="_TOC_250014"/>
      <w:bookmarkEnd w:id="123"/>
      <w:r w:rsidRPr="009C0CD3">
        <w:rPr>
          <w:rFonts w:ascii="Goudy Old Style" w:hAnsi="Goudy Old Style"/>
          <w:b w:val="0"/>
          <w:bCs w:val="0"/>
          <w:color w:val="231F20"/>
          <w:sz w:val="24"/>
          <w:szCs w:val="24"/>
        </w:rPr>
        <w:t>Safety</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responsible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safety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activities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4" w:name="_TOC_250013"/>
      <w:bookmarkEnd w:id="124"/>
      <w:r w:rsidRPr="009C0CD3">
        <w:rPr>
          <w:rFonts w:ascii="Goudy Old Style" w:hAnsi="Goudy Old Style"/>
          <w:b w:val="0"/>
          <w:bCs w:val="0"/>
          <w:color w:val="231F20"/>
          <w:sz w:val="24"/>
          <w:szCs w:val="24"/>
        </w:rPr>
        <w:t>Discoveries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Anything of historical or other interest or of signi</w:t>
      </w:r>
      <w:r w:rsidRPr="009C0CD3">
        <w:rPr>
          <w:color w:val="231F20"/>
          <w:sz w:val="24"/>
          <w:szCs w:val="24"/>
        </w:rPr>
        <w:t>ﬁ</w:t>
      </w:r>
      <w:r w:rsidRPr="009C0CD3">
        <w:rPr>
          <w:rFonts w:ascii="Goudy Old Style" w:hAnsi="Goudy Old Style"/>
          <w:color w:val="231F20"/>
          <w:sz w:val="24"/>
          <w:szCs w:val="24"/>
        </w:rPr>
        <w:t>cant value unexpectedly discovered on the Site shall be the property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7"/>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notify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discoveries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carry 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instructions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dealing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them.</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5" w:name="_TOC_250012"/>
      <w:r w:rsidRPr="009C0CD3">
        <w:rPr>
          <w:rFonts w:ascii="Goudy Old Style" w:hAnsi="Goudy Old Style"/>
          <w:b w:val="0"/>
          <w:bCs w:val="0"/>
          <w:color w:val="231F20"/>
          <w:sz w:val="24"/>
          <w:szCs w:val="24"/>
        </w:rPr>
        <w:t>Possession</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of</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the</w:t>
      </w:r>
      <w:r w:rsidRPr="009C0CD3">
        <w:rPr>
          <w:rFonts w:ascii="Goudy Old Style" w:hAnsi="Goudy Old Style"/>
          <w:b w:val="0"/>
          <w:bCs w:val="0"/>
          <w:color w:val="231F20"/>
          <w:spacing w:val="-23"/>
          <w:sz w:val="24"/>
          <w:szCs w:val="24"/>
        </w:rPr>
        <w:t xml:space="preserve"> </w:t>
      </w:r>
      <w:bookmarkEnd w:id="125"/>
      <w:r w:rsidRPr="009C0CD3">
        <w:rPr>
          <w:rFonts w:ascii="Goudy Old Style" w:hAnsi="Goudy Old Style"/>
          <w:b w:val="0"/>
          <w:bCs w:val="0"/>
          <w:color w:val="231F20"/>
          <w:sz w:val="24"/>
          <w:szCs w:val="24"/>
        </w:rPr>
        <w:t>Site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possession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parts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50"/>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possession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not given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1"/>
          <w:sz w:val="24"/>
          <w:szCs w:val="24"/>
        </w:rPr>
        <w:t xml:space="preserve"> </w:t>
      </w:r>
      <w:r w:rsidRPr="009C0CD3">
        <w:rPr>
          <w:rFonts w:ascii="Goudy Old Style" w:hAnsi="Goudy Old Style"/>
          <w:b/>
          <w:color w:val="231F20"/>
          <w:sz w:val="24"/>
          <w:szCs w:val="24"/>
        </w:rPr>
        <w:t>stated</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deemed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delayed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relevant activities,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6" w:name="_TOC_250011"/>
      <w:r w:rsidRPr="009C0CD3">
        <w:rPr>
          <w:rFonts w:ascii="Goudy Old Style" w:hAnsi="Goudy Old Style"/>
          <w:b w:val="0"/>
          <w:bCs w:val="0"/>
          <w:color w:val="231F20"/>
          <w:sz w:val="24"/>
          <w:szCs w:val="24"/>
        </w:rPr>
        <w:t>Access</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to</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the</w:t>
      </w:r>
      <w:r w:rsidRPr="009C0CD3">
        <w:rPr>
          <w:rFonts w:ascii="Goudy Old Style" w:hAnsi="Goudy Old Style"/>
          <w:b w:val="0"/>
          <w:bCs w:val="0"/>
          <w:color w:val="231F20"/>
          <w:spacing w:val="-23"/>
          <w:sz w:val="24"/>
          <w:szCs w:val="24"/>
        </w:rPr>
        <w:t xml:space="preserve"> </w:t>
      </w:r>
      <w:bookmarkEnd w:id="126"/>
      <w:r w:rsidRPr="009C0CD3">
        <w:rPr>
          <w:rFonts w:ascii="Goudy Old Style" w:hAnsi="Goudy Old Style"/>
          <w:b w:val="0"/>
          <w:bCs w:val="0"/>
          <w:color w:val="231F20"/>
          <w:sz w:val="24"/>
          <w:szCs w:val="24"/>
        </w:rPr>
        <w:t>Site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allow</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access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 Site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place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where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connection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carried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intended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carried out.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7" w:name="_TOC_250010"/>
      <w:r w:rsidRPr="009C0CD3">
        <w:rPr>
          <w:rFonts w:ascii="Goudy Old Style" w:hAnsi="Goudy Old Style"/>
          <w:b w:val="0"/>
          <w:bCs w:val="0"/>
          <w:color w:val="231F20"/>
          <w:sz w:val="24"/>
          <w:szCs w:val="24"/>
        </w:rPr>
        <w:t>Instructions,</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Inspections</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and</w:t>
      </w:r>
      <w:r w:rsidRPr="009C0CD3">
        <w:rPr>
          <w:rFonts w:ascii="Goudy Old Style" w:hAnsi="Goudy Old Style"/>
          <w:b w:val="0"/>
          <w:bCs w:val="0"/>
          <w:color w:val="231F20"/>
          <w:spacing w:val="-35"/>
          <w:sz w:val="24"/>
          <w:szCs w:val="24"/>
        </w:rPr>
        <w:t xml:space="preserve"> </w:t>
      </w:r>
      <w:bookmarkEnd w:id="127"/>
      <w:r w:rsidRPr="009C0CD3">
        <w:rPr>
          <w:rFonts w:ascii="Goudy Old Style" w:hAnsi="Goudy Old Style"/>
          <w:b w:val="0"/>
          <w:bCs w:val="0"/>
          <w:color w:val="231F20"/>
          <w:sz w:val="24"/>
          <w:szCs w:val="24"/>
        </w:rPr>
        <w:t>Audits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carry out all instructions of the Project Manager which comply with the applicable laws where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located.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keep, and shall make all reasonable efforts to cause its Subcontractors and sub-consultants to keep, accurate and systematic accounts and records in respect of the Works in such form and details as will clearly identify relevant time changes and costs.</w:t>
      </w:r>
    </w:p>
    <w:p w:rsidR="00374B1C" w:rsidRPr="00442D5A"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The Contractor shall permit and shall cause its subcontractors and sub-consultants to permit, the Procuring Entity and/or persons appointed by the Public Procurement Regulatory Authority to inspect the Site and/or the accounts and records relating to the procurement process, selection and/or contract execution, and to have such accounts and records audited by auditors appointed by the Public Procurement Regulatory Authority. The Contractor's and its Subcontractors' and sub-consultants' attention is drawn to Sub-Clause 25.1 (Fraud and Corruption) which provides, inter alia, that acts intended to materially impede the exercise of the Public Procurement Regulatory Authority's inspection and audit rights constitute a prohibited practice subject to contract termination (as well as to a determination of ineligibility pursuant to the Public Procurement Regulatory Authority's </w:t>
      </w:r>
      <w:r w:rsidRPr="009C0CD3">
        <w:rPr>
          <w:rFonts w:ascii="Goudy Old Style" w:hAnsi="Goudy Old Style"/>
          <w:color w:val="231F20"/>
          <w:sz w:val="24"/>
          <w:szCs w:val="24"/>
        </w:rPr>
        <w:lastRenderedPageBreak/>
        <w:t>prevailing sanctions procedures).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8" w:name="_TOC_250009"/>
      <w:r w:rsidRPr="009C0CD3">
        <w:rPr>
          <w:rFonts w:ascii="Goudy Old Style" w:hAnsi="Goudy Old Style"/>
          <w:b w:val="0"/>
          <w:bCs w:val="0"/>
          <w:color w:val="231F20"/>
          <w:sz w:val="24"/>
          <w:szCs w:val="24"/>
        </w:rPr>
        <w:t>Appointment</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of</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the</w:t>
      </w:r>
      <w:r w:rsidRPr="009C0CD3">
        <w:rPr>
          <w:rFonts w:ascii="Goudy Old Style" w:hAnsi="Goudy Old Style"/>
          <w:b w:val="0"/>
          <w:bCs w:val="0"/>
          <w:color w:val="231F20"/>
          <w:spacing w:val="-35"/>
          <w:sz w:val="24"/>
          <w:szCs w:val="24"/>
        </w:rPr>
        <w:t xml:space="preserve"> </w:t>
      </w:r>
      <w:bookmarkEnd w:id="128"/>
      <w:r w:rsidRPr="009C0CD3">
        <w:rPr>
          <w:rFonts w:ascii="Goudy Old Style" w:hAnsi="Goudy Old Style"/>
          <w:b w:val="0"/>
          <w:bCs w:val="0"/>
          <w:color w:val="231F20"/>
          <w:sz w:val="24"/>
          <w:szCs w:val="24"/>
        </w:rPr>
        <w:t>Adjudicator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Adjudicator shall be appointed jointly by the Procuring Entity and the Contractor, at the time of the Procuring Entity's issuance of the Letter of Acceptance. If, in the Letter of Acceptance, the Procuring Entity does not agree on the appointment of the Adjudicator, the Procuring Entity will request the Appointing Authority designated in the SCC, to appoint the Adjudicator within 14 days of receipt of such request.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Should the Adjudicator resign or die, or should the Procuring Entity and the Contractor agree that the Adjudicator is not functioning in accordance with the provisions of the Contract, a new Adjudicator shall be jointly appointed by the Procuring Entity and the Contractor. In case of disagreement between the Procuring Entity and the Contractor, within 30 days, the Adjudicator shall be designated by the Appointing Authority designated in the SCC at the request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either</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party,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14</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receipt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request.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29" w:name="_TOC_250008"/>
      <w:r w:rsidRPr="009C0CD3">
        <w:rPr>
          <w:rFonts w:ascii="Goudy Old Style" w:hAnsi="Goudy Old Style"/>
          <w:b w:val="0"/>
          <w:bCs w:val="0"/>
          <w:color w:val="231F20"/>
          <w:sz w:val="24"/>
          <w:szCs w:val="24"/>
        </w:rPr>
        <w:t>Settlement</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of</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Claims</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and</w:t>
      </w:r>
      <w:r w:rsidRPr="009C0CD3">
        <w:rPr>
          <w:rFonts w:ascii="Goudy Old Style" w:hAnsi="Goudy Old Style"/>
          <w:b w:val="0"/>
          <w:bCs w:val="0"/>
          <w:color w:val="231F20"/>
          <w:spacing w:val="-22"/>
          <w:sz w:val="24"/>
          <w:szCs w:val="24"/>
        </w:rPr>
        <w:t xml:space="preserve"> </w:t>
      </w:r>
      <w:bookmarkEnd w:id="129"/>
      <w:r w:rsidRPr="009C0CD3">
        <w:rPr>
          <w:rFonts w:ascii="Goudy Old Style" w:hAnsi="Goudy Old Style"/>
          <w:b w:val="0"/>
          <w:bCs w:val="0"/>
          <w:color w:val="231F20"/>
          <w:sz w:val="24"/>
          <w:szCs w:val="24"/>
        </w:rPr>
        <w:t>Disputes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color w:val="231F20"/>
          <w:sz w:val="24"/>
          <w:szCs w:val="24"/>
        </w:rPr>
      </w:pPr>
      <w:r w:rsidRPr="009C0CD3">
        <w:rPr>
          <w:rFonts w:ascii="Goudy Old Style" w:hAnsi="Goudy Old Style"/>
          <w:b/>
          <w:color w:val="231F20"/>
          <w:sz w:val="24"/>
          <w:szCs w:val="24"/>
        </w:rPr>
        <w:t>Contractor's</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Claims</w:t>
      </w:r>
    </w:p>
    <w:p w:rsidR="00374B1C" w:rsidRPr="009C0CD3" w:rsidRDefault="00374B1C" w:rsidP="00383C01">
      <w:pPr>
        <w:pStyle w:val="ListParagraph"/>
        <w:numPr>
          <w:ilvl w:val="2"/>
          <w:numId w:val="123"/>
        </w:numPr>
        <w:tabs>
          <w:tab w:val="left" w:pos="886"/>
        </w:tabs>
        <w:spacing w:line="360" w:lineRule="auto"/>
        <w:ind w:left="1260" w:right="720" w:hanging="630"/>
        <w:jc w:val="both"/>
        <w:rPr>
          <w:rFonts w:ascii="Goudy Old Style" w:hAnsi="Goudy Old Style"/>
          <w:sz w:val="24"/>
          <w:szCs w:val="24"/>
        </w:rPr>
      </w:pPr>
      <w:r w:rsidRPr="009C0CD3">
        <w:rPr>
          <w:rFonts w:ascii="Goudy Old Style" w:hAnsi="Goudy Old Style"/>
          <w:color w:val="231F20"/>
          <w:sz w:val="24"/>
          <w:szCs w:val="24"/>
        </w:rPr>
        <w:t xml:space="preserve">If the Contractor considers itself to be entitled to any extension of the Time for Completion and/or any additional payment, under any Clause of these Conditions or otherwise in connection with the Contract, the Contractor shall give </w:t>
      </w:r>
      <w:r w:rsidRPr="009C0CD3">
        <w:rPr>
          <w:rFonts w:ascii="Goudy Old Style" w:hAnsi="Goudy Old Style"/>
          <w:color w:val="231F20"/>
          <w:sz w:val="24"/>
          <w:szCs w:val="24"/>
          <w:u w:val="single" w:color="231F20"/>
        </w:rPr>
        <w:t>Notice to the Project Manager,</w:t>
      </w:r>
      <w:r w:rsidRPr="009C0CD3">
        <w:rPr>
          <w:rFonts w:ascii="Goudy Old Style" w:hAnsi="Goudy Old Style"/>
          <w:color w:val="231F20"/>
          <w:sz w:val="24"/>
          <w:szCs w:val="24"/>
        </w:rPr>
        <w:t xml:space="preserve"> describing the event or circumstance giving rise to the claim.</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soon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practicable,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later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became aware,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should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become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circumstance.</w:t>
      </w:r>
    </w:p>
    <w:p w:rsidR="00374B1C" w:rsidRPr="009C0CD3" w:rsidRDefault="00374B1C" w:rsidP="00374B1C">
      <w:pPr>
        <w:pStyle w:val="BodyText"/>
        <w:spacing w:before="6" w:line="360" w:lineRule="auto"/>
        <w:ind w:right="720"/>
        <w:jc w:val="both"/>
        <w:rPr>
          <w:rFonts w:ascii="Goudy Old Style" w:hAnsi="Goudy Old Style"/>
          <w:sz w:val="24"/>
          <w:szCs w:val="24"/>
        </w:rPr>
      </w:pPr>
    </w:p>
    <w:p w:rsidR="00374B1C" w:rsidRPr="009C0CD3" w:rsidRDefault="00374B1C" w:rsidP="00383C01">
      <w:pPr>
        <w:pStyle w:val="ListParagraph"/>
        <w:numPr>
          <w:ilvl w:val="2"/>
          <w:numId w:val="123"/>
        </w:numPr>
        <w:tabs>
          <w:tab w:val="left" w:pos="886"/>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If the Contractor fails to give notice of a claim within such period of 30 days, the Time for Completion shall not be extended, the Contractor shall not be entitled to additional payment, and the Procuring Entity shall be discharged from all liability in connection with the claim. Otherwise, the following provisions of this Sub- Clause shall apply.</w:t>
      </w:r>
    </w:p>
    <w:p w:rsidR="00374B1C" w:rsidRPr="009C0CD3" w:rsidRDefault="00374B1C" w:rsidP="00374B1C">
      <w:pPr>
        <w:pStyle w:val="ListParagraph"/>
        <w:tabs>
          <w:tab w:val="left" w:pos="886"/>
        </w:tabs>
        <w:spacing w:line="360" w:lineRule="auto"/>
        <w:ind w:left="1260" w:right="720" w:firstLine="0"/>
        <w:jc w:val="both"/>
        <w:rPr>
          <w:rFonts w:ascii="Goudy Old Style" w:hAnsi="Goudy Old Style"/>
          <w:color w:val="231F20"/>
          <w:sz w:val="24"/>
          <w:szCs w:val="24"/>
        </w:rPr>
      </w:pPr>
    </w:p>
    <w:p w:rsidR="00374B1C" w:rsidRPr="009C0CD3"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The Contractor shall also submit any other notices which are required by the Contract, and supporting particulars for the claim, all as relevant to such event or circumstance.</w:t>
      </w:r>
    </w:p>
    <w:p w:rsidR="00374B1C" w:rsidRPr="009C0CD3" w:rsidRDefault="00374B1C" w:rsidP="00374B1C">
      <w:pPr>
        <w:pStyle w:val="ListParagraph"/>
        <w:tabs>
          <w:tab w:val="left" w:pos="886"/>
        </w:tabs>
        <w:spacing w:line="360" w:lineRule="auto"/>
        <w:ind w:left="1260" w:right="720" w:firstLine="0"/>
        <w:jc w:val="both"/>
        <w:rPr>
          <w:rFonts w:ascii="Goudy Old Style" w:hAnsi="Goudy Old Style"/>
          <w:color w:val="231F20"/>
          <w:sz w:val="24"/>
          <w:szCs w:val="24"/>
        </w:rPr>
      </w:pPr>
    </w:p>
    <w:p w:rsidR="00374B1C" w:rsidRPr="009C0CD3" w:rsidRDefault="00374B1C" w:rsidP="00383C01">
      <w:pPr>
        <w:pStyle w:val="ListParagraph"/>
        <w:numPr>
          <w:ilvl w:val="2"/>
          <w:numId w:val="123"/>
        </w:numPr>
        <w:tabs>
          <w:tab w:val="left" w:pos="886"/>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 xml:space="preserve">The Contractor shall keep such contemporary records as may be necessary to substantiate any claim, either on the Site or at another location acceptable to the Project Manager. Without admitting the Procuring Entity's liability, the Project Manager may, after receiving any notice under this Sub-Clause, monitor the record- keeping and/or instruct the Contractor to keep further </w:t>
      </w:r>
      <w:r w:rsidRPr="009C0CD3">
        <w:rPr>
          <w:rFonts w:ascii="Goudy Old Style" w:hAnsi="Goudy Old Style"/>
          <w:color w:val="231F20"/>
          <w:sz w:val="24"/>
          <w:szCs w:val="24"/>
        </w:rPr>
        <w:lastRenderedPageBreak/>
        <w:t>contemporary records. The Contractor shall permit the Project Manager to inspect all these records, and shall (if instructed) submit copies to the Project Manager.</w:t>
      </w:r>
    </w:p>
    <w:p w:rsidR="00374B1C" w:rsidRPr="009C0CD3" w:rsidRDefault="00374B1C" w:rsidP="00374B1C">
      <w:pPr>
        <w:pStyle w:val="ListParagraph"/>
        <w:tabs>
          <w:tab w:val="left" w:pos="886"/>
        </w:tabs>
        <w:spacing w:line="360" w:lineRule="auto"/>
        <w:ind w:left="1260" w:right="720" w:firstLine="0"/>
        <w:jc w:val="both"/>
        <w:rPr>
          <w:rFonts w:ascii="Goudy Old Style" w:hAnsi="Goudy Old Style"/>
          <w:color w:val="231F20"/>
          <w:sz w:val="24"/>
          <w:szCs w:val="24"/>
        </w:rPr>
      </w:pPr>
    </w:p>
    <w:p w:rsidR="00374B1C" w:rsidRPr="009C0CD3" w:rsidRDefault="00374B1C" w:rsidP="00383C01">
      <w:pPr>
        <w:pStyle w:val="ListParagraph"/>
        <w:numPr>
          <w:ilvl w:val="2"/>
          <w:numId w:val="123"/>
        </w:numPr>
        <w:tabs>
          <w:tab w:val="left" w:pos="886"/>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Within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of time and/or additional payment claimed. If the event or circumstance giving rise to the claim has a continuing effect:</w:t>
      </w:r>
    </w:p>
    <w:p w:rsidR="00374B1C" w:rsidRPr="009C0CD3" w:rsidRDefault="00374B1C" w:rsidP="00374B1C">
      <w:pPr>
        <w:tabs>
          <w:tab w:val="left" w:pos="885"/>
        </w:tabs>
        <w:spacing w:line="360" w:lineRule="auto"/>
        <w:ind w:left="630" w:right="720"/>
        <w:jc w:val="both"/>
        <w:rPr>
          <w:rFonts w:ascii="Goudy Old Style" w:hAnsi="Goudy Old Style"/>
          <w:sz w:val="24"/>
          <w:szCs w:val="24"/>
        </w:rPr>
      </w:pPr>
    </w:p>
    <w:p w:rsidR="00374B1C" w:rsidRPr="009C0CD3" w:rsidRDefault="00374B1C" w:rsidP="00383C01">
      <w:pPr>
        <w:pStyle w:val="ListParagraph"/>
        <w:numPr>
          <w:ilvl w:val="3"/>
          <w:numId w:val="30"/>
        </w:numPr>
        <w:spacing w:before="45" w:line="360" w:lineRule="auto"/>
        <w:ind w:left="1620" w:right="720" w:hanging="270"/>
        <w:jc w:val="both"/>
        <w:rPr>
          <w:rFonts w:ascii="Goudy Old Style" w:hAnsi="Goudy Old Style"/>
          <w:sz w:val="24"/>
          <w:szCs w:val="24"/>
        </w:rPr>
      </w:pP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detailed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considered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interim;</w:t>
      </w:r>
    </w:p>
    <w:p w:rsidR="00374B1C" w:rsidRPr="009C0CD3" w:rsidRDefault="00374B1C" w:rsidP="00383C01">
      <w:pPr>
        <w:pStyle w:val="ListParagraph"/>
        <w:numPr>
          <w:ilvl w:val="3"/>
          <w:numId w:val="30"/>
        </w:numPr>
        <w:spacing w:before="47" w:line="360" w:lineRule="auto"/>
        <w:ind w:left="1620" w:right="720" w:hanging="270"/>
        <w:jc w:val="both"/>
        <w:rPr>
          <w:rFonts w:ascii="Goudy Old Style" w:hAnsi="Goudy Old Style"/>
          <w:sz w:val="24"/>
          <w:szCs w:val="24"/>
        </w:rPr>
      </w:pPr>
      <w:r w:rsidRPr="009C0CD3">
        <w:rPr>
          <w:rFonts w:ascii="Goudy Old Style" w:hAnsi="Goudy Old Style"/>
          <w:color w:val="231F20"/>
          <w:sz w:val="24"/>
          <w:szCs w:val="24"/>
        </w:rPr>
        <w:t>the Contractor shall send further interim claims at monthly intervals, giving the accumulated delay and/or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claimed,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particulars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reasonably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3"/>
          <w:numId w:val="30"/>
        </w:numPr>
        <w:spacing w:before="50" w:line="360" w:lineRule="auto"/>
        <w:ind w:left="1620" w:right="720" w:hanging="2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send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color w:val="231F20"/>
          <w:sz w:val="24"/>
          <w:szCs w:val="24"/>
        </w:rPr>
        <w:t>ﬁ</w:t>
      </w:r>
      <w:r w:rsidRPr="009C0CD3">
        <w:rPr>
          <w:rFonts w:ascii="Goudy Old Style" w:hAnsi="Goudy Old Style"/>
          <w:color w:val="231F20"/>
          <w:sz w:val="24"/>
          <w:szCs w:val="24"/>
        </w:rPr>
        <w:t>nal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effects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resulting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event 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circumstance,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approved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 Project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Manager.</w:t>
      </w:r>
    </w:p>
    <w:p w:rsidR="00374B1C" w:rsidRPr="009C0CD3" w:rsidRDefault="00374B1C" w:rsidP="00374B1C">
      <w:pPr>
        <w:pStyle w:val="ListParagraph"/>
        <w:spacing w:before="50" w:line="360" w:lineRule="auto"/>
        <w:ind w:left="1620" w:right="720" w:firstLine="0"/>
        <w:jc w:val="both"/>
        <w:rPr>
          <w:rFonts w:ascii="Goudy Old Style" w:hAnsi="Goudy Old Style"/>
          <w:sz w:val="24"/>
          <w:szCs w:val="24"/>
        </w:rPr>
      </w:pPr>
    </w:p>
    <w:p w:rsidR="00374B1C" w:rsidRPr="009C0CD3"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sz w:val="24"/>
          <w:szCs w:val="24"/>
        </w:rPr>
      </w:pPr>
      <w:r w:rsidRPr="009C0CD3">
        <w:rPr>
          <w:rFonts w:ascii="Goudy Old Style" w:hAnsi="Goudy Old Style"/>
          <w:color w:val="231F20"/>
          <w:sz w:val="24"/>
          <w:szCs w:val="24"/>
        </w:rPr>
        <w:t>Within 42 days after receiving a Notice of a claim or any further particulars supporting a previous claim, or within such other period as may be proposed by the Project Manager and approved by the Contractor, the Project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respond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approval,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disapproval</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detailed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comments.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also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request any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necessary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further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particulars,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nevertheless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response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principles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within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p>
    <w:p w:rsidR="00374B1C" w:rsidRPr="009C0CD3" w:rsidRDefault="00374B1C" w:rsidP="00374B1C">
      <w:pPr>
        <w:pStyle w:val="ListParagraph"/>
        <w:tabs>
          <w:tab w:val="left" w:pos="885"/>
        </w:tabs>
        <w:spacing w:line="360" w:lineRule="auto"/>
        <w:ind w:left="1260" w:right="720" w:firstLine="0"/>
        <w:jc w:val="both"/>
        <w:rPr>
          <w:rFonts w:ascii="Goudy Old Style" w:hAnsi="Goudy Old Style"/>
          <w:sz w:val="24"/>
          <w:szCs w:val="24"/>
        </w:rPr>
      </w:pPr>
    </w:p>
    <w:p w:rsidR="00374B1C" w:rsidRPr="009C0CD3" w:rsidRDefault="00374B1C" w:rsidP="00383C01">
      <w:pPr>
        <w:pStyle w:val="ListParagraph"/>
        <w:numPr>
          <w:ilvl w:val="2"/>
          <w:numId w:val="123"/>
        </w:numPr>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Within the above de</w:t>
      </w:r>
      <w:r w:rsidRPr="009C0CD3">
        <w:rPr>
          <w:color w:val="231F20"/>
          <w:sz w:val="24"/>
          <w:szCs w:val="24"/>
        </w:rPr>
        <w:t>ﬁ</w:t>
      </w:r>
      <w:r w:rsidRPr="009C0CD3">
        <w:rPr>
          <w:rFonts w:ascii="Goudy Old Style" w:hAnsi="Goudy Old Style"/>
          <w:color w:val="231F20"/>
          <w:sz w:val="24"/>
          <w:szCs w:val="24"/>
        </w:rPr>
        <w:t>ned period of 42 days, the Project Manager shall proceed in accordance with Sub-Clause</w:t>
      </w:r>
    </w:p>
    <w:p w:rsidR="00374B1C" w:rsidRPr="009C0CD3" w:rsidRDefault="00374B1C" w:rsidP="00374B1C">
      <w:pPr>
        <w:pStyle w:val="ListParagraph"/>
        <w:spacing w:line="360" w:lineRule="auto"/>
        <w:jc w:val="both"/>
        <w:rPr>
          <w:rFonts w:ascii="Goudy Old Style" w:hAnsi="Goudy Old Style"/>
          <w:color w:val="231F20"/>
          <w:sz w:val="24"/>
          <w:szCs w:val="24"/>
        </w:rPr>
      </w:pPr>
    </w:p>
    <w:p w:rsidR="00374B1C" w:rsidRPr="009C0CD3"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 xml:space="preserve"> [Determinations] to agree or determine (i) the extension (if any) of the Time for Completion (before or after its expiry) in accordance with Sub-Clause 8.4 [Extension of Time for Completion], and/or (ii) the additional payment (if any) to which the Contractor is entitled under the Contract.</w:t>
      </w:r>
    </w:p>
    <w:p w:rsidR="00374B1C" w:rsidRPr="009C0CD3" w:rsidRDefault="00374B1C" w:rsidP="00374B1C">
      <w:pPr>
        <w:tabs>
          <w:tab w:val="left" w:pos="885"/>
        </w:tabs>
        <w:spacing w:line="360" w:lineRule="auto"/>
        <w:ind w:right="720"/>
        <w:jc w:val="both"/>
        <w:rPr>
          <w:rFonts w:ascii="Goudy Old Style" w:hAnsi="Goudy Old Style"/>
          <w:color w:val="231F20"/>
          <w:sz w:val="24"/>
          <w:szCs w:val="24"/>
        </w:rPr>
      </w:pPr>
    </w:p>
    <w:p w:rsidR="00374B1C" w:rsidRPr="009C0CD3"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Each Payment Certi</w:t>
      </w:r>
      <w:r w:rsidRPr="009C0CD3">
        <w:rPr>
          <w:color w:val="231F20"/>
          <w:sz w:val="24"/>
          <w:szCs w:val="24"/>
        </w:rPr>
        <w:t>ﬁ</w:t>
      </w:r>
      <w:r w:rsidRPr="009C0CD3">
        <w:rPr>
          <w:rFonts w:ascii="Goudy Old Style" w:hAnsi="Goudy Old Style"/>
          <w:color w:val="231F20"/>
          <w:sz w:val="24"/>
          <w:szCs w:val="24"/>
        </w:rPr>
        <w:t>cate shall include such additional payment for any claim as has been reasonably substantiated as due under the relevant provision of the Contract. Unless and until the particulars supplied are suf</w:t>
      </w:r>
      <w:r w:rsidRPr="009C0CD3">
        <w:rPr>
          <w:color w:val="231F20"/>
          <w:sz w:val="24"/>
          <w:szCs w:val="24"/>
        </w:rPr>
        <w:t>ﬁ</w:t>
      </w:r>
      <w:r w:rsidRPr="009C0CD3">
        <w:rPr>
          <w:rFonts w:ascii="Goudy Old Style" w:hAnsi="Goudy Old Style"/>
          <w:color w:val="231F20"/>
          <w:sz w:val="24"/>
          <w:szCs w:val="24"/>
        </w:rPr>
        <w:t>cient to substantiate the whole of the claim, the Contractor shall only be entitled to payment for such part of the claim as he has been able to substantiate.</w:t>
      </w:r>
    </w:p>
    <w:p w:rsidR="00374B1C" w:rsidRPr="009C0CD3" w:rsidRDefault="00374B1C" w:rsidP="00374B1C">
      <w:pPr>
        <w:pStyle w:val="ListParagraph"/>
        <w:tabs>
          <w:tab w:val="left" w:pos="885"/>
        </w:tabs>
        <w:spacing w:line="360" w:lineRule="auto"/>
        <w:ind w:left="1260" w:right="720" w:firstLine="0"/>
        <w:jc w:val="both"/>
        <w:rPr>
          <w:rFonts w:ascii="Goudy Old Style" w:hAnsi="Goudy Old Style"/>
          <w:color w:val="231F20"/>
          <w:sz w:val="24"/>
          <w:szCs w:val="24"/>
        </w:rPr>
      </w:pPr>
    </w:p>
    <w:p w:rsidR="00374B1C" w:rsidRPr="00442D5A"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lastRenderedPageBreak/>
        <w:t>If the Project Manager does not respond within the timeframe de</w:t>
      </w:r>
      <w:r w:rsidRPr="009C0CD3">
        <w:rPr>
          <w:color w:val="231F20"/>
          <w:sz w:val="24"/>
          <w:szCs w:val="24"/>
        </w:rPr>
        <w:t>ﬁ</w:t>
      </w:r>
      <w:r w:rsidRPr="009C0CD3">
        <w:rPr>
          <w:rFonts w:ascii="Goudy Old Style" w:hAnsi="Goudy Old Style"/>
          <w:color w:val="231F20"/>
          <w:sz w:val="24"/>
          <w:szCs w:val="24"/>
        </w:rPr>
        <w:t>ned in this Clause, either Party may consider that the claim is rejected by the Project Manager and any of the Parties may refer to Arbitration in accordance with Sub-Clause 24.4 [Arbitration].</w:t>
      </w:r>
    </w:p>
    <w:p w:rsidR="00374B1C" w:rsidRPr="009C0CD3" w:rsidRDefault="00374B1C" w:rsidP="00383C01">
      <w:pPr>
        <w:pStyle w:val="ListParagraph"/>
        <w:numPr>
          <w:ilvl w:val="2"/>
          <w:numId w:val="123"/>
        </w:numPr>
        <w:tabs>
          <w:tab w:val="left" w:pos="885"/>
        </w:tabs>
        <w:spacing w:line="360" w:lineRule="auto"/>
        <w:ind w:left="1260" w:right="720" w:hanging="630"/>
        <w:jc w:val="both"/>
        <w:rPr>
          <w:rFonts w:ascii="Goudy Old Style" w:hAnsi="Goudy Old Style"/>
          <w:sz w:val="24"/>
          <w:szCs w:val="24"/>
        </w:rPr>
      </w:pPr>
      <w:r w:rsidRPr="009C0CD3">
        <w:rPr>
          <w:rFonts w:ascii="Goudy Old Style" w:hAnsi="Goudy Old Style"/>
          <w:color w:val="231F20"/>
          <w:sz w:val="24"/>
          <w:szCs w:val="24"/>
        </w:rPr>
        <w:t>The requirements of this Sub-Clause are in addition to those of any other Sub-Clause which may apply to a claim. If the Contractor fails to comply with this or another Sub-Clause in relation to any claim, any extension of time and/or additional payment shall take account of the extent (if any) to which the failure has prevented or prejudiced proper investigation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unless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excluded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second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this 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24.3.</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color w:val="231F20"/>
          <w:sz w:val="24"/>
          <w:szCs w:val="24"/>
        </w:rPr>
      </w:pPr>
      <w:r w:rsidRPr="009C0CD3">
        <w:rPr>
          <w:rFonts w:ascii="Goudy Old Style" w:hAnsi="Goudy Old Style"/>
          <w:b/>
          <w:bCs/>
          <w:color w:val="231F20"/>
          <w:sz w:val="24"/>
          <w:szCs w:val="24"/>
        </w:rPr>
        <w:t>Amicable</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Settlement</w:t>
      </w:r>
    </w:p>
    <w:p w:rsidR="00374B1C" w:rsidRPr="009C0CD3" w:rsidRDefault="00374B1C" w:rsidP="00383C01">
      <w:pPr>
        <w:pStyle w:val="ListParagraph"/>
        <w:numPr>
          <w:ilvl w:val="2"/>
          <w:numId w:val="84"/>
        </w:numPr>
        <w:tabs>
          <w:tab w:val="left" w:pos="885"/>
        </w:tabs>
        <w:spacing w:line="360" w:lineRule="auto"/>
        <w:ind w:left="1260" w:right="720" w:hanging="810"/>
        <w:jc w:val="both"/>
        <w:rPr>
          <w:rFonts w:ascii="Goudy Old Style" w:hAnsi="Goudy Old Style"/>
          <w:sz w:val="24"/>
          <w:szCs w:val="24"/>
        </w:rPr>
      </w:pPr>
      <w:r w:rsidRPr="009C0CD3">
        <w:rPr>
          <w:rFonts w:ascii="Goudy Old Style" w:hAnsi="Goudy Old Style"/>
          <w:color w:val="231F20"/>
          <w:sz w:val="24"/>
          <w:szCs w:val="24"/>
        </w:rPr>
        <w:t>Where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both</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attempt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settle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amicably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 xml:space="preserve">the commencement of arbitration. However, unless both Parties agree otherwise, the Party giving a notice of a claim in accordance with Sub-Clause 24.1 above should move to commence arbitration after the </w:t>
      </w:r>
      <w:r w:rsidRPr="009C0CD3">
        <w:rPr>
          <w:color w:val="231F20"/>
          <w:sz w:val="24"/>
          <w:szCs w:val="24"/>
        </w:rPr>
        <w:t>ﬁ</w:t>
      </w:r>
      <w:r w:rsidRPr="009C0CD3">
        <w:rPr>
          <w:rFonts w:ascii="Goudy Old Style" w:hAnsi="Goudy Old Style"/>
          <w:color w:val="231F20"/>
          <w:sz w:val="24"/>
          <w:szCs w:val="24"/>
        </w:rPr>
        <w:t>fty-sixth day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was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even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attempt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amicable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settlement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been made.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color w:val="231F20"/>
          <w:sz w:val="24"/>
          <w:szCs w:val="24"/>
        </w:rPr>
      </w:pPr>
      <w:r w:rsidRPr="009C0CD3">
        <w:rPr>
          <w:rFonts w:ascii="Goudy Old Style" w:hAnsi="Goudy Old Style"/>
          <w:b/>
          <w:bCs/>
          <w:color w:val="231F20"/>
          <w:sz w:val="24"/>
          <w:szCs w:val="24"/>
        </w:rPr>
        <w:t>Matters</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that</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may</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be</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referred</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to</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arbitration</w:t>
      </w:r>
    </w:p>
    <w:p w:rsidR="00374B1C" w:rsidRPr="009C0CD3" w:rsidRDefault="00374B1C" w:rsidP="00383C01">
      <w:pPr>
        <w:pStyle w:val="ListParagraph"/>
        <w:numPr>
          <w:ilvl w:val="2"/>
          <w:numId w:val="124"/>
        </w:numPr>
        <w:tabs>
          <w:tab w:val="left" w:pos="885"/>
        </w:tabs>
        <w:spacing w:line="360" w:lineRule="auto"/>
        <w:ind w:left="1260" w:right="720" w:hanging="630"/>
        <w:jc w:val="both"/>
        <w:rPr>
          <w:rFonts w:ascii="Goudy Old Style" w:hAnsi="Goudy Old Style"/>
          <w:color w:val="231F20"/>
          <w:sz w:val="24"/>
          <w:szCs w:val="24"/>
        </w:rPr>
      </w:pPr>
      <w:r w:rsidRPr="009C0CD3">
        <w:rPr>
          <w:rFonts w:ascii="Goudy Old Style" w:hAnsi="Goudy Old Style"/>
          <w:color w:val="231F20"/>
          <w:sz w:val="24"/>
          <w:szCs w:val="24"/>
        </w:rPr>
        <w:t>Notwithstanding anything stated herein the following matters may be referred to arbitration before the practical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abandonment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termination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either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p>
    <w:p w:rsidR="00374B1C" w:rsidRPr="009C0CD3" w:rsidRDefault="00374B1C" w:rsidP="00374B1C">
      <w:pPr>
        <w:pStyle w:val="ListParagraph"/>
        <w:tabs>
          <w:tab w:val="left" w:pos="885"/>
        </w:tabs>
        <w:spacing w:line="360" w:lineRule="auto"/>
        <w:ind w:left="1260" w:right="720" w:firstLine="0"/>
        <w:jc w:val="both"/>
        <w:rPr>
          <w:rFonts w:ascii="Goudy Old Style" w:hAnsi="Goudy Old Style"/>
          <w:color w:val="231F20"/>
          <w:sz w:val="24"/>
          <w:szCs w:val="24"/>
        </w:rPr>
      </w:pPr>
    </w:p>
    <w:p w:rsidR="00374B1C" w:rsidRPr="009C0CD3" w:rsidRDefault="00374B1C" w:rsidP="00383C01">
      <w:pPr>
        <w:pStyle w:val="ListParagraph"/>
        <w:numPr>
          <w:ilvl w:val="0"/>
          <w:numId w:val="29"/>
        </w:numPr>
        <w:tabs>
          <w:tab w:val="left" w:pos="1272"/>
        </w:tabs>
        <w:spacing w:before="42"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appointment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replacement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said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ceasing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w:t>
      </w:r>
    </w:p>
    <w:p w:rsidR="00374B1C" w:rsidRPr="009C0CD3" w:rsidRDefault="00374B1C" w:rsidP="00383C01">
      <w:pPr>
        <w:pStyle w:val="ListParagraph"/>
        <w:numPr>
          <w:ilvl w:val="0"/>
          <w:numId w:val="29"/>
        </w:numPr>
        <w:tabs>
          <w:tab w:val="left" w:pos="1272"/>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Whether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instruction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empowered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p>
    <w:p w:rsidR="00374B1C" w:rsidRPr="009C0CD3" w:rsidRDefault="00374B1C" w:rsidP="00383C01">
      <w:pPr>
        <w:pStyle w:val="ListParagraph"/>
        <w:numPr>
          <w:ilvl w:val="0"/>
          <w:numId w:val="29"/>
        </w:numPr>
        <w:tabs>
          <w:tab w:val="left" w:pos="1271"/>
        </w:tabs>
        <w:spacing w:before="40" w:line="360" w:lineRule="auto"/>
        <w:ind w:left="1270" w:right="720"/>
        <w:jc w:val="both"/>
        <w:rPr>
          <w:rFonts w:ascii="Goudy Old Style" w:hAnsi="Goudy Old Style"/>
          <w:sz w:val="24"/>
          <w:szCs w:val="24"/>
        </w:rPr>
      </w:pPr>
      <w:r w:rsidRPr="009C0CD3">
        <w:rPr>
          <w:rFonts w:ascii="Goudy Old Style" w:hAnsi="Goudy Old Style"/>
          <w:color w:val="231F20"/>
          <w:sz w:val="24"/>
          <w:szCs w:val="24"/>
        </w:rPr>
        <w:t>Whether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improperly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withheld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p>
    <w:p w:rsidR="00374B1C" w:rsidRPr="009C0CD3" w:rsidRDefault="00374B1C" w:rsidP="00383C01">
      <w:pPr>
        <w:pStyle w:val="ListParagraph"/>
        <w:numPr>
          <w:ilvl w:val="0"/>
          <w:numId w:val="28"/>
        </w:numPr>
        <w:tabs>
          <w:tab w:val="left" w:pos="1271"/>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arising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risks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war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w:t>
      </w:r>
    </w:p>
    <w:p w:rsidR="00374B1C" w:rsidRPr="009C0CD3" w:rsidRDefault="00374B1C" w:rsidP="00383C01">
      <w:pPr>
        <w:pStyle w:val="ListParagraph"/>
        <w:numPr>
          <w:ilvl w:val="0"/>
          <w:numId w:val="28"/>
        </w:numPr>
        <w:tabs>
          <w:tab w:val="left" w:pos="1271"/>
        </w:tabs>
        <w:spacing w:before="48" w:line="360" w:lineRule="auto"/>
        <w:ind w:right="720"/>
        <w:jc w:val="both"/>
        <w:rPr>
          <w:rFonts w:ascii="Goudy Old Style" w:hAnsi="Goudy Old Style"/>
          <w:sz w:val="24"/>
          <w:szCs w:val="24"/>
        </w:rPr>
      </w:pPr>
      <w:r w:rsidRPr="009C0CD3">
        <w:rPr>
          <w:rFonts w:ascii="Goudy Old Style" w:hAnsi="Goudy Old Style"/>
          <w:color w:val="231F20"/>
          <w:sz w:val="24"/>
          <w:szCs w:val="24"/>
        </w:rPr>
        <w:t xml:space="preserve">All other matters shall only be referred to arbitration after the completion or alleged completion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or termination or alleged termination of the Contract, unless the Procuring Entity and the 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agree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otherwise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writing.</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color w:val="231F20"/>
          <w:sz w:val="24"/>
          <w:szCs w:val="24"/>
        </w:rPr>
      </w:pPr>
      <w:r w:rsidRPr="009C0CD3">
        <w:rPr>
          <w:rFonts w:ascii="Goudy Old Style" w:hAnsi="Goudy Old Style"/>
          <w:b/>
          <w:bCs/>
          <w:color w:val="231F20"/>
          <w:sz w:val="24"/>
          <w:szCs w:val="24"/>
        </w:rPr>
        <w:t>Arbitration</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arising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connection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settled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amicably 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24.3</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nally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settled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arbitration.</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No arbitration proceedings shall be commenced on any claim or dispute where notice of a claim or dispute has not been given by the applying party within ninety days of the occurrence or discovery of the matter or issue giving rise to the dispute.</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 xml:space="preserve">Notwithstanding the issue of a notice as stated above, the arbitration of such a claim or dispute shall </w:t>
      </w:r>
      <w:r w:rsidRPr="009C0CD3">
        <w:rPr>
          <w:rFonts w:ascii="Goudy Old Style" w:hAnsi="Goudy Old Style"/>
          <w:color w:val="231F20"/>
          <w:sz w:val="24"/>
          <w:szCs w:val="24"/>
        </w:rPr>
        <w:lastRenderedPageBreak/>
        <w:t xml:space="preserve">not commence unless an attempt has in the </w:t>
      </w:r>
      <w:r w:rsidRPr="009C0CD3">
        <w:rPr>
          <w:color w:val="231F20"/>
          <w:sz w:val="24"/>
          <w:szCs w:val="24"/>
        </w:rPr>
        <w:t>ﬁ</w:t>
      </w:r>
      <w:r w:rsidRPr="009C0CD3">
        <w:rPr>
          <w:rFonts w:ascii="Goudy Old Style" w:hAnsi="Goudy Old Style"/>
          <w:color w:val="231F20"/>
          <w:sz w:val="24"/>
          <w:szCs w:val="24"/>
        </w:rPr>
        <w:t>rst instance been made by the parties to settle such claim or dispute amicably with or without the assistance of third parties. Proof of such attempt shall be required.</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The Arbitrator shall, without prejudice to the generality of his powers, have powers to direct such measurements, computations, tests or valuations as may in his opinion be desirable in order to determine the rights of the parties and assess and award any sums which ought to have been the subject of or included in any certi</w:t>
      </w:r>
      <w:r w:rsidRPr="009C0CD3">
        <w:rPr>
          <w:color w:val="231F20"/>
          <w:sz w:val="24"/>
          <w:szCs w:val="24"/>
        </w:rPr>
        <w:t>ﬁ</w:t>
      </w:r>
      <w:r w:rsidRPr="009C0CD3">
        <w:rPr>
          <w:rFonts w:ascii="Goudy Old Style" w:hAnsi="Goudy Old Style"/>
          <w:color w:val="231F20"/>
          <w:sz w:val="24"/>
          <w:szCs w:val="24"/>
        </w:rPr>
        <w:t>cate.</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The Arbitrator shall, without prejudice to the generality of his powers, have powers to open up, review and revise any certi</w:t>
      </w:r>
      <w:r w:rsidRPr="009C0CD3">
        <w:rPr>
          <w:color w:val="231F20"/>
          <w:sz w:val="24"/>
          <w:szCs w:val="24"/>
        </w:rPr>
        <w:t>ﬁ</w:t>
      </w:r>
      <w:r w:rsidRPr="009C0CD3">
        <w:rPr>
          <w:rFonts w:ascii="Goudy Old Style" w:hAnsi="Goudy Old Style"/>
          <w:color w:val="231F20"/>
          <w:sz w:val="24"/>
          <w:szCs w:val="24"/>
        </w:rPr>
        <w:t>cate, opinion, decision, requirement or notice and to determine all matters in dispute which shall be submitted to him in the same manner as if no such certi</w:t>
      </w:r>
      <w:r w:rsidRPr="009C0CD3">
        <w:rPr>
          <w:color w:val="231F20"/>
          <w:sz w:val="24"/>
          <w:szCs w:val="24"/>
        </w:rPr>
        <w:t>ﬁ</w:t>
      </w:r>
      <w:r w:rsidRPr="009C0CD3">
        <w:rPr>
          <w:rFonts w:ascii="Goudy Old Style" w:hAnsi="Goudy Old Style"/>
          <w:color w:val="231F20"/>
          <w:sz w:val="24"/>
          <w:szCs w:val="24"/>
        </w:rPr>
        <w:t>cate, opinion, decision requirement or notice had been given.</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sz w:val="24"/>
          <w:szCs w:val="24"/>
        </w:rPr>
      </w:pPr>
      <w:r w:rsidRPr="009C0CD3">
        <w:rPr>
          <w:rFonts w:ascii="Goudy Old Style" w:hAnsi="Goudy Old Style"/>
          <w:color w:val="231F20"/>
          <w:sz w:val="24"/>
          <w:szCs w:val="24"/>
        </w:rPr>
        <w:t>The arbitrators shall have full power to open up, review and revise any certi</w:t>
      </w:r>
      <w:r w:rsidRPr="009C0CD3">
        <w:rPr>
          <w:color w:val="231F20"/>
          <w:sz w:val="24"/>
          <w:szCs w:val="24"/>
        </w:rPr>
        <w:t>ﬁ</w:t>
      </w:r>
      <w:r w:rsidRPr="009C0CD3">
        <w:rPr>
          <w:rFonts w:ascii="Goudy Old Style" w:hAnsi="Goudy Old Style"/>
          <w:color w:val="231F20"/>
          <w:sz w:val="24"/>
          <w:szCs w:val="24"/>
        </w:rPr>
        <w:t>cate, determination, instruction, opinion or valuation of 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relevant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Nothing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disqualify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representatives of the Parties and the Project Manager from being called as a witness and giving evidence before the arbitrators on any matter whatsoever relevant to the dispute.</w:t>
      </w:r>
    </w:p>
    <w:p w:rsidR="00374B1C" w:rsidRPr="008E7A29"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Neither Party shall be limited in the proceedings before the arbitrators to the evidence, or to the reasons for dissatisfaction given in its Notice of Dissatisfaction.</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Arbitration may be commenced prior to or after completion of the Works. The obligations of the Parties, and the Project Manager shall not be altered by reason of any arbitration being conducted during the progress of the Works.</w:t>
      </w:r>
    </w:p>
    <w:p w:rsidR="00374B1C" w:rsidRPr="009C0CD3" w:rsidRDefault="00374B1C" w:rsidP="00383C01">
      <w:pPr>
        <w:pStyle w:val="ListParagraph"/>
        <w:numPr>
          <w:ilvl w:val="2"/>
          <w:numId w:val="125"/>
        </w:numPr>
        <w:tabs>
          <w:tab w:val="left" w:pos="885"/>
        </w:tabs>
        <w:spacing w:line="360" w:lineRule="auto"/>
        <w:ind w:left="900" w:right="720" w:hanging="630"/>
        <w:jc w:val="both"/>
        <w:rPr>
          <w:rFonts w:ascii="Goudy Old Style" w:hAnsi="Goudy Old Style"/>
          <w:color w:val="231F20"/>
          <w:sz w:val="24"/>
          <w:szCs w:val="24"/>
        </w:rPr>
      </w:pPr>
      <w:r w:rsidRPr="009C0CD3">
        <w:rPr>
          <w:rFonts w:ascii="Goudy Old Style" w:hAnsi="Goudy Old Style"/>
          <w:color w:val="231F20"/>
          <w:sz w:val="24"/>
          <w:szCs w:val="24"/>
        </w:rPr>
        <w:t>The terms of the remuneration of each or all the members of Arbitration shall be mutually agreed upon by the Parties when agreeing the terms of appointment. Each Party shall be responsible for paying one-half of this remuneration.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sz w:val="24"/>
          <w:szCs w:val="24"/>
        </w:rPr>
      </w:pPr>
      <w:r w:rsidRPr="009C0CD3">
        <w:rPr>
          <w:rFonts w:ascii="Goudy Old Style" w:hAnsi="Goudy Old Style"/>
          <w:b/>
          <w:bCs/>
          <w:color w:val="231F20"/>
          <w:sz w:val="24"/>
          <w:szCs w:val="24"/>
        </w:rPr>
        <w:t>Arbitration</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with</w:t>
      </w:r>
      <w:r w:rsidRPr="009C0CD3">
        <w:rPr>
          <w:rFonts w:ascii="Goudy Old Style" w:hAnsi="Goudy Old Style"/>
          <w:b/>
          <w:bCs/>
          <w:color w:val="231F20"/>
          <w:spacing w:val="-22"/>
          <w:sz w:val="24"/>
          <w:szCs w:val="24"/>
        </w:rPr>
        <w:t xml:space="preserve"> </w:t>
      </w:r>
      <w:r w:rsidRPr="009C0CD3">
        <w:rPr>
          <w:rFonts w:ascii="Goudy Old Style" w:hAnsi="Goudy Old Style"/>
          <w:b/>
          <w:bCs/>
          <w:color w:val="231F20"/>
          <w:sz w:val="24"/>
          <w:szCs w:val="24"/>
        </w:rPr>
        <w:t>National</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Contractors</w:t>
      </w:r>
    </w:p>
    <w:p w:rsidR="00374B1C" w:rsidRPr="009C0CD3" w:rsidRDefault="00374B1C" w:rsidP="00383C01">
      <w:pPr>
        <w:pStyle w:val="ListParagraph"/>
        <w:numPr>
          <w:ilvl w:val="2"/>
          <w:numId w:val="126"/>
        </w:numPr>
        <w:tabs>
          <w:tab w:val="left" w:pos="885"/>
        </w:tabs>
        <w:spacing w:line="360" w:lineRule="auto"/>
        <w:ind w:left="900" w:right="720" w:hanging="63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national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arbitration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proceedings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conducted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 Arbitration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Laws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claim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writing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 either party to the other with a request to submit it to arbitration and to concur in the appointment of an Arbitrator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thirty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3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dispute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arbitration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color w:val="231F20"/>
          <w:sz w:val="24"/>
          <w:szCs w:val="24"/>
        </w:rPr>
        <w:t>ﬁ</w:t>
      </w:r>
      <w:r w:rsidRPr="009C0CD3">
        <w:rPr>
          <w:rFonts w:ascii="Goudy Old Style" w:hAnsi="Goudy Old Style"/>
          <w:color w:val="231F20"/>
          <w:sz w:val="24"/>
          <w:szCs w:val="24"/>
        </w:rPr>
        <w:t>nal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 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agreed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Failing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concur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appointment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34"/>
          <w:sz w:val="24"/>
          <w:szCs w:val="24"/>
        </w:rPr>
        <w:t xml:space="preserve"> </w:t>
      </w:r>
      <w:r w:rsidRPr="009C0CD3">
        <w:rPr>
          <w:rFonts w:ascii="Goudy Old Style" w:hAnsi="Goudy Old Style"/>
          <w:color w:val="231F20"/>
          <w:sz w:val="24"/>
          <w:szCs w:val="24"/>
        </w:rPr>
        <w:t>Arbitrator,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 Arbitrator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appointed,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applying</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party,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Chairman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4"/>
          <w:sz w:val="24"/>
          <w:szCs w:val="24"/>
        </w:rPr>
        <w:t>Vice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Chairman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professional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institutions;</w:t>
      </w:r>
    </w:p>
    <w:p w:rsidR="00374B1C" w:rsidRPr="009C0CD3" w:rsidRDefault="00374B1C" w:rsidP="00383C01">
      <w:pPr>
        <w:pStyle w:val="ListParagraph"/>
        <w:numPr>
          <w:ilvl w:val="3"/>
          <w:numId w:val="27"/>
        </w:numPr>
        <w:tabs>
          <w:tab w:val="left" w:pos="1571"/>
          <w:tab w:val="left" w:pos="1572"/>
        </w:tabs>
        <w:spacing w:before="46" w:line="360" w:lineRule="auto"/>
        <w:ind w:right="720"/>
        <w:jc w:val="both"/>
        <w:rPr>
          <w:rFonts w:ascii="Goudy Old Style" w:hAnsi="Goudy Old Style"/>
          <w:sz w:val="24"/>
          <w:szCs w:val="24"/>
        </w:rPr>
      </w:pPr>
      <w:r w:rsidRPr="009C0CD3">
        <w:rPr>
          <w:rFonts w:ascii="Goudy Old Style" w:hAnsi="Goudy Old Style"/>
          <w:color w:val="231F20"/>
          <w:sz w:val="24"/>
          <w:szCs w:val="24"/>
        </w:rPr>
        <w:t>Architectural</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Association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p>
    <w:p w:rsidR="00374B1C" w:rsidRPr="009C0CD3" w:rsidRDefault="00374B1C" w:rsidP="00383C01">
      <w:pPr>
        <w:pStyle w:val="ListParagraph"/>
        <w:numPr>
          <w:ilvl w:val="3"/>
          <w:numId w:val="27"/>
        </w:numPr>
        <w:tabs>
          <w:tab w:val="left" w:pos="1571"/>
          <w:tab w:val="left" w:pos="1572"/>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Institute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Quantity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Surveyors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p>
    <w:p w:rsidR="00374B1C" w:rsidRPr="009C0CD3" w:rsidRDefault="00374B1C" w:rsidP="00383C01">
      <w:pPr>
        <w:pStyle w:val="ListParagraph"/>
        <w:numPr>
          <w:ilvl w:val="3"/>
          <w:numId w:val="27"/>
        </w:numPr>
        <w:tabs>
          <w:tab w:val="left" w:pos="1571"/>
          <w:tab w:val="left" w:pos="1572"/>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Association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Consulting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Engineers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p>
    <w:p w:rsidR="00374B1C" w:rsidRPr="009C0CD3" w:rsidRDefault="00374B1C" w:rsidP="00383C01">
      <w:pPr>
        <w:pStyle w:val="ListParagraph"/>
        <w:numPr>
          <w:ilvl w:val="3"/>
          <w:numId w:val="27"/>
        </w:numPr>
        <w:tabs>
          <w:tab w:val="left" w:pos="1571"/>
          <w:tab w:val="left" w:pos="1572"/>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Chartered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Institute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Arbitrators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Branch)</w:t>
      </w:r>
    </w:p>
    <w:p w:rsidR="00374B1C" w:rsidRPr="009C0CD3" w:rsidRDefault="00374B1C" w:rsidP="00383C01">
      <w:pPr>
        <w:pStyle w:val="ListParagraph"/>
        <w:numPr>
          <w:ilvl w:val="3"/>
          <w:numId w:val="27"/>
        </w:numPr>
        <w:tabs>
          <w:tab w:val="left" w:pos="1571"/>
          <w:tab w:val="left" w:pos="1572"/>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lastRenderedPageBreak/>
        <w:t>Institution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Engineers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Kenya</w:t>
      </w:r>
    </w:p>
    <w:p w:rsidR="00374B1C" w:rsidRPr="009C0CD3" w:rsidRDefault="00374B1C" w:rsidP="00374B1C">
      <w:pPr>
        <w:pStyle w:val="ListParagraph"/>
        <w:tabs>
          <w:tab w:val="left" w:pos="1571"/>
          <w:tab w:val="left" w:pos="1572"/>
        </w:tabs>
        <w:spacing w:before="40" w:line="360" w:lineRule="auto"/>
        <w:ind w:left="1571" w:right="720" w:firstLine="0"/>
        <w:jc w:val="both"/>
        <w:rPr>
          <w:rFonts w:ascii="Goudy Old Style" w:hAnsi="Goudy Old Style"/>
          <w:sz w:val="24"/>
          <w:szCs w:val="24"/>
        </w:rPr>
      </w:pPr>
    </w:p>
    <w:p w:rsidR="00374B1C" w:rsidRPr="009C0CD3" w:rsidRDefault="00374B1C" w:rsidP="00383C01">
      <w:pPr>
        <w:pStyle w:val="ListParagraph"/>
        <w:numPr>
          <w:ilvl w:val="2"/>
          <w:numId w:val="126"/>
        </w:numPr>
        <w:tabs>
          <w:tab w:val="left" w:pos="885"/>
        </w:tabs>
        <w:spacing w:line="360" w:lineRule="auto"/>
        <w:ind w:left="900" w:right="720" w:hanging="63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institution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color w:val="231F20"/>
          <w:sz w:val="24"/>
          <w:szCs w:val="24"/>
        </w:rPr>
        <w:t>ﬁ</w:t>
      </w:r>
      <w:r w:rsidRPr="009C0CD3">
        <w:rPr>
          <w:rFonts w:ascii="Goudy Old Style" w:hAnsi="Goudy Old Style"/>
          <w:color w:val="231F20"/>
          <w:sz w:val="24"/>
          <w:szCs w:val="24"/>
        </w:rPr>
        <w:t>rst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aggrieved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precedence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over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institutions.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sz w:val="24"/>
          <w:szCs w:val="24"/>
        </w:rPr>
      </w:pPr>
      <w:r w:rsidRPr="009C0CD3">
        <w:rPr>
          <w:rFonts w:ascii="Goudy Old Style" w:hAnsi="Goudy Old Style"/>
          <w:b/>
          <w:bCs/>
          <w:color w:val="231F20"/>
          <w:sz w:val="24"/>
          <w:szCs w:val="24"/>
        </w:rPr>
        <w:t>Alternative</w:t>
      </w:r>
      <w:r w:rsidRPr="009C0CD3">
        <w:rPr>
          <w:rFonts w:ascii="Goudy Old Style" w:hAnsi="Goudy Old Style"/>
          <w:b/>
          <w:bCs/>
          <w:color w:val="231F20"/>
          <w:spacing w:val="-36"/>
          <w:sz w:val="24"/>
          <w:szCs w:val="24"/>
        </w:rPr>
        <w:t xml:space="preserve"> </w:t>
      </w:r>
      <w:r w:rsidRPr="009C0CD3">
        <w:rPr>
          <w:rFonts w:ascii="Goudy Old Style" w:hAnsi="Goudy Old Style"/>
          <w:b/>
          <w:bCs/>
          <w:color w:val="231F20"/>
          <w:sz w:val="24"/>
          <w:szCs w:val="24"/>
        </w:rPr>
        <w:t>Arbitration</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Proceedings</w:t>
      </w:r>
    </w:p>
    <w:p w:rsidR="00374B1C" w:rsidRPr="009C0CD3" w:rsidRDefault="00374B1C" w:rsidP="00383C01">
      <w:pPr>
        <w:pStyle w:val="ListParagraph"/>
        <w:numPr>
          <w:ilvl w:val="2"/>
          <w:numId w:val="127"/>
        </w:numPr>
        <w:tabs>
          <w:tab w:val="left" w:pos="885"/>
        </w:tabs>
        <w:spacing w:line="360" w:lineRule="auto"/>
        <w:ind w:left="720" w:right="720" w:hanging="540"/>
        <w:jc w:val="both"/>
        <w:rPr>
          <w:rFonts w:ascii="Goudy Old Style" w:hAnsi="Goudy Old Style"/>
          <w:sz w:val="24"/>
          <w:szCs w:val="24"/>
        </w:rPr>
      </w:pPr>
      <w:r w:rsidRPr="009C0CD3">
        <w:rPr>
          <w:rFonts w:ascii="Goudy Old Style" w:hAnsi="Goudy Old Style"/>
          <w:color w:val="231F20"/>
          <w:sz w:val="24"/>
          <w:szCs w:val="24"/>
        </w:rPr>
        <w:t>Alternatively, the Parties may refer the matter to the Nairobi Centre for International Arbitration (NCIA) which offers a neutral venue for the conduct of national and international arbitration with commitment to providing institutional support to the arbitral process.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sz w:val="24"/>
          <w:szCs w:val="24"/>
        </w:rPr>
      </w:pPr>
      <w:r w:rsidRPr="009C0CD3">
        <w:rPr>
          <w:rFonts w:ascii="Goudy Old Style" w:hAnsi="Goudy Old Style"/>
          <w:b/>
          <w:bCs/>
          <w:color w:val="231F20"/>
          <w:sz w:val="24"/>
          <w:szCs w:val="24"/>
        </w:rPr>
        <w:t>Failure</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to</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Comply</w:t>
      </w:r>
      <w:r w:rsidRPr="009C0CD3">
        <w:rPr>
          <w:rFonts w:ascii="Goudy Old Style" w:hAnsi="Goudy Old Style"/>
          <w:b/>
          <w:bCs/>
          <w:color w:val="231F20"/>
          <w:spacing w:val="-23"/>
          <w:sz w:val="24"/>
          <w:szCs w:val="24"/>
        </w:rPr>
        <w:t xml:space="preserve"> </w:t>
      </w:r>
      <w:r w:rsidRPr="009C0CD3">
        <w:rPr>
          <w:rFonts w:ascii="Goudy Old Style" w:hAnsi="Goudy Old Style"/>
          <w:b/>
          <w:bCs/>
          <w:color w:val="231F20"/>
          <w:sz w:val="24"/>
          <w:szCs w:val="24"/>
        </w:rPr>
        <w:t>with</w:t>
      </w:r>
      <w:r w:rsidRPr="009C0CD3">
        <w:rPr>
          <w:rFonts w:ascii="Goudy Old Style" w:hAnsi="Goudy Old Style"/>
          <w:b/>
          <w:bCs/>
          <w:color w:val="231F20"/>
          <w:spacing w:val="-36"/>
          <w:sz w:val="24"/>
          <w:szCs w:val="24"/>
        </w:rPr>
        <w:t xml:space="preserve"> </w:t>
      </w:r>
      <w:r w:rsidRPr="009C0CD3">
        <w:rPr>
          <w:rFonts w:ascii="Goudy Old Style" w:hAnsi="Goudy Old Style"/>
          <w:b/>
          <w:bCs/>
          <w:color w:val="231F20"/>
          <w:sz w:val="24"/>
          <w:szCs w:val="24"/>
        </w:rPr>
        <w:t>Arbitrator's</w:t>
      </w:r>
      <w:r w:rsidRPr="009C0CD3">
        <w:rPr>
          <w:rFonts w:ascii="Goudy Old Style" w:hAnsi="Goudy Old Style"/>
          <w:b/>
          <w:bCs/>
          <w:color w:val="231F20"/>
          <w:spacing w:val="-24"/>
          <w:sz w:val="24"/>
          <w:szCs w:val="24"/>
        </w:rPr>
        <w:t xml:space="preserve"> </w:t>
      </w:r>
      <w:r w:rsidRPr="009C0CD3">
        <w:rPr>
          <w:rFonts w:ascii="Goudy Old Style" w:hAnsi="Goudy Old Style"/>
          <w:b/>
          <w:bCs/>
          <w:color w:val="231F20"/>
          <w:sz w:val="24"/>
          <w:szCs w:val="24"/>
        </w:rPr>
        <w:t>Decision</w:t>
      </w:r>
    </w:p>
    <w:p w:rsidR="00374B1C" w:rsidRPr="00442D5A" w:rsidRDefault="00374B1C" w:rsidP="00383C01">
      <w:pPr>
        <w:pStyle w:val="ListParagraph"/>
        <w:numPr>
          <w:ilvl w:val="2"/>
          <w:numId w:val="128"/>
        </w:numPr>
        <w:tabs>
          <w:tab w:val="left" w:pos="885"/>
        </w:tabs>
        <w:spacing w:line="360" w:lineRule="auto"/>
        <w:ind w:left="720" w:right="720" w:hanging="540"/>
        <w:jc w:val="both"/>
        <w:rPr>
          <w:rFonts w:ascii="Goudy Old Style" w:hAnsi="Goudy Old Style"/>
          <w:color w:val="231F20"/>
          <w:sz w:val="24"/>
          <w:szCs w:val="24"/>
        </w:rPr>
      </w:pPr>
      <w:r w:rsidRPr="009C0CD3">
        <w:rPr>
          <w:rFonts w:ascii="Goudy Old Style" w:hAnsi="Goudy Old Style"/>
          <w:color w:val="231F20"/>
          <w:sz w:val="24"/>
          <w:szCs w:val="24"/>
        </w:rPr>
        <w:t xml:space="preserve">The award of such Arbitrator shall be </w:t>
      </w:r>
      <w:r w:rsidRPr="009C0CD3">
        <w:rPr>
          <w:color w:val="231F20"/>
          <w:sz w:val="24"/>
          <w:szCs w:val="24"/>
        </w:rPr>
        <w:t>ﬁ</w:t>
      </w:r>
      <w:r w:rsidRPr="009C0CD3">
        <w:rPr>
          <w:rFonts w:ascii="Goudy Old Style" w:hAnsi="Goudy Old Style"/>
          <w:color w:val="231F20"/>
          <w:sz w:val="24"/>
          <w:szCs w:val="24"/>
        </w:rPr>
        <w:t>nal and binding upon the parties.</w:t>
      </w:r>
    </w:p>
    <w:p w:rsidR="00374B1C" w:rsidRPr="009C0CD3" w:rsidRDefault="00374B1C" w:rsidP="00383C01">
      <w:pPr>
        <w:pStyle w:val="ListParagraph"/>
        <w:numPr>
          <w:ilvl w:val="2"/>
          <w:numId w:val="128"/>
        </w:numPr>
        <w:tabs>
          <w:tab w:val="left" w:pos="885"/>
        </w:tabs>
        <w:spacing w:line="360" w:lineRule="auto"/>
        <w:ind w:left="720" w:right="720" w:hanging="540"/>
        <w:jc w:val="both"/>
        <w:rPr>
          <w:rFonts w:ascii="Goudy Old Style" w:hAnsi="Goudy Old Style"/>
          <w:sz w:val="24"/>
          <w:szCs w:val="24"/>
        </w:rPr>
      </w:pPr>
      <w:r w:rsidRPr="009C0CD3">
        <w:rPr>
          <w:rFonts w:ascii="Goudy Old Style" w:hAnsi="Goudy Old Style"/>
          <w:color w:val="231F20"/>
          <w:sz w:val="24"/>
          <w:szCs w:val="24"/>
        </w:rPr>
        <w:t xml:space="preserve">In the event that a Party fails to comply with a </w:t>
      </w:r>
      <w:r w:rsidRPr="009C0CD3">
        <w:rPr>
          <w:color w:val="231F20"/>
          <w:sz w:val="24"/>
          <w:szCs w:val="24"/>
        </w:rPr>
        <w:t>ﬁ</w:t>
      </w:r>
      <w:r w:rsidRPr="009C0CD3">
        <w:rPr>
          <w:rFonts w:ascii="Goudy Old Style" w:hAnsi="Goudy Old Style"/>
          <w:color w:val="231F20"/>
          <w:sz w:val="24"/>
          <w:szCs w:val="24"/>
        </w:rPr>
        <w:t>nal and binding Arbitrator's decision, then the other Party may,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without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prejudice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rights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refer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competent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court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4"/>
          <w:sz w:val="24"/>
          <w:szCs w:val="24"/>
        </w:rPr>
        <w:t>law.</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b/>
          <w:bCs/>
          <w:sz w:val="24"/>
          <w:szCs w:val="24"/>
        </w:rPr>
      </w:pPr>
      <w:r w:rsidRPr="009C0CD3">
        <w:rPr>
          <w:rFonts w:ascii="Goudy Old Style" w:hAnsi="Goudy Old Style"/>
          <w:b/>
          <w:bCs/>
          <w:color w:val="231F20"/>
          <w:sz w:val="24"/>
          <w:szCs w:val="24"/>
        </w:rPr>
        <w:t>Contract</w:t>
      </w:r>
      <w:r w:rsidRPr="009C0CD3">
        <w:rPr>
          <w:rFonts w:ascii="Goudy Old Style" w:hAnsi="Goudy Old Style"/>
          <w:b/>
          <w:bCs/>
          <w:color w:val="231F20"/>
          <w:spacing w:val="-22"/>
          <w:sz w:val="24"/>
          <w:szCs w:val="24"/>
        </w:rPr>
        <w:t xml:space="preserve"> </w:t>
      </w:r>
      <w:r w:rsidRPr="009C0CD3">
        <w:rPr>
          <w:rFonts w:ascii="Goudy Old Style" w:hAnsi="Goudy Old Style"/>
          <w:b/>
          <w:bCs/>
          <w:color w:val="231F20"/>
          <w:sz w:val="24"/>
          <w:szCs w:val="24"/>
        </w:rPr>
        <w:t>operations</w:t>
      </w:r>
      <w:r w:rsidRPr="009C0CD3">
        <w:rPr>
          <w:rFonts w:ascii="Goudy Old Style" w:hAnsi="Goudy Old Style"/>
          <w:b/>
          <w:bCs/>
          <w:color w:val="231F20"/>
          <w:spacing w:val="-22"/>
          <w:sz w:val="24"/>
          <w:szCs w:val="24"/>
        </w:rPr>
        <w:t xml:space="preserve"> </w:t>
      </w:r>
      <w:r w:rsidRPr="009C0CD3">
        <w:rPr>
          <w:rFonts w:ascii="Goudy Old Style" w:hAnsi="Goudy Old Style"/>
          <w:b/>
          <w:bCs/>
          <w:color w:val="231F20"/>
          <w:sz w:val="24"/>
          <w:szCs w:val="24"/>
        </w:rPr>
        <w:t>to</w:t>
      </w:r>
      <w:r w:rsidRPr="009C0CD3">
        <w:rPr>
          <w:rFonts w:ascii="Goudy Old Style" w:hAnsi="Goudy Old Style"/>
          <w:b/>
          <w:bCs/>
          <w:color w:val="231F20"/>
          <w:spacing w:val="-22"/>
          <w:sz w:val="24"/>
          <w:szCs w:val="24"/>
        </w:rPr>
        <w:t xml:space="preserve"> </w:t>
      </w:r>
      <w:r w:rsidRPr="009C0CD3">
        <w:rPr>
          <w:rFonts w:ascii="Goudy Old Style" w:hAnsi="Goudy Old Style"/>
          <w:b/>
          <w:bCs/>
          <w:color w:val="231F20"/>
          <w:sz w:val="24"/>
          <w:szCs w:val="24"/>
        </w:rPr>
        <w:t>continue</w:t>
      </w:r>
    </w:p>
    <w:p w:rsidR="00374B1C" w:rsidRPr="009C0CD3" w:rsidRDefault="00374B1C" w:rsidP="00383C01">
      <w:pPr>
        <w:pStyle w:val="ListParagraph"/>
        <w:numPr>
          <w:ilvl w:val="2"/>
          <w:numId w:val="129"/>
        </w:numPr>
        <w:tabs>
          <w:tab w:val="left" w:pos="885"/>
        </w:tabs>
        <w:spacing w:line="360" w:lineRule="auto"/>
        <w:ind w:left="1170" w:right="720" w:hanging="630"/>
        <w:jc w:val="both"/>
        <w:rPr>
          <w:rFonts w:ascii="Goudy Old Style" w:hAnsi="Goudy Old Style"/>
          <w:sz w:val="24"/>
          <w:szCs w:val="24"/>
        </w:rPr>
      </w:pPr>
      <w:r w:rsidRPr="009C0CD3">
        <w:rPr>
          <w:rFonts w:ascii="Goudy Old Style" w:hAnsi="Goudy Old Style"/>
          <w:color w:val="231F20"/>
          <w:sz w:val="24"/>
          <w:szCs w:val="24"/>
        </w:rPr>
        <w:t>Notwithstanding any reference to arbitration herein,</w:t>
      </w:r>
    </w:p>
    <w:p w:rsidR="00374B1C" w:rsidRPr="00442D5A" w:rsidRDefault="00374B1C" w:rsidP="00383C01">
      <w:pPr>
        <w:pStyle w:val="ListParagraph"/>
        <w:numPr>
          <w:ilvl w:val="0"/>
          <w:numId w:val="26"/>
        </w:numPr>
        <w:tabs>
          <w:tab w:val="left" w:pos="1325"/>
          <w:tab w:val="left" w:pos="1326"/>
        </w:tabs>
        <w:spacing w:before="4" w:line="360" w:lineRule="auto"/>
        <w:ind w:right="720" w:hanging="402"/>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parties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continue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perform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respective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unless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otherwise agree;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74B1C">
      <w:pPr>
        <w:pStyle w:val="ListParagraph"/>
        <w:tabs>
          <w:tab w:val="left" w:pos="1325"/>
          <w:tab w:val="left" w:pos="1326"/>
        </w:tabs>
        <w:spacing w:before="4" w:line="360" w:lineRule="auto"/>
        <w:ind w:left="1325" w:right="720" w:firstLine="0"/>
        <w:jc w:val="both"/>
        <w:rPr>
          <w:rFonts w:ascii="Goudy Old Style" w:hAnsi="Goudy Old Style"/>
          <w:sz w:val="24"/>
          <w:szCs w:val="24"/>
        </w:rPr>
      </w:pPr>
    </w:p>
    <w:p w:rsidR="00374B1C" w:rsidRPr="009C0CD3" w:rsidRDefault="00374B1C" w:rsidP="00383C01">
      <w:pPr>
        <w:pStyle w:val="ListParagraph"/>
        <w:numPr>
          <w:ilvl w:val="0"/>
          <w:numId w:val="26"/>
        </w:numPr>
        <w:tabs>
          <w:tab w:val="left" w:pos="1325"/>
          <w:tab w:val="left" w:pos="1326"/>
        </w:tabs>
        <w:spacing w:line="360" w:lineRule="auto"/>
        <w:ind w:right="720" w:hanging="402"/>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monies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bookmarkStart w:id="130" w:name="_TOC_250007"/>
      <w:r w:rsidRPr="009C0CD3">
        <w:rPr>
          <w:rFonts w:ascii="Goudy Old Style" w:hAnsi="Goudy Old Style"/>
          <w:b w:val="0"/>
          <w:bCs w:val="0"/>
          <w:color w:val="231F20"/>
          <w:sz w:val="24"/>
          <w:szCs w:val="24"/>
        </w:rPr>
        <w:t>Fraud and</w:t>
      </w:r>
      <w:r w:rsidRPr="009C0CD3">
        <w:rPr>
          <w:rFonts w:ascii="Goudy Old Style" w:hAnsi="Goudy Old Style"/>
          <w:b w:val="0"/>
          <w:bCs w:val="0"/>
          <w:color w:val="231F20"/>
          <w:spacing w:val="-44"/>
          <w:sz w:val="24"/>
          <w:szCs w:val="24"/>
        </w:rPr>
        <w:t xml:space="preserve"> </w:t>
      </w:r>
      <w:bookmarkEnd w:id="130"/>
      <w:r w:rsidRPr="009C0CD3">
        <w:rPr>
          <w:rFonts w:ascii="Goudy Old Style" w:hAnsi="Goudy Old Style"/>
          <w:b w:val="0"/>
          <w:bCs w:val="0"/>
          <w:color w:val="231F20"/>
          <w:sz w:val="24"/>
          <w:szCs w:val="24"/>
        </w:rPr>
        <w:t>Corruption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Government requires compliance with the country's Anti-Corruption laws and its prevailing sanctions policies and procedures as set forth in the Constitution of Kenya and its Statutes.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Procuring Entity requires the Contractor to disclose any commissions or fees that may have been paid or are to be paid to agents or any other party with respect to the bidding process or execution of the Contract. The information disclosed must include at least the name and address of the agent or other party, the amount and currency,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purpose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commission,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gratuity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fee.</w:t>
      </w:r>
    </w:p>
    <w:p w:rsidR="00374B1C" w:rsidRPr="009C0CD3" w:rsidRDefault="00374B1C" w:rsidP="00374B1C">
      <w:pPr>
        <w:pStyle w:val="Heading3"/>
        <w:spacing w:before="254" w:line="360" w:lineRule="auto"/>
        <w:ind w:left="128" w:right="720"/>
        <w:jc w:val="both"/>
        <w:rPr>
          <w:rFonts w:ascii="Goudy Old Style" w:hAnsi="Goudy Old Style"/>
          <w:sz w:val="24"/>
          <w:szCs w:val="24"/>
        </w:rPr>
      </w:pPr>
      <w:bookmarkStart w:id="131" w:name="_TOC_250006"/>
      <w:bookmarkEnd w:id="131"/>
      <w:r w:rsidRPr="009C0CD3">
        <w:rPr>
          <w:rFonts w:ascii="Goudy Old Style" w:hAnsi="Goudy Old Style"/>
          <w:color w:val="231F20"/>
          <w:sz w:val="24"/>
          <w:szCs w:val="24"/>
        </w:rPr>
        <w:t>B. Time Control</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bookmarkStart w:id="132" w:name="_TOC_250005"/>
      <w:bookmarkEnd w:id="132"/>
      <w:r w:rsidRPr="009C0CD3">
        <w:rPr>
          <w:rFonts w:ascii="Goudy Old Style" w:hAnsi="Goudy Old Style"/>
          <w:b w:val="0"/>
          <w:bCs w:val="0"/>
          <w:color w:val="231F20"/>
          <w:sz w:val="24"/>
          <w:szCs w:val="24"/>
        </w:rPr>
        <w:t>Program</w:t>
      </w:r>
    </w:p>
    <w:p w:rsidR="00374B1C"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Within the time stated in the SCC, after the date of the Letter of Acceptance, the Contractor shall submit to the Project Manager for approval a Program showing the general methods, arrangements, order, and timing for all the activities in the Works. In the case of a lump sum contract, the activities in the Program shall be consistent with those in the Activity Schedule.</w:t>
      </w:r>
    </w:p>
    <w:p w:rsidR="00374B1C" w:rsidRPr="008E7A29" w:rsidRDefault="00374B1C" w:rsidP="00374B1C">
      <w:pPr>
        <w:spacing w:before="200" w:after="120" w:line="360" w:lineRule="auto"/>
        <w:ind w:right="850"/>
        <w:jc w:val="both"/>
        <w:rPr>
          <w:rFonts w:ascii="Goudy Old Style" w:hAnsi="Goudy Old Style"/>
          <w:color w:val="231F20"/>
          <w:sz w:val="24"/>
          <w:szCs w:val="24"/>
        </w:rPr>
      </w:pPr>
    </w:p>
    <w:p w:rsidR="00374B1C" w:rsidRPr="009C0CD3"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An update of the Program shall be a program showing the actual progress achieved on each activity and the effect of the progress achieved on the timing of the remaining work, including any changes to the sequence of the activities.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submit to the Project Manager for approval an updated Program at intervals no longer than the period stated in the SCC. If the Contractor does not submit an updated Program within this period, the Project Manager may withhold the amount stated in the SCC from the next payment certi</w:t>
      </w:r>
      <w:r w:rsidRPr="009C0CD3">
        <w:rPr>
          <w:color w:val="231F20"/>
          <w:sz w:val="24"/>
          <w:szCs w:val="24"/>
        </w:rPr>
        <w:t>ﬁ</w:t>
      </w:r>
      <w:r w:rsidRPr="009C0CD3">
        <w:rPr>
          <w:rFonts w:ascii="Goudy Old Style" w:hAnsi="Goudy Old Style"/>
          <w:color w:val="231F20"/>
          <w:sz w:val="24"/>
          <w:szCs w:val="24"/>
        </w:rPr>
        <w:t>cate and continue to withhold this amount until the next payment after the date on which the overdue Program has been submitted. In the case of a lump sum contract, the Contractor shall provide an updated Activity Schedule within 14 days of being instructed to by the Project Manager.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Manager's approval of the Program shall not alter the Contractor's obligations. The Contractor may revise the Program and submit it to the Project Manager again at any time. A revised Program shall show the effect of Variations and Compensation Events.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bookmarkStart w:id="133" w:name="_TOC_250004"/>
      <w:r w:rsidRPr="009C0CD3">
        <w:rPr>
          <w:rFonts w:ascii="Goudy Old Style" w:hAnsi="Goudy Old Style"/>
          <w:b w:val="0"/>
          <w:color w:val="231F20"/>
          <w:sz w:val="24"/>
          <w:szCs w:val="24"/>
        </w:rPr>
        <w:t>Extension</w:t>
      </w:r>
      <w:r w:rsidRPr="009C0CD3">
        <w:rPr>
          <w:rFonts w:ascii="Goudy Old Style" w:hAnsi="Goudy Old Style"/>
          <w:b w:val="0"/>
          <w:color w:val="231F20"/>
          <w:spacing w:val="-24"/>
          <w:sz w:val="24"/>
          <w:szCs w:val="24"/>
        </w:rPr>
        <w:t xml:space="preserve"> </w:t>
      </w:r>
      <w:r w:rsidRPr="009C0CD3">
        <w:rPr>
          <w:rFonts w:ascii="Goudy Old Style" w:hAnsi="Goudy Old Style"/>
          <w:b w:val="0"/>
          <w:color w:val="231F20"/>
          <w:sz w:val="24"/>
          <w:szCs w:val="24"/>
        </w:rPr>
        <w:t>of</w:t>
      </w:r>
      <w:r w:rsidRPr="009C0CD3">
        <w:rPr>
          <w:rFonts w:ascii="Goudy Old Style" w:hAnsi="Goudy Old Style"/>
          <w:b w:val="0"/>
          <w:color w:val="231F20"/>
          <w:spacing w:val="-24"/>
          <w:sz w:val="24"/>
          <w:szCs w:val="24"/>
        </w:rPr>
        <w:t xml:space="preserve"> </w:t>
      </w:r>
      <w:r w:rsidRPr="009C0CD3">
        <w:rPr>
          <w:rFonts w:ascii="Goudy Old Style" w:hAnsi="Goudy Old Style"/>
          <w:b w:val="0"/>
          <w:color w:val="231F20"/>
          <w:sz w:val="24"/>
          <w:szCs w:val="24"/>
        </w:rPr>
        <w:t>the</w:t>
      </w:r>
      <w:r w:rsidRPr="009C0CD3">
        <w:rPr>
          <w:rFonts w:ascii="Goudy Old Style" w:hAnsi="Goudy Old Style"/>
          <w:b w:val="0"/>
          <w:color w:val="231F20"/>
          <w:spacing w:val="-25"/>
          <w:sz w:val="24"/>
          <w:szCs w:val="24"/>
        </w:rPr>
        <w:t xml:space="preserve"> </w:t>
      </w:r>
      <w:r w:rsidRPr="009C0CD3">
        <w:rPr>
          <w:rFonts w:ascii="Goudy Old Style" w:hAnsi="Goudy Old Style"/>
          <w:b w:val="0"/>
          <w:color w:val="231F20"/>
          <w:sz w:val="24"/>
          <w:szCs w:val="24"/>
        </w:rPr>
        <w:t>Intended</w:t>
      </w:r>
      <w:r w:rsidRPr="009C0CD3">
        <w:rPr>
          <w:rFonts w:ascii="Goudy Old Style" w:hAnsi="Goudy Old Style"/>
          <w:b w:val="0"/>
          <w:color w:val="231F20"/>
          <w:spacing w:val="-24"/>
          <w:sz w:val="24"/>
          <w:szCs w:val="24"/>
        </w:rPr>
        <w:t xml:space="preserve"> </w:t>
      </w:r>
      <w:r w:rsidRPr="009C0CD3">
        <w:rPr>
          <w:rFonts w:ascii="Goudy Old Style" w:hAnsi="Goudy Old Style"/>
          <w:b w:val="0"/>
          <w:color w:val="231F20"/>
          <w:sz w:val="24"/>
          <w:szCs w:val="24"/>
        </w:rPr>
        <w:t>Completion</w:t>
      </w:r>
      <w:r w:rsidRPr="009C0CD3">
        <w:rPr>
          <w:rFonts w:ascii="Goudy Old Style" w:hAnsi="Goudy Old Style"/>
          <w:b w:val="0"/>
          <w:color w:val="231F20"/>
          <w:spacing w:val="-25"/>
          <w:sz w:val="24"/>
          <w:szCs w:val="24"/>
        </w:rPr>
        <w:t xml:space="preserve"> </w:t>
      </w:r>
      <w:bookmarkEnd w:id="133"/>
      <w:r w:rsidRPr="009C0CD3">
        <w:rPr>
          <w:rFonts w:ascii="Goudy Old Style" w:hAnsi="Goudy Old Style"/>
          <w:b w:val="0"/>
          <w:color w:val="231F20"/>
          <w:sz w:val="24"/>
          <w:szCs w:val="24"/>
        </w:rPr>
        <w:t>Date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shall extend the Intended Completion Date if a Compensation Event occurs or a Variation is issued which makes it impossible for Completion to be achieved by the Intended Completion Date without the Contractor taking steps to accelerate the remaining work, which would cause the Contractor to incur additional cost.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shall decide whether and by how much to extend the Intended Completion Date within 21 days of the Contractor asking the Project Manager for a decision upon the effect of a Compensation Event or Variation and submitting full supporting information. If the Contractor has failed to give early warning of a delay or has failed to cooperate in dealing with a delay, the delay by this failure shall not be considered in assessing the new Intended Completion Date.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bookmarkStart w:id="134" w:name="_TOC_250003"/>
      <w:bookmarkEnd w:id="134"/>
      <w:r w:rsidRPr="009C0CD3">
        <w:rPr>
          <w:rFonts w:ascii="Goudy Old Style" w:hAnsi="Goudy Old Style"/>
          <w:b w:val="0"/>
          <w:color w:val="231F20"/>
          <w:sz w:val="24"/>
          <w:szCs w:val="24"/>
        </w:rPr>
        <w:t>Acceleration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When the Procuring Entity wants the Contractor to </w:t>
      </w:r>
      <w:r w:rsidRPr="009C0CD3">
        <w:rPr>
          <w:color w:val="231F20"/>
          <w:sz w:val="24"/>
          <w:szCs w:val="24"/>
        </w:rPr>
        <w:t>ﬁ</w:t>
      </w:r>
      <w:r w:rsidRPr="009C0CD3">
        <w:rPr>
          <w:rFonts w:ascii="Goudy Old Style" w:hAnsi="Goudy Old Style"/>
          <w:color w:val="231F20"/>
          <w:sz w:val="24"/>
          <w:szCs w:val="24"/>
        </w:rPr>
        <w:t>nish before the Intended Completion Date, the Project Manager shall obtain priced proposals for achieving the necessary acceleration from the Contractor. If the Procuring Entity accepts these proposals, the Intended Completion Date shall be adjusted accordingly and con</w:t>
      </w:r>
      <w:r w:rsidRPr="009C0CD3">
        <w:rPr>
          <w:color w:val="231F20"/>
          <w:sz w:val="24"/>
          <w:szCs w:val="24"/>
        </w:rPr>
        <w:t>ﬁ</w:t>
      </w:r>
      <w:r w:rsidRPr="009C0CD3">
        <w:rPr>
          <w:rFonts w:ascii="Goudy Old Style" w:hAnsi="Goudy Old Style"/>
          <w:color w:val="231F20"/>
          <w:sz w:val="24"/>
          <w:szCs w:val="24"/>
        </w:rPr>
        <w:t>rmed by both the Procuring Entity and the Contractor.</w:t>
      </w:r>
    </w:p>
    <w:p w:rsidR="00374B1C" w:rsidRPr="008E7A29"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Contractor's priced proposals for an acceleration are accepted by the Procuring Entity, they are incorporated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treated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9"/>
          <w:sz w:val="24"/>
          <w:szCs w:val="24"/>
        </w:rPr>
        <w:t xml:space="preserve"> </w:t>
      </w:r>
      <w:r w:rsidRPr="009C0CD3">
        <w:rPr>
          <w:rFonts w:ascii="Goudy Old Style" w:hAnsi="Goudy Old Style"/>
          <w:color w:val="231F20"/>
          <w:spacing w:val="-3"/>
          <w:sz w:val="24"/>
          <w:szCs w:val="24"/>
        </w:rPr>
        <w:t>Variation.</w:t>
      </w:r>
    </w:p>
    <w:p w:rsidR="00374B1C" w:rsidRDefault="00374B1C" w:rsidP="00374B1C">
      <w:pPr>
        <w:spacing w:before="200" w:after="120" w:line="360" w:lineRule="auto"/>
        <w:ind w:right="850"/>
        <w:jc w:val="both"/>
        <w:rPr>
          <w:rFonts w:ascii="Goudy Old Style" w:hAnsi="Goudy Old Style"/>
          <w:color w:val="231F20"/>
          <w:sz w:val="24"/>
          <w:szCs w:val="24"/>
        </w:rPr>
      </w:pPr>
    </w:p>
    <w:p w:rsidR="00374B1C" w:rsidRPr="008E7A29" w:rsidRDefault="00374B1C" w:rsidP="00374B1C">
      <w:pPr>
        <w:spacing w:before="200" w:after="120" w:line="360" w:lineRule="auto"/>
        <w:ind w:right="850"/>
        <w:jc w:val="both"/>
        <w:rPr>
          <w:rFonts w:ascii="Goudy Old Style" w:hAnsi="Goudy Old Style"/>
          <w:color w:val="231F20"/>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bookmarkStart w:id="135" w:name="_TOC_250002"/>
      <w:r w:rsidRPr="009C0CD3">
        <w:rPr>
          <w:rFonts w:ascii="Goudy Old Style" w:hAnsi="Goudy Old Style"/>
          <w:b w:val="0"/>
          <w:color w:val="231F20"/>
          <w:sz w:val="24"/>
          <w:szCs w:val="24"/>
        </w:rPr>
        <w:t>Delays</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Ordered</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by</w:t>
      </w:r>
      <w:r w:rsidRPr="009C0CD3">
        <w:rPr>
          <w:rFonts w:ascii="Goudy Old Style" w:hAnsi="Goudy Old Style"/>
          <w:b w:val="0"/>
          <w:color w:val="231F20"/>
          <w:spacing w:val="-25"/>
          <w:sz w:val="24"/>
          <w:szCs w:val="24"/>
        </w:rPr>
        <w:t xml:space="preserve"> </w:t>
      </w:r>
      <w:r w:rsidRPr="009C0CD3">
        <w:rPr>
          <w:rFonts w:ascii="Goudy Old Style" w:hAnsi="Goudy Old Style"/>
          <w:b w:val="0"/>
          <w:color w:val="231F20"/>
          <w:sz w:val="24"/>
          <w:szCs w:val="24"/>
        </w:rPr>
        <w:t>the</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Project</w:t>
      </w:r>
      <w:r w:rsidRPr="009C0CD3">
        <w:rPr>
          <w:rFonts w:ascii="Goudy Old Style" w:hAnsi="Goudy Old Style"/>
          <w:b w:val="0"/>
          <w:color w:val="231F20"/>
          <w:spacing w:val="-26"/>
          <w:sz w:val="24"/>
          <w:szCs w:val="24"/>
        </w:rPr>
        <w:t xml:space="preserve"> </w:t>
      </w:r>
      <w:bookmarkEnd w:id="135"/>
      <w:r w:rsidRPr="009C0CD3">
        <w:rPr>
          <w:rFonts w:ascii="Goudy Old Style" w:hAnsi="Goudy Old Style"/>
          <w:b w:val="0"/>
          <w:color w:val="231F20"/>
          <w:sz w:val="24"/>
          <w:szCs w:val="24"/>
        </w:rPr>
        <w:t>Manager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instruct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delay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progress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activity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the </w:t>
      </w:r>
      <w:r w:rsidRPr="009C0CD3">
        <w:rPr>
          <w:rFonts w:ascii="Goudy Old Style" w:hAnsi="Goudy Old Style"/>
          <w:color w:val="231F20"/>
          <w:spacing w:val="-4"/>
          <w:sz w:val="24"/>
          <w:szCs w:val="24"/>
        </w:rPr>
        <w:t>Works.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bookmarkStart w:id="136" w:name="_TOC_250001"/>
      <w:r w:rsidRPr="009C0CD3">
        <w:rPr>
          <w:rFonts w:ascii="Goudy Old Style" w:hAnsi="Goudy Old Style"/>
          <w:b w:val="0"/>
          <w:color w:val="231F20"/>
          <w:sz w:val="24"/>
          <w:szCs w:val="24"/>
        </w:rPr>
        <w:t>Management</w:t>
      </w:r>
      <w:r w:rsidRPr="009C0CD3">
        <w:rPr>
          <w:rFonts w:ascii="Goudy Old Style" w:hAnsi="Goudy Old Style"/>
          <w:b w:val="0"/>
          <w:color w:val="231F20"/>
          <w:spacing w:val="-25"/>
          <w:sz w:val="24"/>
          <w:szCs w:val="24"/>
        </w:rPr>
        <w:t xml:space="preserve"> </w:t>
      </w:r>
      <w:bookmarkEnd w:id="136"/>
      <w:r w:rsidRPr="009C0CD3">
        <w:rPr>
          <w:rFonts w:ascii="Goudy Old Style" w:hAnsi="Goudy Old Style"/>
          <w:b w:val="0"/>
          <w:color w:val="231F20"/>
          <w:sz w:val="24"/>
          <w:szCs w:val="24"/>
        </w:rPr>
        <w:t>Meetings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Either the Project Manager or the Contractor may require the other to attend a management meeting. The business of a management meeting shall be to review the plans for remaining work and to deal with matters raised in accordance with the early warning procedure.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shall record the business of management meetings and provide copies of the record to those attending the meeting and to the Procuring Entity. The responsibility of the parties for actions to be taken shall be decided by the Project Manager either at the management meeting or after the management meeting</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writing</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who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attended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meeting.</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bookmarkStart w:id="137" w:name="_TOC_250000"/>
      <w:r w:rsidRPr="009C0CD3">
        <w:rPr>
          <w:rFonts w:ascii="Goudy Old Style" w:hAnsi="Goudy Old Style"/>
          <w:b w:val="0"/>
          <w:color w:val="231F20"/>
          <w:sz w:val="24"/>
          <w:szCs w:val="24"/>
        </w:rPr>
        <w:t>Early</w:t>
      </w:r>
      <w:r w:rsidRPr="009C0CD3">
        <w:rPr>
          <w:rFonts w:ascii="Goudy Old Style" w:hAnsi="Goudy Old Style"/>
          <w:b w:val="0"/>
          <w:color w:val="231F20"/>
          <w:spacing w:val="-30"/>
          <w:sz w:val="24"/>
          <w:szCs w:val="24"/>
        </w:rPr>
        <w:t xml:space="preserve"> </w:t>
      </w:r>
      <w:bookmarkEnd w:id="137"/>
      <w:r w:rsidRPr="009C0CD3">
        <w:rPr>
          <w:rFonts w:ascii="Goudy Old Style" w:hAnsi="Goudy Old Style"/>
          <w:b w:val="0"/>
          <w:color w:val="231F20"/>
          <w:sz w:val="24"/>
          <w:szCs w:val="24"/>
        </w:rPr>
        <w:t>Warning</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warn the Project Manager at the earliest opportunity of speci</w:t>
      </w:r>
      <w:r w:rsidRPr="009C0CD3">
        <w:rPr>
          <w:color w:val="231F20"/>
          <w:sz w:val="24"/>
          <w:szCs w:val="24"/>
        </w:rPr>
        <w:t>ﬁ</w:t>
      </w:r>
      <w:r w:rsidRPr="009C0CD3">
        <w:rPr>
          <w:rFonts w:ascii="Goudy Old Style" w:hAnsi="Goudy Old Style"/>
          <w:color w:val="231F20"/>
          <w:sz w:val="24"/>
          <w:szCs w:val="24"/>
        </w:rPr>
        <w:t>c likely future events or circumstances that may adversely affect the quality of the work, increase the Contract Price, or delay the execution of the Works. The Project Manager may require the Contractor to provide an estimate of the expected effect of the future event or circumstance on the Contract Price and Completion Date. The estimate shall be provided by the Contractor as soon as reasonably possible.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cooperate with the Project Manager in making and considering proposals for how the effect of such an event or circumstance can be avoided or reduced by anyone involved in 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work and</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6"/>
          <w:sz w:val="24"/>
          <w:szCs w:val="24"/>
        </w:rPr>
        <w:t xml:space="preserve"> </w:t>
      </w:r>
    </w:p>
    <w:p w:rsidR="00374B1C" w:rsidRPr="009C0CD3"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r w:rsidRPr="009C0CD3">
        <w:rPr>
          <w:rFonts w:ascii="Goudy Old Style" w:hAnsi="Goudy Old Style"/>
          <w:color w:val="231F20"/>
          <w:sz w:val="24"/>
          <w:szCs w:val="24"/>
        </w:rPr>
        <w:t>carrying</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resulting</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instruction</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Manager.</w:t>
      </w:r>
    </w:p>
    <w:p w:rsidR="00374B1C" w:rsidRPr="009C0CD3" w:rsidRDefault="00374B1C" w:rsidP="00383C01">
      <w:pPr>
        <w:pStyle w:val="ListParagraph"/>
        <w:numPr>
          <w:ilvl w:val="0"/>
          <w:numId w:val="25"/>
        </w:numPr>
        <w:tabs>
          <w:tab w:val="left" w:pos="693"/>
          <w:tab w:val="left" w:pos="694"/>
        </w:tabs>
        <w:spacing w:before="260" w:line="360" w:lineRule="auto"/>
        <w:ind w:right="720" w:hanging="562"/>
        <w:jc w:val="both"/>
        <w:rPr>
          <w:rFonts w:ascii="Goudy Old Style" w:hAnsi="Goudy Old Style"/>
          <w:b/>
          <w:sz w:val="24"/>
          <w:szCs w:val="24"/>
        </w:rPr>
      </w:pPr>
      <w:r w:rsidRPr="009C0CD3">
        <w:rPr>
          <w:rFonts w:ascii="Goudy Old Style" w:hAnsi="Goudy Old Style"/>
          <w:b/>
          <w:color w:val="231F20"/>
          <w:sz w:val="24"/>
          <w:szCs w:val="24"/>
        </w:rPr>
        <w:t>Quality</w:t>
      </w:r>
      <w:r w:rsidRPr="009C0CD3">
        <w:rPr>
          <w:rFonts w:ascii="Goudy Old Style" w:hAnsi="Goudy Old Style"/>
          <w:b/>
          <w:color w:val="231F20"/>
          <w:spacing w:val="-26"/>
          <w:sz w:val="24"/>
          <w:szCs w:val="24"/>
        </w:rPr>
        <w:t xml:space="preserve"> </w:t>
      </w:r>
      <w:r w:rsidRPr="009C0CD3">
        <w:rPr>
          <w:rFonts w:ascii="Goudy Old Style" w:hAnsi="Goudy Old Style"/>
          <w:b/>
          <w:color w:val="231F20"/>
          <w:sz w:val="24"/>
          <w:szCs w:val="24"/>
        </w:rPr>
        <w:t>Control</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sz w:val="24"/>
          <w:szCs w:val="24"/>
        </w:rPr>
      </w:pPr>
      <w:r w:rsidRPr="009C0CD3">
        <w:rPr>
          <w:rFonts w:ascii="Goudy Old Style" w:hAnsi="Goudy Old Style"/>
          <w:b w:val="0"/>
          <w:color w:val="231F20"/>
          <w:sz w:val="24"/>
          <w:szCs w:val="24"/>
        </w:rPr>
        <w:t>Identifying</w:t>
      </w:r>
      <w:r w:rsidRPr="009C0CD3">
        <w:rPr>
          <w:rFonts w:ascii="Goudy Old Style" w:hAnsi="Goudy Old Style"/>
          <w:b w:val="0"/>
          <w:color w:val="231F20"/>
          <w:spacing w:val="-24"/>
          <w:sz w:val="24"/>
          <w:szCs w:val="24"/>
        </w:rPr>
        <w:t xml:space="preserve"> </w:t>
      </w:r>
      <w:r w:rsidRPr="009C0CD3">
        <w:rPr>
          <w:rFonts w:ascii="Goudy Old Style" w:hAnsi="Goudy Old Style"/>
          <w:b w:val="0"/>
          <w:color w:val="231F20"/>
          <w:sz w:val="24"/>
          <w:szCs w:val="24"/>
        </w:rPr>
        <w:t>Defects</w:t>
      </w:r>
    </w:p>
    <w:p w:rsidR="00374B1C" w:rsidRPr="008E7A29"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The Project Manager shall check the Contractor's work and notify the Contractor of any Defects that are found. Such checking shall not affect the Contractor's responsibilities. The Project Manager may instruct the Contractor to search for a Defect and to uncover and test any work that the Project Manager considers</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Defect.</w:t>
      </w:r>
    </w:p>
    <w:p w:rsidR="00374B1C" w:rsidRDefault="00374B1C" w:rsidP="00374B1C">
      <w:pPr>
        <w:spacing w:before="200" w:after="120" w:line="360" w:lineRule="auto"/>
        <w:ind w:right="850"/>
        <w:jc w:val="both"/>
        <w:rPr>
          <w:rFonts w:ascii="Goudy Old Style" w:hAnsi="Goudy Old Style"/>
          <w:sz w:val="24"/>
          <w:szCs w:val="24"/>
        </w:rPr>
      </w:pPr>
    </w:p>
    <w:p w:rsidR="00374B1C" w:rsidRDefault="00374B1C" w:rsidP="00374B1C">
      <w:pPr>
        <w:spacing w:before="200" w:after="120" w:line="360" w:lineRule="auto"/>
        <w:ind w:right="850"/>
        <w:jc w:val="both"/>
        <w:rPr>
          <w:rFonts w:ascii="Goudy Old Style" w:hAnsi="Goudy Old Style"/>
          <w:sz w:val="24"/>
          <w:szCs w:val="24"/>
        </w:rPr>
      </w:pPr>
    </w:p>
    <w:p w:rsidR="00374B1C" w:rsidRPr="008E7A29" w:rsidRDefault="00374B1C" w:rsidP="00374B1C">
      <w:pPr>
        <w:spacing w:before="200" w:after="120" w:line="360" w:lineRule="auto"/>
        <w:ind w:right="850"/>
        <w:jc w:val="both"/>
        <w:rPr>
          <w:rFonts w:ascii="Goudy Old Style" w:hAnsi="Goudy Old Style"/>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sz w:val="24"/>
          <w:szCs w:val="24"/>
        </w:rPr>
      </w:pPr>
      <w:r w:rsidRPr="009C0CD3">
        <w:rPr>
          <w:rFonts w:ascii="Goudy Old Style" w:hAnsi="Goudy Old Style"/>
          <w:b w:val="0"/>
          <w:color w:val="231F20"/>
          <w:spacing w:val="-5"/>
          <w:sz w:val="24"/>
          <w:szCs w:val="24"/>
        </w:rPr>
        <w:t>Tests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If the Project Manager instructs the Contractor to carry out a test not speci</w:t>
      </w:r>
      <w:r w:rsidRPr="009C0CD3">
        <w:rPr>
          <w:color w:val="231F20"/>
          <w:sz w:val="24"/>
          <w:szCs w:val="24"/>
        </w:rPr>
        <w:t>ﬁ</w:t>
      </w:r>
      <w:r w:rsidRPr="009C0CD3">
        <w:rPr>
          <w:rFonts w:ascii="Goudy Old Style" w:hAnsi="Goudy Old Style"/>
          <w:color w:val="231F20"/>
          <w:sz w:val="24"/>
          <w:szCs w:val="24"/>
        </w:rPr>
        <w:t>ed in the Speci</w:t>
      </w:r>
      <w:r w:rsidRPr="009C0CD3">
        <w:rPr>
          <w:color w:val="231F20"/>
          <w:sz w:val="24"/>
          <w:szCs w:val="24"/>
        </w:rPr>
        <w:t>ﬁ</w:t>
      </w:r>
      <w:r w:rsidRPr="009C0CD3">
        <w:rPr>
          <w:rFonts w:ascii="Goudy Old Style" w:hAnsi="Goudy Old Style"/>
          <w:color w:val="231F20"/>
          <w:sz w:val="24"/>
          <w:szCs w:val="24"/>
        </w:rPr>
        <w:t>cation to check</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Defect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test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shows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test and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samples.</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there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Defect,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test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Event.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sz w:val="24"/>
          <w:szCs w:val="24"/>
        </w:rPr>
      </w:pPr>
      <w:r w:rsidRPr="009C0CD3">
        <w:rPr>
          <w:rFonts w:ascii="Goudy Old Style" w:hAnsi="Goudy Old Style"/>
          <w:b w:val="0"/>
          <w:color w:val="231F20"/>
          <w:spacing w:val="-5"/>
          <w:sz w:val="24"/>
          <w:szCs w:val="24"/>
        </w:rPr>
        <w:t>Correction</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of</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Defects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shall give notice to the Contractor of any Defects before the end of the Defects Liability Period, which begins at Completion, and is de</w:t>
      </w:r>
      <w:r w:rsidRPr="009C0CD3">
        <w:rPr>
          <w:color w:val="231F20"/>
          <w:sz w:val="24"/>
          <w:szCs w:val="24"/>
        </w:rPr>
        <w:t>ﬁ</w:t>
      </w:r>
      <w:r w:rsidRPr="009C0CD3">
        <w:rPr>
          <w:rFonts w:ascii="Goudy Old Style" w:hAnsi="Goudy Old Style"/>
          <w:color w:val="231F20"/>
          <w:sz w:val="24"/>
          <w:szCs w:val="24"/>
        </w:rPr>
        <w:t>ned in the SCC. The Defects Liability Period shall be extended for as long as Defects remain to be corrected.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Every time notice of a Defect is given, the Contractor shall correct the noti</w:t>
      </w:r>
      <w:r w:rsidRPr="009C0CD3">
        <w:rPr>
          <w:color w:val="231F20"/>
          <w:sz w:val="24"/>
          <w:szCs w:val="24"/>
        </w:rPr>
        <w:t>ﬁ</w:t>
      </w:r>
      <w:r w:rsidRPr="009C0CD3">
        <w:rPr>
          <w:rFonts w:ascii="Goudy Old Style" w:hAnsi="Goudy Old Style"/>
          <w:color w:val="231F20"/>
          <w:sz w:val="24"/>
          <w:szCs w:val="24"/>
        </w:rPr>
        <w:t>ed Defect within the length of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Manager's</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notice.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sz w:val="24"/>
          <w:szCs w:val="24"/>
        </w:rPr>
      </w:pPr>
      <w:r w:rsidRPr="009C0CD3">
        <w:rPr>
          <w:rFonts w:ascii="Goudy Old Style" w:hAnsi="Goudy Old Style"/>
          <w:b w:val="0"/>
          <w:color w:val="231F20"/>
          <w:sz w:val="24"/>
          <w:szCs w:val="24"/>
        </w:rPr>
        <w:t>Uncorrected</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Defects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corrected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Defect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Manager's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notice,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 Project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assess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having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Defect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corrected,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this amount.</w:t>
      </w:r>
    </w:p>
    <w:p w:rsidR="00374B1C" w:rsidRPr="009C0CD3" w:rsidRDefault="00374B1C" w:rsidP="00374B1C">
      <w:pPr>
        <w:spacing w:before="260" w:line="360" w:lineRule="auto"/>
        <w:ind w:left="131" w:right="720"/>
        <w:jc w:val="both"/>
        <w:rPr>
          <w:rFonts w:ascii="Goudy Old Style" w:hAnsi="Goudy Old Style"/>
          <w:b/>
          <w:sz w:val="24"/>
          <w:szCs w:val="24"/>
        </w:rPr>
      </w:pPr>
      <w:r w:rsidRPr="009C0CD3">
        <w:rPr>
          <w:rFonts w:ascii="Goudy Old Style" w:hAnsi="Goudy Old Style"/>
          <w:b/>
          <w:color w:val="231F20"/>
          <w:sz w:val="24"/>
          <w:szCs w:val="24"/>
        </w:rPr>
        <w:t>D. Cost Control</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r w:rsidRPr="009C0CD3">
        <w:rPr>
          <w:rFonts w:ascii="Goudy Old Style" w:hAnsi="Goudy Old Style"/>
          <w:b w:val="0"/>
          <w:color w:val="231F20"/>
          <w:sz w:val="24"/>
          <w:szCs w:val="24"/>
        </w:rPr>
        <w:t>Contract</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Price</w:t>
      </w:r>
      <w:r w:rsidRPr="009C0CD3">
        <w:rPr>
          <w:rFonts w:ascii="Goudy Old Style" w:hAnsi="Goudy Old Style"/>
          <w:b w:val="0"/>
          <w:color w:val="231F20"/>
          <w:position w:val="12"/>
          <w:sz w:val="24"/>
          <w:szCs w:val="24"/>
        </w:rPr>
        <w:t>7</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contain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priced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items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performed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 Bill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calculate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quantity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 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accomplished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Quantities</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item.</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r w:rsidRPr="009C0CD3">
        <w:rPr>
          <w:rFonts w:ascii="Goudy Old Style" w:hAnsi="Goudy Old Style"/>
          <w:b w:val="0"/>
          <w:color w:val="231F20"/>
          <w:sz w:val="24"/>
          <w:szCs w:val="24"/>
        </w:rPr>
        <w:t>Changes</w:t>
      </w:r>
      <w:r w:rsidRPr="009C0CD3">
        <w:rPr>
          <w:rFonts w:ascii="Goudy Old Style" w:hAnsi="Goudy Old Style"/>
          <w:b w:val="0"/>
          <w:color w:val="231F20"/>
          <w:spacing w:val="-24"/>
          <w:sz w:val="24"/>
          <w:szCs w:val="24"/>
        </w:rPr>
        <w:t xml:space="preserve"> </w:t>
      </w:r>
      <w:r w:rsidRPr="009C0CD3">
        <w:rPr>
          <w:rFonts w:ascii="Goudy Old Style" w:hAnsi="Goudy Old Style"/>
          <w:b w:val="0"/>
          <w:color w:val="231F20"/>
          <w:sz w:val="24"/>
          <w:szCs w:val="24"/>
        </w:rPr>
        <w:t>in</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the</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Contract</w:t>
      </w:r>
      <w:r w:rsidRPr="009C0CD3">
        <w:rPr>
          <w:rFonts w:ascii="Goudy Old Style" w:hAnsi="Goudy Old Style"/>
          <w:b w:val="0"/>
          <w:color w:val="231F20"/>
          <w:spacing w:val="-26"/>
          <w:sz w:val="24"/>
          <w:szCs w:val="24"/>
        </w:rPr>
        <w:t xml:space="preserve"> </w:t>
      </w:r>
      <w:r w:rsidRPr="009C0CD3">
        <w:rPr>
          <w:rFonts w:ascii="Goudy Old Style" w:hAnsi="Goudy Old Style"/>
          <w:b w:val="0"/>
          <w:color w:val="231F20"/>
          <w:sz w:val="24"/>
          <w:szCs w:val="24"/>
        </w:rPr>
        <w:t>Price</w:t>
      </w:r>
      <w:r w:rsidRPr="009C0CD3">
        <w:rPr>
          <w:rFonts w:ascii="Goudy Old Style" w:hAnsi="Goudy Old Style"/>
          <w:bCs w:val="0"/>
          <w:color w:val="231F20"/>
          <w:position w:val="12"/>
          <w:sz w:val="24"/>
          <w:szCs w:val="24"/>
        </w:rPr>
        <w:t>8</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If the </w:t>
      </w:r>
      <w:r w:rsidRPr="009C0CD3">
        <w:rPr>
          <w:color w:val="231F20"/>
          <w:sz w:val="24"/>
          <w:szCs w:val="24"/>
        </w:rPr>
        <w:t>ﬁ</w:t>
      </w:r>
      <w:r w:rsidRPr="009C0CD3">
        <w:rPr>
          <w:rFonts w:ascii="Goudy Old Style" w:hAnsi="Goudy Old Style"/>
          <w:color w:val="231F20"/>
          <w:sz w:val="24"/>
          <w:szCs w:val="24"/>
        </w:rPr>
        <w:t>nal quantity of the work done differs from the quantity in the Bill of Quantities for the particular item by more than 25 percent, provided the change exceeds 1 percent of the Initial Contract Price, the Project Manager shall adjust the rate to allow for the change. The Project Manager shall not adjust rates from changes in quantities if thereby the Initial Contract Price is exceeded by more than 15 percent, except with the prior approval of the Procuring Entity.</w:t>
      </w:r>
    </w:p>
    <w:p w:rsidR="00374B1C"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requested by the Project Manager, the Contractor shall provide the Project Manager with a detailed cost breakdown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Bill</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Quantities.</w:t>
      </w:r>
    </w:p>
    <w:p w:rsidR="00374B1C" w:rsidRDefault="00374B1C" w:rsidP="00374B1C">
      <w:pPr>
        <w:spacing w:before="200" w:after="120" w:line="360" w:lineRule="auto"/>
        <w:ind w:right="850"/>
        <w:jc w:val="both"/>
        <w:rPr>
          <w:rFonts w:ascii="Goudy Old Style" w:hAnsi="Goudy Old Style"/>
          <w:color w:val="231F20"/>
          <w:sz w:val="24"/>
          <w:szCs w:val="24"/>
        </w:rPr>
      </w:pPr>
    </w:p>
    <w:p w:rsidR="00374B1C" w:rsidRPr="008E7A29" w:rsidRDefault="00374B1C" w:rsidP="00374B1C">
      <w:pPr>
        <w:spacing w:before="200" w:after="120" w:line="360" w:lineRule="auto"/>
        <w:ind w:right="850"/>
        <w:jc w:val="both"/>
        <w:rPr>
          <w:rFonts w:ascii="Goudy Old Style" w:hAnsi="Goudy Old Style"/>
          <w:color w:val="231F20"/>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color w:val="231F20"/>
          <w:sz w:val="24"/>
          <w:szCs w:val="24"/>
        </w:rPr>
      </w:pPr>
      <w:r w:rsidRPr="009C0CD3">
        <w:rPr>
          <w:rFonts w:ascii="Goudy Old Style" w:hAnsi="Goudy Old Style"/>
          <w:b w:val="0"/>
          <w:color w:val="231F20"/>
          <w:spacing w:val="-3"/>
          <w:sz w:val="24"/>
          <w:szCs w:val="24"/>
        </w:rPr>
        <w:t>Variations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All Variations shall be included in updated Programs9 produced by the Contractor.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provide the Project Manager with a quotation for carrying out the Variation when requested to do so by the Project Manager. The Project Manager shall assess the quotation, which shall be given within seven (7) days of the request or within any longer period stated by the Project Manager and before the Variation is ordered.</w:t>
      </w:r>
    </w:p>
    <w:p w:rsidR="00374B1C"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Contractor's quotation is unreasonable, the Project Manager may order the Variation and make a change to the Contract Price, which shall be based on the Project Manager's own forecast of the effects of the Variation on the Contractor's costs.</w:t>
      </w:r>
    </w:p>
    <w:p w:rsidR="00374B1C" w:rsidRPr="008E7A29"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p>
    <w:p w:rsidR="00374B1C" w:rsidRPr="009C0CD3" w:rsidRDefault="00374B1C" w:rsidP="00374B1C">
      <w:pPr>
        <w:pStyle w:val="ListParagraph"/>
        <w:spacing w:before="200" w:after="120" w:line="360" w:lineRule="auto"/>
        <w:ind w:left="1442" w:right="850" w:firstLine="0"/>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45280" behindDoc="0" locked="0" layoutInCell="1" allowOverlap="1" wp14:anchorId="0F10FF78" wp14:editId="1A2551EC">
                <wp:simplePos x="0" y="0"/>
                <wp:positionH relativeFrom="page">
                  <wp:posOffset>508000</wp:posOffset>
                </wp:positionH>
                <wp:positionV relativeFrom="paragraph">
                  <wp:posOffset>600075</wp:posOffset>
                </wp:positionV>
                <wp:extent cx="3644265" cy="0"/>
                <wp:effectExtent l="0" t="0" r="32385" b="19050"/>
                <wp:wrapTopAndBottom/>
                <wp:docPr id="49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4265"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05E1C" id="Line 64" o:spid="_x0000_s1026" style="position:absolute;z-index:25174528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0pt,47.25pt" to="326.9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" strokecolor="#231f20" strokeweight=".17628mm">
                <w10:wrap type="topAndBottom" anchorx="page"/>
              </v:line>
            </w:pict>
          </mc:Fallback>
        </mc:AlternateContent>
      </w:r>
      <w:r w:rsidRPr="009C0CD3">
        <w:rPr>
          <w:rFonts w:ascii="Goudy Old Style" w:hAnsi="Goudy Old Style"/>
          <w:color w:val="231F20"/>
          <w:sz w:val="24"/>
          <w:szCs w:val="24"/>
        </w:rPr>
        <w:t>If the Project Manager decides that the urgency of varying the work would prevent a quotation being given and considered without delaying the work, no quotation shall be given and the Variation shall be treated as a Compensation Event.</w:t>
      </w:r>
    </w:p>
    <w:p w:rsidR="00374B1C" w:rsidRPr="009C0CD3" w:rsidRDefault="00374B1C" w:rsidP="00374B1C">
      <w:pPr>
        <w:pStyle w:val="ListParagraph"/>
        <w:spacing w:before="33" w:after="120" w:line="360" w:lineRule="auto"/>
        <w:ind w:left="851" w:right="720" w:firstLine="0"/>
        <w:jc w:val="both"/>
        <w:rPr>
          <w:rFonts w:ascii="Goudy Old Style" w:hAnsi="Goudy Old Style"/>
          <w:i/>
          <w:sz w:val="24"/>
          <w:szCs w:val="24"/>
        </w:rPr>
      </w:pPr>
      <w:r w:rsidRPr="009C0CD3">
        <w:rPr>
          <w:rFonts w:ascii="Goudy Old Style" w:hAnsi="Goudy Old Style"/>
          <w:i/>
          <w:color w:val="231F20"/>
          <w:position w:val="8"/>
          <w:sz w:val="24"/>
          <w:szCs w:val="24"/>
        </w:rPr>
        <w:t>7</w:t>
      </w:r>
      <w:r w:rsidRPr="009C0CD3">
        <w:rPr>
          <w:rFonts w:ascii="Goudy Old Style" w:hAnsi="Goudy Old Style"/>
          <w:i/>
          <w:color w:val="231F20"/>
          <w:sz w:val="24"/>
          <w:szCs w:val="24"/>
        </w:rPr>
        <w:t>In lump sum contracts, replace GCC Sub-Clauses 36.1 as follows:</w:t>
      </w:r>
    </w:p>
    <w:p w:rsidR="00374B1C" w:rsidRPr="009C0CD3" w:rsidRDefault="00374B1C" w:rsidP="00374B1C">
      <w:pPr>
        <w:spacing w:before="2" w:line="360" w:lineRule="auto"/>
        <w:ind w:left="851" w:right="720"/>
        <w:jc w:val="both"/>
        <w:rPr>
          <w:rFonts w:ascii="Goudy Old Style" w:hAnsi="Goudy Old Style"/>
          <w:i/>
          <w:sz w:val="24"/>
          <w:szCs w:val="24"/>
        </w:rPr>
      </w:pPr>
      <w:r w:rsidRPr="009C0CD3">
        <w:rPr>
          <w:rFonts w:ascii="Goudy Old Style" w:hAnsi="Goudy Old Style"/>
          <w:i/>
          <w:color w:val="231F20"/>
          <w:sz w:val="24"/>
          <w:szCs w:val="24"/>
        </w:rPr>
        <w:t>36.1</w:t>
      </w:r>
      <w:r w:rsidRPr="009C0CD3">
        <w:rPr>
          <w:rFonts w:ascii="Goudy Old Style" w:hAnsi="Goudy Old Style"/>
          <w:i/>
          <w:color w:val="231F20"/>
          <w:spacing w:val="3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Contractor</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provide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updated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Schedules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within</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14</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days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being</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instructed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Project</w:t>
      </w:r>
      <w:r w:rsidRPr="009C0CD3">
        <w:rPr>
          <w:rFonts w:ascii="Goudy Old Style" w:hAnsi="Goudy Old Style"/>
          <w:i/>
          <w:color w:val="231F20"/>
          <w:spacing w:val="-15"/>
          <w:sz w:val="24"/>
          <w:szCs w:val="24"/>
        </w:rPr>
        <w:t xml:space="preserve"> </w:t>
      </w:r>
      <w:r w:rsidRPr="009C0CD3">
        <w:rPr>
          <w:rFonts w:ascii="Goudy Old Style" w:hAnsi="Goudy Old Style"/>
          <w:i/>
          <w:color w:val="231F20"/>
          <w:spacing w:val="-3"/>
          <w:sz w:val="24"/>
          <w:szCs w:val="24"/>
        </w:rPr>
        <w:t>Manager.</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Schedule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contain</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 priced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activities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pacing w:val="-3"/>
          <w:sz w:val="24"/>
          <w:szCs w:val="24"/>
        </w:rPr>
        <w:t>Works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performed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Contractor.</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Schedule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used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monitor</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control</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performance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activities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which</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basis 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Contractor</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will</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paid.</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If</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payment</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materials</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site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made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separately,</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Contractor</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show</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delivery</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Materials</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Site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separately</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 Activity</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Schedule.</w:t>
      </w:r>
    </w:p>
    <w:p w:rsidR="00374B1C" w:rsidRPr="009C0CD3" w:rsidRDefault="00374B1C" w:rsidP="00374B1C">
      <w:pPr>
        <w:spacing w:line="360" w:lineRule="auto"/>
        <w:ind w:left="851" w:right="720"/>
        <w:jc w:val="both"/>
        <w:rPr>
          <w:rFonts w:ascii="Goudy Old Style" w:hAnsi="Goudy Old Style"/>
          <w:i/>
          <w:sz w:val="24"/>
          <w:szCs w:val="24"/>
        </w:rPr>
      </w:pPr>
      <w:r w:rsidRPr="009C0CD3">
        <w:rPr>
          <w:rFonts w:ascii="Goudy Old Style" w:hAnsi="Goudy Old Style"/>
          <w:i/>
          <w:color w:val="231F20"/>
          <w:position w:val="8"/>
          <w:sz w:val="24"/>
          <w:szCs w:val="24"/>
        </w:rPr>
        <w:t>8</w:t>
      </w:r>
      <w:r w:rsidRPr="009C0CD3">
        <w:rPr>
          <w:rFonts w:ascii="Goudy Old Style" w:hAnsi="Goudy Old Style"/>
          <w:i/>
          <w:color w:val="231F20"/>
          <w:sz w:val="24"/>
          <w:szCs w:val="24"/>
        </w:rPr>
        <w:t>In lump sum contracts, replace entire GCC Clause 37 with new GCC Sub-Clause 37.1, as follows:</w:t>
      </w:r>
    </w:p>
    <w:p w:rsidR="00374B1C" w:rsidRPr="009C0CD3" w:rsidRDefault="00374B1C" w:rsidP="00374B1C">
      <w:pPr>
        <w:tabs>
          <w:tab w:val="left" w:pos="491"/>
        </w:tabs>
        <w:spacing w:before="3" w:line="360" w:lineRule="auto"/>
        <w:ind w:left="851" w:right="720"/>
        <w:jc w:val="both"/>
        <w:rPr>
          <w:rFonts w:ascii="Goudy Old Style" w:hAnsi="Goudy Old Style"/>
          <w:i/>
          <w:sz w:val="24"/>
          <w:szCs w:val="24"/>
        </w:rPr>
      </w:pPr>
      <w:r w:rsidRPr="009C0CD3">
        <w:rPr>
          <w:rFonts w:ascii="Goudy Old Style" w:hAnsi="Goudy Old Style"/>
          <w:i/>
          <w:color w:val="231F20"/>
          <w:sz w:val="24"/>
          <w:szCs w:val="24"/>
        </w:rPr>
        <w:t>The Activity Schedule shall be amended by the Contractor to accommodate changes of Program or method of working made at the Contractor's own discretion.</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Prices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Schedule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not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altered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when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Contractor</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makes</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changes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Schedule.</w:t>
      </w:r>
    </w:p>
    <w:p w:rsidR="00374B1C" w:rsidRPr="009C0CD3" w:rsidRDefault="00374B1C" w:rsidP="00374B1C">
      <w:pPr>
        <w:spacing w:line="360" w:lineRule="auto"/>
        <w:ind w:left="851" w:right="720"/>
        <w:jc w:val="both"/>
        <w:rPr>
          <w:rFonts w:ascii="Goudy Old Style" w:hAnsi="Goudy Old Style"/>
          <w:i/>
          <w:sz w:val="24"/>
          <w:szCs w:val="24"/>
        </w:rPr>
      </w:pPr>
      <w:r w:rsidRPr="009C0CD3">
        <w:rPr>
          <w:rFonts w:ascii="Goudy Old Style" w:hAnsi="Goudy Old Style"/>
          <w:i/>
          <w:color w:val="231F20"/>
          <w:position w:val="8"/>
          <w:sz w:val="24"/>
          <w:szCs w:val="24"/>
        </w:rPr>
        <w:t>9</w:t>
      </w:r>
      <w:r w:rsidRPr="009C0CD3">
        <w:rPr>
          <w:rFonts w:ascii="Goudy Old Style" w:hAnsi="Goudy Old Style"/>
          <w:i/>
          <w:color w:val="231F20"/>
          <w:sz w:val="24"/>
          <w:szCs w:val="24"/>
        </w:rPr>
        <w:t>In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lump</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sum</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contracts,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add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Activity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Schedules”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after</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 xml:space="preserve">“Programs.” </w:t>
      </w:r>
      <w:r w:rsidRPr="009C0CD3">
        <w:rPr>
          <w:rFonts w:ascii="Goudy Old Style" w:hAnsi="Goudy Old Style"/>
          <w:i/>
          <w:color w:val="231F20"/>
          <w:position w:val="8"/>
          <w:sz w:val="24"/>
          <w:szCs w:val="24"/>
        </w:rPr>
        <w:t>10</w:t>
      </w:r>
      <w:r w:rsidRPr="009C0CD3">
        <w:rPr>
          <w:rFonts w:ascii="Goudy Old Style" w:hAnsi="Goudy Old Style"/>
          <w:i/>
          <w:color w:val="231F20"/>
          <w:sz w:val="24"/>
          <w:szCs w:val="24"/>
        </w:rPr>
        <w:t>In</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lump</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sum</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contracts,</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delete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paragraph.</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not be entitled to additional payment for costs that could have been avoided by giving early warning</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If the work in the Variation corresponds to an item description in the Bill of Quantities and if, in the opinion of the Project Manager, the quantity of work above the limit stated in Sub-Clause 39.1 or the </w:t>
      </w:r>
      <w:r w:rsidRPr="009C0CD3">
        <w:rPr>
          <w:rFonts w:ascii="Goudy Old Style" w:hAnsi="Goudy Old Style"/>
          <w:color w:val="231F20"/>
          <w:sz w:val="24"/>
          <w:szCs w:val="24"/>
        </w:rPr>
        <w:lastRenderedPageBreak/>
        <w:t>timing of its execution do not cause the cost per unit of quantity to change, the rate in the Bill of Quantities shall be used to calculate the value of the Variation. If the cost per unit of quantity changes, or if the nature or timing of the work in the Variation does not correspond with items in the Bill of Quantities, the quotation by the Contractor shall be in the form of new rates for the relevant items of work</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Value Engineering: The Contractor may prepare, at its own cost, a value engineering proposal at any time during the performance of the contract. The value engineering proposal shall, at a minimum, include the following;</w:t>
      </w:r>
    </w:p>
    <w:p w:rsidR="00374B1C" w:rsidRPr="009C0CD3" w:rsidRDefault="00374B1C" w:rsidP="00383C01">
      <w:pPr>
        <w:pStyle w:val="ListParagraph"/>
        <w:numPr>
          <w:ilvl w:val="2"/>
          <w:numId w:val="24"/>
        </w:numPr>
        <w:tabs>
          <w:tab w:val="left" w:pos="1118"/>
          <w:tab w:val="left" w:pos="1119"/>
        </w:tabs>
        <w:spacing w:before="17" w:line="360" w:lineRule="auto"/>
        <w:ind w:right="720" w:hanging="435"/>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proposed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change(s),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description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difference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existing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requirements;</w:t>
      </w:r>
    </w:p>
    <w:p w:rsidR="00374B1C" w:rsidRPr="009C0CD3" w:rsidRDefault="00374B1C" w:rsidP="00383C01">
      <w:pPr>
        <w:pStyle w:val="ListParagraph"/>
        <w:numPr>
          <w:ilvl w:val="2"/>
          <w:numId w:val="24"/>
        </w:numPr>
        <w:tabs>
          <w:tab w:val="left" w:pos="1119"/>
        </w:tabs>
        <w:spacing w:before="24" w:line="360" w:lineRule="auto"/>
        <w:ind w:right="720" w:hanging="435"/>
        <w:jc w:val="both"/>
        <w:rPr>
          <w:rFonts w:ascii="Goudy Old Style" w:hAnsi="Goudy Old Style"/>
          <w:sz w:val="24"/>
          <w:szCs w:val="24"/>
        </w:rPr>
      </w:pPr>
      <w:r w:rsidRPr="009C0CD3">
        <w:rPr>
          <w:rFonts w:ascii="Goudy Old Style" w:hAnsi="Goudy Old Style"/>
          <w:color w:val="231F20"/>
          <w:sz w:val="24"/>
          <w:szCs w:val="24"/>
        </w:rPr>
        <w:t>a full cost/bene</w:t>
      </w:r>
      <w:r w:rsidRPr="009C0CD3">
        <w:rPr>
          <w:color w:val="231F20"/>
          <w:sz w:val="24"/>
          <w:szCs w:val="24"/>
        </w:rPr>
        <w:t>ﬁ</w:t>
      </w:r>
      <w:r w:rsidRPr="009C0CD3">
        <w:rPr>
          <w:rFonts w:ascii="Goudy Old Style" w:hAnsi="Goudy Old Style"/>
          <w:color w:val="231F20"/>
          <w:sz w:val="24"/>
          <w:szCs w:val="24"/>
        </w:rPr>
        <w:t>t analysis of the proposed change(s) including a description and estimate of costs (including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life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cycle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costs)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incur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implementing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value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engineering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proposal; and</w:t>
      </w:r>
    </w:p>
    <w:p w:rsidR="00374B1C" w:rsidRPr="009C0CD3" w:rsidRDefault="00374B1C" w:rsidP="00383C01">
      <w:pPr>
        <w:pStyle w:val="ListParagraph"/>
        <w:numPr>
          <w:ilvl w:val="2"/>
          <w:numId w:val="24"/>
        </w:numPr>
        <w:tabs>
          <w:tab w:val="left" w:pos="1118"/>
          <w:tab w:val="left" w:pos="1119"/>
        </w:tabs>
        <w:spacing w:before="18" w:line="360" w:lineRule="auto"/>
        <w:ind w:left="1118" w:right="720" w:hanging="430"/>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description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effect(s)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change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performance/functionality.</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The Procuring Entity may accept the value engineering proposal if the proposal demonstrates bene</w:t>
      </w:r>
      <w:r w:rsidRPr="009C0CD3">
        <w:rPr>
          <w:color w:val="231F20"/>
          <w:sz w:val="24"/>
          <w:szCs w:val="24"/>
        </w:rPr>
        <w:t>ﬁ</w:t>
      </w:r>
      <w:r w:rsidRPr="009C0CD3">
        <w:rPr>
          <w:rFonts w:ascii="Goudy Old Style" w:hAnsi="Goudy Old Style"/>
          <w:color w:val="231F20"/>
          <w:sz w:val="24"/>
          <w:szCs w:val="24"/>
        </w:rPr>
        <w:t>ts that:</w:t>
      </w:r>
    </w:p>
    <w:p w:rsidR="00374B1C" w:rsidRPr="009C0CD3" w:rsidRDefault="00374B1C" w:rsidP="00383C01">
      <w:pPr>
        <w:pStyle w:val="ListParagraph"/>
        <w:numPr>
          <w:ilvl w:val="0"/>
          <w:numId w:val="23"/>
        </w:numPr>
        <w:tabs>
          <w:tab w:val="left" w:pos="1128"/>
          <w:tab w:val="left" w:pos="1129"/>
        </w:tabs>
        <w:spacing w:before="15" w:line="360" w:lineRule="auto"/>
        <w:ind w:right="720"/>
        <w:jc w:val="both"/>
        <w:rPr>
          <w:rFonts w:ascii="Goudy Old Style" w:hAnsi="Goudy Old Style"/>
          <w:sz w:val="24"/>
          <w:szCs w:val="24"/>
        </w:rPr>
      </w:pPr>
      <w:r w:rsidRPr="009C0CD3">
        <w:rPr>
          <w:rFonts w:ascii="Goudy Old Style" w:hAnsi="Goudy Old Style"/>
          <w:color w:val="231F20"/>
          <w:sz w:val="24"/>
          <w:szCs w:val="24"/>
        </w:rPr>
        <w:t>accelerate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0"/>
          <w:numId w:val="23"/>
        </w:numPr>
        <w:tabs>
          <w:tab w:val="left" w:pos="1128"/>
          <w:tab w:val="left" w:pos="1129"/>
        </w:tabs>
        <w:spacing w:before="16" w:line="360" w:lineRule="auto"/>
        <w:ind w:right="720"/>
        <w:jc w:val="both"/>
        <w:rPr>
          <w:rFonts w:ascii="Goudy Old Style" w:hAnsi="Goudy Old Style"/>
          <w:sz w:val="24"/>
          <w:szCs w:val="24"/>
        </w:rPr>
      </w:pPr>
      <w:r w:rsidRPr="009C0CD3">
        <w:rPr>
          <w:rFonts w:ascii="Goudy Old Style" w:hAnsi="Goudy Old Style"/>
          <w:color w:val="231F20"/>
          <w:sz w:val="24"/>
          <w:szCs w:val="24"/>
        </w:rPr>
        <w:t>reduce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life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cycle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costs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0"/>
          <w:numId w:val="23"/>
        </w:numPr>
        <w:tabs>
          <w:tab w:val="left" w:pos="1128"/>
          <w:tab w:val="left" w:pos="1129"/>
        </w:tabs>
        <w:spacing w:before="15" w:line="360" w:lineRule="auto"/>
        <w:ind w:right="720"/>
        <w:jc w:val="both"/>
        <w:rPr>
          <w:rFonts w:ascii="Goudy Old Style" w:hAnsi="Goudy Old Style"/>
          <w:sz w:val="24"/>
          <w:szCs w:val="24"/>
        </w:rPr>
      </w:pPr>
      <w:r w:rsidRPr="009C0CD3">
        <w:rPr>
          <w:rFonts w:ascii="Goudy Old Style" w:hAnsi="Goudy Old Style"/>
          <w:color w:val="231F20"/>
          <w:sz w:val="24"/>
          <w:szCs w:val="24"/>
        </w:rPr>
        <w:t>improve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quality,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ef</w:t>
      </w:r>
      <w:r w:rsidRPr="009C0CD3">
        <w:rPr>
          <w:color w:val="231F20"/>
          <w:sz w:val="24"/>
          <w:szCs w:val="24"/>
        </w:rPr>
        <w:t>ﬁ</w:t>
      </w:r>
      <w:r w:rsidRPr="009C0CD3">
        <w:rPr>
          <w:rFonts w:ascii="Goudy Old Style" w:hAnsi="Goudy Old Style"/>
          <w:color w:val="231F20"/>
          <w:sz w:val="24"/>
          <w:szCs w:val="24"/>
        </w:rPr>
        <w:t>ciency,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safety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sustainability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Facilities;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p>
    <w:p w:rsidR="00374B1C" w:rsidRPr="00442D5A" w:rsidRDefault="00374B1C" w:rsidP="00383C01">
      <w:pPr>
        <w:pStyle w:val="ListParagraph"/>
        <w:numPr>
          <w:ilvl w:val="0"/>
          <w:numId w:val="23"/>
        </w:numPr>
        <w:tabs>
          <w:tab w:val="left" w:pos="1128"/>
          <w:tab w:val="left" w:pos="1129"/>
        </w:tabs>
        <w:spacing w:before="15" w:line="360" w:lineRule="auto"/>
        <w:ind w:right="720"/>
        <w:jc w:val="both"/>
        <w:rPr>
          <w:rFonts w:ascii="Goudy Old Style" w:hAnsi="Goudy Old Style"/>
          <w:sz w:val="24"/>
          <w:szCs w:val="24"/>
        </w:rPr>
      </w:pPr>
      <w:r w:rsidRPr="009C0CD3">
        <w:rPr>
          <w:rFonts w:ascii="Goudy Old Style" w:hAnsi="Goudy Old Style"/>
          <w:color w:val="231F20"/>
          <w:sz w:val="24"/>
          <w:szCs w:val="24"/>
        </w:rPr>
        <w:t>Yield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without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compromising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functionality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If the value engineering proposal is approved by the Procuring Entity and results in:</w:t>
      </w:r>
    </w:p>
    <w:p w:rsidR="00374B1C" w:rsidRPr="009C0CD3" w:rsidRDefault="00374B1C" w:rsidP="00383C01">
      <w:pPr>
        <w:pStyle w:val="ListParagraph"/>
        <w:numPr>
          <w:ilvl w:val="2"/>
          <w:numId w:val="22"/>
        </w:numPr>
        <w:tabs>
          <w:tab w:val="left" w:pos="1117"/>
          <w:tab w:val="left" w:pos="1118"/>
        </w:tabs>
        <w:spacing w:before="48" w:line="360" w:lineRule="auto"/>
        <w:ind w:right="720"/>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reduction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b/>
          <w:color w:val="231F20"/>
          <w:sz w:val="24"/>
          <w:szCs w:val="24"/>
        </w:rPr>
        <w:t>percentage</w:t>
      </w:r>
      <w:r w:rsidRPr="009C0CD3">
        <w:rPr>
          <w:rFonts w:ascii="Goudy Old Style" w:hAnsi="Goudy Old Style"/>
          <w:b/>
          <w:color w:val="231F20"/>
          <w:spacing w:val="-13"/>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 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reduction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442D5A" w:rsidRDefault="00374B1C" w:rsidP="00383C01">
      <w:pPr>
        <w:pStyle w:val="ListParagraph"/>
        <w:numPr>
          <w:ilvl w:val="3"/>
          <w:numId w:val="22"/>
        </w:numPr>
        <w:tabs>
          <w:tab w:val="left" w:pos="1117"/>
          <w:tab w:val="left" w:pos="1118"/>
        </w:tabs>
        <w:spacing w:before="42" w:line="360" w:lineRule="auto"/>
        <w:ind w:right="720"/>
        <w:jc w:val="both"/>
        <w:rPr>
          <w:rFonts w:ascii="Goudy Old Style" w:hAnsi="Goudy Old Style"/>
          <w:sz w:val="24"/>
          <w:szCs w:val="24"/>
        </w:rPr>
      </w:pPr>
      <w:r w:rsidRPr="00442D5A">
        <w:rPr>
          <w:rFonts w:ascii="Goudy Old Style" w:hAnsi="Goudy Old Style"/>
          <w:color w:val="231F20"/>
          <w:sz w:val="24"/>
          <w:szCs w:val="24"/>
        </w:rPr>
        <w:t>an</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increase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in</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the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Contract</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Price;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but</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results</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in</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a</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reduction</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in</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life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cycle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costs</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due</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to</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any</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bene</w:t>
      </w:r>
      <w:r w:rsidRPr="00442D5A">
        <w:rPr>
          <w:color w:val="231F20"/>
          <w:sz w:val="24"/>
          <w:szCs w:val="24"/>
        </w:rPr>
        <w:t>ﬁ</w:t>
      </w:r>
      <w:r w:rsidRPr="00442D5A">
        <w:rPr>
          <w:rFonts w:ascii="Goudy Old Style" w:hAnsi="Goudy Old Style"/>
          <w:color w:val="231F20"/>
          <w:sz w:val="24"/>
          <w:szCs w:val="24"/>
        </w:rPr>
        <w:t>t</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described</w:t>
      </w:r>
      <w:r w:rsidRPr="00442D5A">
        <w:rPr>
          <w:rFonts w:ascii="Goudy Old Style" w:hAnsi="Goudy Old Style"/>
          <w:color w:val="231F20"/>
          <w:spacing w:val="-14"/>
          <w:sz w:val="24"/>
          <w:szCs w:val="24"/>
        </w:rPr>
        <w:t xml:space="preserve"> </w:t>
      </w:r>
      <w:r w:rsidRPr="00442D5A">
        <w:rPr>
          <w:rFonts w:ascii="Goudy Old Style" w:hAnsi="Goudy Old Style"/>
          <w:color w:val="231F20"/>
          <w:sz w:val="24"/>
          <w:szCs w:val="24"/>
        </w:rPr>
        <w:t>in</w:t>
      </w:r>
      <w:r>
        <w:rPr>
          <w:rFonts w:ascii="Goudy Old Style" w:hAnsi="Goudy Old Style"/>
          <w:color w:val="231F20"/>
          <w:sz w:val="24"/>
          <w:szCs w:val="24"/>
        </w:rPr>
        <w:t xml:space="preserve"> (a)</w:t>
      </w:r>
      <w:r w:rsidRPr="00442D5A">
        <w:rPr>
          <w:rFonts w:ascii="Goudy Old Style" w:hAnsi="Goudy Old Style"/>
          <w:color w:val="231F20"/>
          <w:sz w:val="24"/>
          <w:szCs w:val="24"/>
        </w:rPr>
        <w:t>to</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(d)</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above,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the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amount</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to</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be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paid</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to</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the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Contractor</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shall</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be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the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full</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increase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in</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the</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Contract</w:t>
      </w:r>
      <w:r w:rsidRPr="00442D5A">
        <w:rPr>
          <w:rFonts w:ascii="Goudy Old Style" w:hAnsi="Goudy Old Style"/>
          <w:color w:val="231F20"/>
          <w:spacing w:val="-23"/>
          <w:sz w:val="24"/>
          <w:szCs w:val="24"/>
        </w:rPr>
        <w:t xml:space="preserve"> </w:t>
      </w:r>
      <w:r w:rsidRPr="00442D5A">
        <w:rPr>
          <w:rFonts w:ascii="Goudy Old Style" w:hAnsi="Goudy Old Style"/>
          <w:color w:val="231F20"/>
          <w:sz w:val="24"/>
          <w:szCs w:val="24"/>
        </w:rPr>
        <w:t>Price.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Cash Flow</w:t>
      </w:r>
      <w:r w:rsidRPr="009C0CD3">
        <w:rPr>
          <w:rFonts w:ascii="Goudy Old Style" w:hAnsi="Goudy Old Style"/>
          <w:b w:val="0"/>
          <w:bCs w:val="0"/>
          <w:color w:val="231F20"/>
          <w:spacing w:val="-46"/>
          <w:sz w:val="24"/>
          <w:szCs w:val="24"/>
        </w:rPr>
        <w:t xml:space="preserve"> </w:t>
      </w:r>
      <w:r w:rsidRPr="009C0CD3">
        <w:rPr>
          <w:rFonts w:ascii="Goudy Old Style" w:hAnsi="Goudy Old Style"/>
          <w:b w:val="0"/>
          <w:bCs w:val="0"/>
          <w:color w:val="231F20"/>
          <w:sz w:val="24"/>
          <w:szCs w:val="24"/>
        </w:rPr>
        <w:t>Forecasts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When the Program</w:t>
      </w:r>
      <w:r w:rsidRPr="009C0CD3">
        <w:rPr>
          <w:rFonts w:ascii="Goudy Old Style" w:hAnsi="Goudy Old Style"/>
          <w:color w:val="231F20"/>
          <w:position w:val="11"/>
          <w:sz w:val="24"/>
          <w:szCs w:val="24"/>
        </w:rPr>
        <w:t>11</w:t>
      </w:r>
      <w:r w:rsidRPr="009C0CD3">
        <w:rPr>
          <w:rFonts w:ascii="Goudy Old Style" w:hAnsi="Goudy Old Style"/>
          <w:color w:val="231F20"/>
          <w:sz w:val="24"/>
          <w:szCs w:val="24"/>
        </w:rPr>
        <w:t xml:space="preserve">, is updated, the Contractor shall provide the Project Manager with an updated cash </w:t>
      </w:r>
      <w:r w:rsidRPr="009C0CD3">
        <w:rPr>
          <w:color w:val="231F20"/>
          <w:sz w:val="24"/>
          <w:szCs w:val="24"/>
        </w:rPr>
        <w:t>ﬂ</w:t>
      </w:r>
      <w:r w:rsidRPr="009C0CD3">
        <w:rPr>
          <w:rFonts w:ascii="Goudy Old Style" w:hAnsi="Goudy Old Style"/>
          <w:color w:val="231F20"/>
          <w:sz w:val="24"/>
          <w:szCs w:val="24"/>
        </w:rPr>
        <w:t xml:space="preserve">ow forecast. The cash </w:t>
      </w:r>
      <w:r w:rsidRPr="009C0CD3">
        <w:rPr>
          <w:color w:val="231F20"/>
          <w:sz w:val="24"/>
          <w:szCs w:val="24"/>
        </w:rPr>
        <w:t>ﬂ</w:t>
      </w:r>
      <w:r w:rsidRPr="009C0CD3">
        <w:rPr>
          <w:rFonts w:ascii="Goudy Old Style" w:hAnsi="Goudy Old Style"/>
          <w:color w:val="231F20"/>
          <w:sz w:val="24"/>
          <w:szCs w:val="24"/>
        </w:rPr>
        <w:t>ow forecast shall include different currencies, as de</w:t>
      </w:r>
      <w:r w:rsidRPr="009C0CD3">
        <w:rPr>
          <w:color w:val="231F20"/>
          <w:sz w:val="24"/>
          <w:szCs w:val="24"/>
        </w:rPr>
        <w:t>ﬁ</w:t>
      </w:r>
      <w:r w:rsidRPr="009C0CD3">
        <w:rPr>
          <w:rFonts w:ascii="Goudy Old Style" w:hAnsi="Goudy Old Style"/>
          <w:color w:val="231F20"/>
          <w:sz w:val="24"/>
          <w:szCs w:val="24"/>
        </w:rPr>
        <w:t>ned in the Contract, converted as necessary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exchange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rates.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Payment</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Certi</w:t>
      </w:r>
      <w:r w:rsidRPr="009C0CD3">
        <w:rPr>
          <w:b w:val="0"/>
          <w:bCs w:val="0"/>
          <w:color w:val="231F20"/>
          <w:sz w:val="24"/>
          <w:szCs w:val="24"/>
        </w:rPr>
        <w:t>ﬁ</w:t>
      </w:r>
      <w:r w:rsidRPr="009C0CD3">
        <w:rPr>
          <w:rFonts w:ascii="Goudy Old Style" w:hAnsi="Goudy Old Style"/>
          <w:b w:val="0"/>
          <w:bCs w:val="0"/>
          <w:color w:val="231F20"/>
          <w:sz w:val="24"/>
          <w:szCs w:val="24"/>
        </w:rPr>
        <w:t>cates</w:t>
      </w:r>
    </w:p>
    <w:p w:rsidR="00374B1C"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submit to the Project Manager monthly statements of the estimated value of the work executed less the cumulative amount certi</w:t>
      </w:r>
      <w:r w:rsidRPr="009C0CD3">
        <w:rPr>
          <w:color w:val="231F20"/>
          <w:sz w:val="24"/>
          <w:szCs w:val="24"/>
        </w:rPr>
        <w:t>ﬁ</w:t>
      </w:r>
      <w:r w:rsidRPr="009C0CD3">
        <w:rPr>
          <w:rFonts w:ascii="Goudy Old Style" w:hAnsi="Goudy Old Style"/>
          <w:color w:val="231F20"/>
          <w:sz w:val="24"/>
          <w:szCs w:val="24"/>
        </w:rPr>
        <w:t>ed previously.</w:t>
      </w:r>
    </w:p>
    <w:p w:rsidR="00374B1C" w:rsidRPr="008E7A29" w:rsidRDefault="00374B1C" w:rsidP="00374B1C">
      <w:pPr>
        <w:spacing w:before="200" w:after="120" w:line="360" w:lineRule="auto"/>
        <w:ind w:right="850"/>
        <w:jc w:val="both"/>
        <w:rPr>
          <w:rFonts w:ascii="Goudy Old Style" w:hAnsi="Goudy Old Style"/>
          <w:color w:val="231F20"/>
          <w:sz w:val="24"/>
          <w:szCs w:val="24"/>
        </w:rPr>
      </w:pPr>
    </w:p>
    <w:p w:rsidR="00374B1C" w:rsidRPr="00442D5A"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shall check the Contractor's monthly statement and certify the amount to be paid to the Contractor.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value of work executed shall be determined by the Project Manager.</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value of work executed shall comprise the value of the quantities of work in the Bill of Quantities that have been completed12.</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value of work executed shall include the valuation of Variations and Compensation Events.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Project Manager may exclude any item certi</w:t>
      </w:r>
      <w:r w:rsidRPr="009C0CD3">
        <w:rPr>
          <w:color w:val="231F20"/>
          <w:sz w:val="24"/>
          <w:szCs w:val="24"/>
        </w:rPr>
        <w:t>ﬁ</w:t>
      </w:r>
      <w:r w:rsidRPr="009C0CD3">
        <w:rPr>
          <w:rFonts w:ascii="Goudy Old Style" w:hAnsi="Goudy Old Style"/>
          <w:color w:val="231F20"/>
          <w:sz w:val="24"/>
          <w:szCs w:val="24"/>
        </w:rPr>
        <w:t>ed in a previous certi</w:t>
      </w:r>
      <w:r w:rsidRPr="009C0CD3">
        <w:rPr>
          <w:color w:val="231F20"/>
          <w:sz w:val="24"/>
          <w:szCs w:val="24"/>
        </w:rPr>
        <w:t>ﬁ</w:t>
      </w:r>
      <w:r w:rsidRPr="009C0CD3">
        <w:rPr>
          <w:rFonts w:ascii="Goudy Old Style" w:hAnsi="Goudy Old Style"/>
          <w:color w:val="231F20"/>
          <w:sz w:val="24"/>
          <w:szCs w:val="24"/>
        </w:rPr>
        <w:t>cate or reduce the proportion of any item previously certi</w:t>
      </w:r>
      <w:r w:rsidRPr="009C0CD3">
        <w:rPr>
          <w:color w:val="231F20"/>
          <w:sz w:val="24"/>
          <w:szCs w:val="24"/>
        </w:rPr>
        <w:t>ﬁ</w:t>
      </w:r>
      <w:r w:rsidRPr="009C0CD3">
        <w:rPr>
          <w:rFonts w:ascii="Goudy Old Style" w:hAnsi="Goudy Old Style"/>
          <w:color w:val="231F20"/>
          <w:sz w:val="24"/>
          <w:szCs w:val="24"/>
        </w:rPr>
        <w:t>ed in any certi</w:t>
      </w:r>
      <w:r w:rsidRPr="009C0CD3">
        <w:rPr>
          <w:color w:val="231F20"/>
          <w:sz w:val="24"/>
          <w:szCs w:val="24"/>
        </w:rPr>
        <w:t>ﬁ</w:t>
      </w:r>
      <w:r w:rsidRPr="009C0CD3">
        <w:rPr>
          <w:rFonts w:ascii="Goudy Old Style" w:hAnsi="Goudy Old Style"/>
          <w:color w:val="231F20"/>
          <w:sz w:val="24"/>
          <w:szCs w:val="24"/>
        </w:rPr>
        <w:t>cate in the light of later information.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Where the contract price is different from the corrected tender price, in order to ensure the contractor is not paid less or more relative to the contract price (which would be the tender price), payment valuation certi</w:t>
      </w:r>
      <w:r w:rsidRPr="009C0CD3">
        <w:rPr>
          <w:color w:val="231F20"/>
          <w:sz w:val="24"/>
          <w:szCs w:val="24"/>
        </w:rPr>
        <w:t>ﬁ</w:t>
      </w:r>
      <w:r w:rsidRPr="009C0CD3">
        <w:rPr>
          <w:rFonts w:ascii="Goudy Old Style" w:hAnsi="Goudy Old Style"/>
          <w:color w:val="231F20"/>
          <w:sz w:val="24"/>
          <w:szCs w:val="24"/>
        </w:rPr>
        <w:t>cates and variation orders on omissions and additions valued based on rates in the Bill of Quantities or schedule of rates in the Tender, will be adjusted by a plus or minus percentage. The percentage already worked out during tender evaluation is worked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follows:</w:t>
      </w:r>
      <w:r w:rsidRPr="009C0CD3">
        <w:rPr>
          <w:rFonts w:ascii="Goudy Old Style" w:hAnsi="Goudy Old Style"/>
          <w:color w:val="231F20"/>
          <w:spacing w:val="-24"/>
          <w:sz w:val="24"/>
          <w:szCs w:val="24"/>
        </w:rPr>
        <w:t xml:space="preserve"> </w:t>
      </w:r>
      <w:r w:rsidRPr="009C0CD3">
        <w:rPr>
          <w:rFonts w:ascii="Goudy Old Style" w:hAnsi="Goudy Old Style"/>
          <w:i/>
          <w:color w:val="231F20"/>
          <w:sz w:val="24"/>
          <w:szCs w:val="24"/>
        </w:rPr>
        <w:t>(corrected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tender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price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tender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price)/tender</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price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X</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100</w:t>
      </w:r>
      <w:r w:rsidRPr="009C0CD3">
        <w:rPr>
          <w:rFonts w:ascii="Goudy Old Style" w:hAnsi="Goudy Old Style"/>
          <w:color w:val="231F20"/>
          <w:sz w:val="24"/>
          <w:szCs w:val="24"/>
        </w:rPr>
        <w:t>.</w:t>
      </w:r>
    </w:p>
    <w:p w:rsidR="00374B1C" w:rsidRPr="009C0CD3" w:rsidRDefault="00374B1C" w:rsidP="00383C01">
      <w:pPr>
        <w:pStyle w:val="Heading5"/>
        <w:keepNext/>
        <w:keepLines/>
        <w:numPr>
          <w:ilvl w:val="0"/>
          <w:numId w:val="118"/>
        </w:numPr>
        <w:spacing w:before="60"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Payments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Payments shall be adjusted for deductions for advance payments and retention. The Procuring Entity shall pay the Contractor the amounts certi</w:t>
      </w:r>
      <w:r w:rsidRPr="009C0CD3">
        <w:rPr>
          <w:color w:val="231F20"/>
          <w:sz w:val="24"/>
          <w:szCs w:val="24"/>
        </w:rPr>
        <w:t>ﬁ</w:t>
      </w:r>
      <w:r w:rsidRPr="009C0CD3">
        <w:rPr>
          <w:rFonts w:ascii="Goudy Old Style" w:hAnsi="Goudy Old Style"/>
          <w:color w:val="231F20"/>
          <w:sz w:val="24"/>
          <w:szCs w:val="24"/>
        </w:rPr>
        <w:t>ed by the Project Manager within 30 days of the date of each certi</w:t>
      </w:r>
      <w:r w:rsidRPr="009C0CD3">
        <w:rPr>
          <w:color w:val="231F20"/>
          <w:sz w:val="24"/>
          <w:szCs w:val="24"/>
        </w:rPr>
        <w:t>ﬁ</w:t>
      </w:r>
      <w:r w:rsidRPr="009C0CD3">
        <w:rPr>
          <w:rFonts w:ascii="Goudy Old Style" w:hAnsi="Goudy Old Style"/>
          <w:color w:val="231F20"/>
          <w:sz w:val="24"/>
          <w:szCs w:val="24"/>
        </w:rPr>
        <w:t>cate. If the Procuring Entity makes a late payment, the Contractor shall be paid interest on the late payment in the next payment. Interest shall be calculated from the date by which the payment should have been made up to the date when the late payment is made at the prevailing rate of interest for commercial borrowing for each of the currencies in which payments are made.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an amount certi</w:t>
      </w:r>
      <w:r w:rsidRPr="009C0CD3">
        <w:rPr>
          <w:color w:val="231F20"/>
          <w:sz w:val="24"/>
          <w:szCs w:val="24"/>
        </w:rPr>
        <w:t>ﬁ</w:t>
      </w:r>
      <w:r w:rsidRPr="009C0CD3">
        <w:rPr>
          <w:rFonts w:ascii="Goudy Old Style" w:hAnsi="Goudy Old Style"/>
          <w:color w:val="231F20"/>
          <w:sz w:val="24"/>
          <w:szCs w:val="24"/>
        </w:rPr>
        <w:t>ed is increased in a later certi</w:t>
      </w:r>
      <w:r w:rsidRPr="009C0CD3">
        <w:rPr>
          <w:color w:val="231F20"/>
          <w:sz w:val="24"/>
          <w:szCs w:val="24"/>
        </w:rPr>
        <w:t>ﬁ</w:t>
      </w:r>
      <w:r w:rsidRPr="009C0CD3">
        <w:rPr>
          <w:rFonts w:ascii="Goudy Old Style" w:hAnsi="Goudy Old Style"/>
          <w:color w:val="231F20"/>
          <w:sz w:val="24"/>
          <w:szCs w:val="24"/>
        </w:rPr>
        <w:t>cate or as a result of an award by the Adjudicator or an Arbitrator, the Contractor shall be paid interest upon the delayed payment as set out in this clause. Interest shall be calculated from the date upon which the increased amount would have been certi</w:t>
      </w:r>
      <w:r w:rsidRPr="009C0CD3">
        <w:rPr>
          <w:color w:val="231F20"/>
          <w:sz w:val="24"/>
          <w:szCs w:val="24"/>
        </w:rPr>
        <w:t>ﬁ</w:t>
      </w:r>
      <w:r w:rsidRPr="009C0CD3">
        <w:rPr>
          <w:rFonts w:ascii="Goudy Old Style" w:hAnsi="Goudy Old Style"/>
          <w:color w:val="231F20"/>
          <w:sz w:val="24"/>
          <w:szCs w:val="24"/>
        </w:rPr>
        <w:t>ed in the absence of dispute.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Unless otherwise stated, all payments and deductions shall be paid or charged in the proportions of currencies comprising the Contract Price.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Items of the Works for which no rate or price has been entered in shall not be paid for by the Procuring Entity and shall be deemed covered by other rates and prices in the Contract.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lastRenderedPageBreak/>
        <w:t>Compensation</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Events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Events:</w:t>
      </w:r>
    </w:p>
    <w:p w:rsidR="00374B1C" w:rsidRPr="009C0CD3" w:rsidRDefault="00374B1C" w:rsidP="00383C01">
      <w:pPr>
        <w:pStyle w:val="ListParagraph"/>
        <w:numPr>
          <w:ilvl w:val="2"/>
          <w:numId w:val="24"/>
        </w:numPr>
        <w:tabs>
          <w:tab w:val="left" w:pos="1261"/>
          <w:tab w:val="left" w:pos="1262"/>
        </w:tabs>
        <w:spacing w:before="96" w:line="360" w:lineRule="auto"/>
        <w:ind w:left="1264" w:right="720" w:hanging="573"/>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give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access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Possession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pursuant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GCC 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20.1.</w:t>
      </w:r>
    </w:p>
    <w:p w:rsidR="00374B1C" w:rsidRPr="009C0CD3" w:rsidRDefault="00374B1C" w:rsidP="00383C01">
      <w:pPr>
        <w:pStyle w:val="ListParagraph"/>
        <w:numPr>
          <w:ilvl w:val="2"/>
          <w:numId w:val="24"/>
        </w:numPr>
        <w:tabs>
          <w:tab w:val="left" w:pos="1261"/>
          <w:tab w:val="left" w:pos="1262"/>
        </w:tabs>
        <w:spacing w:before="100" w:line="360" w:lineRule="auto"/>
        <w:ind w:left="1264" w:right="720" w:hanging="573"/>
        <w:jc w:val="both"/>
        <w:rPr>
          <w:rFonts w:ascii="Goudy Old Style" w:hAnsi="Goudy Old Style"/>
          <w:sz w:val="24"/>
          <w:szCs w:val="24"/>
        </w:rPr>
      </w:pPr>
      <w:r w:rsidRPr="009C0CD3">
        <w:rPr>
          <w:rFonts w:ascii="Goudy Old Style" w:hAnsi="Goudy Old Style"/>
          <w:color w:val="231F20"/>
          <w:sz w:val="24"/>
          <w:szCs w:val="24"/>
        </w:rPr>
        <w:t>The Procuring Entity modi</w:t>
      </w:r>
      <w:r w:rsidRPr="009C0CD3">
        <w:rPr>
          <w:color w:val="231F20"/>
          <w:sz w:val="24"/>
          <w:szCs w:val="24"/>
        </w:rPr>
        <w:t>ﬁ</w:t>
      </w:r>
      <w:r w:rsidRPr="009C0CD3">
        <w:rPr>
          <w:rFonts w:ascii="Goudy Old Style" w:hAnsi="Goudy Old Style"/>
          <w:color w:val="231F20"/>
          <w:sz w:val="24"/>
          <w:szCs w:val="24"/>
        </w:rPr>
        <w:t>es the Schedule of Other Contractors in a way that affects the work of the 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2"/>
          <w:numId w:val="24"/>
        </w:numPr>
        <w:tabs>
          <w:tab w:val="left" w:pos="1261"/>
          <w:tab w:val="left" w:pos="1262"/>
        </w:tabs>
        <w:spacing w:before="99" w:line="360" w:lineRule="auto"/>
        <w:ind w:left="1264" w:right="720" w:hanging="573"/>
        <w:jc w:val="both"/>
        <w:rPr>
          <w:rFonts w:ascii="Goudy Old Style" w:hAnsi="Goudy Old Style"/>
          <w:sz w:val="24"/>
          <w:szCs w:val="24"/>
        </w:rPr>
      </w:pPr>
      <w:r w:rsidRPr="009C0CD3">
        <w:rPr>
          <w:rFonts w:ascii="Goudy Old Style" w:hAnsi="Goudy Old Style"/>
          <w:color w:val="231F20"/>
          <w:sz w:val="24"/>
          <w:szCs w:val="24"/>
        </w:rPr>
        <w:t>The Project Manager orders a delay or does not issue Drawings, Speci</w:t>
      </w:r>
      <w:r w:rsidRPr="009C0CD3">
        <w:rPr>
          <w:color w:val="231F20"/>
          <w:sz w:val="24"/>
          <w:szCs w:val="24"/>
        </w:rPr>
        <w:t>ﬁ</w:t>
      </w:r>
      <w:r w:rsidRPr="009C0CD3">
        <w:rPr>
          <w:rFonts w:ascii="Goudy Old Style" w:hAnsi="Goudy Old Style"/>
          <w:color w:val="231F20"/>
          <w:sz w:val="24"/>
          <w:szCs w:val="24"/>
        </w:rPr>
        <w:t>cations, or instructions</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required 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time.</w:t>
      </w:r>
    </w:p>
    <w:p w:rsidR="00374B1C" w:rsidRPr="009C0CD3" w:rsidRDefault="00374B1C" w:rsidP="00383C01">
      <w:pPr>
        <w:pStyle w:val="ListParagraph"/>
        <w:numPr>
          <w:ilvl w:val="2"/>
          <w:numId w:val="24"/>
        </w:numPr>
        <w:tabs>
          <w:tab w:val="left" w:pos="1261"/>
          <w:tab w:val="left" w:pos="1262"/>
        </w:tabs>
        <w:spacing w:before="99" w:line="360" w:lineRule="auto"/>
        <w:ind w:left="1264" w:right="720" w:hanging="573"/>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instructs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uncover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carry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out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additional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tests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which 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found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Defects.</w:t>
      </w:r>
    </w:p>
    <w:p w:rsidR="00374B1C" w:rsidRPr="009C0CD3" w:rsidRDefault="00374B1C" w:rsidP="00383C01">
      <w:pPr>
        <w:pStyle w:val="ListParagraph"/>
        <w:numPr>
          <w:ilvl w:val="2"/>
          <w:numId w:val="24"/>
        </w:numPr>
        <w:tabs>
          <w:tab w:val="left" w:pos="1261"/>
          <w:tab w:val="left" w:pos="1262"/>
        </w:tabs>
        <w:spacing w:before="90" w:line="360" w:lineRule="auto"/>
        <w:ind w:left="1261"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unreasonably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approve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w:t>
      </w:r>
    </w:p>
    <w:p w:rsidR="00374B1C" w:rsidRPr="009C0CD3" w:rsidRDefault="00374B1C" w:rsidP="00383C01">
      <w:pPr>
        <w:pStyle w:val="ListParagraph"/>
        <w:numPr>
          <w:ilvl w:val="2"/>
          <w:numId w:val="24"/>
        </w:numPr>
        <w:tabs>
          <w:tab w:val="left" w:pos="1262"/>
        </w:tabs>
        <w:spacing w:before="97" w:line="360" w:lineRule="auto"/>
        <w:ind w:left="1264" w:right="720" w:hanging="573"/>
        <w:jc w:val="both"/>
        <w:rPr>
          <w:rFonts w:ascii="Goudy Old Style" w:hAnsi="Goudy Old Style"/>
          <w:sz w:val="24"/>
          <w:szCs w:val="24"/>
        </w:rPr>
      </w:pPr>
      <w:r w:rsidRPr="009C0CD3">
        <w:rPr>
          <w:rFonts w:ascii="Goudy Old Style" w:hAnsi="Goudy Old Style"/>
          <w:color w:val="231F20"/>
          <w:sz w:val="24"/>
          <w:szCs w:val="24"/>
        </w:rPr>
        <w:t>Ground conditions are substantially more adverse than could reasonably have been assumed before issuance of the Letter of Acceptance from the information issued to bidders (including the Site Investigation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Reports),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publicly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visual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inspection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p>
    <w:p w:rsidR="00374B1C" w:rsidRPr="009C0CD3" w:rsidRDefault="00374B1C" w:rsidP="00383C01">
      <w:pPr>
        <w:pStyle w:val="ListParagraph"/>
        <w:numPr>
          <w:ilvl w:val="2"/>
          <w:numId w:val="24"/>
        </w:numPr>
        <w:tabs>
          <w:tab w:val="left" w:pos="1260"/>
          <w:tab w:val="left" w:pos="1261"/>
        </w:tabs>
        <w:spacing w:before="100" w:line="360" w:lineRule="auto"/>
        <w:ind w:left="1263" w:right="720" w:hanging="573"/>
        <w:jc w:val="both"/>
        <w:rPr>
          <w:rFonts w:ascii="Goudy Old Style" w:hAnsi="Goudy Old Style"/>
          <w:sz w:val="24"/>
          <w:szCs w:val="24"/>
        </w:rPr>
      </w:pPr>
      <w:r w:rsidRPr="009C0CD3">
        <w:rPr>
          <w:rFonts w:ascii="Goudy Old Style" w:hAnsi="Goudy Old Style"/>
          <w:color w:val="231F20"/>
          <w:sz w:val="24"/>
          <w:szCs w:val="24"/>
        </w:rPr>
        <w:t>The Project Manager gives an instruction for dealing with an unforeseen condition, caused by the 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additional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safety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reasons.</w:t>
      </w:r>
    </w:p>
    <w:p w:rsidR="00374B1C" w:rsidRPr="009C0CD3" w:rsidRDefault="00374B1C" w:rsidP="00383C01">
      <w:pPr>
        <w:pStyle w:val="ListParagraph"/>
        <w:numPr>
          <w:ilvl w:val="2"/>
          <w:numId w:val="24"/>
        </w:numPr>
        <w:tabs>
          <w:tab w:val="left" w:pos="1260"/>
          <w:tab w:val="left" w:pos="1261"/>
        </w:tabs>
        <w:spacing w:before="99" w:line="360" w:lineRule="auto"/>
        <w:ind w:left="1263" w:right="720" w:hanging="573"/>
        <w:jc w:val="both"/>
        <w:rPr>
          <w:rFonts w:ascii="Goudy Old Style" w:hAnsi="Goudy Old Style"/>
          <w:sz w:val="24"/>
          <w:szCs w:val="24"/>
        </w:rPr>
      </w:pPr>
      <w:r w:rsidRPr="009C0CD3">
        <w:rPr>
          <w:rFonts w:ascii="Goudy Old Style" w:hAnsi="Goudy Old Style"/>
          <w:color w:val="231F20"/>
          <w:sz w:val="24"/>
          <w:szCs w:val="24"/>
        </w:rPr>
        <w:t>Other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authorities,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utilities,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dates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 other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constraints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cause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delay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extra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Pr="009C0CD3" w:rsidRDefault="00374B1C" w:rsidP="00383C01">
      <w:pPr>
        <w:pStyle w:val="ListParagraph"/>
        <w:numPr>
          <w:ilvl w:val="2"/>
          <w:numId w:val="24"/>
        </w:numPr>
        <w:tabs>
          <w:tab w:val="left" w:pos="1260"/>
          <w:tab w:val="left" w:pos="1261"/>
        </w:tabs>
        <w:spacing w:before="90" w:line="360" w:lineRule="auto"/>
        <w:ind w:left="1260" w:right="720" w:hanging="56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delayed.</w:t>
      </w:r>
    </w:p>
    <w:p w:rsidR="00374B1C" w:rsidRPr="009C0CD3" w:rsidRDefault="00374B1C" w:rsidP="00383C01">
      <w:pPr>
        <w:pStyle w:val="ListParagraph"/>
        <w:numPr>
          <w:ilvl w:val="2"/>
          <w:numId w:val="24"/>
        </w:numPr>
        <w:tabs>
          <w:tab w:val="left" w:pos="1260"/>
          <w:tab w:val="left" w:pos="1261"/>
        </w:tabs>
        <w:spacing w:before="89" w:line="360" w:lineRule="auto"/>
        <w:ind w:left="1260"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effects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Risks.</w:t>
      </w:r>
    </w:p>
    <w:p w:rsidR="00374B1C" w:rsidRPr="009C0CD3" w:rsidRDefault="00374B1C" w:rsidP="00383C01">
      <w:pPr>
        <w:pStyle w:val="ListParagraph"/>
        <w:numPr>
          <w:ilvl w:val="2"/>
          <w:numId w:val="24"/>
        </w:numPr>
        <w:tabs>
          <w:tab w:val="left" w:pos="1260"/>
          <w:tab w:val="left" w:pos="1261"/>
        </w:tabs>
        <w:spacing w:before="88" w:line="360" w:lineRule="auto"/>
        <w:ind w:left="1260" w:right="720" w:hanging="57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unreasonably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delays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Completion.</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a Compensation Event would cause additional cost or would prevent the work being completed before the Intended Completion Date, the Contract Price shall be increased and/or the Intended Completion Date shall be extended. The Project Manager shall decide whether and by how much the Contract Price shall be increased and whether and by how much the Intended Completion Date shall be extended.</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As soon as information demonstrating the effect of each Compensation Event upon the Contractor's forecast cost has been provided by the Contractor, it shall be assessed by the Project Manager, and the Contract Price shall be adjusted accordingly. If the Contractor's forecast is deemed unreasonable, the Project Manager shall adjust the Contract Price based on the Project Manager's own forecast. The Project Manager shall assume that the Contractor shall react competently and promptly to the event.</w:t>
      </w:r>
    </w:p>
    <w:p w:rsidR="00374B1C" w:rsidRPr="009C0CD3" w:rsidRDefault="00374B1C" w:rsidP="00374B1C">
      <w:pPr>
        <w:pStyle w:val="BodyText"/>
        <w:spacing w:before="1" w:line="360" w:lineRule="auto"/>
        <w:ind w:right="720"/>
        <w:jc w:val="both"/>
        <w:rPr>
          <w:rFonts w:ascii="Goudy Old Style" w:hAnsi="Goudy Old Style"/>
          <w:sz w:val="24"/>
          <w:szCs w:val="24"/>
        </w:rPr>
      </w:pPr>
      <w:r w:rsidRPr="009C0CD3">
        <w:rPr>
          <w:rFonts w:ascii="Goudy Old Style" w:hAnsi="Goudy Old Style"/>
          <w:noProof/>
          <w:sz w:val="24"/>
          <w:szCs w:val="24"/>
        </w:rPr>
        <w:lastRenderedPageBreak/>
        <mc:AlternateContent>
          <mc:Choice Requires="wps">
            <w:drawing>
              <wp:anchor distT="4294967295" distB="4294967295" distL="0" distR="0" simplePos="0" relativeHeight="251738112" behindDoc="0" locked="0" layoutInCell="1" allowOverlap="1" wp14:anchorId="24C48E79" wp14:editId="239A733A">
                <wp:simplePos x="0" y="0"/>
                <wp:positionH relativeFrom="page">
                  <wp:posOffset>539115</wp:posOffset>
                </wp:positionH>
                <wp:positionV relativeFrom="paragraph">
                  <wp:posOffset>153034</wp:posOffset>
                </wp:positionV>
                <wp:extent cx="2795270" cy="0"/>
                <wp:effectExtent l="0" t="0" r="24130" b="19050"/>
                <wp:wrapTopAndBottom/>
                <wp:docPr id="490"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527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BBE9D" id="Line 63" o:spid="_x0000_s1026" style="position:absolute;z-index:25173811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5pt,12.05pt" to="262.5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" strokecolor="#231f20" strokeweight=".17628mm">
                <w10:wrap type="topAndBottom" anchorx="page"/>
              </v:line>
            </w:pict>
          </mc:Fallback>
        </mc:AlternateContent>
      </w:r>
    </w:p>
    <w:p w:rsidR="00374B1C" w:rsidRPr="009C0CD3" w:rsidRDefault="00374B1C" w:rsidP="00374B1C">
      <w:pPr>
        <w:spacing w:before="23" w:line="360" w:lineRule="auto"/>
        <w:ind w:left="132" w:right="720"/>
        <w:jc w:val="both"/>
        <w:rPr>
          <w:rFonts w:ascii="Goudy Old Style" w:hAnsi="Goudy Old Style"/>
          <w:i/>
          <w:sz w:val="24"/>
          <w:szCs w:val="24"/>
        </w:rPr>
      </w:pPr>
      <w:r w:rsidRPr="009C0CD3">
        <w:rPr>
          <w:rFonts w:ascii="Goudy Old Style" w:hAnsi="Goudy Old Style"/>
          <w:i/>
          <w:color w:val="231F20"/>
          <w:position w:val="8"/>
          <w:sz w:val="24"/>
          <w:szCs w:val="24"/>
        </w:rPr>
        <w:t>11</w:t>
      </w:r>
      <w:r w:rsidRPr="009C0CD3">
        <w:rPr>
          <w:rFonts w:ascii="Goudy Old Style" w:hAnsi="Goudy Old Style"/>
          <w:i/>
          <w:color w:val="231F20"/>
          <w:sz w:val="24"/>
          <w:szCs w:val="24"/>
        </w:rPr>
        <w:t>In lump sum contracts, add “or Activity Schedule” after “Program.”</w:t>
      </w:r>
    </w:p>
    <w:p w:rsidR="00374B1C" w:rsidRPr="009C0CD3" w:rsidRDefault="00374B1C" w:rsidP="00374B1C">
      <w:pPr>
        <w:spacing w:line="360" w:lineRule="auto"/>
        <w:ind w:left="132" w:right="720"/>
        <w:jc w:val="both"/>
        <w:rPr>
          <w:rFonts w:ascii="Goudy Old Style" w:hAnsi="Goudy Old Style"/>
          <w:i/>
          <w:sz w:val="24"/>
          <w:szCs w:val="24"/>
        </w:rPr>
      </w:pPr>
      <w:r w:rsidRPr="009C0CD3">
        <w:rPr>
          <w:rFonts w:ascii="Goudy Old Style" w:hAnsi="Goudy Old Style"/>
          <w:i/>
          <w:color w:val="231F20"/>
          <w:position w:val="8"/>
          <w:sz w:val="24"/>
          <w:szCs w:val="24"/>
        </w:rPr>
        <w:t>12</w:t>
      </w:r>
      <w:r w:rsidRPr="009C0CD3">
        <w:rPr>
          <w:rFonts w:ascii="Goudy Old Style" w:hAnsi="Goudy Old Style"/>
          <w:i/>
          <w:color w:val="231F20"/>
          <w:sz w:val="24"/>
          <w:szCs w:val="24"/>
        </w:rPr>
        <w:t>In lump sum contracts, replace this paragraph with the following: “The value of work executed shall comprise the value of completed activities in the Activity Schedule.”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 shall not be entitled to compensation to the extent that the Procuring Entity's interests are adversely affected by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having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given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early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warning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having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cooperated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Project Manager.</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pacing w:val="-7"/>
          <w:sz w:val="24"/>
          <w:szCs w:val="24"/>
        </w:rPr>
        <w:t>Tax</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adjust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taxes,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duties,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levies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changed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date 30 days before the submission of bids for the Contract and the date of the last Completion certi</w:t>
      </w:r>
      <w:r w:rsidRPr="009C0CD3">
        <w:rPr>
          <w:color w:val="231F20"/>
          <w:sz w:val="24"/>
          <w:szCs w:val="24"/>
        </w:rPr>
        <w:t>ﬁ</w:t>
      </w:r>
      <w:r w:rsidRPr="009C0CD3">
        <w:rPr>
          <w:rFonts w:ascii="Goudy Old Style" w:hAnsi="Goudy Old Style"/>
          <w:color w:val="231F20"/>
          <w:sz w:val="24"/>
          <w:szCs w:val="24"/>
        </w:rPr>
        <w:t>cate. The adjustment shall be the change in the amount of tax payable by the Contractor, provided such changes are not already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w:t>
      </w:r>
      <w:r w:rsidRPr="009C0CD3">
        <w:rPr>
          <w:color w:val="231F20"/>
          <w:sz w:val="24"/>
          <w:szCs w:val="24"/>
        </w:rPr>
        <w:t>ﬂ</w:t>
      </w:r>
      <w:r w:rsidRPr="009C0CD3">
        <w:rPr>
          <w:rFonts w:ascii="Goudy Old Style" w:hAnsi="Goudy Old Style"/>
          <w:color w:val="231F20"/>
          <w:sz w:val="24"/>
          <w:szCs w:val="24"/>
        </w:rPr>
        <w:t>ected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result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44.</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Currency</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y</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of</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Payment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Kenya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Shillings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Price</w:t>
      </w:r>
      <w:r w:rsidRPr="009C0CD3">
        <w:rPr>
          <w:rFonts w:ascii="Goudy Old Style" w:hAnsi="Goudy Old Style"/>
          <w:b w:val="0"/>
          <w:bCs w:val="0"/>
          <w:color w:val="231F20"/>
          <w:spacing w:val="-35"/>
          <w:sz w:val="24"/>
          <w:szCs w:val="24"/>
        </w:rPr>
        <w:t xml:space="preserve"> </w:t>
      </w:r>
      <w:r w:rsidRPr="009C0CD3">
        <w:rPr>
          <w:rFonts w:ascii="Goudy Old Style" w:hAnsi="Goudy Old Style"/>
          <w:b w:val="0"/>
          <w:bCs w:val="0"/>
          <w:color w:val="231F20"/>
          <w:sz w:val="24"/>
          <w:szCs w:val="24"/>
        </w:rPr>
        <w:t>Adjustment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Prices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adjusted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color w:val="231F20"/>
          <w:sz w:val="24"/>
          <w:szCs w:val="24"/>
        </w:rPr>
        <w:t>ﬂ</w:t>
      </w:r>
      <w:r w:rsidRPr="009C0CD3">
        <w:rPr>
          <w:rFonts w:ascii="Goudy Old Style" w:hAnsi="Goudy Old Style"/>
          <w:color w:val="231F20"/>
          <w:sz w:val="24"/>
          <w:szCs w:val="24"/>
        </w:rPr>
        <w:t>uctuations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inputs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4"/>
          <w:sz w:val="24"/>
          <w:szCs w:val="24"/>
        </w:rPr>
        <w:t xml:space="preserve"> </w:t>
      </w:r>
      <w:r w:rsidRPr="009C0CD3">
        <w:rPr>
          <w:rFonts w:ascii="Goudy Old Style" w:hAnsi="Goudy Old Style"/>
          <w:b/>
          <w:color w:val="231F20"/>
          <w:sz w:val="24"/>
          <w:szCs w:val="24"/>
        </w:rPr>
        <w:t>provided</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for</w:t>
      </w:r>
      <w:r w:rsidRPr="009C0CD3">
        <w:rPr>
          <w:rFonts w:ascii="Goudy Old Style" w:hAnsi="Goudy Old Style"/>
          <w:b/>
          <w:color w:val="231F20"/>
          <w:spacing w:val="-18"/>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4"/>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4"/>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 amounts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deducting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adjusted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by applying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respective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adjustment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amounts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currency.</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formula 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type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below</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applies:</w:t>
      </w:r>
    </w:p>
    <w:p w:rsidR="00374B1C" w:rsidRPr="009C0CD3" w:rsidRDefault="00374B1C" w:rsidP="00374B1C">
      <w:pPr>
        <w:pStyle w:val="Heading3"/>
        <w:spacing w:before="42" w:line="360" w:lineRule="auto"/>
        <w:ind w:left="689" w:right="720"/>
        <w:jc w:val="both"/>
        <w:rPr>
          <w:rFonts w:ascii="Goudy Old Style" w:hAnsi="Goudy Old Style"/>
          <w:sz w:val="24"/>
          <w:szCs w:val="24"/>
        </w:rPr>
      </w:pPr>
      <w:r w:rsidRPr="009C0CD3">
        <w:rPr>
          <w:rFonts w:ascii="Goudy Old Style" w:hAnsi="Goudy Old Style"/>
          <w:color w:val="231F20"/>
          <w:sz w:val="24"/>
          <w:szCs w:val="24"/>
        </w:rPr>
        <w:t>P = A + B Im/Io</w:t>
      </w:r>
    </w:p>
    <w:p w:rsidR="00374B1C" w:rsidRPr="009C0CD3" w:rsidRDefault="00374B1C" w:rsidP="00374B1C">
      <w:pPr>
        <w:pStyle w:val="BodyText"/>
        <w:spacing w:before="39" w:line="360" w:lineRule="auto"/>
        <w:ind w:left="689" w:right="720"/>
        <w:jc w:val="both"/>
        <w:rPr>
          <w:rFonts w:ascii="Goudy Old Style" w:hAnsi="Goudy Old Style"/>
          <w:sz w:val="24"/>
          <w:szCs w:val="24"/>
        </w:rPr>
      </w:pPr>
      <w:r w:rsidRPr="009C0CD3">
        <w:rPr>
          <w:rFonts w:ascii="Goudy Old Style" w:hAnsi="Goudy Old Style"/>
          <w:color w:val="231F20"/>
          <w:sz w:val="24"/>
          <w:szCs w:val="24"/>
        </w:rPr>
        <w:t>where: P</w:t>
      </w:r>
      <w:r w:rsidRPr="009C0CD3">
        <w:rPr>
          <w:rFonts w:ascii="Goudy Old Style" w:hAnsi="Goudy Old Style"/>
          <w:color w:val="231F20"/>
          <w:spacing w:val="-31"/>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adjustment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portion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payable.</w:t>
      </w:r>
    </w:p>
    <w:p w:rsidR="00374B1C" w:rsidRDefault="00374B1C" w:rsidP="00374B1C">
      <w:pPr>
        <w:pStyle w:val="BodyText"/>
        <w:spacing w:line="360" w:lineRule="auto"/>
        <w:ind w:left="698" w:right="720" w:hanging="9"/>
        <w:jc w:val="both"/>
        <w:rPr>
          <w:rFonts w:ascii="Goudy Old Style" w:hAnsi="Goudy Old Style"/>
          <w:color w:val="231F20"/>
          <w:spacing w:val="-13"/>
          <w:sz w:val="24"/>
          <w:szCs w:val="24"/>
        </w:rPr>
      </w:pPr>
      <w:r w:rsidRPr="009C0CD3">
        <w:rPr>
          <w:rFonts w:ascii="Goudy Old Style" w:hAnsi="Goudy Old Style"/>
          <w:color w:val="231F20"/>
          <w:sz w:val="24"/>
          <w:szCs w:val="24"/>
        </w:rPr>
        <w:t>A and B are coef</w:t>
      </w:r>
      <w:r w:rsidRPr="009C0CD3">
        <w:rPr>
          <w:color w:val="231F20"/>
          <w:sz w:val="24"/>
          <w:szCs w:val="24"/>
        </w:rPr>
        <w:t>ﬁ</w:t>
      </w:r>
      <w:r w:rsidRPr="009C0CD3">
        <w:rPr>
          <w:rFonts w:ascii="Goudy Old Style" w:hAnsi="Goudy Old Style"/>
          <w:color w:val="231F20"/>
          <w:sz w:val="24"/>
          <w:szCs w:val="24"/>
        </w:rPr>
        <w:t>cients</w:t>
      </w:r>
      <w:r w:rsidRPr="009C0CD3">
        <w:rPr>
          <w:rFonts w:ascii="Goudy Old Style" w:hAnsi="Goudy Old Style"/>
          <w:color w:val="231F20"/>
          <w:position w:val="11"/>
          <w:sz w:val="24"/>
          <w:szCs w:val="24"/>
        </w:rPr>
        <w:t xml:space="preserve">13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 xml:space="preserve">ed in the SCC, </w:t>
      </w:r>
      <w:r w:rsidRPr="009C0CD3">
        <w:rPr>
          <w:rFonts w:ascii="Goudy Old Style" w:hAnsi="Goudy Old Style"/>
          <w:color w:val="231F20"/>
          <w:sz w:val="24"/>
          <w:szCs w:val="24"/>
        </w:rPr>
        <w:t>representing the non-adjustable and adjustable portions, respectively,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payable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Im</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index</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prevailing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month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being</w:t>
      </w:r>
      <w:r w:rsidRPr="009C0CD3">
        <w:rPr>
          <w:rFonts w:ascii="Goudy Old Style" w:hAnsi="Goudy Old Style"/>
          <w:color w:val="231F20"/>
          <w:spacing w:val="-13"/>
          <w:sz w:val="24"/>
          <w:szCs w:val="24"/>
        </w:rPr>
        <w:t xml:space="preserve"> </w:t>
      </w:r>
    </w:p>
    <w:p w:rsidR="00374B1C" w:rsidRDefault="00374B1C" w:rsidP="00374B1C">
      <w:pPr>
        <w:pStyle w:val="BodyText"/>
        <w:spacing w:line="360" w:lineRule="auto"/>
        <w:ind w:left="698" w:right="720" w:hanging="9"/>
        <w:jc w:val="both"/>
        <w:rPr>
          <w:rFonts w:ascii="Goudy Old Style" w:hAnsi="Goudy Old Style"/>
          <w:color w:val="231F20"/>
          <w:spacing w:val="-13"/>
          <w:sz w:val="24"/>
          <w:szCs w:val="24"/>
        </w:rPr>
      </w:pPr>
    </w:p>
    <w:p w:rsidR="00374B1C" w:rsidRPr="009C0CD3" w:rsidRDefault="00374B1C" w:rsidP="00374B1C">
      <w:pPr>
        <w:pStyle w:val="BodyText"/>
        <w:spacing w:line="360" w:lineRule="auto"/>
        <w:ind w:left="698" w:right="720" w:hanging="9"/>
        <w:jc w:val="both"/>
        <w:rPr>
          <w:rFonts w:ascii="Goudy Old Style" w:hAnsi="Goudy Old Style"/>
          <w:sz w:val="24"/>
          <w:szCs w:val="24"/>
        </w:rPr>
      </w:pPr>
      <w:r w:rsidRPr="009C0CD3">
        <w:rPr>
          <w:rFonts w:ascii="Goudy Old Style" w:hAnsi="Goudy Old Style"/>
          <w:color w:val="231F20"/>
          <w:sz w:val="24"/>
          <w:szCs w:val="24"/>
        </w:rPr>
        <w:t>invoiced 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IOC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index</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prevailing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opening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inputs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payable.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value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index</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changed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calculation,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calculation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corrected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 adjustment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next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index</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value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deemed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take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account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changes 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color w:val="231F20"/>
          <w:sz w:val="24"/>
          <w:szCs w:val="24"/>
        </w:rPr>
        <w:t>ﬂ</w:t>
      </w:r>
      <w:r w:rsidRPr="009C0CD3">
        <w:rPr>
          <w:rFonts w:ascii="Goudy Old Style" w:hAnsi="Goudy Old Style"/>
          <w:color w:val="231F20"/>
          <w:sz w:val="24"/>
          <w:szCs w:val="24"/>
        </w:rPr>
        <w:t>uctuations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costs.</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Retention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The Procuring Entity shall retain from each payment due to the Contractor the proportion stated in </w:t>
      </w:r>
      <w:r w:rsidRPr="009C0CD3">
        <w:rPr>
          <w:rFonts w:ascii="Goudy Old Style" w:hAnsi="Goudy Old Style"/>
          <w:color w:val="231F20"/>
          <w:sz w:val="24"/>
          <w:szCs w:val="24"/>
        </w:rPr>
        <w:lastRenderedPageBreak/>
        <w:t xml:space="preserve">the </w:t>
      </w:r>
      <w:r w:rsidRPr="009C0CD3">
        <w:rPr>
          <w:rFonts w:ascii="Goudy Old Style" w:hAnsi="Goudy Old Style"/>
          <w:b/>
          <w:bCs/>
          <w:color w:val="231F20"/>
          <w:sz w:val="24"/>
          <w:szCs w:val="24"/>
        </w:rPr>
        <w:t>SCC</w:t>
      </w:r>
      <w:r w:rsidRPr="009C0CD3">
        <w:rPr>
          <w:rFonts w:ascii="Goudy Old Style" w:hAnsi="Goudy Old Style"/>
          <w:color w:val="231F20"/>
          <w:sz w:val="24"/>
          <w:szCs w:val="24"/>
        </w:rPr>
        <w:t xml:space="preserve"> until Completion of the whole of the Works.</w:t>
      </w:r>
    </w:p>
    <w:p w:rsidR="00374B1C" w:rsidRPr="00442D5A"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Upon the issue of a Certi</w:t>
      </w:r>
      <w:r w:rsidRPr="009C0CD3">
        <w:rPr>
          <w:color w:val="231F20"/>
          <w:sz w:val="24"/>
          <w:szCs w:val="24"/>
        </w:rPr>
        <w:t>ﬁ</w:t>
      </w:r>
      <w:r w:rsidRPr="009C0CD3">
        <w:rPr>
          <w:rFonts w:ascii="Goudy Old Style" w:hAnsi="Goudy Old Style"/>
          <w:color w:val="231F20"/>
          <w:sz w:val="24"/>
          <w:szCs w:val="24"/>
        </w:rPr>
        <w:t>cate of Completion of the Works by the Project Manager, in accordance with GCC 53.1, half the total amount retained shall be repaid to the Contractor and half when the Defects Liability Period has passed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Contractor before the end of this period have been corrected. The Contractor may substitute retention money with an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“on demand”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guarantee.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Liquidated Damages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The Contractor shall pay liquidated damages to the Procuring Entity at the rate per day stated in the </w:t>
      </w:r>
      <w:r w:rsidRPr="009C0CD3">
        <w:rPr>
          <w:rFonts w:ascii="Goudy Old Style" w:hAnsi="Goudy Old Style"/>
          <w:b/>
          <w:bCs/>
          <w:color w:val="231F20"/>
          <w:sz w:val="24"/>
          <w:szCs w:val="24"/>
        </w:rPr>
        <w:t>SCC</w:t>
      </w:r>
      <w:r w:rsidRPr="009C0CD3">
        <w:rPr>
          <w:rFonts w:ascii="Goudy Old Style" w:hAnsi="Goudy Old Style"/>
          <w:color w:val="231F20"/>
          <w:sz w:val="24"/>
          <w:szCs w:val="24"/>
        </w:rPr>
        <w:t xml:space="preserve"> for each day that the Completion Date is later than the Intended Completion Date. The total amount of liquidated damages shall not exceed the amount de</w:t>
      </w:r>
      <w:r w:rsidRPr="009C0CD3">
        <w:rPr>
          <w:color w:val="231F20"/>
          <w:sz w:val="24"/>
          <w:szCs w:val="24"/>
        </w:rPr>
        <w:t>ﬁ</w:t>
      </w:r>
      <w:r w:rsidRPr="009C0CD3">
        <w:rPr>
          <w:rFonts w:ascii="Goudy Old Style" w:hAnsi="Goudy Old Style"/>
          <w:color w:val="231F20"/>
          <w:sz w:val="24"/>
          <w:szCs w:val="24"/>
        </w:rPr>
        <w:t>ned in the SCC. The Procuring Entity may deduct liquidated damages from payments due to the Contractor. Payment of liquidated damages shall not affect the Contractor's liabilities.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Intended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extended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liquidated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damages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shall correct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overpayment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liquidated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damages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adjusting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next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The Contractor shall be paid interest on the overpayment, calculated from the date of payment to the date of repayment,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rates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GCC</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Sub-Clause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41.1.</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Bonus</w:t>
      </w:r>
    </w:p>
    <w:p w:rsidR="00374B1C" w:rsidRPr="00442D5A"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Bonus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calculated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rate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calendar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16"/>
          <w:sz w:val="24"/>
          <w:szCs w:val="24"/>
        </w:rPr>
        <w:t xml:space="preserve"> </w:t>
      </w:r>
      <w:r w:rsidRPr="009C0CD3">
        <w:rPr>
          <w:rFonts w:ascii="Goudy Old Style" w:hAnsi="Goudy Old Style"/>
          <w:b/>
          <w:color w:val="231F20"/>
          <w:sz w:val="24"/>
          <w:szCs w:val="24"/>
        </w:rPr>
        <w:t>stated</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15"/>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15"/>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(less any days for which the Contractor is paid for acceleration) that the Completion is earlier than the Intended Completion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although</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due 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w:t>
      </w: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Advance</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Payment</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 xml:space="preserve">The Procuring Entity shall make advance payment to the Contractor of the amounts stated in the </w:t>
      </w:r>
      <w:r w:rsidRPr="009C0CD3">
        <w:rPr>
          <w:rFonts w:ascii="Goudy Old Style" w:hAnsi="Goudy Old Style"/>
          <w:b/>
          <w:bCs/>
          <w:color w:val="231F20"/>
          <w:sz w:val="24"/>
          <w:szCs w:val="24"/>
        </w:rPr>
        <w:t xml:space="preserve">SCC </w:t>
      </w:r>
      <w:r w:rsidRPr="009C0CD3">
        <w:rPr>
          <w:rFonts w:ascii="Goudy Old Style" w:hAnsi="Goudy Old Style"/>
          <w:color w:val="231F20"/>
          <w:sz w:val="24"/>
          <w:szCs w:val="24"/>
        </w:rPr>
        <w:t xml:space="preserve">by the date stated in the </w:t>
      </w:r>
      <w:r w:rsidRPr="009C0CD3">
        <w:rPr>
          <w:rFonts w:ascii="Goudy Old Style" w:hAnsi="Goudy Old Style"/>
          <w:b/>
          <w:bCs/>
          <w:color w:val="231F20"/>
          <w:sz w:val="24"/>
          <w:szCs w:val="24"/>
        </w:rPr>
        <w:t>SCC</w:t>
      </w:r>
      <w:r w:rsidRPr="009C0CD3">
        <w:rPr>
          <w:rFonts w:ascii="Goudy Old Style" w:hAnsi="Goudy Old Style"/>
          <w:color w:val="231F20"/>
          <w:sz w:val="24"/>
          <w:szCs w:val="24"/>
        </w:rPr>
        <w:t>, against provision by the Contractor of an Unconditional Bank Guarantee in a form and by a bank acceptable to the Procuring Entity in amounts and currencies equal to the advance payment. The Guarantee shall remain effective until the advance payment has been repaid, but the amount of the Guarantee shall be progressively reduced by the amounts repaid by the Contractor. Interest shall not be charged on the advance payment.</w:t>
      </w:r>
    </w:p>
    <w:p w:rsidR="00374B1C" w:rsidRPr="009C0CD3" w:rsidRDefault="00374B1C" w:rsidP="00374B1C">
      <w:pPr>
        <w:pStyle w:val="ListParagraph"/>
        <w:spacing w:line="360" w:lineRule="auto"/>
        <w:ind w:left="810" w:right="850" w:firstLine="0"/>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line="360" w:lineRule="auto"/>
        <w:ind w:left="810" w:right="720" w:hanging="360"/>
        <w:jc w:val="both"/>
        <w:rPr>
          <w:rFonts w:ascii="Goudy Old Style" w:hAnsi="Goudy Old Style"/>
          <w:sz w:val="24"/>
          <w:szCs w:val="24"/>
        </w:rPr>
      </w:pPr>
      <w:r w:rsidRPr="009C0CD3">
        <w:rPr>
          <w:rFonts w:ascii="Goudy Old Style" w:hAnsi="Goudy Old Style"/>
          <w:noProof/>
          <w:color w:val="231F20"/>
          <w:sz w:val="24"/>
          <w:szCs w:val="24"/>
        </w:rPr>
        <mc:AlternateContent>
          <mc:Choice Requires="wps">
            <w:drawing>
              <wp:anchor distT="0" distB="0" distL="114300" distR="114300" simplePos="0" relativeHeight="251743232" behindDoc="1" locked="0" layoutInCell="1" allowOverlap="1" wp14:anchorId="7743458B" wp14:editId="6ACFDEA7">
                <wp:simplePos x="0" y="0"/>
                <wp:positionH relativeFrom="page">
                  <wp:posOffset>1901825</wp:posOffset>
                </wp:positionH>
                <wp:positionV relativeFrom="paragraph">
                  <wp:posOffset>1235710</wp:posOffset>
                </wp:positionV>
                <wp:extent cx="303530" cy="67945"/>
                <wp:effectExtent l="0" t="0" r="1270" b="8255"/>
                <wp:wrapNone/>
                <wp:docPr id="48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67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rsidP="00374B1C">
                            <w:pPr>
                              <w:tabs>
                                <w:tab w:val="left" w:pos="441"/>
                              </w:tabs>
                              <w:spacing w:before="7"/>
                              <w:rPr>
                                <w:i/>
                                <w:sz w:val="8"/>
                              </w:rPr>
                            </w:pPr>
                            <w:r>
                              <w:rPr>
                                <w:i/>
                                <w:color w:val="231F20"/>
                                <w:sz w:val="8"/>
                              </w:rPr>
                              <w:t>c</w:t>
                            </w:r>
                            <w:r>
                              <w:rPr>
                                <w:i/>
                                <w:color w:val="231F20"/>
                                <w:sz w:val="8"/>
                              </w:rPr>
                              <w:tab/>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3458B" id="Text Box 62" o:spid="_x0000_s1033" type="#_x0000_t202" style="position:absolute;left:0;text-align:left;margin-left:149.75pt;margin-top:97.3pt;width:23.9pt;height:5.3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" filled="f" stroked="f">
                <v:textbox inset="0,0,0,0">
                  <w:txbxContent>
                    <w:p w:rsidR="00232606" w:rsidRDefault="00232606" w:rsidP="00374B1C">
                      <w:pPr>
                        <w:tabs>
                          <w:tab w:val="left" w:pos="441"/>
                        </w:tabs>
                        <w:spacing w:before="7"/>
                        <w:rPr>
                          <w:i/>
                          <w:sz w:val="8"/>
                        </w:rPr>
                      </w:pPr>
                      <w:r>
                        <w:rPr>
                          <w:i/>
                          <w:color w:val="231F20"/>
                          <w:sz w:val="8"/>
                        </w:rPr>
                        <w:t>c</w:t>
                      </w:r>
                      <w:r>
                        <w:rPr>
                          <w:i/>
                          <w:color w:val="231F20"/>
                          <w:sz w:val="8"/>
                        </w:rPr>
                        <w:tab/>
                        <w:t>c</w:t>
                      </w:r>
                    </w:p>
                  </w:txbxContent>
                </v:textbox>
                <w10:wrap anchorx="page"/>
              </v:shape>
            </w:pict>
          </mc:Fallback>
        </mc:AlternateContent>
      </w:r>
      <w:r w:rsidRPr="009C0CD3">
        <w:rPr>
          <w:rFonts w:ascii="Goudy Old Style" w:hAnsi="Goudy Old Style"/>
          <w:color w:val="231F20"/>
          <w:sz w:val="24"/>
          <w:szCs w:val="24"/>
        </w:rPr>
        <w:t>The Contractor is to use the advance payment only to pay for Equipment, Plant, Materials, and mobilization expenses required speci</w:t>
      </w:r>
      <w:r w:rsidRPr="009C0CD3">
        <w:rPr>
          <w:color w:val="231F20"/>
          <w:sz w:val="24"/>
          <w:szCs w:val="24"/>
        </w:rPr>
        <w:t>ﬁ</w:t>
      </w:r>
      <w:r w:rsidRPr="009C0CD3">
        <w:rPr>
          <w:rFonts w:ascii="Goudy Old Style" w:hAnsi="Goudy Old Style"/>
          <w:color w:val="231F20"/>
          <w:sz w:val="24"/>
          <w:szCs w:val="24"/>
        </w:rPr>
        <w:t>cally for execution of the Contract. The Contractor shall demonstrate that advance payment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supplying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copies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invoices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Manager.</w:t>
      </w:r>
    </w:p>
    <w:p w:rsidR="00374B1C" w:rsidRPr="009C0CD3" w:rsidRDefault="00374B1C" w:rsidP="00374B1C">
      <w:pPr>
        <w:pStyle w:val="ListParagraph"/>
        <w:spacing w:line="360" w:lineRule="auto"/>
        <w:jc w:val="both"/>
        <w:rPr>
          <w:rFonts w:ascii="Goudy Old Style" w:hAnsi="Goudy Old Style"/>
          <w:sz w:val="24"/>
          <w:szCs w:val="24"/>
        </w:rPr>
      </w:pP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repaid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deducting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proportionate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amounts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payments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otherwise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due 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following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percentages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basis.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 xml:space="preserve">No account shall be taken of the advance payment or its repayment in assessing valuations of work done, </w:t>
      </w:r>
      <w:r w:rsidRPr="009C0CD3">
        <w:rPr>
          <w:rFonts w:ascii="Goudy Old Style" w:hAnsi="Goudy Old Style"/>
          <w:color w:val="231F20"/>
          <w:spacing w:val="-3"/>
          <w:sz w:val="24"/>
          <w:szCs w:val="24"/>
        </w:rPr>
        <w:t>Variations,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adjustments,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Compensation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Events,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Bonuses,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Liquidated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Damages.</w:t>
      </w:r>
    </w:p>
    <w:p w:rsidR="00374B1C" w:rsidRPr="009C0CD3" w:rsidRDefault="00374B1C" w:rsidP="00374B1C">
      <w:pPr>
        <w:pStyle w:val="ListParagraph"/>
        <w:spacing w:line="360" w:lineRule="auto"/>
        <w:jc w:val="both"/>
        <w:rPr>
          <w:rFonts w:ascii="Goudy Old Style" w:hAnsi="Goudy Old Style"/>
          <w:color w:val="231F20"/>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Securities</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provided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later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Letter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4"/>
          <w:sz w:val="24"/>
          <w:szCs w:val="24"/>
        </w:rPr>
        <w:t xml:space="preserve"> </w:t>
      </w:r>
      <w:r w:rsidRPr="009C0CD3">
        <w:rPr>
          <w:rFonts w:ascii="Goudy Old Style" w:hAnsi="Goudy Old Style"/>
          <w:color w:val="231F20"/>
          <w:sz w:val="24"/>
          <w:szCs w:val="24"/>
        </w:rPr>
        <w:t>Acceptance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issued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2"/>
          <w:sz w:val="24"/>
          <w:szCs w:val="24"/>
        </w:rPr>
        <w:t xml:space="preserve"> </w:t>
      </w:r>
      <w:r w:rsidRPr="009C0CD3">
        <w:rPr>
          <w:rFonts w:ascii="Goudy Old Style" w:hAnsi="Goudy Old Style"/>
          <w:b/>
          <w:color w:val="231F20"/>
          <w:sz w:val="24"/>
          <w:szCs w:val="24"/>
        </w:rPr>
        <w:t>speci</w:t>
      </w:r>
      <w:r w:rsidRPr="009C0CD3">
        <w:rPr>
          <w:b/>
          <w:color w:val="231F20"/>
          <w:sz w:val="24"/>
          <w:szCs w:val="24"/>
        </w:rPr>
        <w:t>ﬁ</w:t>
      </w:r>
      <w:r w:rsidRPr="009C0CD3">
        <w:rPr>
          <w:rFonts w:ascii="Goudy Old Style" w:hAnsi="Goudy Old Style"/>
          <w:b/>
          <w:color w:val="231F20"/>
          <w:sz w:val="24"/>
          <w:szCs w:val="24"/>
        </w:rPr>
        <w:t>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 xml:space="preserve">acceptable to the Procuring </w:t>
      </w:r>
      <w:r w:rsidRPr="009C0CD3">
        <w:rPr>
          <w:rFonts w:ascii="Goudy Old Style" w:hAnsi="Goudy Old Style"/>
          <w:color w:val="231F20"/>
          <w:spacing w:val="-3"/>
          <w:sz w:val="24"/>
          <w:szCs w:val="24"/>
        </w:rPr>
        <w:t xml:space="preserve">Entity, </w:t>
      </w:r>
      <w:r w:rsidRPr="009C0CD3">
        <w:rPr>
          <w:rFonts w:ascii="Goudy Old Style" w:hAnsi="Goudy Old Style"/>
          <w:color w:val="231F20"/>
          <w:sz w:val="24"/>
          <w:szCs w:val="24"/>
        </w:rPr>
        <w:t>and denominated in the types and proportions of the currencies in which the Contract Price is payable. The Performance Security shall be valid until a date 28 day from the date of issue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until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year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of issue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Bond.</w:t>
      </w:r>
    </w:p>
    <w:p w:rsidR="00374B1C" w:rsidRPr="009C0CD3" w:rsidRDefault="00374B1C" w:rsidP="00374B1C">
      <w:pPr>
        <w:pStyle w:val="ListParagraph"/>
        <w:spacing w:line="360" w:lineRule="auto"/>
        <w:ind w:left="810" w:right="850" w:firstLine="0"/>
        <w:jc w:val="both"/>
        <w:rPr>
          <w:rFonts w:ascii="Goudy Old Style" w:hAnsi="Goudy Old Style"/>
          <w:color w:val="231F20"/>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Dayworks</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applicable, the Dayworks rates in the Contractor's Bid shall be used only when the Project Manager has given written instructions in advance for additional work to be paid for in that way.</w:t>
      </w:r>
    </w:p>
    <w:p w:rsidR="00374B1C" w:rsidRPr="009C0CD3" w:rsidRDefault="00374B1C" w:rsidP="00374B1C">
      <w:pPr>
        <w:pStyle w:val="ListParagraph"/>
        <w:spacing w:line="360" w:lineRule="auto"/>
        <w:ind w:left="810" w:right="850" w:firstLine="0"/>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All work to be paid for as Dayworks shall be recorded by the Contractor on forms approved by the Project Manager. Each completed form shall be veri</w:t>
      </w:r>
      <w:r w:rsidRPr="009C0CD3">
        <w:rPr>
          <w:color w:val="231F20"/>
          <w:sz w:val="24"/>
          <w:szCs w:val="24"/>
        </w:rPr>
        <w:t>ﬁ</w:t>
      </w:r>
      <w:r w:rsidRPr="009C0CD3">
        <w:rPr>
          <w:rFonts w:ascii="Goudy Old Style" w:hAnsi="Goudy Old Style"/>
          <w:color w:val="231F20"/>
          <w:sz w:val="24"/>
          <w:szCs w:val="24"/>
        </w:rPr>
        <w:t>ed and signed by the Project Manager within two days of the work being done.</w:t>
      </w:r>
    </w:p>
    <w:p w:rsidR="00374B1C" w:rsidRPr="009C0CD3" w:rsidRDefault="00374B1C" w:rsidP="00374B1C">
      <w:pPr>
        <w:pStyle w:val="ListParagraph"/>
        <w:spacing w:line="360" w:lineRule="auto"/>
        <w:jc w:val="both"/>
        <w:rPr>
          <w:rFonts w:ascii="Goudy Old Style" w:hAnsi="Goudy Old Style"/>
          <w:color w:val="231F20"/>
          <w:sz w:val="24"/>
          <w:szCs w:val="24"/>
        </w:rPr>
      </w:pP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The 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subject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obtaining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Dayworks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forms.</w:t>
      </w:r>
    </w:p>
    <w:p w:rsidR="00374B1C" w:rsidRPr="009C0CD3" w:rsidRDefault="00374B1C" w:rsidP="00374B1C">
      <w:pPr>
        <w:pStyle w:val="ListParagraph"/>
        <w:spacing w:line="360" w:lineRule="auto"/>
        <w:jc w:val="both"/>
        <w:rPr>
          <w:rFonts w:ascii="Goudy Old Style" w:hAnsi="Goudy Old Style"/>
          <w:color w:val="231F20"/>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color w:val="231F20"/>
          <w:sz w:val="24"/>
          <w:szCs w:val="24"/>
        </w:rPr>
      </w:pPr>
      <w:r w:rsidRPr="009C0CD3">
        <w:rPr>
          <w:rFonts w:ascii="Goudy Old Style" w:hAnsi="Goudy Old Style"/>
          <w:b w:val="0"/>
          <w:bCs w:val="0"/>
          <w:color w:val="231F20"/>
          <w:sz w:val="24"/>
          <w:szCs w:val="24"/>
        </w:rPr>
        <w:t xml:space="preserve">Cost of </w:t>
      </w:r>
      <w:r w:rsidRPr="009C0CD3">
        <w:rPr>
          <w:rFonts w:ascii="Goudy Old Style" w:hAnsi="Goudy Old Style"/>
          <w:b w:val="0"/>
          <w:bCs w:val="0"/>
          <w:color w:val="231F20"/>
          <w:spacing w:val="-45"/>
          <w:sz w:val="24"/>
          <w:szCs w:val="24"/>
        </w:rPr>
        <w:t xml:space="preserve">  </w:t>
      </w:r>
      <w:r w:rsidRPr="009C0CD3">
        <w:rPr>
          <w:rFonts w:ascii="Goudy Old Style" w:hAnsi="Goudy Old Style"/>
          <w:b w:val="0"/>
          <w:bCs w:val="0"/>
          <w:color w:val="231F20"/>
          <w:sz w:val="24"/>
          <w:szCs w:val="24"/>
        </w:rPr>
        <w:t>Repairs</w:t>
      </w:r>
    </w:p>
    <w:p w:rsidR="00374B1C" w:rsidRDefault="00374B1C" w:rsidP="00383C01">
      <w:pPr>
        <w:pStyle w:val="ListParagraph"/>
        <w:numPr>
          <w:ilvl w:val="1"/>
          <w:numId w:val="118"/>
        </w:numPr>
        <w:spacing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Loss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incorporated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Start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 end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Correction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periods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remedied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 loss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damage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arises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omissions.</w:t>
      </w:r>
    </w:p>
    <w:p w:rsidR="00374B1C" w:rsidRPr="009C0CD3" w:rsidRDefault="00374B1C" w:rsidP="00374B1C">
      <w:pPr>
        <w:pStyle w:val="ListParagraph"/>
        <w:spacing w:line="360" w:lineRule="auto"/>
        <w:ind w:left="810" w:right="850" w:firstLine="0"/>
        <w:jc w:val="both"/>
        <w:rPr>
          <w:rFonts w:ascii="Goudy Old Style" w:hAnsi="Goudy Old Style"/>
          <w:color w:val="231F20"/>
          <w:sz w:val="24"/>
          <w:szCs w:val="24"/>
        </w:rPr>
      </w:pPr>
    </w:p>
    <w:p w:rsidR="00374B1C" w:rsidRPr="009C0CD3" w:rsidRDefault="00374B1C" w:rsidP="00374B1C">
      <w:pPr>
        <w:pStyle w:val="ListParagraph"/>
        <w:spacing w:line="360" w:lineRule="auto"/>
        <w:ind w:left="810" w:right="850" w:firstLine="0"/>
        <w:jc w:val="both"/>
        <w:rPr>
          <w:rFonts w:ascii="Goudy Old Style" w:hAnsi="Goudy Old Style"/>
          <w:color w:val="231F20"/>
          <w:sz w:val="24"/>
          <w:szCs w:val="24"/>
        </w:rPr>
      </w:pPr>
    </w:p>
    <w:p w:rsidR="00374B1C" w:rsidRPr="009C0CD3" w:rsidRDefault="00374B1C" w:rsidP="00383C01">
      <w:pPr>
        <w:pStyle w:val="Heading3"/>
        <w:numPr>
          <w:ilvl w:val="0"/>
          <w:numId w:val="21"/>
        </w:numPr>
        <w:tabs>
          <w:tab w:val="left" w:pos="984"/>
        </w:tabs>
        <w:spacing w:line="360" w:lineRule="auto"/>
        <w:ind w:right="720" w:hanging="289"/>
        <w:jc w:val="both"/>
        <w:rPr>
          <w:rFonts w:ascii="Goudy Old Style" w:hAnsi="Goudy Old Style"/>
          <w:sz w:val="24"/>
          <w:szCs w:val="24"/>
        </w:rPr>
      </w:pPr>
      <w:r w:rsidRPr="009C0CD3">
        <w:rPr>
          <w:rFonts w:ascii="Goudy Old Style" w:hAnsi="Goudy Old Style"/>
          <w:color w:val="231F20"/>
          <w:sz w:val="24"/>
          <w:szCs w:val="24"/>
        </w:rPr>
        <w:t>Finishing the</w:t>
      </w:r>
      <w:r w:rsidRPr="009C0CD3">
        <w:rPr>
          <w:rFonts w:ascii="Goudy Old Style" w:hAnsi="Goudy Old Style"/>
          <w:color w:val="231F20"/>
          <w:spacing w:val="-44"/>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Heading3"/>
        <w:tabs>
          <w:tab w:val="left" w:pos="984"/>
        </w:tabs>
        <w:spacing w:line="360" w:lineRule="auto"/>
        <w:ind w:left="983" w:right="720"/>
        <w:jc w:val="both"/>
        <w:rPr>
          <w:rFonts w:ascii="Goudy Old Style" w:hAnsi="Goudy Old Style"/>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color w:val="231F20"/>
          <w:sz w:val="24"/>
          <w:szCs w:val="24"/>
        </w:rPr>
      </w:pPr>
      <w:r w:rsidRPr="009C0CD3">
        <w:rPr>
          <w:rFonts w:ascii="Goudy Old Style" w:hAnsi="Goudy Old Style"/>
          <w:b w:val="0"/>
          <w:color w:val="231F20"/>
          <w:sz w:val="24"/>
          <w:szCs w:val="24"/>
        </w:rPr>
        <w:t>Completion</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issue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and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deciding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whole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completed.</w:t>
      </w:r>
    </w:p>
    <w:p w:rsidR="00374B1C" w:rsidRPr="009C0CD3" w:rsidRDefault="00374B1C" w:rsidP="00374B1C">
      <w:pPr>
        <w:pStyle w:val="ListParagraph"/>
        <w:spacing w:line="360" w:lineRule="auto"/>
        <w:ind w:left="810" w:right="850" w:firstLine="0"/>
        <w:jc w:val="both"/>
        <w:rPr>
          <w:rFonts w:ascii="Goudy Old Style" w:hAnsi="Goudy Old Style"/>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pacing w:val="-4"/>
          <w:sz w:val="24"/>
          <w:szCs w:val="24"/>
        </w:rPr>
        <w:lastRenderedPageBreak/>
        <w:t>Taking</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Over</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 xml:space="preserve">The Procuring Entity shall take over the Site and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within seven days of the Project Manager's issuing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Completion.</w:t>
      </w:r>
    </w:p>
    <w:p w:rsidR="00374B1C" w:rsidRPr="009C0CD3" w:rsidRDefault="00374B1C" w:rsidP="00374B1C">
      <w:pPr>
        <w:pStyle w:val="ListParagraph"/>
        <w:spacing w:line="360" w:lineRule="auto"/>
        <w:ind w:left="810" w:right="850" w:firstLine="0"/>
        <w:jc w:val="both"/>
        <w:rPr>
          <w:rFonts w:ascii="Goudy Old Style" w:hAnsi="Goudy Old Style"/>
          <w:sz w:val="24"/>
          <w:szCs w:val="24"/>
        </w:rPr>
      </w:pPr>
    </w:p>
    <w:p w:rsidR="00374B1C" w:rsidRPr="009C0CD3" w:rsidRDefault="00374B1C" w:rsidP="00383C01">
      <w:pPr>
        <w:pStyle w:val="Heading5"/>
        <w:keepNext/>
        <w:keepLines/>
        <w:numPr>
          <w:ilvl w:val="0"/>
          <w:numId w:val="118"/>
        </w:numPr>
        <w:spacing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Final</w:t>
      </w:r>
      <w:r w:rsidRPr="009C0CD3">
        <w:rPr>
          <w:rFonts w:ascii="Goudy Old Style" w:hAnsi="Goudy Old Style"/>
          <w:b w:val="0"/>
          <w:bCs w:val="0"/>
          <w:color w:val="231F20"/>
          <w:spacing w:val="-35"/>
          <w:sz w:val="24"/>
          <w:szCs w:val="24"/>
        </w:rPr>
        <w:t xml:space="preserve"> </w:t>
      </w:r>
      <w:r w:rsidRPr="009C0CD3">
        <w:rPr>
          <w:rFonts w:ascii="Goudy Old Style" w:hAnsi="Goudy Old Style"/>
          <w:b w:val="0"/>
          <w:bCs w:val="0"/>
          <w:color w:val="231F20"/>
          <w:sz w:val="24"/>
          <w:szCs w:val="24"/>
        </w:rPr>
        <w:t>Account</w:t>
      </w:r>
    </w:p>
    <w:p w:rsidR="00374B1C" w:rsidRPr="009C0CD3" w:rsidRDefault="00374B1C" w:rsidP="00383C01">
      <w:pPr>
        <w:pStyle w:val="ListParagraph"/>
        <w:numPr>
          <w:ilvl w:val="1"/>
          <w:numId w:val="118"/>
        </w:numPr>
        <w:spacing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The Contractor shall supply the Project Manager with a detailed account of the total amount that the Contractor considers payable under the Contract before the end of the Defects Liability Period. The Project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issue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Liability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0"/>
          <w:sz w:val="24"/>
          <w:szCs w:val="24"/>
        </w:rPr>
        <w:t xml:space="preserve"> </w:t>
      </w:r>
      <w:r w:rsidRPr="009C0CD3">
        <w:rPr>
          <w:color w:val="231F20"/>
          <w:sz w:val="24"/>
          <w:szCs w:val="24"/>
        </w:rPr>
        <w:t>ﬁ</w:t>
      </w:r>
      <w:r w:rsidRPr="009C0CD3">
        <w:rPr>
          <w:rFonts w:ascii="Goudy Old Style" w:hAnsi="Goudy Old Style"/>
          <w:color w:val="231F20"/>
          <w:sz w:val="24"/>
          <w:szCs w:val="24"/>
        </w:rPr>
        <w:t>nal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 Contractor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56</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receiving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account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correct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 Project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issue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56</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schedule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states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scope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corrections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additions that are necessary. If the Final Account is still unsatisfactory after it has been resubmitted, the Project Manager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decide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issue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pStyle w:val="BodyText"/>
        <w:spacing w:before="3" w:line="360" w:lineRule="auto"/>
        <w:ind w:right="720"/>
        <w:jc w:val="both"/>
        <w:rPr>
          <w:rFonts w:ascii="Goudy Old Style" w:hAnsi="Goudy Old Style"/>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46304" behindDoc="0" locked="0" layoutInCell="1" allowOverlap="1" wp14:anchorId="439DA1EE" wp14:editId="115A0BA5">
                <wp:simplePos x="0" y="0"/>
                <wp:positionH relativeFrom="page">
                  <wp:posOffset>478155</wp:posOffset>
                </wp:positionH>
                <wp:positionV relativeFrom="paragraph">
                  <wp:posOffset>251460</wp:posOffset>
                </wp:positionV>
                <wp:extent cx="2957830" cy="0"/>
                <wp:effectExtent l="0" t="0" r="33020" b="19050"/>
                <wp:wrapTopAndBottom/>
                <wp:docPr id="48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783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7F203" id="Line 61" o:spid="_x0000_s1026" style="position:absolute;z-index:25174630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7.65pt,19.8pt" to="270.5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" strokecolor="#231f20" strokeweight=".17628mm">
                <w10:wrap type="topAndBottom" anchorx="page"/>
              </v:line>
            </w:pict>
          </mc:Fallback>
        </mc:AlternateContent>
      </w:r>
    </w:p>
    <w:p w:rsidR="00374B1C" w:rsidRPr="009C0CD3" w:rsidRDefault="00374B1C" w:rsidP="00374B1C">
      <w:pPr>
        <w:spacing w:before="30" w:line="360" w:lineRule="auto"/>
        <w:ind w:left="125" w:right="720"/>
        <w:jc w:val="both"/>
        <w:rPr>
          <w:rFonts w:ascii="Goudy Old Style" w:hAnsi="Goudy Old Style"/>
          <w:i/>
          <w:sz w:val="24"/>
          <w:szCs w:val="24"/>
        </w:rPr>
      </w:pPr>
      <w:r w:rsidRPr="009C0CD3">
        <w:rPr>
          <w:rFonts w:ascii="Goudy Old Style" w:hAnsi="Goudy Old Style"/>
          <w:i/>
          <w:color w:val="231F20"/>
          <w:position w:val="8"/>
          <w:sz w:val="24"/>
          <w:szCs w:val="24"/>
        </w:rPr>
        <w:t>13</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sum</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two</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coef</w:t>
      </w:r>
      <w:r w:rsidRPr="009C0CD3">
        <w:rPr>
          <w:i/>
          <w:color w:val="231F20"/>
          <w:sz w:val="24"/>
          <w:szCs w:val="24"/>
        </w:rPr>
        <w:t>ﬁ</w:t>
      </w:r>
      <w:r w:rsidRPr="009C0CD3">
        <w:rPr>
          <w:rFonts w:ascii="Goudy Old Style" w:hAnsi="Goudy Old Style"/>
          <w:i/>
          <w:color w:val="231F20"/>
          <w:sz w:val="24"/>
          <w:szCs w:val="24"/>
        </w:rPr>
        <w:t>cients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B</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should</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1</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(one)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formula</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currency.</w:t>
      </w:r>
      <w:r w:rsidRPr="009C0CD3">
        <w:rPr>
          <w:rFonts w:ascii="Goudy Old Style" w:hAnsi="Goudy Old Style"/>
          <w:i/>
          <w:color w:val="231F20"/>
          <w:spacing w:val="1"/>
          <w:sz w:val="24"/>
          <w:szCs w:val="24"/>
        </w:rPr>
        <w:t xml:space="preserve"> </w:t>
      </w:r>
      <w:r w:rsidRPr="009C0CD3">
        <w:rPr>
          <w:rFonts w:ascii="Goudy Old Style" w:hAnsi="Goudy Old Style"/>
          <w:i/>
          <w:color w:val="231F20"/>
          <w:sz w:val="24"/>
          <w:szCs w:val="24"/>
        </w:rPr>
        <w:t>Normally,</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both</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coef</w:t>
      </w:r>
      <w:r w:rsidRPr="009C0CD3">
        <w:rPr>
          <w:i/>
          <w:color w:val="231F20"/>
          <w:sz w:val="24"/>
          <w:szCs w:val="24"/>
        </w:rPr>
        <w:t>ﬁ</w:t>
      </w:r>
      <w:r w:rsidRPr="009C0CD3">
        <w:rPr>
          <w:rFonts w:ascii="Goudy Old Style" w:hAnsi="Goudy Old Style"/>
          <w:i/>
          <w:color w:val="231F20"/>
          <w:sz w:val="24"/>
          <w:szCs w:val="24"/>
        </w:rPr>
        <w:t>cients</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same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formulae</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all currencies,</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since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coef</w:t>
      </w:r>
      <w:r w:rsidRPr="009C0CD3">
        <w:rPr>
          <w:i/>
          <w:color w:val="231F20"/>
          <w:sz w:val="24"/>
          <w:szCs w:val="24"/>
        </w:rPr>
        <w:t>ﬁ</w:t>
      </w:r>
      <w:r w:rsidRPr="009C0CD3">
        <w:rPr>
          <w:rFonts w:ascii="Goudy Old Style" w:hAnsi="Goudy Old Style"/>
          <w:i/>
          <w:color w:val="231F20"/>
          <w:sz w:val="24"/>
          <w:szCs w:val="24"/>
        </w:rPr>
        <w:t>cient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non-adjustable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portion</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payments,</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very</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approximate</w:t>
      </w:r>
      <w:r w:rsidRPr="009C0CD3">
        <w:rPr>
          <w:rFonts w:ascii="Goudy Old Style" w:hAnsi="Goudy Old Style"/>
          <w:i/>
          <w:color w:val="231F20"/>
          <w:spacing w:val="-8"/>
          <w:sz w:val="24"/>
          <w:szCs w:val="24"/>
        </w:rPr>
        <w:t xml:space="preserve"> </w:t>
      </w:r>
      <w:r w:rsidRPr="009C0CD3">
        <w:rPr>
          <w:i/>
          <w:color w:val="231F20"/>
          <w:sz w:val="24"/>
          <w:szCs w:val="24"/>
        </w:rPr>
        <w:t>ﬁ</w:t>
      </w:r>
      <w:r w:rsidRPr="009C0CD3">
        <w:rPr>
          <w:rFonts w:ascii="Goudy Old Style" w:hAnsi="Goudy Old Style"/>
          <w:i/>
          <w:color w:val="231F20"/>
          <w:sz w:val="24"/>
          <w:szCs w:val="24"/>
        </w:rPr>
        <w:t>gure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(usually</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0.15)</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take</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account</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8"/>
          <w:sz w:val="24"/>
          <w:szCs w:val="24"/>
        </w:rPr>
        <w:t xml:space="preserve"> </w:t>
      </w:r>
      <w:r w:rsidRPr="009C0CD3">
        <w:rPr>
          <w:i/>
          <w:color w:val="231F20"/>
          <w:sz w:val="24"/>
          <w:szCs w:val="24"/>
        </w:rPr>
        <w:t>ﬁ</w:t>
      </w:r>
      <w:r w:rsidRPr="009C0CD3">
        <w:rPr>
          <w:rFonts w:ascii="Goudy Old Style" w:hAnsi="Goudy Old Style"/>
          <w:i/>
          <w:color w:val="231F20"/>
          <w:sz w:val="24"/>
          <w:szCs w:val="24"/>
        </w:rPr>
        <w:t>xed</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cost</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elements</w:t>
      </w:r>
      <w:r w:rsidRPr="009C0CD3">
        <w:rPr>
          <w:rFonts w:ascii="Goudy Old Style" w:hAnsi="Goudy Old Style"/>
          <w:i/>
          <w:color w:val="231F20"/>
          <w:spacing w:val="-8"/>
          <w:sz w:val="24"/>
          <w:szCs w:val="24"/>
        </w:rPr>
        <w:t xml:space="preserve"> </w:t>
      </w:r>
      <w:r w:rsidRPr="009C0CD3">
        <w:rPr>
          <w:rFonts w:ascii="Goudy Old Style" w:hAnsi="Goudy Old Style"/>
          <w:i/>
          <w:color w:val="231F20"/>
          <w:sz w:val="24"/>
          <w:szCs w:val="24"/>
        </w:rPr>
        <w:t>or other</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non-adjustable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components.</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sum</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adjustments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each</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currency</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are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added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Price.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Operating</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and</w:t>
      </w:r>
      <w:r w:rsidRPr="009C0CD3">
        <w:rPr>
          <w:rFonts w:ascii="Goudy Old Style" w:hAnsi="Goudy Old Style"/>
          <w:b w:val="0"/>
          <w:bCs w:val="0"/>
          <w:color w:val="231F20"/>
          <w:spacing w:val="-22"/>
          <w:sz w:val="24"/>
          <w:szCs w:val="24"/>
        </w:rPr>
        <w:t xml:space="preserve"> </w:t>
      </w:r>
      <w:r w:rsidRPr="009C0CD3">
        <w:rPr>
          <w:rFonts w:ascii="Goudy Old Style" w:hAnsi="Goudy Old Style"/>
          <w:b w:val="0"/>
          <w:bCs w:val="0"/>
          <w:color w:val="231F20"/>
          <w:sz w:val="24"/>
          <w:szCs w:val="24"/>
        </w:rPr>
        <w:t>Maintenance</w:t>
      </w:r>
      <w:r w:rsidRPr="009C0CD3">
        <w:rPr>
          <w:rFonts w:ascii="Goudy Old Style" w:hAnsi="Goudy Old Style"/>
          <w:b w:val="0"/>
          <w:bCs w:val="0"/>
          <w:color w:val="231F20"/>
          <w:spacing w:val="-23"/>
          <w:sz w:val="24"/>
          <w:szCs w:val="24"/>
        </w:rPr>
        <w:t xml:space="preserve"> </w:t>
      </w:r>
      <w:r w:rsidRPr="009C0CD3">
        <w:rPr>
          <w:rFonts w:ascii="Goudy Old Style" w:hAnsi="Goudy Old Style"/>
          <w:b w:val="0"/>
          <w:bCs w:val="0"/>
          <w:color w:val="231F20"/>
          <w:sz w:val="24"/>
          <w:szCs w:val="24"/>
        </w:rPr>
        <w:t>Manuals</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“as built” Drawings and/or operating and maintenance manuals are required, the Contractor shall supply them by the dates stated in the SCC.</w:t>
      </w:r>
    </w:p>
    <w:p w:rsidR="00374B1C" w:rsidRPr="00442D5A"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If the Contractor does not supply the Drawings and/or manuals by the dates stated in the SCC pursuant to GCC Sub-Clause 56.1, or they do not receive the Project Manager's approval, the Project Manager shall withhold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4"/>
          <w:sz w:val="24"/>
          <w:szCs w:val="24"/>
        </w:rPr>
        <w:t xml:space="preserve"> </w:t>
      </w:r>
      <w:r w:rsidRPr="009C0CD3">
        <w:rPr>
          <w:rFonts w:ascii="Goudy Old Style" w:hAnsi="Goudy Old Style"/>
          <w:b/>
          <w:color w:val="231F20"/>
          <w:sz w:val="24"/>
          <w:szCs w:val="24"/>
        </w:rPr>
        <w:t>stated</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b/>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payments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p>
    <w:p w:rsidR="00374B1C"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p>
    <w:p w:rsidR="00374B1C" w:rsidRPr="009C0CD3" w:rsidRDefault="00374B1C" w:rsidP="00374B1C">
      <w:pPr>
        <w:pStyle w:val="ListParagraph"/>
        <w:spacing w:before="200" w:after="120" w:line="360" w:lineRule="auto"/>
        <w:ind w:left="810" w:right="850" w:firstLine="0"/>
        <w:jc w:val="both"/>
        <w:rPr>
          <w:rFonts w:ascii="Goudy Old Style" w:hAnsi="Goudy Old Style"/>
          <w:sz w:val="24"/>
          <w:szCs w:val="24"/>
        </w:rPr>
      </w:pP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Termination</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terminate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party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causes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fundamental</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breach 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Fundamental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breaches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include,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limited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following:</w:t>
      </w:r>
    </w:p>
    <w:p w:rsidR="00374B1C" w:rsidRPr="009C0CD3" w:rsidRDefault="00374B1C" w:rsidP="00383C01">
      <w:pPr>
        <w:pStyle w:val="ListParagraph"/>
        <w:numPr>
          <w:ilvl w:val="3"/>
          <w:numId w:val="21"/>
        </w:numPr>
        <w:tabs>
          <w:tab w:val="left" w:pos="1114"/>
        </w:tabs>
        <w:spacing w:before="48" w:line="360" w:lineRule="auto"/>
        <w:ind w:right="720" w:hanging="422"/>
        <w:jc w:val="both"/>
        <w:rPr>
          <w:rFonts w:ascii="Goudy Old Style" w:hAnsi="Goudy Old Style"/>
          <w:sz w:val="24"/>
          <w:szCs w:val="24"/>
        </w:rPr>
      </w:pPr>
      <w:r w:rsidRPr="009C0CD3">
        <w:rPr>
          <w:rFonts w:ascii="Goudy Old Style" w:hAnsi="Goudy Old Style"/>
          <w:color w:val="231F20"/>
          <w:sz w:val="24"/>
          <w:szCs w:val="24"/>
        </w:rPr>
        <w:lastRenderedPageBreak/>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stops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when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stoppage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shown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current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Program</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 stoppage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w:t>
      </w:r>
    </w:p>
    <w:p w:rsidR="00374B1C" w:rsidRPr="009C0CD3" w:rsidRDefault="00374B1C" w:rsidP="00383C01">
      <w:pPr>
        <w:pStyle w:val="ListParagraph"/>
        <w:numPr>
          <w:ilvl w:val="3"/>
          <w:numId w:val="21"/>
        </w:numPr>
        <w:tabs>
          <w:tab w:val="left" w:pos="1114"/>
        </w:tabs>
        <w:spacing w:before="50" w:line="360" w:lineRule="auto"/>
        <w:ind w:right="720" w:hanging="422"/>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instructs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delay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progress</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instruction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not withdrawn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days;</w:t>
      </w:r>
    </w:p>
    <w:p w:rsidR="00374B1C" w:rsidRPr="009C0CD3" w:rsidRDefault="00374B1C" w:rsidP="00383C01">
      <w:pPr>
        <w:pStyle w:val="ListParagraph"/>
        <w:numPr>
          <w:ilvl w:val="3"/>
          <w:numId w:val="21"/>
        </w:numPr>
        <w:tabs>
          <w:tab w:val="left" w:pos="1114"/>
        </w:tabs>
        <w:spacing w:before="50" w:line="360" w:lineRule="auto"/>
        <w:ind w:right="720" w:hanging="422"/>
        <w:jc w:val="both"/>
        <w:rPr>
          <w:rFonts w:ascii="Goudy Old Style" w:hAnsi="Goudy Old Style"/>
          <w:sz w:val="24"/>
          <w:szCs w:val="24"/>
        </w:rPr>
      </w:pPr>
      <w:r w:rsidRPr="009C0CD3">
        <w:rPr>
          <w:rFonts w:ascii="Goudy Old Style" w:hAnsi="Goudy Old Style"/>
          <w:color w:val="231F20"/>
          <w:sz w:val="24"/>
          <w:szCs w:val="24"/>
        </w:rPr>
        <w:t>the Procuring Entity or the Contractor is made bankrupt or goes into liquidation other than for a reconstruction or</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amalgamation;</w:t>
      </w:r>
    </w:p>
    <w:p w:rsidR="00374B1C" w:rsidRPr="009C0CD3" w:rsidRDefault="00374B1C" w:rsidP="00383C01">
      <w:pPr>
        <w:pStyle w:val="ListParagraph"/>
        <w:numPr>
          <w:ilvl w:val="3"/>
          <w:numId w:val="21"/>
        </w:numPr>
        <w:tabs>
          <w:tab w:val="left" w:pos="1114"/>
        </w:tabs>
        <w:spacing w:before="50" w:line="360" w:lineRule="auto"/>
        <w:ind w:right="720" w:hanging="422"/>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84 days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Manager's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p>
    <w:p w:rsidR="00374B1C" w:rsidRPr="009C0CD3" w:rsidRDefault="00374B1C" w:rsidP="00383C01">
      <w:pPr>
        <w:pStyle w:val="ListParagraph"/>
        <w:numPr>
          <w:ilvl w:val="3"/>
          <w:numId w:val="21"/>
        </w:numPr>
        <w:tabs>
          <w:tab w:val="left" w:pos="1114"/>
        </w:tabs>
        <w:spacing w:before="51" w:line="360" w:lineRule="auto"/>
        <w:ind w:right="720"/>
        <w:jc w:val="both"/>
        <w:rPr>
          <w:rFonts w:ascii="Goudy Old Style" w:hAnsi="Goudy Old Style"/>
          <w:sz w:val="24"/>
          <w:szCs w:val="24"/>
        </w:rPr>
      </w:pPr>
      <w:r w:rsidRPr="009C0CD3">
        <w:rPr>
          <w:rFonts w:ascii="Goudy Old Style" w:hAnsi="Goudy Old Style"/>
          <w:color w:val="231F20"/>
          <w:sz w:val="24"/>
          <w:szCs w:val="24"/>
        </w:rPr>
        <w:t>the Project Manager gives Notice that failure to correct a particular Defect is a fundamental breach of Contract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fails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correct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reasonable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time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determined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Project Manager;</w:t>
      </w:r>
    </w:p>
    <w:p w:rsidR="00374B1C" w:rsidRPr="009C0CD3" w:rsidRDefault="00374B1C" w:rsidP="00383C01">
      <w:pPr>
        <w:pStyle w:val="ListParagraph"/>
        <w:numPr>
          <w:ilvl w:val="3"/>
          <w:numId w:val="21"/>
        </w:numPr>
        <w:tabs>
          <w:tab w:val="left" w:pos="1113"/>
          <w:tab w:val="left" w:pos="1114"/>
        </w:tabs>
        <w:spacing w:before="43"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does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maintain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required;</w:t>
      </w:r>
    </w:p>
    <w:p w:rsidR="00374B1C" w:rsidRPr="009C0CD3" w:rsidRDefault="00374B1C" w:rsidP="00383C01">
      <w:pPr>
        <w:pStyle w:val="ListParagraph"/>
        <w:numPr>
          <w:ilvl w:val="3"/>
          <w:numId w:val="21"/>
        </w:numPr>
        <w:tabs>
          <w:tab w:val="left" w:pos="1114"/>
        </w:tabs>
        <w:spacing w:before="47" w:line="360" w:lineRule="auto"/>
        <w:ind w:right="720"/>
        <w:jc w:val="both"/>
        <w:rPr>
          <w:rFonts w:ascii="Goudy Old Style" w:hAnsi="Goudy Old Style"/>
          <w:sz w:val="24"/>
          <w:szCs w:val="24"/>
        </w:rPr>
      </w:pPr>
      <w:r w:rsidRPr="009C0CD3">
        <w:rPr>
          <w:rFonts w:ascii="Goudy Old Style" w:hAnsi="Goudy Old Style"/>
          <w:color w:val="231F20"/>
          <w:sz w:val="24"/>
          <w:szCs w:val="24"/>
        </w:rPr>
        <w:t xml:space="preserve">the Contractor has delayed the completion 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by the number of days for which the maximum amount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liquidated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damages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paid,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b/>
          <w:color w:val="231F20"/>
          <w:sz w:val="24"/>
          <w:szCs w:val="24"/>
        </w:rPr>
        <w:t>de</w:t>
      </w:r>
      <w:r w:rsidRPr="009C0CD3">
        <w:rPr>
          <w:b/>
          <w:color w:val="231F20"/>
          <w:sz w:val="24"/>
          <w:szCs w:val="24"/>
        </w:rPr>
        <w:t>ﬁ</w:t>
      </w:r>
      <w:r w:rsidRPr="009C0CD3">
        <w:rPr>
          <w:rFonts w:ascii="Goudy Old Style" w:hAnsi="Goudy Old Style"/>
          <w:b/>
          <w:color w:val="231F20"/>
          <w:sz w:val="24"/>
          <w:szCs w:val="24"/>
        </w:rPr>
        <w:t>ned</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in</w:t>
      </w:r>
      <w:r w:rsidRPr="009C0CD3">
        <w:rPr>
          <w:rFonts w:ascii="Goudy Old Style" w:hAnsi="Goudy Old Style"/>
          <w:b/>
          <w:color w:val="231F20"/>
          <w:spacing w:val="-22"/>
          <w:sz w:val="24"/>
          <w:szCs w:val="24"/>
        </w:rPr>
        <w:t xml:space="preserve"> </w:t>
      </w:r>
      <w:r w:rsidRPr="009C0CD3">
        <w:rPr>
          <w:rFonts w:ascii="Goudy Old Style" w:hAnsi="Goudy Old Style"/>
          <w:b/>
          <w:color w:val="231F20"/>
          <w:sz w:val="24"/>
          <w:szCs w:val="24"/>
        </w:rPr>
        <w:t>the</w:t>
      </w:r>
      <w:r w:rsidRPr="009C0CD3">
        <w:rPr>
          <w:rFonts w:ascii="Goudy Old Style" w:hAnsi="Goudy Old Style"/>
          <w:b/>
          <w:color w:val="231F20"/>
          <w:spacing w:val="-23"/>
          <w:sz w:val="24"/>
          <w:szCs w:val="24"/>
        </w:rPr>
        <w:t xml:space="preserve"> </w:t>
      </w:r>
      <w:r w:rsidRPr="009C0CD3">
        <w:rPr>
          <w:rFonts w:ascii="Goudy Old Style" w:hAnsi="Goudy Old Style"/>
          <w:b/>
          <w:color w:val="231F20"/>
          <w:sz w:val="24"/>
          <w:szCs w:val="24"/>
        </w:rPr>
        <w:t>SCC</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3"/>
          <w:numId w:val="21"/>
        </w:numPr>
        <w:tabs>
          <w:tab w:val="left" w:pos="1114"/>
        </w:tabs>
        <w:spacing w:before="51" w:line="360" w:lineRule="auto"/>
        <w:ind w:right="72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judgment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engaged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Fraud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Corruption,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de</w:t>
      </w:r>
      <w:r w:rsidRPr="009C0CD3">
        <w:rPr>
          <w:color w:val="231F20"/>
          <w:sz w:val="24"/>
          <w:szCs w:val="24"/>
        </w:rPr>
        <w:t>ﬁ</w:t>
      </w:r>
      <w:r w:rsidRPr="009C0CD3">
        <w:rPr>
          <w:rFonts w:ascii="Goudy Old Style" w:hAnsi="Goudy Old Style"/>
          <w:color w:val="231F20"/>
          <w:sz w:val="24"/>
          <w:szCs w:val="24"/>
        </w:rPr>
        <w:t>ned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in paragraph 2.2 a of the Appendix A to the GCC, in competing for or in executing the Contract, then the Procuring Entity </w:t>
      </w:r>
      <w:r w:rsidRPr="009C0CD3">
        <w:rPr>
          <w:rFonts w:ascii="Goudy Old Style" w:hAnsi="Goudy Old Style"/>
          <w:color w:val="231F20"/>
          <w:spacing w:val="-4"/>
          <w:sz w:val="24"/>
          <w:szCs w:val="24"/>
        </w:rPr>
        <w:t xml:space="preserve">may, </w:t>
      </w:r>
      <w:r w:rsidRPr="009C0CD3">
        <w:rPr>
          <w:rFonts w:ascii="Goudy Old Style" w:hAnsi="Goudy Old Style"/>
          <w:color w:val="231F20"/>
          <w:sz w:val="24"/>
          <w:szCs w:val="24"/>
        </w:rPr>
        <w:t>after giving fourteen (14) days written notice to the Contractor, terminate the 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expel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him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Site.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Notwithstanding the above, the Procuring Entity may terminate the Contract for convenience.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Contract is terminated, the Contractor shall stop work immediately, make the Site safe and secure, and leave the Site as soon as reasonably possible.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When either party to the Contract gives notice of a breach of Contract to the Project Manager for a cause other than those listed under GCC Sub-Clause 56.2 above, the Project Manager shall decide whether the breach is fundamental or</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not.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Payment</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upon</w:t>
      </w:r>
      <w:r w:rsidRPr="009C0CD3">
        <w:rPr>
          <w:rFonts w:ascii="Goudy Old Style" w:hAnsi="Goudy Old Style"/>
          <w:b w:val="0"/>
          <w:bCs w:val="0"/>
          <w:color w:val="231F20"/>
          <w:spacing w:val="-27"/>
          <w:sz w:val="24"/>
          <w:szCs w:val="24"/>
        </w:rPr>
        <w:t xml:space="preserve"> </w:t>
      </w:r>
      <w:r w:rsidRPr="009C0CD3">
        <w:rPr>
          <w:rFonts w:ascii="Goudy Old Style" w:hAnsi="Goudy Old Style"/>
          <w:b w:val="0"/>
          <w:bCs w:val="0"/>
          <w:color w:val="231F20"/>
          <w:sz w:val="24"/>
          <w:szCs w:val="24"/>
        </w:rPr>
        <w:t>Termination</w:t>
      </w:r>
    </w:p>
    <w:p w:rsidR="00374B1C" w:rsidRDefault="00374B1C" w:rsidP="00383C01">
      <w:pPr>
        <w:pStyle w:val="ListParagraph"/>
        <w:numPr>
          <w:ilvl w:val="1"/>
          <w:numId w:val="118"/>
        </w:numPr>
        <w:spacing w:before="200" w:after="120" w:line="360" w:lineRule="auto"/>
        <w:ind w:left="810" w:right="850" w:hanging="360"/>
        <w:jc w:val="both"/>
        <w:rPr>
          <w:rFonts w:ascii="Goudy Old Style" w:hAnsi="Goudy Old Style"/>
          <w:color w:val="231F20"/>
          <w:sz w:val="24"/>
          <w:szCs w:val="24"/>
        </w:rPr>
      </w:pPr>
      <w:r w:rsidRPr="009C0CD3">
        <w:rPr>
          <w:rFonts w:ascii="Goudy Old Style" w:hAnsi="Goudy Old Style"/>
          <w:color w:val="231F20"/>
          <w:sz w:val="24"/>
          <w:szCs w:val="24"/>
        </w:rPr>
        <w:t>If the Contract is terminated because of a fundamental breach of Contract by the Contractor, the Project Manager shall issue a certi</w:t>
      </w:r>
      <w:r w:rsidRPr="009C0CD3">
        <w:rPr>
          <w:color w:val="231F20"/>
          <w:sz w:val="24"/>
          <w:szCs w:val="24"/>
        </w:rPr>
        <w:t>ﬁ</w:t>
      </w:r>
      <w:r w:rsidRPr="009C0CD3">
        <w:rPr>
          <w:rFonts w:ascii="Goudy Old Style" w:hAnsi="Goudy Old Style"/>
          <w:color w:val="231F20"/>
          <w:sz w:val="24"/>
          <w:szCs w:val="24"/>
        </w:rPr>
        <w:t xml:space="preserve">cate for the value of the work done and Materials ordered less </w:t>
      </w:r>
    </w:p>
    <w:p w:rsidR="00374B1C"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p>
    <w:p w:rsidR="00374B1C" w:rsidRPr="009C0CD3" w:rsidRDefault="00374B1C" w:rsidP="00374B1C">
      <w:pPr>
        <w:pStyle w:val="ListParagraph"/>
        <w:spacing w:before="200" w:after="120" w:line="360" w:lineRule="auto"/>
        <w:ind w:left="810" w:right="850" w:firstLine="0"/>
        <w:jc w:val="both"/>
        <w:rPr>
          <w:rFonts w:ascii="Goudy Old Style" w:hAnsi="Goudy Old Style"/>
          <w:color w:val="231F20"/>
          <w:sz w:val="24"/>
          <w:szCs w:val="24"/>
        </w:rPr>
      </w:pPr>
      <w:r w:rsidRPr="009C0CD3">
        <w:rPr>
          <w:rFonts w:ascii="Goudy Old Style" w:hAnsi="Goudy Old Style"/>
          <w:color w:val="231F20"/>
          <w:sz w:val="24"/>
          <w:szCs w:val="24"/>
        </w:rPr>
        <w:t>advance payments received up to the date of the issue of the certi</w:t>
      </w:r>
      <w:r w:rsidRPr="009C0CD3">
        <w:rPr>
          <w:color w:val="231F20"/>
          <w:sz w:val="24"/>
          <w:szCs w:val="24"/>
        </w:rPr>
        <w:t>ﬁ</w:t>
      </w:r>
      <w:r w:rsidRPr="009C0CD3">
        <w:rPr>
          <w:rFonts w:ascii="Goudy Old Style" w:hAnsi="Goudy Old Style"/>
          <w:color w:val="231F20"/>
          <w:sz w:val="24"/>
          <w:szCs w:val="24"/>
        </w:rPr>
        <w:t>cate and less the percentage to apply to the value of the work not completed, as speci</w:t>
      </w:r>
      <w:r w:rsidRPr="009C0CD3">
        <w:rPr>
          <w:color w:val="231F20"/>
          <w:sz w:val="24"/>
          <w:szCs w:val="24"/>
        </w:rPr>
        <w:t>ﬁ</w:t>
      </w:r>
      <w:r w:rsidRPr="009C0CD3">
        <w:rPr>
          <w:rFonts w:ascii="Goudy Old Style" w:hAnsi="Goudy Old Style"/>
          <w:color w:val="231F20"/>
          <w:sz w:val="24"/>
          <w:szCs w:val="24"/>
        </w:rPr>
        <w:t>ed in the SCC. Additional Liquidated Damages shall not apply. If the total amount due to the Procuring Entity exceeds any payment due to the Contractor, the difference shall be a debt payable to the Procuring Entity.</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lastRenderedPageBreak/>
        <w:t xml:space="preserve">If the Contract is terminated for the Procuring Entity's convenience or because of a fundamental breach of Contract by the Procuring </w:t>
      </w:r>
      <w:r w:rsidRPr="009C0CD3">
        <w:rPr>
          <w:rFonts w:ascii="Goudy Old Style" w:hAnsi="Goudy Old Style"/>
          <w:color w:val="231F20"/>
          <w:spacing w:val="-3"/>
          <w:sz w:val="24"/>
          <w:szCs w:val="24"/>
        </w:rPr>
        <w:t xml:space="preserve">Entity, </w:t>
      </w:r>
      <w:r w:rsidRPr="009C0CD3">
        <w:rPr>
          <w:rFonts w:ascii="Goudy Old Style" w:hAnsi="Goudy Old Style"/>
          <w:color w:val="231F20"/>
          <w:sz w:val="24"/>
          <w:szCs w:val="24"/>
        </w:rPr>
        <w:t>the Project Manager shall issue a certi</w:t>
      </w:r>
      <w:r w:rsidRPr="009C0CD3">
        <w:rPr>
          <w:color w:val="231F20"/>
          <w:sz w:val="24"/>
          <w:szCs w:val="24"/>
        </w:rPr>
        <w:t>ﬁ</w:t>
      </w:r>
      <w:r w:rsidRPr="009C0CD3">
        <w:rPr>
          <w:rFonts w:ascii="Goudy Old Style" w:hAnsi="Goudy Old Style"/>
          <w:color w:val="231F20"/>
          <w:sz w:val="24"/>
          <w:szCs w:val="24"/>
        </w:rPr>
        <w:t>cate for the value of the work done, Materials ordered, the reasonable cost of removal of Equipment, repatriation of the Contractor's personnel employed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solely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costs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protecting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securing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less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advance payments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up</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Property</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Materials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Plant,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Equipment,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Temporary</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pacing w:val="-4"/>
          <w:sz w:val="24"/>
          <w:szCs w:val="24"/>
        </w:rPr>
        <w:t>Works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deemed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property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terminated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because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default.</w:t>
      </w:r>
    </w:p>
    <w:p w:rsidR="00374B1C" w:rsidRPr="009C0CD3" w:rsidRDefault="00374B1C" w:rsidP="00383C01">
      <w:pPr>
        <w:pStyle w:val="Heading5"/>
        <w:keepNext/>
        <w:keepLines/>
        <w:numPr>
          <w:ilvl w:val="0"/>
          <w:numId w:val="118"/>
        </w:numPr>
        <w:spacing w:before="237" w:line="360" w:lineRule="auto"/>
        <w:ind w:left="720" w:hanging="360"/>
        <w:jc w:val="both"/>
        <w:rPr>
          <w:rFonts w:ascii="Goudy Old Style" w:hAnsi="Goudy Old Style"/>
          <w:b w:val="0"/>
          <w:bCs w:val="0"/>
          <w:sz w:val="24"/>
          <w:szCs w:val="24"/>
        </w:rPr>
      </w:pPr>
      <w:r w:rsidRPr="009C0CD3">
        <w:rPr>
          <w:rFonts w:ascii="Goudy Old Style" w:hAnsi="Goudy Old Style"/>
          <w:b w:val="0"/>
          <w:bCs w:val="0"/>
          <w:color w:val="231F20"/>
          <w:sz w:val="24"/>
          <w:szCs w:val="24"/>
        </w:rPr>
        <w:t>Release</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from</w:t>
      </w:r>
      <w:r w:rsidRPr="009C0CD3">
        <w:rPr>
          <w:rFonts w:ascii="Goudy Old Style" w:hAnsi="Goudy Old Style"/>
          <w:b w:val="0"/>
          <w:bCs w:val="0"/>
          <w:color w:val="231F20"/>
          <w:spacing w:val="-24"/>
          <w:sz w:val="24"/>
          <w:szCs w:val="24"/>
        </w:rPr>
        <w:t xml:space="preserve"> </w:t>
      </w:r>
      <w:r w:rsidRPr="009C0CD3">
        <w:rPr>
          <w:rFonts w:ascii="Goudy Old Style" w:hAnsi="Goudy Old Style"/>
          <w:b w:val="0"/>
          <w:bCs w:val="0"/>
          <w:color w:val="231F20"/>
          <w:sz w:val="24"/>
          <w:szCs w:val="24"/>
        </w:rPr>
        <w:t>Performance</w:t>
      </w:r>
    </w:p>
    <w:p w:rsidR="00374B1C" w:rsidRPr="009C0CD3" w:rsidRDefault="00374B1C" w:rsidP="00383C01">
      <w:pPr>
        <w:pStyle w:val="ListParagraph"/>
        <w:numPr>
          <w:ilvl w:val="1"/>
          <w:numId w:val="118"/>
        </w:numPr>
        <w:spacing w:before="200" w:after="120" w:line="360" w:lineRule="auto"/>
        <w:ind w:left="810" w:right="850" w:hanging="36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frustrated</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outbreak</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war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event</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entirely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outside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control</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2"/>
          <w:sz w:val="24"/>
          <w:szCs w:val="24"/>
        </w:rPr>
        <w:t xml:space="preserve"> </w:t>
      </w:r>
      <w:r w:rsidRPr="009C0CD3">
        <w:rPr>
          <w:rFonts w:ascii="Goudy Old Style" w:hAnsi="Goudy Old Style"/>
          <w:color w:val="231F20"/>
          <w:sz w:val="24"/>
          <w:szCs w:val="24"/>
        </w:rPr>
        <w:t>either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 Procuring</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Project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Manager</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certify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frustrated.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 Contractor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make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Site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safe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stop</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work</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quickly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possible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receiving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shall be paid for all work carried out before receiving it and for any work carried out afterwards to which a commitment was</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made.</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8" w:line="360" w:lineRule="auto"/>
        <w:ind w:right="720"/>
        <w:jc w:val="both"/>
        <w:rPr>
          <w:rFonts w:ascii="Goudy Old Style" w:hAnsi="Goudy Old Style"/>
          <w:i/>
          <w:sz w:val="24"/>
          <w:szCs w:val="24"/>
        </w:rPr>
      </w:pPr>
    </w:p>
    <w:p w:rsidR="00374B1C" w:rsidRPr="009C0CD3" w:rsidRDefault="00374B1C" w:rsidP="00374B1C">
      <w:pPr>
        <w:spacing w:line="360" w:lineRule="auto"/>
        <w:ind w:right="720"/>
        <w:jc w:val="both"/>
        <w:rPr>
          <w:rFonts w:ascii="Goudy Old Style" w:hAnsi="Goudy Old Style"/>
          <w:sz w:val="24"/>
          <w:szCs w:val="24"/>
        </w:rPr>
      </w:pPr>
    </w:p>
    <w:p w:rsidR="00374B1C" w:rsidRPr="009C0CD3" w:rsidRDefault="00374B1C" w:rsidP="00374B1C">
      <w:pPr>
        <w:pStyle w:val="Heading2"/>
        <w:spacing w:before="250" w:line="360" w:lineRule="auto"/>
        <w:ind w:left="132" w:right="720"/>
        <w:jc w:val="both"/>
        <w:rPr>
          <w:rFonts w:ascii="Goudy Old Style" w:hAnsi="Goudy Old Style"/>
        </w:rPr>
      </w:pPr>
      <w:r w:rsidRPr="009C0CD3">
        <w:rPr>
          <w:rFonts w:ascii="Goudy Old Style" w:hAnsi="Goudy Old Style"/>
          <w:color w:val="231F20"/>
        </w:rPr>
        <w:t>SECTION IX - SPECIAL CONDITIONS OF CONTRACT</w:t>
      </w:r>
    </w:p>
    <w:p w:rsidR="00374B1C" w:rsidRPr="009C0CD3" w:rsidRDefault="00374B1C" w:rsidP="00374B1C">
      <w:pPr>
        <w:spacing w:before="243" w:line="360" w:lineRule="auto"/>
        <w:ind w:left="132" w:right="720"/>
        <w:jc w:val="both"/>
        <w:rPr>
          <w:rFonts w:ascii="Goudy Old Style" w:hAnsi="Goudy Old Style"/>
          <w:i/>
          <w:sz w:val="24"/>
          <w:szCs w:val="24"/>
        </w:rPr>
      </w:pPr>
      <w:r w:rsidRPr="009C0CD3">
        <w:rPr>
          <w:rFonts w:ascii="Goudy Old Style" w:hAnsi="Goudy Old Style"/>
          <w:i/>
          <w:color w:val="231F20"/>
          <w:sz w:val="24"/>
          <w:szCs w:val="24"/>
        </w:rPr>
        <w:t>Except</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where</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otherwise</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speci</w:t>
      </w:r>
      <w:r w:rsidRPr="009C0CD3">
        <w:rPr>
          <w:i/>
          <w:color w:val="231F20"/>
          <w:sz w:val="24"/>
          <w:szCs w:val="24"/>
        </w:rPr>
        <w:t>ﬁ</w:t>
      </w:r>
      <w:r w:rsidRPr="009C0CD3">
        <w:rPr>
          <w:rFonts w:ascii="Goudy Old Style" w:hAnsi="Goudy Old Style"/>
          <w:i/>
          <w:color w:val="231F20"/>
          <w:sz w:val="24"/>
          <w:szCs w:val="24"/>
        </w:rPr>
        <w:t>ed,</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all</w:t>
      </w:r>
      <w:r w:rsidRPr="009C0CD3">
        <w:rPr>
          <w:rFonts w:ascii="Goudy Old Style" w:hAnsi="Goudy Old Style"/>
          <w:i/>
          <w:color w:val="231F20"/>
          <w:spacing w:val="-19"/>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20"/>
          <w:sz w:val="24"/>
          <w:szCs w:val="24"/>
        </w:rPr>
        <w:t xml:space="preserve"> </w:t>
      </w:r>
      <w:r w:rsidRPr="009C0CD3">
        <w:rPr>
          <w:rFonts w:ascii="Goudy Old Style" w:hAnsi="Goudy Old Style"/>
          <w:i/>
          <w:color w:val="231F20"/>
          <w:sz w:val="24"/>
          <w:szCs w:val="24"/>
        </w:rPr>
        <w:t>Conditions</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should</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9"/>
          <w:sz w:val="24"/>
          <w:szCs w:val="24"/>
        </w:rPr>
        <w:t xml:space="preserve"> </w:t>
      </w:r>
      <w:r w:rsidRPr="009C0CD3">
        <w:rPr>
          <w:i/>
          <w:color w:val="231F20"/>
          <w:sz w:val="24"/>
          <w:szCs w:val="24"/>
        </w:rPr>
        <w:t>ﬁ</w:t>
      </w:r>
      <w:r w:rsidRPr="009C0CD3">
        <w:rPr>
          <w:rFonts w:ascii="Goudy Old Style" w:hAnsi="Goudy Old Style"/>
          <w:i/>
          <w:color w:val="231F20"/>
          <w:sz w:val="24"/>
          <w:szCs w:val="24"/>
        </w:rPr>
        <w:t>lled</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prior</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to issuance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bidding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document.</w:t>
      </w:r>
      <w:r w:rsidRPr="009C0CD3">
        <w:rPr>
          <w:rFonts w:ascii="Goudy Old Style" w:hAnsi="Goudy Old Style"/>
          <w:i/>
          <w:color w:val="231F20"/>
          <w:spacing w:val="28"/>
          <w:sz w:val="24"/>
          <w:szCs w:val="24"/>
        </w:rPr>
        <w:t xml:space="preserve"> </w:t>
      </w:r>
      <w:r w:rsidRPr="009C0CD3">
        <w:rPr>
          <w:rFonts w:ascii="Goudy Old Style" w:hAnsi="Goudy Old Style"/>
          <w:i/>
          <w:color w:val="231F20"/>
          <w:sz w:val="24"/>
          <w:szCs w:val="24"/>
        </w:rPr>
        <w:t>Schedules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reports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provided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by</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should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annexed.</w:t>
      </w:r>
    </w:p>
    <w:p w:rsidR="00374B1C" w:rsidRPr="009C0CD3" w:rsidRDefault="00374B1C" w:rsidP="00374B1C">
      <w:pPr>
        <w:pStyle w:val="BodyText"/>
        <w:spacing w:before="8" w:line="360" w:lineRule="auto"/>
        <w:ind w:right="720"/>
        <w:jc w:val="both"/>
        <w:rPr>
          <w:rFonts w:ascii="Goudy Old Style" w:hAnsi="Goudy Old Style"/>
          <w:i/>
          <w:sz w:val="24"/>
          <w:szCs w:val="24"/>
        </w:rPr>
      </w:pPr>
    </w:p>
    <w:p w:rsidR="00374B1C" w:rsidRPr="009C0CD3" w:rsidRDefault="00374B1C" w:rsidP="00374B1C">
      <w:pPr>
        <w:spacing w:line="360" w:lineRule="auto"/>
        <w:ind w:right="720"/>
        <w:jc w:val="both"/>
        <w:rPr>
          <w:rFonts w:ascii="Goudy Old Style" w:hAnsi="Goudy Old Style"/>
          <w:sz w:val="24"/>
          <w:szCs w:val="24"/>
        </w:rPr>
      </w:pPr>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04"/>
        <w:gridCol w:w="8648"/>
      </w:tblGrid>
      <w:tr w:rsidR="00374B1C" w:rsidRPr="009C0CD3" w:rsidTr="00232606">
        <w:trPr>
          <w:tblHeader/>
        </w:trPr>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 xml:space="preserve">Number of GC Clause </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b/>
                <w:sz w:val="24"/>
                <w:szCs w:val="24"/>
              </w:rPr>
              <w:t>Amendments of, and Supplements to, Clauses in the General Conditions of Contract</w:t>
            </w:r>
          </w:p>
        </w:tc>
      </w:tr>
      <w:tr w:rsidR="00374B1C" w:rsidRPr="009C0CD3" w:rsidTr="00232606">
        <w:tc>
          <w:tcPr>
            <w:tcW w:w="10252" w:type="dxa"/>
            <w:gridSpan w:val="2"/>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b/>
                <w:sz w:val="24"/>
                <w:szCs w:val="24"/>
              </w:rPr>
              <w:t>A. General</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1.1 (q)</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The Procuring Entity is;</w:t>
            </w:r>
          </w:p>
          <w:p w:rsidR="00374B1C" w:rsidRPr="009C0CD3" w:rsidRDefault="00374B1C" w:rsidP="00232606">
            <w:pPr>
              <w:spacing w:after="200" w:line="360" w:lineRule="auto"/>
              <w:ind w:right="2"/>
              <w:jc w:val="both"/>
              <w:rPr>
                <w:rFonts w:ascii="Goudy Old Style" w:hAnsi="Goudy Old Style"/>
                <w:b/>
                <w:i/>
                <w:sz w:val="24"/>
                <w:szCs w:val="24"/>
                <w:lang w:val="en-GB"/>
              </w:rPr>
            </w:pPr>
            <w:r w:rsidRPr="009C0CD3">
              <w:rPr>
                <w:rFonts w:ascii="Goudy Old Style" w:hAnsi="Goudy Old Style"/>
                <w:b/>
                <w:i/>
                <w:sz w:val="24"/>
                <w:szCs w:val="24"/>
                <w:lang w:val="en-GB"/>
              </w:rPr>
              <w:t>COUNTY SECRETARY, UASIN GISHU COUNTY</w:t>
            </w:r>
            <w:r w:rsidRPr="009C0CD3">
              <w:rPr>
                <w:rFonts w:ascii="Goudy Old Style" w:hAnsi="Goudy Old Style"/>
                <w:i/>
                <w:sz w:val="24"/>
                <w:szCs w:val="24"/>
              </w:rPr>
              <w:t>,</w:t>
            </w:r>
            <w:r w:rsidRPr="009C0CD3">
              <w:rPr>
                <w:rFonts w:ascii="Goudy Old Style" w:hAnsi="Goudy Old Style"/>
                <w:b/>
                <w:i/>
                <w:sz w:val="24"/>
                <w:szCs w:val="24"/>
                <w:lang w:val="en-GB"/>
              </w:rPr>
              <w:t xml:space="preserve"> </w:t>
            </w:r>
          </w:p>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b/>
                <w:i/>
                <w:sz w:val="24"/>
                <w:szCs w:val="24"/>
                <w:lang w:val="en-GB"/>
              </w:rPr>
              <w:t>P.O BOX 40-30100</w:t>
            </w:r>
            <w:r w:rsidRPr="009C0CD3">
              <w:rPr>
                <w:rFonts w:ascii="Goudy Old Style" w:hAnsi="Goudy Old Style"/>
                <w:b/>
                <w:sz w:val="24"/>
                <w:szCs w:val="24"/>
                <w:lang w:val="en-GB"/>
              </w:rPr>
              <w:t xml:space="preserve"> -</w:t>
            </w:r>
            <w:r w:rsidRPr="009C0CD3">
              <w:rPr>
                <w:rFonts w:ascii="Goudy Old Style" w:hAnsi="Goudy Old Style"/>
                <w:b/>
                <w:i/>
                <w:sz w:val="24"/>
                <w:szCs w:val="24"/>
                <w:lang w:val="en-GB"/>
              </w:rPr>
              <w:t>ELDORET</w:t>
            </w:r>
            <w:r w:rsidRPr="009C0CD3">
              <w:rPr>
                <w:rFonts w:ascii="Goudy Old Style" w:hAnsi="Goudy Old Style"/>
                <w:sz w:val="24"/>
                <w:szCs w:val="24"/>
              </w:rPr>
              <w:t>.</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1.1 (u)</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lang w:val="en-GB"/>
              </w:rPr>
            </w:pPr>
            <w:r w:rsidRPr="009C0CD3">
              <w:rPr>
                <w:rFonts w:ascii="Goudy Old Style" w:hAnsi="Goudy Old Style"/>
                <w:b/>
                <w:sz w:val="24"/>
                <w:szCs w:val="24"/>
                <w:lang w:val="en-GB"/>
              </w:rPr>
              <w:t>The intended Completion Date for the works shall be 120 Days from the commencement date</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1.1 (x)</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tabs>
                <w:tab w:val="left" w:pos="556"/>
              </w:tabs>
              <w:spacing w:after="200" w:line="360" w:lineRule="auto"/>
              <w:ind w:right="2"/>
              <w:jc w:val="both"/>
              <w:rPr>
                <w:rFonts w:ascii="Goudy Old Style" w:hAnsi="Goudy Old Style"/>
                <w:sz w:val="24"/>
                <w:szCs w:val="24"/>
              </w:rPr>
            </w:pPr>
            <w:r w:rsidRPr="009C0CD3">
              <w:rPr>
                <w:rFonts w:ascii="Goudy Old Style" w:hAnsi="Goudy Old Style"/>
                <w:sz w:val="24"/>
                <w:szCs w:val="24"/>
              </w:rPr>
              <w:t>The Project Manager is;</w:t>
            </w:r>
          </w:p>
          <w:p w:rsidR="00374B1C" w:rsidRPr="009C0CD3" w:rsidRDefault="00374B1C" w:rsidP="00232606">
            <w:pPr>
              <w:tabs>
                <w:tab w:val="left" w:pos="556"/>
              </w:tabs>
              <w:spacing w:line="360" w:lineRule="auto"/>
              <w:ind w:right="2"/>
              <w:jc w:val="both"/>
              <w:rPr>
                <w:rFonts w:ascii="Goudy Old Style" w:hAnsi="Goudy Old Style"/>
                <w:b/>
                <w:i/>
                <w:sz w:val="24"/>
                <w:szCs w:val="24"/>
                <w:lang w:val="en-GB"/>
              </w:rPr>
            </w:pPr>
            <w:r w:rsidRPr="009C0CD3">
              <w:rPr>
                <w:rFonts w:ascii="Goudy Old Style" w:hAnsi="Goudy Old Style"/>
                <w:b/>
                <w:i/>
                <w:sz w:val="24"/>
                <w:szCs w:val="24"/>
                <w:lang w:val="en-GB"/>
              </w:rPr>
              <w:t>CHIEF OFFICER</w:t>
            </w:r>
          </w:p>
          <w:p w:rsidR="00374B1C" w:rsidRPr="00E50CDC" w:rsidRDefault="00E50CDC" w:rsidP="00232606">
            <w:pPr>
              <w:tabs>
                <w:tab w:val="left" w:pos="556"/>
              </w:tabs>
              <w:spacing w:line="360" w:lineRule="auto"/>
              <w:ind w:right="2"/>
              <w:jc w:val="both"/>
              <w:rPr>
                <w:b/>
                <w:bCs/>
                <w:i/>
              </w:rPr>
            </w:pPr>
            <w:r>
              <w:rPr>
                <w:b/>
                <w:bCs/>
                <w:i/>
              </w:rPr>
              <w:t xml:space="preserve">EDUCATION AND VOCATIONAL TRAINING </w:t>
            </w:r>
          </w:p>
          <w:p w:rsidR="00374B1C" w:rsidRPr="009C0CD3" w:rsidRDefault="00374B1C" w:rsidP="00232606">
            <w:pPr>
              <w:tabs>
                <w:tab w:val="left" w:pos="556"/>
              </w:tabs>
              <w:spacing w:line="360" w:lineRule="auto"/>
              <w:ind w:right="2"/>
              <w:jc w:val="both"/>
              <w:rPr>
                <w:rFonts w:ascii="Goudy Old Style" w:hAnsi="Goudy Old Style"/>
                <w:b/>
                <w:i/>
                <w:sz w:val="24"/>
                <w:szCs w:val="24"/>
                <w:lang w:val="en-GB"/>
              </w:rPr>
            </w:pPr>
            <w:r w:rsidRPr="009C0CD3">
              <w:rPr>
                <w:rFonts w:ascii="Goudy Old Style" w:hAnsi="Goudy Old Style"/>
                <w:b/>
                <w:i/>
                <w:sz w:val="24"/>
                <w:szCs w:val="24"/>
                <w:lang w:val="en-GB"/>
              </w:rPr>
              <w:t>UASIN GISHU COUNTY,</w:t>
            </w:r>
          </w:p>
          <w:p w:rsidR="00374B1C" w:rsidRPr="009C0CD3" w:rsidRDefault="00374B1C" w:rsidP="00232606">
            <w:pPr>
              <w:tabs>
                <w:tab w:val="left" w:pos="556"/>
              </w:tabs>
              <w:spacing w:line="360" w:lineRule="auto"/>
              <w:ind w:right="2"/>
              <w:jc w:val="both"/>
              <w:rPr>
                <w:rFonts w:ascii="Goudy Old Style" w:hAnsi="Goudy Old Style"/>
                <w:b/>
                <w:i/>
                <w:sz w:val="24"/>
                <w:szCs w:val="24"/>
                <w:lang w:val="en-GB"/>
              </w:rPr>
            </w:pPr>
            <w:r w:rsidRPr="009C0CD3">
              <w:rPr>
                <w:rFonts w:ascii="Goudy Old Style" w:hAnsi="Goudy Old Style"/>
                <w:b/>
                <w:i/>
                <w:sz w:val="24"/>
                <w:szCs w:val="24"/>
                <w:lang w:val="en-GB"/>
              </w:rPr>
              <w:t>P.O BOX 40-30100,</w:t>
            </w:r>
          </w:p>
          <w:p w:rsidR="00374B1C" w:rsidRPr="009C0CD3" w:rsidRDefault="00374B1C" w:rsidP="00232606">
            <w:pPr>
              <w:tabs>
                <w:tab w:val="left" w:pos="556"/>
              </w:tabs>
              <w:spacing w:line="360" w:lineRule="auto"/>
              <w:ind w:right="2"/>
              <w:jc w:val="both"/>
              <w:rPr>
                <w:rFonts w:ascii="Goudy Old Style" w:hAnsi="Goudy Old Style"/>
                <w:sz w:val="24"/>
                <w:szCs w:val="24"/>
              </w:rPr>
            </w:pPr>
            <w:r w:rsidRPr="009C0CD3">
              <w:rPr>
                <w:rFonts w:ascii="Goudy Old Style" w:hAnsi="Goudy Old Style"/>
                <w:b/>
                <w:i/>
                <w:sz w:val="24"/>
                <w:szCs w:val="24"/>
                <w:lang w:val="en-GB"/>
              </w:rPr>
              <w:t>ELDORET</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B151C1" w:rsidRDefault="00374B1C" w:rsidP="00232606">
            <w:pPr>
              <w:spacing w:line="360" w:lineRule="auto"/>
              <w:jc w:val="both"/>
              <w:rPr>
                <w:rFonts w:ascii="Goudy Old Style" w:hAnsi="Goudy Old Style"/>
                <w:b/>
                <w:sz w:val="24"/>
                <w:szCs w:val="24"/>
              </w:rPr>
            </w:pPr>
            <w:r w:rsidRPr="00B151C1">
              <w:rPr>
                <w:rFonts w:ascii="Goudy Old Style" w:hAnsi="Goudy Old Style"/>
                <w:b/>
                <w:sz w:val="24"/>
                <w:szCs w:val="24"/>
              </w:rPr>
              <w:t>GCC 1.1 (z)</w:t>
            </w:r>
          </w:p>
        </w:tc>
        <w:tc>
          <w:tcPr>
            <w:tcW w:w="8648" w:type="dxa"/>
            <w:tcBorders>
              <w:top w:val="single" w:sz="6" w:space="0" w:color="auto"/>
              <w:left w:val="single" w:sz="6" w:space="0" w:color="auto"/>
              <w:bottom w:val="single" w:sz="6" w:space="0" w:color="auto"/>
              <w:right w:val="single" w:sz="6" w:space="0" w:color="auto"/>
            </w:tcBorders>
            <w:hideMark/>
          </w:tcPr>
          <w:p w:rsidR="00374B1C" w:rsidRPr="00B151C1" w:rsidRDefault="00374B1C" w:rsidP="00232606">
            <w:pPr>
              <w:spacing w:after="200" w:line="360" w:lineRule="auto"/>
              <w:ind w:right="2"/>
              <w:jc w:val="both"/>
              <w:rPr>
                <w:rFonts w:ascii="Goudy Old Style" w:hAnsi="Goudy Old Style"/>
                <w:sz w:val="24"/>
                <w:szCs w:val="24"/>
              </w:rPr>
            </w:pPr>
            <w:r w:rsidRPr="00B151C1">
              <w:rPr>
                <w:rFonts w:ascii="Goudy Old Style" w:hAnsi="Goudy Old Style"/>
                <w:sz w:val="24"/>
                <w:szCs w:val="24"/>
              </w:rPr>
              <w:t xml:space="preserve">The Site is located within </w:t>
            </w:r>
            <w:r w:rsidR="00232606">
              <w:rPr>
                <w:rFonts w:ascii="Goudy Old Style" w:hAnsi="Goudy Old Style"/>
                <w:sz w:val="24"/>
                <w:szCs w:val="24"/>
              </w:rPr>
              <w:t>Ainabkoi</w:t>
            </w:r>
            <w:r w:rsidRPr="00B151C1">
              <w:rPr>
                <w:rFonts w:ascii="Goudy Old Style" w:hAnsi="Goudy Old Style"/>
                <w:sz w:val="24"/>
                <w:szCs w:val="24"/>
              </w:rPr>
              <w:t xml:space="preserve"> Sub county in Uasin Gishu County</w:t>
            </w:r>
            <w:r w:rsidRPr="00B151C1">
              <w:rPr>
                <w:rFonts w:ascii="Goudy Old Style" w:hAnsi="Goudy Old Style"/>
                <w:noProof/>
                <w:sz w:val="24"/>
                <w:szCs w:val="24"/>
              </w:rPr>
              <w:t xml:space="preserve"> </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1.1 (cc)</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tabs>
                <w:tab w:val="left" w:pos="556"/>
              </w:tabs>
              <w:spacing w:after="200" w:line="360" w:lineRule="auto"/>
              <w:ind w:right="2"/>
              <w:jc w:val="both"/>
              <w:rPr>
                <w:rFonts w:ascii="Goudy Old Style" w:hAnsi="Goudy Old Style"/>
                <w:sz w:val="24"/>
                <w:szCs w:val="24"/>
                <w:lang w:val="en-GB"/>
              </w:rPr>
            </w:pPr>
            <w:r w:rsidRPr="009C0CD3">
              <w:rPr>
                <w:rFonts w:ascii="Goudy Old Style" w:hAnsi="Goudy Old Style"/>
                <w:b/>
                <w:sz w:val="24"/>
                <w:szCs w:val="24"/>
                <w:lang w:val="en-GB"/>
              </w:rPr>
              <w:t xml:space="preserve">“Start Date” </w:t>
            </w:r>
            <w:r w:rsidRPr="009C0CD3">
              <w:rPr>
                <w:rFonts w:ascii="Goudy Old Style" w:hAnsi="Goudy Old Style"/>
                <w:sz w:val="24"/>
                <w:szCs w:val="24"/>
                <w:lang w:val="en-GB"/>
              </w:rPr>
              <w:t>shall be within 14 days after issuance of order to commence execution of the Works.</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line="360" w:lineRule="auto"/>
              <w:jc w:val="both"/>
              <w:rPr>
                <w:rFonts w:ascii="Goudy Old Style" w:hAnsi="Goudy Old Style"/>
                <w:b/>
                <w:sz w:val="24"/>
                <w:szCs w:val="24"/>
              </w:rPr>
            </w:pPr>
            <w:r w:rsidRPr="009C53E3">
              <w:rPr>
                <w:rFonts w:ascii="Goudy Old Style" w:hAnsi="Goudy Old Style"/>
                <w:b/>
                <w:sz w:val="24"/>
                <w:szCs w:val="24"/>
              </w:rPr>
              <w:t>GCC 1.1 (gg)</w:t>
            </w:r>
          </w:p>
        </w:tc>
        <w:tc>
          <w:tcPr>
            <w:tcW w:w="8648"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after="200" w:line="360" w:lineRule="auto"/>
              <w:ind w:right="2"/>
              <w:jc w:val="both"/>
              <w:rPr>
                <w:rFonts w:ascii="Goudy Old Style" w:hAnsi="Goudy Old Style"/>
                <w:sz w:val="24"/>
                <w:szCs w:val="24"/>
              </w:rPr>
            </w:pPr>
            <w:r w:rsidRPr="009C53E3">
              <w:rPr>
                <w:rFonts w:ascii="Goudy Old Style" w:hAnsi="Goudy Old Style"/>
                <w:sz w:val="24"/>
                <w:szCs w:val="24"/>
              </w:rPr>
              <w:t>The Works consist of Construction works</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5.1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72"/>
              <w:jc w:val="both"/>
              <w:rPr>
                <w:rFonts w:ascii="Goudy Old Style" w:hAnsi="Goudy Old Style"/>
                <w:sz w:val="24"/>
                <w:szCs w:val="24"/>
              </w:rPr>
            </w:pPr>
            <w:r w:rsidRPr="009C0CD3">
              <w:rPr>
                <w:rFonts w:ascii="Goudy Old Style" w:hAnsi="Goudy Old Style"/>
                <w:sz w:val="24"/>
                <w:szCs w:val="24"/>
              </w:rPr>
              <w:t xml:space="preserve">The Project manager </w:t>
            </w:r>
            <w:r w:rsidRPr="009C0CD3">
              <w:rPr>
                <w:rFonts w:ascii="Goudy Old Style" w:hAnsi="Goudy Old Style"/>
                <w:iCs/>
                <w:sz w:val="24"/>
                <w:szCs w:val="24"/>
              </w:rPr>
              <w:t>may</w:t>
            </w:r>
            <w:r w:rsidRPr="009C0CD3">
              <w:rPr>
                <w:rFonts w:ascii="Goudy Old Style" w:hAnsi="Goudy Old Style"/>
                <w:i/>
                <w:iCs/>
                <w:sz w:val="24"/>
                <w:szCs w:val="24"/>
              </w:rPr>
              <w:t xml:space="preserve"> </w:t>
            </w:r>
            <w:r w:rsidRPr="009C0CD3">
              <w:rPr>
                <w:rFonts w:ascii="Goudy Old Style" w:hAnsi="Goudy Old Style"/>
                <w:sz w:val="24"/>
                <w:szCs w:val="24"/>
              </w:rPr>
              <w:t>delegate any of his duties and responsibilities.</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9.1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Key Personnel</w:t>
            </w:r>
          </w:p>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sz w:val="24"/>
                <w:szCs w:val="24"/>
              </w:rPr>
              <w:t>GCC 9.1 is replaced with the following:</w:t>
            </w:r>
            <w:r w:rsidRPr="009C0CD3">
              <w:rPr>
                <w:rFonts w:ascii="Goudy Old Style" w:hAnsi="Goudy Old Style"/>
                <w:sz w:val="24"/>
                <w:szCs w:val="24"/>
              </w:rPr>
              <w:br/>
            </w:r>
          </w:p>
          <w:p w:rsidR="00374B1C" w:rsidRPr="009C0CD3" w:rsidRDefault="00374B1C" w:rsidP="00383C01">
            <w:pPr>
              <w:pStyle w:val="ListParagraph"/>
              <w:widowControl/>
              <w:numPr>
                <w:ilvl w:val="1"/>
                <w:numId w:val="139"/>
              </w:numPr>
              <w:suppressAutoHyphens/>
              <w:overflowPunct w:val="0"/>
              <w:adjustRightInd w:val="0"/>
              <w:spacing w:after="200" w:line="360" w:lineRule="auto"/>
              <w:ind w:left="619" w:hanging="619"/>
              <w:contextualSpacing/>
              <w:jc w:val="both"/>
              <w:textAlignment w:val="baseline"/>
              <w:rPr>
                <w:rFonts w:ascii="Goudy Old Style" w:hAnsi="Goudy Old Style"/>
                <w:sz w:val="24"/>
                <w:szCs w:val="24"/>
              </w:rPr>
            </w:pPr>
            <w:r w:rsidRPr="009C0CD3">
              <w:rPr>
                <w:rFonts w:ascii="Goudy Old Style" w:hAnsi="Goudy Old Style"/>
                <w:sz w:val="24"/>
                <w:szCs w:val="24"/>
              </w:rPr>
              <w:t xml:space="preserve">Key Personnel are the Contractor’s personnel named in this GCC 9.1 of the </w:t>
            </w:r>
            <w:r w:rsidRPr="009C0CD3">
              <w:rPr>
                <w:rFonts w:ascii="Goudy Old Style" w:hAnsi="Goudy Old Style"/>
                <w:noProof/>
                <w:sz w:val="24"/>
                <w:szCs w:val="24"/>
              </w:rPr>
              <w:t>Special</w:t>
            </w:r>
            <w:r w:rsidRPr="009C0CD3">
              <w:rPr>
                <w:rFonts w:ascii="Goudy Old Style" w:hAnsi="Goudy Old Style"/>
                <w:sz w:val="24"/>
                <w:szCs w:val="24"/>
              </w:rPr>
              <w:t xml:space="preserve"> Conditions of Contract. The Contractor shall employ the Key Personnel and use the equipment identified in its Bid, to carry out the Works or other personnel and equipment approved by the Project Manager. The Project Manager shall approve any proposed replacement of Key Personnel and equipment only if their relevant qualifications or characteristics are substantially equal to or better than those proposed in the Bid.</w:t>
            </w:r>
          </w:p>
          <w:p w:rsidR="00374B1C" w:rsidRPr="009C0CD3" w:rsidRDefault="00374B1C" w:rsidP="00232606">
            <w:pPr>
              <w:suppressAutoHyphens/>
              <w:overflowPunct w:val="0"/>
              <w:adjustRightInd w:val="0"/>
              <w:spacing w:after="200" w:line="360" w:lineRule="auto"/>
              <w:ind w:left="556"/>
              <w:jc w:val="both"/>
              <w:textAlignment w:val="baseline"/>
              <w:rPr>
                <w:rFonts w:ascii="Goudy Old Style" w:hAnsi="Goudy Old Style"/>
                <w:sz w:val="24"/>
                <w:szCs w:val="24"/>
              </w:rPr>
            </w:pPr>
            <w:r w:rsidRPr="009C0CD3">
              <w:rPr>
                <w:rFonts w:ascii="Goudy Old Style" w:hAnsi="Goudy Old Style"/>
                <w:sz w:val="24"/>
                <w:szCs w:val="24"/>
              </w:rPr>
              <w:t>[insert the name/s …………………………………………………………………………………………………… of each Key Personnel agreed by the Procuring Entity prior to Contract signature.]</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lastRenderedPageBreak/>
              <w:t>GCC 13.1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383C01">
            <w:pPr>
              <w:numPr>
                <w:ilvl w:val="3"/>
                <w:numId w:val="140"/>
              </w:numPr>
              <w:tabs>
                <w:tab w:val="left" w:pos="1096"/>
                <w:tab w:val="right" w:pos="7254"/>
              </w:tabs>
              <w:suppressAutoHyphens/>
              <w:overflowPunct w:val="0"/>
              <w:adjustRightInd w:val="0"/>
              <w:spacing w:after="160" w:line="360" w:lineRule="auto"/>
              <w:ind w:left="1096" w:hanging="547"/>
              <w:jc w:val="both"/>
              <w:textAlignment w:val="baseline"/>
              <w:rPr>
                <w:rFonts w:ascii="Goudy Old Style" w:hAnsi="Goudy Old Style"/>
                <w:sz w:val="24"/>
                <w:szCs w:val="24"/>
                <w:lang w:val="en-GB"/>
              </w:rPr>
            </w:pPr>
            <w:r w:rsidRPr="009C0CD3">
              <w:rPr>
                <w:rFonts w:ascii="Goudy Old Style" w:hAnsi="Goudy Old Style"/>
                <w:sz w:val="24"/>
                <w:szCs w:val="24"/>
                <w:lang w:val="en-GB"/>
              </w:rPr>
              <w:t>The Contractor shall be responsible for and shall take out appropriate cover against, among other risks, personal injury; loss of or damage to the works, materials and plant; and loss of or damage to property.</w:t>
            </w:r>
            <w:r w:rsidRPr="009C0CD3">
              <w:rPr>
                <w:rFonts w:ascii="Goudy Old Style" w:hAnsi="Goudy Old Style"/>
                <w:b/>
                <w:bCs/>
                <w:sz w:val="24"/>
                <w:szCs w:val="24"/>
                <w:lang w:val="en-GB" w:eastAsia="x-none"/>
              </w:rPr>
              <w:t xml:space="preserve"> </w:t>
            </w:r>
          </w:p>
          <w:p w:rsidR="00374B1C" w:rsidRPr="009C0CD3" w:rsidRDefault="00374B1C" w:rsidP="00383C01">
            <w:pPr>
              <w:numPr>
                <w:ilvl w:val="3"/>
                <w:numId w:val="140"/>
              </w:numPr>
              <w:tabs>
                <w:tab w:val="left" w:pos="1096"/>
                <w:tab w:val="right" w:pos="7254"/>
              </w:tabs>
              <w:suppressAutoHyphens/>
              <w:overflowPunct w:val="0"/>
              <w:adjustRightInd w:val="0"/>
              <w:spacing w:after="160" w:line="360" w:lineRule="auto"/>
              <w:ind w:left="1096" w:hanging="547"/>
              <w:jc w:val="both"/>
              <w:textAlignment w:val="baseline"/>
              <w:rPr>
                <w:rFonts w:ascii="Goudy Old Style" w:hAnsi="Goudy Old Style"/>
                <w:sz w:val="24"/>
                <w:szCs w:val="24"/>
                <w:lang w:val="en-GB"/>
              </w:rPr>
            </w:pPr>
            <w:r w:rsidRPr="009C0CD3">
              <w:rPr>
                <w:rFonts w:ascii="Goudy Old Style" w:hAnsi="Goudy Old Style"/>
                <w:sz w:val="24"/>
                <w:szCs w:val="24"/>
                <w:lang w:val="en-GB"/>
              </w:rPr>
              <w:t>The Insurance cover shall be in joint names of both the Contractor and the Client.</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20.1</w:t>
            </w:r>
          </w:p>
        </w:tc>
        <w:tc>
          <w:tcPr>
            <w:tcW w:w="8648" w:type="dxa"/>
            <w:tcBorders>
              <w:top w:val="single" w:sz="6" w:space="0" w:color="auto"/>
              <w:left w:val="single" w:sz="6" w:space="0" w:color="auto"/>
              <w:bottom w:val="single" w:sz="6" w:space="0" w:color="auto"/>
              <w:right w:val="single" w:sz="6" w:space="0" w:color="auto"/>
            </w:tcBorders>
          </w:tcPr>
          <w:p w:rsidR="00374B1C" w:rsidRPr="009C0CD3" w:rsidRDefault="00374B1C" w:rsidP="00383C01">
            <w:pPr>
              <w:pStyle w:val="ListParagraph"/>
              <w:numPr>
                <w:ilvl w:val="0"/>
                <w:numId w:val="141"/>
              </w:numPr>
              <w:spacing w:after="200" w:line="360" w:lineRule="auto"/>
              <w:ind w:right="-72"/>
              <w:jc w:val="both"/>
              <w:rPr>
                <w:rFonts w:ascii="Goudy Old Style" w:hAnsi="Goudy Old Style"/>
                <w:sz w:val="24"/>
                <w:szCs w:val="24"/>
                <w:lang w:val="en-GB"/>
              </w:rPr>
            </w:pPr>
            <w:r w:rsidRPr="009C0CD3">
              <w:rPr>
                <w:rFonts w:ascii="Goudy Old Style" w:hAnsi="Goudy Old Style"/>
                <w:sz w:val="24"/>
                <w:szCs w:val="24"/>
                <w:lang w:val="en-GB"/>
              </w:rPr>
              <w:t>The employer shall give possession of all parts of the site to the Contractor.</w:t>
            </w:r>
          </w:p>
          <w:p w:rsidR="00374B1C" w:rsidRPr="009C0CD3" w:rsidRDefault="00374B1C" w:rsidP="00383C01">
            <w:pPr>
              <w:pStyle w:val="ListParagraph"/>
              <w:numPr>
                <w:ilvl w:val="0"/>
                <w:numId w:val="141"/>
              </w:numPr>
              <w:spacing w:after="200" w:line="360" w:lineRule="auto"/>
              <w:ind w:right="-72"/>
              <w:jc w:val="both"/>
              <w:rPr>
                <w:rFonts w:ascii="Goudy Old Style" w:hAnsi="Goudy Old Style"/>
                <w:sz w:val="24"/>
                <w:szCs w:val="24"/>
                <w:lang w:val="en-GB"/>
              </w:rPr>
            </w:pPr>
            <w:r w:rsidRPr="009C0CD3">
              <w:rPr>
                <w:rFonts w:ascii="Goudy Old Style" w:hAnsi="Goudy Old Style"/>
                <w:sz w:val="24"/>
                <w:szCs w:val="24"/>
                <w:lang w:val="en-GB"/>
              </w:rPr>
              <w:t>The Contractor shall allow the Employer’s Representative and any other person authorised by the Employer’s Representative, access to the Site and to any place where work in connection with the Contract is being carried out or is intended to be carried out.</w:t>
            </w:r>
          </w:p>
          <w:p w:rsidR="00374B1C" w:rsidRPr="009C0CD3" w:rsidRDefault="00374B1C" w:rsidP="00232606">
            <w:pPr>
              <w:spacing w:after="200" w:line="360" w:lineRule="auto"/>
              <w:ind w:right="-72"/>
              <w:jc w:val="both"/>
              <w:rPr>
                <w:rFonts w:ascii="Goudy Old Style" w:hAnsi="Goudy Old Style"/>
                <w:sz w:val="24"/>
                <w:szCs w:val="24"/>
              </w:rPr>
            </w:pP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23.1 &amp;</w:t>
            </w:r>
          </w:p>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23.2</w:t>
            </w:r>
          </w:p>
          <w:p w:rsidR="00374B1C" w:rsidRPr="009C0CD3" w:rsidRDefault="00374B1C" w:rsidP="00232606">
            <w:pPr>
              <w:spacing w:line="360" w:lineRule="auto"/>
              <w:jc w:val="both"/>
              <w:rPr>
                <w:rFonts w:ascii="Goudy Old Style" w:hAnsi="Goudy Old Style"/>
                <w:b/>
                <w:sz w:val="24"/>
                <w:szCs w:val="24"/>
              </w:rPr>
            </w:pP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72"/>
              <w:jc w:val="both"/>
              <w:rPr>
                <w:rFonts w:ascii="Goudy Old Style" w:hAnsi="Goudy Old Style"/>
                <w:sz w:val="24"/>
                <w:szCs w:val="24"/>
              </w:rPr>
            </w:pPr>
            <w:r w:rsidRPr="009C0CD3">
              <w:rPr>
                <w:rFonts w:ascii="Goudy Old Style" w:hAnsi="Goudy Old Style"/>
                <w:sz w:val="24"/>
                <w:szCs w:val="24"/>
              </w:rPr>
              <w:t>Appointing Authority for the Adjudicator: [</w:t>
            </w:r>
            <w:r w:rsidRPr="009C0CD3">
              <w:rPr>
                <w:rFonts w:ascii="Goudy Old Style" w:hAnsi="Goudy Old Style"/>
                <w:i/>
                <w:sz w:val="24"/>
                <w:szCs w:val="24"/>
                <w:lang w:val="en-GB"/>
              </w:rPr>
              <w:t>Chartered Institute of Arbitrators, Kenya Branch</w:t>
            </w:r>
            <w:r w:rsidRPr="009C0CD3">
              <w:rPr>
                <w:rFonts w:ascii="Goudy Old Style" w:hAnsi="Goudy Old Style"/>
                <w:i/>
                <w:sz w:val="24"/>
                <w:szCs w:val="24"/>
              </w:rPr>
              <w:t>]</w:t>
            </w:r>
            <w:r w:rsidRPr="009C0CD3">
              <w:rPr>
                <w:rFonts w:ascii="Goudy Old Style" w:hAnsi="Goudy Old Style"/>
                <w:sz w:val="24"/>
                <w:szCs w:val="24"/>
              </w:rPr>
              <w:t>.</w:t>
            </w:r>
          </w:p>
        </w:tc>
      </w:tr>
      <w:tr w:rsidR="00374B1C" w:rsidRPr="009C0CD3" w:rsidTr="00232606">
        <w:trPr>
          <w:cantSplit/>
        </w:trPr>
        <w:tc>
          <w:tcPr>
            <w:tcW w:w="10252" w:type="dxa"/>
            <w:gridSpan w:val="2"/>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before="120" w:after="200" w:line="360" w:lineRule="auto"/>
              <w:ind w:right="-72"/>
              <w:jc w:val="both"/>
              <w:rPr>
                <w:rFonts w:ascii="Goudy Old Style" w:hAnsi="Goudy Old Style"/>
                <w:b/>
                <w:sz w:val="24"/>
                <w:szCs w:val="24"/>
              </w:rPr>
            </w:pPr>
            <w:r w:rsidRPr="009C0CD3">
              <w:rPr>
                <w:rFonts w:ascii="Goudy Old Style" w:hAnsi="Goudy Old Style"/>
                <w:b/>
                <w:sz w:val="24"/>
                <w:szCs w:val="24"/>
              </w:rPr>
              <w:t>B. Time Control</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26.1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92"/>
              <w:jc w:val="both"/>
              <w:rPr>
                <w:rFonts w:ascii="Goudy Old Style" w:hAnsi="Goudy Old Style"/>
                <w:sz w:val="24"/>
                <w:szCs w:val="24"/>
              </w:rPr>
            </w:pPr>
            <w:r w:rsidRPr="009C0CD3">
              <w:rPr>
                <w:rFonts w:ascii="Goudy Old Style" w:hAnsi="Goudy Old Style"/>
                <w:sz w:val="24"/>
                <w:szCs w:val="24"/>
              </w:rPr>
              <w:t>The Contractor shall submit for approval a Program for the Works within 7</w:t>
            </w:r>
            <w:r w:rsidRPr="009C0CD3">
              <w:rPr>
                <w:rFonts w:ascii="Goudy Old Style" w:hAnsi="Goudy Old Style"/>
                <w:i/>
                <w:sz w:val="24"/>
                <w:szCs w:val="24"/>
              </w:rPr>
              <w:t>[seven]</w:t>
            </w:r>
            <w:r w:rsidRPr="009C0CD3">
              <w:rPr>
                <w:rFonts w:ascii="Goudy Old Style" w:hAnsi="Goudy Old Style"/>
                <w:sz w:val="24"/>
                <w:szCs w:val="24"/>
              </w:rPr>
              <w:t xml:space="preserve"> days after site possession.</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lastRenderedPageBreak/>
              <w:t>GCC 26.3</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92"/>
              <w:jc w:val="both"/>
              <w:rPr>
                <w:rFonts w:ascii="Goudy Old Style" w:hAnsi="Goudy Old Style"/>
                <w:sz w:val="24"/>
                <w:szCs w:val="24"/>
              </w:rPr>
            </w:pPr>
            <w:r w:rsidRPr="009C0CD3">
              <w:rPr>
                <w:rFonts w:ascii="Goudy Old Style" w:hAnsi="Goudy Old Style"/>
                <w:sz w:val="24"/>
                <w:szCs w:val="24"/>
              </w:rPr>
              <w:t xml:space="preserve">The period between Program updates is </w:t>
            </w:r>
            <w:r w:rsidRPr="009C0CD3">
              <w:rPr>
                <w:rFonts w:ascii="Goudy Old Style" w:hAnsi="Goudy Old Style"/>
                <w:i/>
                <w:sz w:val="24"/>
                <w:szCs w:val="24"/>
              </w:rPr>
              <w:t>30</w:t>
            </w:r>
            <w:r w:rsidRPr="009C0CD3">
              <w:rPr>
                <w:rFonts w:ascii="Goudy Old Style" w:hAnsi="Goudy Old Style"/>
                <w:sz w:val="24"/>
                <w:szCs w:val="24"/>
              </w:rPr>
              <w:t xml:space="preserve"> days.</w:t>
            </w:r>
          </w:p>
        </w:tc>
      </w:tr>
      <w:tr w:rsidR="00374B1C" w:rsidRPr="009C0CD3" w:rsidTr="00232606">
        <w:trPr>
          <w:cantSplit/>
        </w:trPr>
        <w:tc>
          <w:tcPr>
            <w:tcW w:w="10252" w:type="dxa"/>
            <w:gridSpan w:val="2"/>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before="120" w:after="200" w:line="360" w:lineRule="auto"/>
              <w:ind w:right="-72"/>
              <w:jc w:val="both"/>
              <w:rPr>
                <w:rFonts w:ascii="Goudy Old Style" w:hAnsi="Goudy Old Style"/>
                <w:b/>
                <w:sz w:val="24"/>
                <w:szCs w:val="24"/>
              </w:rPr>
            </w:pPr>
            <w:r w:rsidRPr="009C0CD3">
              <w:rPr>
                <w:rFonts w:ascii="Goudy Old Style" w:hAnsi="Goudy Old Style"/>
                <w:b/>
                <w:sz w:val="24"/>
                <w:szCs w:val="24"/>
              </w:rPr>
              <w:t>D. Cost Control</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44.1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 xml:space="preserve">The currency of the Procuring Entity’s Country is: </w:t>
            </w:r>
            <w:r w:rsidRPr="009C0CD3">
              <w:rPr>
                <w:rFonts w:ascii="Goudy Old Style" w:hAnsi="Goudy Old Style"/>
                <w:i/>
                <w:sz w:val="24"/>
                <w:szCs w:val="24"/>
              </w:rPr>
              <w:t>Kenya Shillings.</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45.1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 xml:space="preserve">The Contract </w:t>
            </w:r>
            <w:r w:rsidRPr="009C0CD3">
              <w:rPr>
                <w:rFonts w:ascii="Goudy Old Style" w:hAnsi="Goudy Old Style"/>
                <w:b/>
                <w:i/>
                <w:sz w:val="24"/>
                <w:szCs w:val="24"/>
              </w:rPr>
              <w:t>is not</w:t>
            </w:r>
            <w:r w:rsidRPr="009C0CD3">
              <w:rPr>
                <w:rFonts w:ascii="Goudy Old Style" w:hAnsi="Goudy Old Style"/>
                <w:i/>
                <w:sz w:val="24"/>
                <w:szCs w:val="24"/>
              </w:rPr>
              <w:t xml:space="preserve"> </w:t>
            </w:r>
            <w:r w:rsidRPr="009C0CD3">
              <w:rPr>
                <w:rFonts w:ascii="Goudy Old Style" w:hAnsi="Goudy Old Style"/>
                <w:sz w:val="24"/>
                <w:szCs w:val="24"/>
              </w:rPr>
              <w:t xml:space="preserve">subject to price adjustment in accordance with GCC Clause 45, and the following information regarding coefficients </w:t>
            </w:r>
            <w:r w:rsidRPr="009C0CD3">
              <w:rPr>
                <w:rFonts w:ascii="Goudy Old Style" w:hAnsi="Goudy Old Style"/>
                <w:b/>
                <w:i/>
                <w:sz w:val="24"/>
                <w:szCs w:val="24"/>
              </w:rPr>
              <w:t>“does not”</w:t>
            </w:r>
            <w:r w:rsidRPr="009C0CD3">
              <w:rPr>
                <w:rFonts w:ascii="Goudy Old Style" w:hAnsi="Goudy Old Style"/>
                <w:sz w:val="24"/>
                <w:szCs w:val="24"/>
              </w:rPr>
              <w:t xml:space="preserve"> apply.</w:t>
            </w:r>
          </w:p>
          <w:p w:rsidR="00374B1C" w:rsidRPr="009C0CD3" w:rsidRDefault="00374B1C" w:rsidP="00232606">
            <w:pPr>
              <w:spacing w:after="200" w:line="360" w:lineRule="auto"/>
              <w:ind w:right="2"/>
              <w:jc w:val="both"/>
              <w:rPr>
                <w:rFonts w:ascii="Goudy Old Style" w:hAnsi="Goudy Old Style"/>
                <w:i/>
                <w:sz w:val="24"/>
                <w:szCs w:val="24"/>
              </w:rPr>
            </w:pPr>
            <w:r w:rsidRPr="009C0CD3">
              <w:rPr>
                <w:rFonts w:ascii="Goudy Old Style" w:hAnsi="Goudy Old Style"/>
                <w:i/>
                <w:sz w:val="24"/>
                <w:szCs w:val="24"/>
              </w:rPr>
              <w:t>[Price adjustment is mandatory for contracts which provide for time of completion exceeding 18 months]</w:t>
            </w:r>
          </w:p>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The coefficients for adjustment of prices are:</w:t>
            </w:r>
          </w:p>
          <w:p w:rsidR="00374B1C" w:rsidRPr="009C0CD3" w:rsidRDefault="00374B1C" w:rsidP="00232606">
            <w:pPr>
              <w:tabs>
                <w:tab w:val="left" w:pos="556"/>
                <w:tab w:val="left" w:pos="1096"/>
              </w:tabs>
              <w:spacing w:after="200" w:line="360" w:lineRule="auto"/>
              <w:ind w:left="540" w:right="2" w:hanging="540"/>
              <w:jc w:val="both"/>
              <w:rPr>
                <w:rFonts w:ascii="Goudy Old Style" w:hAnsi="Goudy Old Style"/>
                <w:sz w:val="24"/>
                <w:szCs w:val="24"/>
              </w:rPr>
            </w:pPr>
            <w:r w:rsidRPr="009C0CD3">
              <w:rPr>
                <w:rFonts w:ascii="Goudy Old Style" w:hAnsi="Goudy Old Style"/>
                <w:sz w:val="24"/>
                <w:szCs w:val="24"/>
              </w:rPr>
              <w:t>(a)</w:t>
            </w:r>
            <w:r w:rsidRPr="009C0CD3">
              <w:rPr>
                <w:rFonts w:ascii="Goudy Old Style" w:hAnsi="Goudy Old Style"/>
                <w:sz w:val="24"/>
                <w:szCs w:val="24"/>
              </w:rPr>
              <w:tab/>
            </w:r>
            <w:r w:rsidRPr="009C0CD3">
              <w:rPr>
                <w:rFonts w:ascii="Goudy Old Style" w:hAnsi="Goudy Old Style"/>
                <w:sz w:val="24"/>
                <w:szCs w:val="24"/>
              </w:rPr>
              <w:tab/>
            </w:r>
            <w:r w:rsidRPr="009C0CD3">
              <w:rPr>
                <w:rFonts w:ascii="Goudy Old Style" w:hAnsi="Goudy Old Style"/>
                <w:i/>
                <w:sz w:val="24"/>
                <w:szCs w:val="24"/>
              </w:rPr>
              <w:t>[insert percentage]</w:t>
            </w:r>
            <w:r w:rsidRPr="009C0CD3">
              <w:rPr>
                <w:rFonts w:ascii="Goudy Old Style" w:hAnsi="Goudy Old Style"/>
                <w:sz w:val="24"/>
                <w:szCs w:val="24"/>
              </w:rPr>
              <w:t xml:space="preserve"> percent nonadjustable element (coefficient A).</w:t>
            </w:r>
          </w:p>
          <w:p w:rsidR="00374B1C" w:rsidRPr="009C0CD3" w:rsidRDefault="00374B1C" w:rsidP="00232606">
            <w:pPr>
              <w:tabs>
                <w:tab w:val="left" w:pos="556"/>
                <w:tab w:val="left" w:pos="1096"/>
                <w:tab w:val="left" w:pos="1620"/>
              </w:tabs>
              <w:spacing w:after="200" w:line="360" w:lineRule="auto"/>
              <w:ind w:left="1080" w:right="2" w:hanging="1080"/>
              <w:jc w:val="both"/>
              <w:rPr>
                <w:rFonts w:ascii="Goudy Old Style" w:hAnsi="Goudy Old Style"/>
                <w:sz w:val="24"/>
                <w:szCs w:val="24"/>
              </w:rPr>
            </w:pPr>
            <w:r w:rsidRPr="009C0CD3">
              <w:rPr>
                <w:rFonts w:ascii="Goudy Old Style" w:hAnsi="Goudy Old Style"/>
                <w:sz w:val="24"/>
                <w:szCs w:val="24"/>
              </w:rPr>
              <w:t>(ib)</w:t>
            </w:r>
            <w:r w:rsidRPr="009C0CD3">
              <w:rPr>
                <w:rFonts w:ascii="Goudy Old Style" w:hAnsi="Goudy Old Style"/>
                <w:sz w:val="24"/>
                <w:szCs w:val="24"/>
              </w:rPr>
              <w:tab/>
            </w:r>
            <w:r w:rsidRPr="009C0CD3">
              <w:rPr>
                <w:rFonts w:ascii="Goudy Old Style" w:hAnsi="Goudy Old Style"/>
                <w:i/>
                <w:sz w:val="24"/>
                <w:szCs w:val="24"/>
              </w:rPr>
              <w:t>[insert percentage]</w:t>
            </w:r>
            <w:r w:rsidRPr="009C0CD3">
              <w:rPr>
                <w:rFonts w:ascii="Goudy Old Style" w:hAnsi="Goudy Old Style"/>
                <w:sz w:val="24"/>
                <w:szCs w:val="24"/>
              </w:rPr>
              <w:t xml:space="preserve"> percent adjustable element (coefficient B).</w:t>
            </w:r>
          </w:p>
          <w:p w:rsidR="00374B1C" w:rsidRPr="009C0CD3" w:rsidRDefault="00374B1C" w:rsidP="00232606">
            <w:pPr>
              <w:tabs>
                <w:tab w:val="left" w:pos="556"/>
                <w:tab w:val="left" w:pos="1096"/>
              </w:tabs>
              <w:spacing w:after="200" w:line="360" w:lineRule="auto"/>
              <w:ind w:left="540" w:right="2" w:hanging="540"/>
              <w:jc w:val="both"/>
              <w:rPr>
                <w:rFonts w:ascii="Goudy Old Style" w:hAnsi="Goudy Old Style"/>
                <w:sz w:val="24"/>
                <w:szCs w:val="24"/>
              </w:rPr>
            </w:pPr>
            <w:r w:rsidRPr="009C0CD3">
              <w:rPr>
                <w:rFonts w:ascii="Goudy Old Style" w:hAnsi="Goudy Old Style"/>
                <w:sz w:val="24"/>
                <w:szCs w:val="24"/>
              </w:rPr>
              <w:t>(c)</w:t>
            </w:r>
            <w:r w:rsidRPr="009C0CD3">
              <w:rPr>
                <w:rFonts w:ascii="Goudy Old Style" w:hAnsi="Goudy Old Style"/>
                <w:sz w:val="24"/>
                <w:szCs w:val="24"/>
              </w:rPr>
              <w:tab/>
              <w:t xml:space="preserve">The Index I for shall be </w:t>
            </w:r>
            <w:r w:rsidRPr="009C0CD3">
              <w:rPr>
                <w:rFonts w:ascii="Goudy Old Style" w:hAnsi="Goudy Old Style"/>
                <w:i/>
                <w:sz w:val="24"/>
                <w:szCs w:val="24"/>
              </w:rPr>
              <w:t>[insert index]</w:t>
            </w:r>
            <w:r w:rsidRPr="009C0CD3">
              <w:rPr>
                <w:rFonts w:ascii="Goudy Old Style" w:hAnsi="Goudy Old Style"/>
                <w:sz w:val="24"/>
                <w:szCs w:val="24"/>
              </w:rPr>
              <w:t>.</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46.1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The proportion of payments retained is: [Nil]</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GCC 47.1</w:t>
            </w:r>
          </w:p>
        </w:tc>
        <w:tc>
          <w:tcPr>
            <w:tcW w:w="8648" w:type="dxa"/>
            <w:tcBorders>
              <w:top w:val="single" w:sz="6" w:space="0" w:color="auto"/>
              <w:left w:val="single" w:sz="6" w:space="0" w:color="auto"/>
              <w:bottom w:val="single" w:sz="6" w:space="0" w:color="auto"/>
              <w:right w:val="single" w:sz="6" w:space="0" w:color="auto"/>
            </w:tcBorders>
            <w:hideMark/>
          </w:tcPr>
          <w:p w:rsidR="00374B1C" w:rsidRPr="009C0CD3" w:rsidRDefault="00374B1C" w:rsidP="00232606">
            <w:pPr>
              <w:spacing w:after="200" w:line="360" w:lineRule="auto"/>
              <w:ind w:right="2"/>
              <w:jc w:val="both"/>
              <w:rPr>
                <w:rFonts w:ascii="Goudy Old Style" w:hAnsi="Goudy Old Style"/>
                <w:sz w:val="24"/>
                <w:szCs w:val="24"/>
              </w:rPr>
            </w:pPr>
            <w:r w:rsidRPr="009C0CD3">
              <w:rPr>
                <w:rFonts w:ascii="Goudy Old Style" w:hAnsi="Goudy Old Style"/>
                <w:sz w:val="24"/>
                <w:szCs w:val="24"/>
              </w:rPr>
              <w:t xml:space="preserve">The liquidated damages for the whole of the Works are </w:t>
            </w:r>
            <w:r w:rsidRPr="009C0CD3">
              <w:rPr>
                <w:rFonts w:ascii="Goudy Old Style" w:hAnsi="Goudy Old Style"/>
                <w:i/>
                <w:sz w:val="24"/>
                <w:szCs w:val="24"/>
              </w:rPr>
              <w:t>0.05% of Contract Price</w:t>
            </w:r>
            <w:r w:rsidRPr="009C0CD3">
              <w:rPr>
                <w:rFonts w:ascii="Goudy Old Style" w:hAnsi="Goudy Old Style"/>
                <w:sz w:val="24"/>
                <w:szCs w:val="24"/>
              </w:rPr>
              <w:t xml:space="preserve"> per day. The maximum amount of liquidated damages for the whole of the Works is </w:t>
            </w:r>
            <w:r w:rsidRPr="009C0CD3">
              <w:rPr>
                <w:rFonts w:ascii="Goudy Old Style" w:hAnsi="Goudy Old Style"/>
                <w:i/>
                <w:sz w:val="24"/>
                <w:szCs w:val="24"/>
              </w:rPr>
              <w:t>5%</w:t>
            </w:r>
            <w:r w:rsidRPr="009C0CD3">
              <w:rPr>
                <w:rFonts w:ascii="Goudy Old Style" w:hAnsi="Goudy Old Style"/>
                <w:sz w:val="24"/>
                <w:szCs w:val="24"/>
              </w:rPr>
              <w:t xml:space="preserve"> of the final Contract Price.</w:t>
            </w:r>
          </w:p>
          <w:p w:rsidR="00374B1C" w:rsidRPr="009C0CD3" w:rsidRDefault="00374B1C" w:rsidP="00232606">
            <w:pPr>
              <w:spacing w:after="200" w:line="360" w:lineRule="auto"/>
              <w:ind w:right="2"/>
              <w:jc w:val="both"/>
              <w:rPr>
                <w:rFonts w:ascii="Goudy Old Style" w:hAnsi="Goudy Old Style"/>
                <w:i/>
                <w:sz w:val="24"/>
                <w:szCs w:val="24"/>
              </w:rPr>
            </w:pPr>
            <w:r w:rsidRPr="009C0CD3">
              <w:rPr>
                <w:rFonts w:ascii="Goudy Old Style" w:hAnsi="Goudy Old Style"/>
                <w:i/>
                <w:sz w:val="24"/>
                <w:szCs w:val="24"/>
              </w:rPr>
              <w:t>[Usually liquidated damages are set between 0.05 percent and 0.10 percent per day, and the total amount is not to exceed between 5 percent and 10 percent of the Contract Price.</w:t>
            </w:r>
            <w:r w:rsidRPr="009C0CD3">
              <w:rPr>
                <w:rFonts w:ascii="Goudy Old Style" w:hAnsi="Goudy Old Style"/>
                <w:sz w:val="24"/>
                <w:szCs w:val="24"/>
              </w:rPr>
              <w:t xml:space="preserve"> </w:t>
            </w:r>
            <w:r w:rsidRPr="009C0CD3">
              <w:rPr>
                <w:rFonts w:ascii="Goudy Old Style" w:hAnsi="Goudy Old Style"/>
                <w:i/>
                <w:sz w:val="24"/>
                <w:szCs w:val="24"/>
              </w:rPr>
              <w:t>If Sectional Completion and Damages per Section have been agreed, the latter should be specified here]</w:t>
            </w:r>
          </w:p>
        </w:tc>
      </w:tr>
      <w:tr w:rsidR="00374B1C" w:rsidRPr="009C0CD3" w:rsidTr="00232606">
        <w:trPr>
          <w:cantSplit/>
        </w:trPr>
        <w:tc>
          <w:tcPr>
            <w:tcW w:w="10252" w:type="dxa"/>
            <w:gridSpan w:val="2"/>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before="120" w:after="200" w:line="360" w:lineRule="auto"/>
              <w:ind w:right="-72"/>
              <w:jc w:val="both"/>
              <w:rPr>
                <w:rFonts w:ascii="Goudy Old Style" w:hAnsi="Goudy Old Style"/>
                <w:b/>
                <w:sz w:val="24"/>
                <w:szCs w:val="24"/>
              </w:rPr>
            </w:pPr>
            <w:r w:rsidRPr="009C53E3">
              <w:rPr>
                <w:rFonts w:ascii="Goudy Old Style" w:hAnsi="Goudy Old Style"/>
                <w:b/>
                <w:sz w:val="24"/>
                <w:szCs w:val="24"/>
              </w:rPr>
              <w:t>E. Finishing the Contract</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line="360" w:lineRule="auto"/>
              <w:jc w:val="both"/>
              <w:rPr>
                <w:rFonts w:ascii="Goudy Old Style" w:hAnsi="Goudy Old Style"/>
                <w:b/>
                <w:sz w:val="24"/>
                <w:szCs w:val="24"/>
              </w:rPr>
            </w:pPr>
            <w:r w:rsidRPr="009C53E3">
              <w:rPr>
                <w:rFonts w:ascii="Goudy Old Style" w:hAnsi="Goudy Old Style"/>
                <w:b/>
                <w:sz w:val="24"/>
                <w:szCs w:val="24"/>
              </w:rPr>
              <w:t>GCC 57.2 (g)</w:t>
            </w:r>
          </w:p>
        </w:tc>
        <w:tc>
          <w:tcPr>
            <w:tcW w:w="8648"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after="200" w:line="360" w:lineRule="auto"/>
              <w:ind w:right="2"/>
              <w:jc w:val="both"/>
              <w:rPr>
                <w:rFonts w:ascii="Goudy Old Style" w:hAnsi="Goudy Old Style"/>
                <w:sz w:val="24"/>
                <w:szCs w:val="24"/>
              </w:rPr>
            </w:pPr>
            <w:r w:rsidRPr="009C53E3">
              <w:rPr>
                <w:rFonts w:ascii="Goudy Old Style" w:hAnsi="Goudy Old Style"/>
                <w:sz w:val="24"/>
                <w:szCs w:val="24"/>
              </w:rPr>
              <w:t>The maximum number of days is: 12 Weeks</w:t>
            </w:r>
          </w:p>
        </w:tc>
      </w:tr>
      <w:tr w:rsidR="00374B1C" w:rsidRPr="009C0CD3" w:rsidTr="00232606">
        <w:tc>
          <w:tcPr>
            <w:tcW w:w="1604"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line="360" w:lineRule="auto"/>
              <w:jc w:val="both"/>
              <w:rPr>
                <w:rFonts w:ascii="Goudy Old Style" w:hAnsi="Goudy Old Style"/>
                <w:b/>
                <w:sz w:val="24"/>
                <w:szCs w:val="24"/>
              </w:rPr>
            </w:pPr>
            <w:r w:rsidRPr="009C53E3">
              <w:rPr>
                <w:rFonts w:ascii="Goudy Old Style" w:hAnsi="Goudy Old Style"/>
                <w:b/>
                <w:sz w:val="24"/>
                <w:szCs w:val="24"/>
              </w:rPr>
              <w:t>GCC 58.1</w:t>
            </w:r>
          </w:p>
        </w:tc>
        <w:tc>
          <w:tcPr>
            <w:tcW w:w="8648" w:type="dxa"/>
            <w:tcBorders>
              <w:top w:val="single" w:sz="6" w:space="0" w:color="auto"/>
              <w:left w:val="single" w:sz="6" w:space="0" w:color="auto"/>
              <w:bottom w:val="single" w:sz="6" w:space="0" w:color="auto"/>
              <w:right w:val="single" w:sz="6" w:space="0" w:color="auto"/>
            </w:tcBorders>
            <w:hideMark/>
          </w:tcPr>
          <w:p w:rsidR="00374B1C" w:rsidRPr="009C53E3" w:rsidRDefault="00374B1C" w:rsidP="00232606">
            <w:pPr>
              <w:spacing w:after="200" w:line="360" w:lineRule="auto"/>
              <w:ind w:right="2"/>
              <w:jc w:val="both"/>
              <w:rPr>
                <w:rFonts w:ascii="Goudy Old Style" w:hAnsi="Goudy Old Style"/>
                <w:sz w:val="24"/>
                <w:szCs w:val="24"/>
              </w:rPr>
            </w:pPr>
            <w:r w:rsidRPr="009C53E3">
              <w:rPr>
                <w:rFonts w:ascii="Goudy Old Style" w:hAnsi="Goudy Old Style"/>
                <w:sz w:val="24"/>
                <w:szCs w:val="24"/>
              </w:rPr>
              <w:t>N/A</w:t>
            </w:r>
          </w:p>
        </w:tc>
      </w:tr>
    </w:tbl>
    <w:p w:rsidR="00374B1C" w:rsidRPr="009C0CD3" w:rsidRDefault="00374B1C" w:rsidP="00374B1C">
      <w:pPr>
        <w:spacing w:line="360" w:lineRule="auto"/>
        <w:jc w:val="both"/>
        <w:rPr>
          <w:rFonts w:ascii="Goudy Old Style" w:hAnsi="Goudy Old Style"/>
          <w:sz w:val="24"/>
          <w:szCs w:val="24"/>
        </w:rPr>
      </w:pP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BodyText"/>
        <w:spacing w:before="10" w:line="360" w:lineRule="auto"/>
        <w:ind w:right="720"/>
        <w:jc w:val="both"/>
        <w:rPr>
          <w:rFonts w:ascii="Goudy Old Style" w:hAnsi="Goudy Old Style"/>
          <w:i/>
          <w:sz w:val="24"/>
          <w:szCs w:val="24"/>
        </w:rPr>
      </w:pPr>
    </w:p>
    <w:p w:rsidR="00374B1C" w:rsidRPr="009C0CD3" w:rsidRDefault="00374B1C" w:rsidP="00374B1C">
      <w:pPr>
        <w:pStyle w:val="Heading3"/>
        <w:spacing w:before="247" w:line="360" w:lineRule="auto"/>
        <w:ind w:left="137" w:right="720"/>
        <w:jc w:val="both"/>
        <w:rPr>
          <w:rFonts w:ascii="Goudy Old Style" w:hAnsi="Goudy Old Style"/>
          <w:sz w:val="24"/>
          <w:szCs w:val="24"/>
        </w:rPr>
      </w:pPr>
      <w:r w:rsidRPr="009C0CD3">
        <w:rPr>
          <w:rFonts w:ascii="Goudy Old Style" w:hAnsi="Goudy Old Style"/>
          <w:color w:val="231F20"/>
          <w:sz w:val="24"/>
          <w:szCs w:val="24"/>
          <w:u w:val="single" w:color="231F20"/>
        </w:rPr>
        <w:t>FORM No 1: NOTIFICATION OF INTENTION TO AWARD</w:t>
      </w:r>
    </w:p>
    <w:p w:rsidR="00374B1C" w:rsidRPr="009C0CD3" w:rsidRDefault="00374B1C" w:rsidP="00374B1C">
      <w:pPr>
        <w:pStyle w:val="BodyText"/>
        <w:spacing w:before="242" w:line="360" w:lineRule="auto"/>
        <w:ind w:left="137" w:right="720"/>
        <w:jc w:val="both"/>
        <w:rPr>
          <w:rFonts w:ascii="Goudy Old Style" w:hAnsi="Goudy Old Style"/>
          <w:sz w:val="24"/>
          <w:szCs w:val="24"/>
        </w:rPr>
      </w:pPr>
      <w:r w:rsidRPr="009C0CD3">
        <w:rPr>
          <w:rFonts w:ascii="Goudy Old Style" w:hAnsi="Goudy Old Style"/>
          <w:color w:val="231F20"/>
          <w:sz w:val="24"/>
          <w:szCs w:val="24"/>
        </w:rPr>
        <w:t>This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5"/>
          <w:sz w:val="24"/>
          <w:szCs w:val="24"/>
        </w:rPr>
        <w:t>Award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sent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each</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pacing w:val="-5"/>
          <w:sz w:val="24"/>
          <w:szCs w:val="24"/>
        </w:rPr>
        <w:t>Tender.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Send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 the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36"/>
          <w:sz w:val="24"/>
          <w:szCs w:val="24"/>
        </w:rPr>
        <w:t xml:space="preserve"> </w:t>
      </w:r>
      <w:r w:rsidRPr="009C0CD3">
        <w:rPr>
          <w:rFonts w:ascii="Goudy Old Style" w:hAnsi="Goudy Old Style"/>
          <w:color w:val="231F20"/>
          <w:sz w:val="24"/>
          <w:szCs w:val="24"/>
        </w:rPr>
        <w:t>Authorized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named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8"/>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Form</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format</w:t>
      </w:r>
      <w:r w:rsidRPr="009C0CD3">
        <w:rPr>
          <w:rFonts w:ascii="Goudy Old Style" w:hAnsi="Goudy Old Style"/>
          <w:color w:val="231F20"/>
          <w:spacing w:val="-24"/>
          <w:sz w:val="24"/>
          <w:szCs w:val="24"/>
        </w:rPr>
        <w:t xml:space="preserve"> </w:t>
      </w:r>
      <w:r w:rsidRPr="009C0CD3">
        <w:rPr>
          <w:rFonts w:ascii="Goudy Old Style" w:hAnsi="Goudy Old Style"/>
          <w:color w:val="231F20"/>
          <w:spacing w:val="-3"/>
          <w:sz w:val="24"/>
          <w:szCs w:val="24"/>
        </w:rPr>
        <w:t>below.</w:t>
      </w:r>
    </w:p>
    <w:p w:rsidR="00374B1C" w:rsidRPr="009C0CD3" w:rsidRDefault="00374B1C" w:rsidP="00374B1C">
      <w:pPr>
        <w:pStyle w:val="BodyText"/>
        <w:spacing w:line="360" w:lineRule="auto"/>
        <w:ind w:left="137" w:right="720"/>
        <w:jc w:val="both"/>
        <w:rPr>
          <w:rFonts w:ascii="Goudy Old Style" w:hAnsi="Goudy Old Style"/>
          <w:sz w:val="24"/>
          <w:szCs w:val="24"/>
        </w:rPr>
      </w:pPr>
      <w:r w:rsidRPr="009C0CD3">
        <w:rPr>
          <w:rFonts w:ascii="Goudy Old Style" w:hAnsi="Goudy Old Style"/>
          <w:color w:val="231F20"/>
          <w:sz w:val="24"/>
          <w:szCs w:val="24"/>
        </w:rPr>
        <w:t>----------------------------------------------------------------------------------------------------------------</w:t>
      </w:r>
    </w:p>
    <w:p w:rsidR="00374B1C" w:rsidRPr="009C0CD3" w:rsidRDefault="00374B1C" w:rsidP="00374B1C">
      <w:pPr>
        <w:pStyle w:val="Heading3"/>
        <w:spacing w:before="234" w:line="360" w:lineRule="auto"/>
        <w:ind w:left="137" w:right="720"/>
        <w:jc w:val="both"/>
        <w:rPr>
          <w:rFonts w:ascii="Goudy Old Style" w:hAnsi="Goudy Old Style"/>
          <w:sz w:val="24"/>
          <w:szCs w:val="24"/>
        </w:rPr>
      </w:pPr>
      <w:r w:rsidRPr="009C0CD3">
        <w:rPr>
          <w:rFonts w:ascii="Goudy Old Style" w:hAnsi="Goudy Old Style"/>
          <w:color w:val="231F20"/>
          <w:sz w:val="24"/>
          <w:szCs w:val="24"/>
          <w:u w:val="single" w:color="231F20"/>
        </w:rPr>
        <w:t>FORMAT</w:t>
      </w:r>
    </w:p>
    <w:p w:rsidR="00374B1C" w:rsidRPr="009C0CD3" w:rsidRDefault="00374B1C" w:rsidP="00383C01">
      <w:pPr>
        <w:pStyle w:val="ListParagraph"/>
        <w:numPr>
          <w:ilvl w:val="0"/>
          <w:numId w:val="20"/>
        </w:numPr>
        <w:tabs>
          <w:tab w:val="left" w:pos="665"/>
          <w:tab w:val="left" w:pos="666"/>
        </w:tabs>
        <w:spacing w:before="235"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u w:val="single" w:color="231F20"/>
        </w:rPr>
        <w:t>For the attention of Tenderer's</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Authorized</w:t>
      </w:r>
      <w:r w:rsidRPr="009C0CD3">
        <w:rPr>
          <w:rFonts w:ascii="Goudy Old Style" w:hAnsi="Goudy Old Style"/>
          <w:color w:val="231F20"/>
          <w:spacing w:val="-19"/>
          <w:sz w:val="24"/>
          <w:szCs w:val="24"/>
          <w:u w:val="single" w:color="231F20"/>
        </w:rPr>
        <w:t xml:space="preserve"> </w:t>
      </w:r>
      <w:r w:rsidRPr="009C0CD3">
        <w:rPr>
          <w:rFonts w:ascii="Goudy Old Style" w:hAnsi="Goudy Old Style"/>
          <w:color w:val="231F20"/>
          <w:sz w:val="24"/>
          <w:szCs w:val="24"/>
          <w:u w:val="single" w:color="231F20"/>
        </w:rPr>
        <w:t>Representative</w:t>
      </w:r>
    </w:p>
    <w:p w:rsidR="00374B1C" w:rsidRPr="009C0CD3" w:rsidRDefault="00374B1C" w:rsidP="00383C01">
      <w:pPr>
        <w:pStyle w:val="ListParagraph"/>
        <w:numPr>
          <w:ilvl w:val="1"/>
          <w:numId w:val="20"/>
        </w:numPr>
        <w:tabs>
          <w:tab w:val="left" w:pos="1253"/>
          <w:tab w:val="left" w:pos="1254"/>
        </w:tabs>
        <w:spacing w:before="63" w:line="360" w:lineRule="auto"/>
        <w:ind w:right="720"/>
        <w:jc w:val="both"/>
        <w:rPr>
          <w:rFonts w:ascii="Goudy Old Style" w:hAnsi="Goudy Old Style"/>
          <w:i/>
          <w:sz w:val="24"/>
          <w:szCs w:val="24"/>
        </w:rPr>
      </w:pPr>
      <w:r w:rsidRPr="009C0CD3">
        <w:rPr>
          <w:rFonts w:ascii="Goudy Old Style" w:hAnsi="Goudy Old Style"/>
          <w:color w:val="231F20"/>
          <w:sz w:val="24"/>
          <w:szCs w:val="24"/>
        </w:rPr>
        <w:t xml:space="preserve">Name: </w:t>
      </w:r>
      <w:r w:rsidRPr="009C0CD3">
        <w:rPr>
          <w:rFonts w:ascii="Goudy Old Style" w:hAnsi="Goudy Old Style"/>
          <w:i/>
          <w:color w:val="231F20"/>
          <w:sz w:val="24"/>
          <w:szCs w:val="24"/>
        </w:rPr>
        <w:t>[insert Authorized Representative's</w:t>
      </w:r>
      <w:r w:rsidRPr="009C0CD3">
        <w:rPr>
          <w:rFonts w:ascii="Goudy Old Style" w:hAnsi="Goudy Old Style"/>
          <w:i/>
          <w:color w:val="231F20"/>
          <w:spacing w:val="-6"/>
          <w:sz w:val="24"/>
          <w:szCs w:val="24"/>
        </w:rPr>
        <w:t xml:space="preserve"> </w:t>
      </w:r>
      <w:r w:rsidRPr="009C0CD3">
        <w:rPr>
          <w:rFonts w:ascii="Goudy Old Style" w:hAnsi="Goudy Old Style"/>
          <w:i/>
          <w:color w:val="231F20"/>
          <w:sz w:val="24"/>
          <w:szCs w:val="24"/>
        </w:rPr>
        <w:t>name]</w:t>
      </w:r>
    </w:p>
    <w:p w:rsidR="00374B1C" w:rsidRPr="009C0CD3" w:rsidRDefault="00374B1C" w:rsidP="00383C01">
      <w:pPr>
        <w:pStyle w:val="ListParagraph"/>
        <w:numPr>
          <w:ilvl w:val="1"/>
          <w:numId w:val="20"/>
        </w:numPr>
        <w:tabs>
          <w:tab w:val="left" w:pos="1253"/>
          <w:tab w:val="left" w:pos="1254"/>
        </w:tabs>
        <w:spacing w:before="64" w:line="360" w:lineRule="auto"/>
        <w:ind w:right="720"/>
        <w:jc w:val="both"/>
        <w:rPr>
          <w:rFonts w:ascii="Goudy Old Style" w:hAnsi="Goudy Old Style"/>
          <w:i/>
          <w:sz w:val="24"/>
          <w:szCs w:val="24"/>
        </w:rPr>
      </w:pPr>
      <w:r w:rsidRPr="009C0CD3">
        <w:rPr>
          <w:rFonts w:ascii="Goudy Old Style" w:hAnsi="Goudy Old Style"/>
          <w:color w:val="231F20"/>
          <w:sz w:val="24"/>
          <w:szCs w:val="24"/>
        </w:rPr>
        <w:t xml:space="preserve">Address: </w:t>
      </w:r>
      <w:r w:rsidRPr="009C0CD3">
        <w:rPr>
          <w:rFonts w:ascii="Goudy Old Style" w:hAnsi="Goudy Old Style"/>
          <w:i/>
          <w:color w:val="231F20"/>
          <w:sz w:val="24"/>
          <w:szCs w:val="24"/>
        </w:rPr>
        <w:t>[insert Authorized Representative's</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Address]</w:t>
      </w:r>
    </w:p>
    <w:p w:rsidR="00374B1C" w:rsidRPr="009C0CD3" w:rsidRDefault="00374B1C" w:rsidP="00383C01">
      <w:pPr>
        <w:pStyle w:val="ListParagraph"/>
        <w:numPr>
          <w:ilvl w:val="1"/>
          <w:numId w:val="20"/>
        </w:numPr>
        <w:tabs>
          <w:tab w:val="left" w:pos="1253"/>
          <w:tab w:val="left" w:pos="1254"/>
        </w:tabs>
        <w:spacing w:before="64" w:line="360" w:lineRule="auto"/>
        <w:ind w:right="720"/>
        <w:jc w:val="both"/>
        <w:rPr>
          <w:rFonts w:ascii="Goudy Old Style" w:hAnsi="Goudy Old Style"/>
          <w:i/>
          <w:sz w:val="24"/>
          <w:szCs w:val="24"/>
        </w:rPr>
      </w:pPr>
      <w:r w:rsidRPr="009C0CD3">
        <w:rPr>
          <w:rFonts w:ascii="Goudy Old Style" w:hAnsi="Goudy Old Style"/>
          <w:color w:val="231F20"/>
          <w:sz w:val="24"/>
          <w:szCs w:val="24"/>
        </w:rPr>
        <w:t xml:space="preserve">Telephone: </w:t>
      </w:r>
      <w:r w:rsidRPr="009C0CD3">
        <w:rPr>
          <w:rFonts w:ascii="Goudy Old Style" w:hAnsi="Goudy Old Style"/>
          <w:i/>
          <w:color w:val="231F20"/>
          <w:sz w:val="24"/>
          <w:szCs w:val="24"/>
        </w:rPr>
        <w:t>[insert Authorized Representative's telephone/fax</w:t>
      </w:r>
      <w:r w:rsidRPr="009C0CD3">
        <w:rPr>
          <w:rFonts w:ascii="Goudy Old Style" w:hAnsi="Goudy Old Style"/>
          <w:i/>
          <w:color w:val="231F20"/>
          <w:spacing w:val="-7"/>
          <w:sz w:val="24"/>
          <w:szCs w:val="24"/>
        </w:rPr>
        <w:t xml:space="preserve"> </w:t>
      </w:r>
      <w:r w:rsidRPr="009C0CD3">
        <w:rPr>
          <w:rFonts w:ascii="Goudy Old Style" w:hAnsi="Goudy Old Style"/>
          <w:i/>
          <w:color w:val="231F20"/>
          <w:sz w:val="24"/>
          <w:szCs w:val="24"/>
        </w:rPr>
        <w:t>numbers]</w:t>
      </w:r>
    </w:p>
    <w:p w:rsidR="00374B1C" w:rsidRPr="009C0CD3" w:rsidRDefault="00374B1C" w:rsidP="00383C01">
      <w:pPr>
        <w:pStyle w:val="ListParagraph"/>
        <w:numPr>
          <w:ilvl w:val="1"/>
          <w:numId w:val="20"/>
        </w:numPr>
        <w:tabs>
          <w:tab w:val="left" w:pos="1253"/>
          <w:tab w:val="left" w:pos="1254"/>
        </w:tabs>
        <w:spacing w:before="64" w:line="360" w:lineRule="auto"/>
        <w:ind w:right="720"/>
        <w:jc w:val="both"/>
        <w:rPr>
          <w:rFonts w:ascii="Goudy Old Style" w:hAnsi="Goudy Old Style"/>
          <w:i/>
          <w:sz w:val="24"/>
          <w:szCs w:val="24"/>
        </w:rPr>
      </w:pPr>
      <w:r w:rsidRPr="009C0CD3">
        <w:rPr>
          <w:rFonts w:ascii="Goudy Old Style" w:hAnsi="Goudy Old Style"/>
          <w:color w:val="231F20"/>
          <w:sz w:val="24"/>
          <w:szCs w:val="24"/>
        </w:rPr>
        <w:t xml:space="preserve">Email Address: </w:t>
      </w:r>
      <w:r w:rsidRPr="009C0CD3">
        <w:rPr>
          <w:rFonts w:ascii="Goudy Old Style" w:hAnsi="Goudy Old Style"/>
          <w:i/>
          <w:color w:val="231F20"/>
          <w:sz w:val="24"/>
          <w:szCs w:val="24"/>
        </w:rPr>
        <w:t>[insert Authorized Representative's email</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address]</w:t>
      </w:r>
    </w:p>
    <w:p w:rsidR="00374B1C" w:rsidRPr="009C0CD3" w:rsidRDefault="00374B1C" w:rsidP="00374B1C">
      <w:pPr>
        <w:spacing w:before="242" w:line="360" w:lineRule="auto"/>
        <w:ind w:left="701" w:right="720" w:hanging="36"/>
        <w:jc w:val="both"/>
        <w:rPr>
          <w:rFonts w:ascii="Goudy Old Style" w:hAnsi="Goudy Old Style"/>
          <w:i/>
          <w:sz w:val="24"/>
          <w:szCs w:val="24"/>
        </w:rPr>
      </w:pPr>
      <w:r w:rsidRPr="009C0CD3">
        <w:rPr>
          <w:rFonts w:ascii="Goudy Old Style" w:hAnsi="Goudy Old Style"/>
          <w:i/>
          <w:color w:val="231F20"/>
          <w:sz w:val="24"/>
          <w:szCs w:val="24"/>
        </w:rPr>
        <w:t>[IMPORTANT: insert the date that this Noti</w:t>
      </w:r>
      <w:r w:rsidRPr="009C0CD3">
        <w:rPr>
          <w:i/>
          <w:color w:val="231F20"/>
          <w:sz w:val="24"/>
          <w:szCs w:val="24"/>
        </w:rPr>
        <w:t>ﬁ</w:t>
      </w:r>
      <w:r w:rsidRPr="009C0CD3">
        <w:rPr>
          <w:rFonts w:ascii="Goudy Old Style" w:hAnsi="Goudy Old Style"/>
          <w:i/>
          <w:color w:val="231F20"/>
          <w:sz w:val="24"/>
          <w:szCs w:val="24"/>
        </w:rPr>
        <w:t>cation is transmitted to Tenderers. The Noti</w:t>
      </w:r>
      <w:r w:rsidRPr="009C0CD3">
        <w:rPr>
          <w:i/>
          <w:color w:val="231F20"/>
          <w:sz w:val="24"/>
          <w:szCs w:val="24"/>
        </w:rPr>
        <w:t>ﬁ</w:t>
      </w:r>
      <w:r w:rsidRPr="009C0CD3">
        <w:rPr>
          <w:rFonts w:ascii="Goudy Old Style" w:hAnsi="Goudy Old Style"/>
          <w:i/>
          <w:color w:val="231F20"/>
          <w:sz w:val="24"/>
          <w:szCs w:val="24"/>
        </w:rPr>
        <w:t>cation must be sent to all Tenderers simultaneously. This means on the same date and as close to the same time as possible.]</w:t>
      </w:r>
    </w:p>
    <w:p w:rsidR="00374B1C" w:rsidRPr="009C0CD3" w:rsidRDefault="00374B1C" w:rsidP="00383C01">
      <w:pPr>
        <w:pStyle w:val="ListParagraph"/>
        <w:numPr>
          <w:ilvl w:val="0"/>
          <w:numId w:val="20"/>
        </w:numPr>
        <w:tabs>
          <w:tab w:val="left" w:pos="665"/>
          <w:tab w:val="left" w:pos="666"/>
        </w:tabs>
        <w:spacing w:before="237" w:line="360" w:lineRule="auto"/>
        <w:ind w:right="720"/>
        <w:jc w:val="both"/>
        <w:rPr>
          <w:rFonts w:ascii="Goudy Old Style" w:hAnsi="Goudy Old Style"/>
          <w:color w:val="231F20"/>
          <w:sz w:val="24"/>
          <w:szCs w:val="24"/>
        </w:rPr>
      </w:pPr>
      <w:r w:rsidRPr="009C0CD3">
        <w:rPr>
          <w:rFonts w:ascii="Goudy Old Style" w:hAnsi="Goudy Old Style"/>
          <w:color w:val="231F20"/>
          <w:sz w:val="24"/>
          <w:szCs w:val="24"/>
          <w:u w:val="single" w:color="231F20"/>
        </w:rPr>
        <w:t>Date of transmission</w:t>
      </w:r>
      <w:r w:rsidRPr="009C0CD3">
        <w:rPr>
          <w:rFonts w:ascii="Goudy Old Style" w:hAnsi="Goudy Old Style"/>
          <w:color w:val="231F20"/>
          <w:sz w:val="24"/>
          <w:szCs w:val="24"/>
        </w:rPr>
        <w:t>: [</w:t>
      </w:r>
      <w:r w:rsidRPr="009C0CD3">
        <w:rPr>
          <w:rFonts w:ascii="Goudy Old Style" w:hAnsi="Goudy Old Style"/>
          <w:i/>
          <w:color w:val="231F20"/>
          <w:sz w:val="24"/>
          <w:szCs w:val="24"/>
        </w:rPr>
        <w:t>email</w:t>
      </w:r>
      <w:r w:rsidRPr="009C0CD3">
        <w:rPr>
          <w:rFonts w:ascii="Goudy Old Style" w:hAnsi="Goudy Old Style"/>
          <w:color w:val="231F20"/>
          <w:sz w:val="24"/>
          <w:szCs w:val="24"/>
        </w:rPr>
        <w:t>] on [</w:t>
      </w:r>
      <w:r w:rsidRPr="009C0CD3">
        <w:rPr>
          <w:rFonts w:ascii="Goudy Old Style" w:hAnsi="Goudy Old Style"/>
          <w:i/>
          <w:color w:val="231F20"/>
          <w:sz w:val="24"/>
          <w:szCs w:val="24"/>
        </w:rPr>
        <w:t>date</w:t>
      </w:r>
      <w:r w:rsidRPr="009C0CD3">
        <w:rPr>
          <w:rFonts w:ascii="Goudy Old Style" w:hAnsi="Goudy Old Style"/>
          <w:color w:val="231F20"/>
          <w:sz w:val="24"/>
          <w:szCs w:val="24"/>
        </w:rPr>
        <w:t>] (local</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time)</w:t>
      </w:r>
    </w:p>
    <w:p w:rsidR="00374B1C" w:rsidRPr="009C0CD3" w:rsidRDefault="00374B1C" w:rsidP="00374B1C">
      <w:pPr>
        <w:tabs>
          <w:tab w:val="left" w:pos="9114"/>
        </w:tabs>
        <w:spacing w:before="235" w:line="360" w:lineRule="auto"/>
        <w:ind w:left="665" w:right="720"/>
        <w:jc w:val="both"/>
        <w:rPr>
          <w:rFonts w:ascii="Goudy Old Style" w:hAnsi="Goudy Old Style"/>
          <w:sz w:val="24"/>
          <w:szCs w:val="24"/>
        </w:rPr>
      </w:pPr>
      <w:r w:rsidRPr="009C0CD3">
        <w:rPr>
          <w:rFonts w:ascii="Goudy Old Style" w:hAnsi="Goudy Old Style"/>
          <w:color w:val="231F20"/>
          <w:sz w:val="24"/>
          <w:szCs w:val="24"/>
        </w:rPr>
        <w:t>This Noti</w:t>
      </w:r>
      <w:r w:rsidRPr="009C0CD3">
        <w:rPr>
          <w:color w:val="231F20"/>
          <w:sz w:val="24"/>
          <w:szCs w:val="24"/>
        </w:rPr>
        <w:t>ﬁ</w:t>
      </w:r>
      <w:r w:rsidRPr="009C0CD3">
        <w:rPr>
          <w:rFonts w:ascii="Goudy Old Style" w:hAnsi="Goudy Old Style"/>
          <w:color w:val="231F20"/>
          <w:sz w:val="24"/>
          <w:szCs w:val="24"/>
        </w:rPr>
        <w:t>cation is sent by (</w:t>
      </w:r>
      <w:r w:rsidRPr="009C0CD3">
        <w:rPr>
          <w:rFonts w:ascii="Goudy Old Style" w:hAnsi="Goudy Old Style"/>
          <w:i/>
          <w:color w:val="231F20"/>
          <w:sz w:val="24"/>
          <w:szCs w:val="24"/>
        </w:rPr>
        <w:t>Name and</w:t>
      </w:r>
      <w:r w:rsidRPr="009C0CD3">
        <w:rPr>
          <w:rFonts w:ascii="Goudy Old Style" w:hAnsi="Goudy Old Style"/>
          <w:i/>
          <w:color w:val="231F20"/>
          <w:spacing w:val="-2"/>
          <w:sz w:val="24"/>
          <w:szCs w:val="24"/>
        </w:rPr>
        <w:t xml:space="preserve"> </w:t>
      </w:r>
      <w:r w:rsidRPr="009C0CD3">
        <w:rPr>
          <w:rFonts w:ascii="Goudy Old Style" w:hAnsi="Goudy Old Style"/>
          <w:i/>
          <w:color w:val="231F20"/>
          <w:sz w:val="24"/>
          <w:szCs w:val="24"/>
        </w:rPr>
        <w:t>designation</w:t>
      </w:r>
      <w:r w:rsidRPr="009C0CD3">
        <w:rPr>
          <w:rFonts w:ascii="Goudy Old Style" w:hAnsi="Goudy Old Style"/>
          <w:color w:val="231F20"/>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350F4C" w:rsidRDefault="00374B1C" w:rsidP="00383C01">
      <w:pPr>
        <w:pStyle w:val="ListParagraph"/>
        <w:numPr>
          <w:ilvl w:val="0"/>
          <w:numId w:val="20"/>
        </w:numPr>
        <w:tabs>
          <w:tab w:val="left" w:pos="664"/>
          <w:tab w:val="left" w:pos="666"/>
        </w:tabs>
        <w:spacing w:before="248" w:line="360" w:lineRule="auto"/>
        <w:ind w:right="720"/>
        <w:jc w:val="both"/>
        <w:rPr>
          <w:rFonts w:ascii="Goudy Old Style" w:hAnsi="Goudy Old Style"/>
          <w:color w:val="231F20"/>
          <w:sz w:val="24"/>
          <w:szCs w:val="24"/>
        </w:rPr>
      </w:pPr>
      <w:r w:rsidRPr="00350F4C">
        <w:rPr>
          <w:rFonts w:ascii="Goudy Old Style" w:hAnsi="Goudy Old Style"/>
          <w:color w:val="231F20"/>
          <w:sz w:val="24"/>
          <w:szCs w:val="24"/>
          <w:u w:val="single" w:color="231F20"/>
        </w:rPr>
        <w:t>Noti</w:t>
      </w:r>
      <w:r w:rsidRPr="00350F4C">
        <w:rPr>
          <w:color w:val="231F20"/>
          <w:sz w:val="24"/>
          <w:szCs w:val="24"/>
          <w:u w:val="single" w:color="231F20"/>
        </w:rPr>
        <w:t>ﬁ</w:t>
      </w:r>
      <w:r w:rsidRPr="00350F4C">
        <w:rPr>
          <w:rFonts w:ascii="Goudy Old Style" w:hAnsi="Goudy Old Style"/>
          <w:color w:val="231F20"/>
          <w:sz w:val="24"/>
          <w:szCs w:val="24"/>
          <w:u w:val="single" w:color="231F20"/>
        </w:rPr>
        <w:t>cation of Intention to</w:t>
      </w:r>
      <w:r w:rsidRPr="00350F4C">
        <w:rPr>
          <w:rFonts w:ascii="Goudy Old Style" w:hAnsi="Goudy Old Style"/>
          <w:color w:val="231F20"/>
          <w:spacing w:val="-13"/>
          <w:sz w:val="24"/>
          <w:szCs w:val="24"/>
        </w:rPr>
        <w:t xml:space="preserve"> </w:t>
      </w:r>
      <w:r w:rsidRPr="00350F4C">
        <w:rPr>
          <w:rFonts w:ascii="Goudy Old Style" w:hAnsi="Goudy Old Style"/>
          <w:color w:val="231F20"/>
          <w:spacing w:val="-5"/>
          <w:sz w:val="24"/>
          <w:szCs w:val="24"/>
          <w:u w:val="single" w:color="231F20"/>
        </w:rPr>
        <w:t>Award</w:t>
      </w:r>
    </w:p>
    <w:p w:rsidR="00374B1C" w:rsidRPr="00350F4C" w:rsidRDefault="00374B1C" w:rsidP="00383C01">
      <w:pPr>
        <w:pStyle w:val="ListParagraph"/>
        <w:numPr>
          <w:ilvl w:val="1"/>
          <w:numId w:val="20"/>
        </w:numPr>
        <w:tabs>
          <w:tab w:val="left" w:pos="1254"/>
        </w:tabs>
        <w:spacing w:before="234" w:line="360" w:lineRule="auto"/>
        <w:ind w:right="720"/>
        <w:jc w:val="both"/>
        <w:rPr>
          <w:rFonts w:ascii="Goudy Old Style" w:hAnsi="Goudy Old Style"/>
          <w:i/>
          <w:sz w:val="24"/>
          <w:szCs w:val="24"/>
        </w:rPr>
      </w:pPr>
      <w:r w:rsidRPr="00350F4C">
        <w:rPr>
          <w:rFonts w:ascii="Goudy Old Style" w:hAnsi="Goudy Old Style"/>
          <w:color w:val="231F20"/>
          <w:sz w:val="24"/>
          <w:szCs w:val="24"/>
        </w:rPr>
        <w:t xml:space="preserve">Procuring Entity: </w:t>
      </w:r>
      <w:r w:rsidRPr="00350F4C">
        <w:rPr>
          <w:rFonts w:ascii="Goudy Old Style" w:hAnsi="Goudy Old Style"/>
          <w:i/>
          <w:color w:val="231F20"/>
          <w:sz w:val="24"/>
          <w:szCs w:val="24"/>
        </w:rPr>
        <w:t>[insert the name of the Procuring</w:t>
      </w:r>
      <w:r w:rsidRPr="00350F4C">
        <w:rPr>
          <w:rFonts w:ascii="Goudy Old Style" w:hAnsi="Goudy Old Style"/>
          <w:i/>
          <w:color w:val="231F20"/>
          <w:spacing w:val="-2"/>
          <w:sz w:val="24"/>
          <w:szCs w:val="24"/>
        </w:rPr>
        <w:t xml:space="preserve"> </w:t>
      </w:r>
      <w:r w:rsidRPr="00350F4C">
        <w:rPr>
          <w:rFonts w:ascii="Goudy Old Style" w:hAnsi="Goudy Old Style"/>
          <w:i/>
          <w:color w:val="231F20"/>
          <w:sz w:val="24"/>
          <w:szCs w:val="24"/>
        </w:rPr>
        <w:t>Entity]</w:t>
      </w:r>
    </w:p>
    <w:p w:rsidR="00374B1C" w:rsidRPr="00350F4C" w:rsidRDefault="00374B1C" w:rsidP="00383C01">
      <w:pPr>
        <w:pStyle w:val="ListParagraph"/>
        <w:numPr>
          <w:ilvl w:val="1"/>
          <w:numId w:val="20"/>
        </w:numPr>
        <w:tabs>
          <w:tab w:val="left" w:pos="1254"/>
        </w:tabs>
        <w:spacing w:before="64" w:line="360" w:lineRule="auto"/>
        <w:ind w:right="720"/>
        <w:jc w:val="both"/>
        <w:rPr>
          <w:rFonts w:ascii="Goudy Old Style" w:hAnsi="Goudy Old Style"/>
          <w:i/>
          <w:sz w:val="24"/>
          <w:szCs w:val="24"/>
        </w:rPr>
      </w:pPr>
      <w:r w:rsidRPr="00350F4C">
        <w:rPr>
          <w:rFonts w:ascii="Goudy Old Style" w:hAnsi="Goudy Old Style"/>
          <w:color w:val="231F20"/>
          <w:sz w:val="24"/>
          <w:szCs w:val="24"/>
        </w:rPr>
        <w:t xml:space="preserve">Project: </w:t>
      </w:r>
      <w:r w:rsidRPr="00350F4C">
        <w:rPr>
          <w:rFonts w:ascii="Goudy Old Style" w:hAnsi="Goudy Old Style"/>
          <w:i/>
          <w:color w:val="231F20"/>
          <w:sz w:val="24"/>
          <w:szCs w:val="24"/>
        </w:rPr>
        <w:t>[insert name of</w:t>
      </w:r>
      <w:r w:rsidRPr="00350F4C">
        <w:rPr>
          <w:rFonts w:ascii="Goudy Old Style" w:hAnsi="Goudy Old Style"/>
          <w:i/>
          <w:color w:val="231F20"/>
          <w:spacing w:val="-2"/>
          <w:sz w:val="24"/>
          <w:szCs w:val="24"/>
        </w:rPr>
        <w:t xml:space="preserve"> </w:t>
      </w:r>
      <w:r w:rsidRPr="00350F4C">
        <w:rPr>
          <w:rFonts w:ascii="Goudy Old Style" w:hAnsi="Goudy Old Style"/>
          <w:i/>
          <w:color w:val="231F20"/>
          <w:sz w:val="24"/>
          <w:szCs w:val="24"/>
        </w:rPr>
        <w:t>project]</w:t>
      </w:r>
    </w:p>
    <w:p w:rsidR="00374B1C" w:rsidRPr="00350F4C" w:rsidRDefault="00374B1C" w:rsidP="00383C01">
      <w:pPr>
        <w:pStyle w:val="ListParagraph"/>
        <w:numPr>
          <w:ilvl w:val="1"/>
          <w:numId w:val="20"/>
        </w:numPr>
        <w:tabs>
          <w:tab w:val="left" w:pos="1254"/>
        </w:tabs>
        <w:spacing w:before="63" w:line="360" w:lineRule="auto"/>
        <w:ind w:right="720"/>
        <w:jc w:val="both"/>
        <w:rPr>
          <w:rFonts w:ascii="Goudy Old Style" w:hAnsi="Goudy Old Style"/>
          <w:i/>
          <w:sz w:val="24"/>
          <w:szCs w:val="24"/>
        </w:rPr>
      </w:pPr>
      <w:r w:rsidRPr="00350F4C">
        <w:rPr>
          <w:rFonts w:ascii="Goudy Old Style" w:hAnsi="Goudy Old Style"/>
          <w:color w:val="231F20"/>
          <w:sz w:val="24"/>
          <w:szCs w:val="24"/>
        </w:rPr>
        <w:t xml:space="preserve">Contract title: </w:t>
      </w:r>
      <w:r w:rsidRPr="00350F4C">
        <w:rPr>
          <w:rFonts w:ascii="Goudy Old Style" w:hAnsi="Goudy Old Style"/>
          <w:i/>
          <w:color w:val="231F20"/>
          <w:sz w:val="24"/>
          <w:szCs w:val="24"/>
        </w:rPr>
        <w:t>[insert the name of the</w:t>
      </w:r>
      <w:r w:rsidRPr="00350F4C">
        <w:rPr>
          <w:rFonts w:ascii="Goudy Old Style" w:hAnsi="Goudy Old Style"/>
          <w:i/>
          <w:color w:val="231F20"/>
          <w:spacing w:val="-1"/>
          <w:sz w:val="24"/>
          <w:szCs w:val="24"/>
        </w:rPr>
        <w:t xml:space="preserve"> </w:t>
      </w:r>
      <w:r w:rsidRPr="00350F4C">
        <w:rPr>
          <w:rFonts w:ascii="Goudy Old Style" w:hAnsi="Goudy Old Style"/>
          <w:i/>
          <w:color w:val="231F20"/>
          <w:sz w:val="24"/>
          <w:szCs w:val="24"/>
        </w:rPr>
        <w:t>contract]</w:t>
      </w:r>
    </w:p>
    <w:p w:rsidR="00374B1C" w:rsidRPr="00350F4C" w:rsidRDefault="00374B1C" w:rsidP="00383C01">
      <w:pPr>
        <w:pStyle w:val="ListParagraph"/>
        <w:numPr>
          <w:ilvl w:val="1"/>
          <w:numId w:val="20"/>
        </w:numPr>
        <w:tabs>
          <w:tab w:val="left" w:pos="1254"/>
        </w:tabs>
        <w:spacing w:before="64" w:line="360" w:lineRule="auto"/>
        <w:ind w:right="720"/>
        <w:jc w:val="both"/>
        <w:rPr>
          <w:rFonts w:ascii="Goudy Old Style" w:hAnsi="Goudy Old Style"/>
          <w:i/>
          <w:sz w:val="24"/>
          <w:szCs w:val="24"/>
        </w:rPr>
      </w:pPr>
      <w:r w:rsidRPr="00350F4C">
        <w:rPr>
          <w:rFonts w:ascii="Goudy Old Style" w:hAnsi="Goudy Old Style"/>
          <w:color w:val="231F20"/>
          <w:sz w:val="24"/>
          <w:szCs w:val="24"/>
        </w:rPr>
        <w:t xml:space="preserve">Country: </w:t>
      </w:r>
      <w:r w:rsidRPr="00350F4C">
        <w:rPr>
          <w:rFonts w:ascii="Goudy Old Style" w:hAnsi="Goudy Old Style"/>
          <w:i/>
          <w:color w:val="231F20"/>
          <w:sz w:val="24"/>
          <w:szCs w:val="24"/>
        </w:rPr>
        <w:t>[insert country where ITT is</w:t>
      </w:r>
      <w:r w:rsidRPr="00350F4C">
        <w:rPr>
          <w:rFonts w:ascii="Goudy Old Style" w:hAnsi="Goudy Old Style"/>
          <w:i/>
          <w:color w:val="231F20"/>
          <w:spacing w:val="-6"/>
          <w:sz w:val="24"/>
          <w:szCs w:val="24"/>
        </w:rPr>
        <w:t xml:space="preserve"> </w:t>
      </w:r>
      <w:r w:rsidRPr="00350F4C">
        <w:rPr>
          <w:rFonts w:ascii="Goudy Old Style" w:hAnsi="Goudy Old Style"/>
          <w:i/>
          <w:color w:val="231F20"/>
          <w:sz w:val="24"/>
          <w:szCs w:val="24"/>
        </w:rPr>
        <w:t>issued]</w:t>
      </w:r>
    </w:p>
    <w:p w:rsidR="00374B1C" w:rsidRPr="00350F4C" w:rsidRDefault="00374B1C" w:rsidP="00383C01">
      <w:pPr>
        <w:pStyle w:val="ListParagraph"/>
        <w:numPr>
          <w:ilvl w:val="1"/>
          <w:numId w:val="20"/>
        </w:numPr>
        <w:tabs>
          <w:tab w:val="left" w:pos="1254"/>
        </w:tabs>
        <w:spacing w:before="64" w:line="360" w:lineRule="auto"/>
        <w:ind w:right="720"/>
        <w:jc w:val="both"/>
        <w:rPr>
          <w:rFonts w:ascii="Goudy Old Style" w:hAnsi="Goudy Old Style"/>
          <w:i/>
          <w:sz w:val="24"/>
          <w:szCs w:val="24"/>
        </w:rPr>
      </w:pPr>
      <w:r w:rsidRPr="00350F4C">
        <w:rPr>
          <w:rFonts w:ascii="Goudy Old Style" w:hAnsi="Goudy Old Style"/>
          <w:color w:val="231F20"/>
          <w:sz w:val="24"/>
          <w:szCs w:val="24"/>
        </w:rPr>
        <w:t xml:space="preserve">ITT No: </w:t>
      </w:r>
      <w:r w:rsidRPr="00350F4C">
        <w:rPr>
          <w:rFonts w:ascii="Goudy Old Style" w:hAnsi="Goudy Old Style"/>
          <w:i/>
          <w:color w:val="231F20"/>
          <w:sz w:val="24"/>
          <w:szCs w:val="24"/>
        </w:rPr>
        <w:t xml:space="preserve">[insert ITT reference number </w:t>
      </w:r>
      <w:r w:rsidRPr="00350F4C">
        <w:rPr>
          <w:rFonts w:ascii="Goudy Old Style" w:hAnsi="Goudy Old Style"/>
          <w:i/>
          <w:color w:val="231F20"/>
          <w:spacing w:val="-3"/>
          <w:sz w:val="24"/>
          <w:szCs w:val="24"/>
        </w:rPr>
        <w:t xml:space="preserve">from </w:t>
      </w:r>
      <w:r w:rsidRPr="00350F4C">
        <w:rPr>
          <w:rFonts w:ascii="Goudy Old Style" w:hAnsi="Goudy Old Style"/>
          <w:i/>
          <w:color w:val="231F20"/>
          <w:sz w:val="24"/>
          <w:szCs w:val="24"/>
        </w:rPr>
        <w:t>Procurement</w:t>
      </w:r>
      <w:r w:rsidRPr="00350F4C">
        <w:rPr>
          <w:rFonts w:ascii="Goudy Old Style" w:hAnsi="Goudy Old Style"/>
          <w:i/>
          <w:color w:val="231F20"/>
          <w:spacing w:val="-10"/>
          <w:sz w:val="24"/>
          <w:szCs w:val="24"/>
        </w:rPr>
        <w:t xml:space="preserve"> </w:t>
      </w:r>
      <w:r w:rsidRPr="00350F4C">
        <w:rPr>
          <w:rFonts w:ascii="Goudy Old Style" w:hAnsi="Goudy Old Style"/>
          <w:i/>
          <w:color w:val="231F20"/>
          <w:sz w:val="24"/>
          <w:szCs w:val="24"/>
        </w:rPr>
        <w:t>Plan]</w:t>
      </w:r>
    </w:p>
    <w:p w:rsidR="00374B1C" w:rsidRDefault="00374B1C" w:rsidP="00374B1C">
      <w:pPr>
        <w:pStyle w:val="BodyText"/>
        <w:spacing w:before="242" w:line="360" w:lineRule="auto"/>
        <w:ind w:left="691" w:right="720"/>
        <w:jc w:val="both"/>
        <w:rPr>
          <w:rFonts w:ascii="Goudy Old Style" w:hAnsi="Goudy Old Style"/>
          <w:color w:val="231F20"/>
          <w:sz w:val="24"/>
          <w:szCs w:val="24"/>
        </w:rPr>
      </w:pPr>
      <w:r w:rsidRPr="009C0CD3">
        <w:rPr>
          <w:rFonts w:ascii="Goudy Old Style" w:hAnsi="Goudy Old Style"/>
          <w:color w:val="231F20"/>
          <w:sz w:val="24"/>
          <w:szCs w:val="24"/>
        </w:rPr>
        <w:t>This Noti</w:t>
      </w:r>
      <w:r w:rsidRPr="009C0CD3">
        <w:rPr>
          <w:color w:val="231F20"/>
          <w:sz w:val="24"/>
          <w:szCs w:val="24"/>
        </w:rPr>
        <w:t>ﬁ</w:t>
      </w:r>
      <w:r w:rsidRPr="009C0CD3">
        <w:rPr>
          <w:rFonts w:ascii="Goudy Old Style" w:hAnsi="Goudy Old Style"/>
          <w:color w:val="231F20"/>
          <w:sz w:val="24"/>
          <w:szCs w:val="24"/>
        </w:rPr>
        <w:t xml:space="preserve">cation of Intention to </w:t>
      </w:r>
      <w:r w:rsidRPr="009C0CD3">
        <w:rPr>
          <w:rFonts w:ascii="Goudy Old Style" w:hAnsi="Goudy Old Style"/>
          <w:color w:val="231F20"/>
          <w:spacing w:val="-5"/>
          <w:sz w:val="24"/>
          <w:szCs w:val="24"/>
        </w:rPr>
        <w:t xml:space="preserve">Award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 noti</w:t>
      </w:r>
      <w:r w:rsidRPr="009C0CD3">
        <w:rPr>
          <w:color w:val="231F20"/>
          <w:sz w:val="24"/>
          <w:szCs w:val="24"/>
        </w:rPr>
        <w:t>ﬁ</w:t>
      </w:r>
      <w:r w:rsidRPr="009C0CD3">
        <w:rPr>
          <w:rFonts w:ascii="Goudy Old Style" w:hAnsi="Goudy Old Style"/>
          <w:color w:val="231F20"/>
          <w:sz w:val="24"/>
          <w:szCs w:val="24"/>
        </w:rPr>
        <w:t>es you of our decision to award the above contract. The transmission of this Noti</w:t>
      </w:r>
      <w:r w:rsidRPr="009C0CD3">
        <w:rPr>
          <w:color w:val="231F20"/>
          <w:sz w:val="24"/>
          <w:szCs w:val="24"/>
        </w:rPr>
        <w:t>ﬁ</w:t>
      </w:r>
      <w:r w:rsidRPr="009C0CD3">
        <w:rPr>
          <w:rFonts w:ascii="Goudy Old Style" w:hAnsi="Goudy Old Style"/>
          <w:color w:val="231F20"/>
          <w:sz w:val="24"/>
          <w:szCs w:val="24"/>
        </w:rPr>
        <w:t>cation begins the Standstill Period. During the Standstill Period, you may:</w:t>
      </w:r>
    </w:p>
    <w:p w:rsidR="00374B1C" w:rsidRDefault="00374B1C" w:rsidP="00374B1C">
      <w:pPr>
        <w:pStyle w:val="BodyText"/>
        <w:spacing w:before="242" w:line="360" w:lineRule="auto"/>
        <w:ind w:left="691" w:right="720"/>
        <w:jc w:val="both"/>
        <w:rPr>
          <w:rFonts w:ascii="Goudy Old Style" w:hAnsi="Goudy Old Style"/>
          <w:color w:val="231F20"/>
          <w:sz w:val="24"/>
          <w:szCs w:val="24"/>
        </w:rPr>
      </w:pPr>
    </w:p>
    <w:p w:rsidR="00374B1C" w:rsidRPr="009C0CD3" w:rsidRDefault="00374B1C" w:rsidP="00374B1C">
      <w:pPr>
        <w:pStyle w:val="BodyText"/>
        <w:spacing w:before="242" w:line="360" w:lineRule="auto"/>
        <w:ind w:left="691" w:right="720"/>
        <w:jc w:val="both"/>
        <w:rPr>
          <w:rFonts w:ascii="Goudy Old Style" w:hAnsi="Goudy Old Style"/>
          <w:sz w:val="24"/>
          <w:szCs w:val="24"/>
        </w:rPr>
      </w:pPr>
    </w:p>
    <w:p w:rsidR="00374B1C" w:rsidRPr="009C0CD3" w:rsidRDefault="00374B1C" w:rsidP="00383C01">
      <w:pPr>
        <w:pStyle w:val="ListParagraph"/>
        <w:numPr>
          <w:ilvl w:val="0"/>
          <w:numId w:val="20"/>
        </w:numPr>
        <w:tabs>
          <w:tab w:val="left" w:pos="684"/>
          <w:tab w:val="left" w:pos="685"/>
        </w:tabs>
        <w:spacing w:before="238" w:line="360" w:lineRule="auto"/>
        <w:ind w:left="684" w:right="720" w:hanging="548"/>
        <w:jc w:val="both"/>
        <w:rPr>
          <w:rFonts w:ascii="Goudy Old Style" w:hAnsi="Goudy Old Style"/>
          <w:color w:val="231F20"/>
          <w:sz w:val="24"/>
          <w:szCs w:val="24"/>
        </w:rPr>
      </w:pPr>
      <w:r w:rsidRPr="009C0CD3">
        <w:rPr>
          <w:rFonts w:ascii="Goudy Old Style" w:hAnsi="Goudy Old Style"/>
          <w:color w:val="231F20"/>
          <w:sz w:val="24"/>
          <w:szCs w:val="24"/>
          <w:u w:val="single" w:color="231F20"/>
        </w:rPr>
        <w:t>Request a debrie</w:t>
      </w:r>
      <w:r w:rsidRPr="009C0CD3">
        <w:rPr>
          <w:color w:val="231F20"/>
          <w:sz w:val="24"/>
          <w:szCs w:val="24"/>
          <w:u w:val="single" w:color="231F20"/>
        </w:rPr>
        <w:t>ﬁ</w:t>
      </w:r>
      <w:r w:rsidRPr="009C0CD3">
        <w:rPr>
          <w:rFonts w:ascii="Goudy Old Style" w:hAnsi="Goudy Old Style"/>
          <w:color w:val="231F20"/>
          <w:sz w:val="24"/>
          <w:szCs w:val="24"/>
          <w:u w:val="single" w:color="231F20"/>
        </w:rPr>
        <w:t>ng in relation to the evaluation of your tender</w:t>
      </w:r>
    </w:p>
    <w:p w:rsidR="00374B1C" w:rsidRPr="009C0CD3" w:rsidRDefault="00374B1C" w:rsidP="00374B1C">
      <w:pPr>
        <w:pStyle w:val="BodyText"/>
        <w:spacing w:before="235" w:line="360" w:lineRule="auto"/>
        <w:ind w:left="691" w:right="720"/>
        <w:jc w:val="both"/>
        <w:rPr>
          <w:rFonts w:ascii="Goudy Old Style" w:hAnsi="Goudy Old Style"/>
          <w:sz w:val="24"/>
          <w:szCs w:val="24"/>
        </w:rPr>
      </w:pPr>
      <w:r w:rsidRPr="009C0CD3">
        <w:rPr>
          <w:rFonts w:ascii="Goudy Old Style" w:hAnsi="Goudy Old Style"/>
          <w:color w:val="231F20"/>
          <w:sz w:val="24"/>
          <w:szCs w:val="24"/>
        </w:rPr>
        <w:t>Submit a Procurement-related Complaint in relation to the decision to award the contract.</w:t>
      </w:r>
    </w:p>
    <w:p w:rsidR="00374B1C" w:rsidRPr="009C0CD3" w:rsidRDefault="00374B1C" w:rsidP="00383C01">
      <w:pPr>
        <w:pStyle w:val="ListParagraph"/>
        <w:numPr>
          <w:ilvl w:val="0"/>
          <w:numId w:val="19"/>
        </w:numPr>
        <w:tabs>
          <w:tab w:val="left" w:pos="1253"/>
        </w:tabs>
        <w:spacing w:before="63" w:line="360" w:lineRule="auto"/>
        <w:ind w:right="720"/>
        <w:jc w:val="both"/>
        <w:rPr>
          <w:rFonts w:ascii="Goudy Old Style" w:hAnsi="Goudy Old Style"/>
          <w:sz w:val="24"/>
          <w:szCs w:val="24"/>
        </w:rPr>
      </w:pPr>
      <w:r w:rsidRPr="009C0CD3">
        <w:rPr>
          <w:rFonts w:ascii="Goudy Old Style" w:hAnsi="Goudy Old Style"/>
          <w:color w:val="231F20"/>
          <w:sz w:val="24"/>
          <w:szCs w:val="24"/>
        </w:rPr>
        <w:t>The successful tenderer</w:t>
      </w:r>
    </w:p>
    <w:p w:rsidR="00374B1C" w:rsidRPr="009C0CD3" w:rsidRDefault="00374B1C" w:rsidP="00383C01">
      <w:pPr>
        <w:pStyle w:val="ListParagraph"/>
        <w:numPr>
          <w:ilvl w:val="1"/>
          <w:numId w:val="19"/>
        </w:numPr>
        <w:tabs>
          <w:tab w:val="left" w:pos="1831"/>
          <w:tab w:val="left" w:pos="1832"/>
          <w:tab w:val="left" w:pos="10463"/>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Name of successful</w:t>
      </w:r>
      <w:r w:rsidRPr="009C0CD3">
        <w:rPr>
          <w:rFonts w:ascii="Goudy Old Style" w:hAnsi="Goudy Old Style"/>
          <w:color w:val="231F20"/>
          <w:spacing w:val="-3"/>
          <w:sz w:val="24"/>
          <w:szCs w:val="24"/>
        </w:rPr>
        <w:t xml:space="preserve"> Tender</w:t>
      </w:r>
      <w:r w:rsidRPr="009C0CD3">
        <w:rPr>
          <w:rFonts w:ascii="Goudy Old Style" w:hAnsi="Goudy Old Style"/>
          <w:color w:val="231F20"/>
          <w:spacing w:val="-3"/>
          <w:w w:val="400"/>
          <w:sz w:val="24"/>
          <w:szCs w:val="24"/>
          <w:u w:val="single" w:color="221E1F"/>
        </w:rPr>
        <w:t xml:space="preserve"> </w:t>
      </w:r>
      <w:r w:rsidRPr="009C0CD3">
        <w:rPr>
          <w:rFonts w:ascii="Goudy Old Style" w:hAnsi="Goudy Old Style"/>
          <w:color w:val="231F20"/>
          <w:spacing w:val="-3"/>
          <w:sz w:val="24"/>
          <w:szCs w:val="24"/>
          <w:u w:val="single" w:color="221E1F"/>
        </w:rPr>
        <w:tab/>
      </w:r>
    </w:p>
    <w:p w:rsidR="00374B1C" w:rsidRPr="009C0CD3" w:rsidRDefault="00374B1C" w:rsidP="00374B1C">
      <w:pPr>
        <w:pStyle w:val="BodyText"/>
        <w:spacing w:before="4" w:line="360" w:lineRule="auto"/>
        <w:ind w:right="720"/>
        <w:jc w:val="both"/>
        <w:rPr>
          <w:rFonts w:ascii="Goudy Old Style" w:hAnsi="Goudy Old Style"/>
          <w:sz w:val="24"/>
          <w:szCs w:val="24"/>
        </w:rPr>
      </w:pPr>
    </w:p>
    <w:p w:rsidR="00374B1C" w:rsidRPr="009C0CD3" w:rsidRDefault="00374B1C" w:rsidP="00383C01">
      <w:pPr>
        <w:pStyle w:val="ListParagraph"/>
        <w:numPr>
          <w:ilvl w:val="1"/>
          <w:numId w:val="19"/>
        </w:numPr>
        <w:tabs>
          <w:tab w:val="left" w:pos="1831"/>
          <w:tab w:val="left" w:pos="1832"/>
          <w:tab w:val="left" w:pos="10487"/>
        </w:tabs>
        <w:spacing w:before="124" w:line="360" w:lineRule="auto"/>
        <w:ind w:right="720"/>
        <w:jc w:val="both"/>
        <w:rPr>
          <w:rFonts w:ascii="Goudy Old Style" w:hAnsi="Goudy Old Style"/>
          <w:sz w:val="24"/>
          <w:szCs w:val="24"/>
        </w:rPr>
      </w:pPr>
      <w:r w:rsidRPr="009C0CD3">
        <w:rPr>
          <w:rFonts w:ascii="Goudy Old Style" w:hAnsi="Goudy Old Style"/>
          <w:color w:val="231F20"/>
          <w:sz w:val="24"/>
          <w:szCs w:val="24"/>
        </w:rPr>
        <w:t>Address of the successful</w:t>
      </w:r>
      <w:r w:rsidRPr="009C0CD3">
        <w:rPr>
          <w:rFonts w:ascii="Goudy Old Style" w:hAnsi="Goudy Old Style"/>
          <w:color w:val="231F20"/>
          <w:spacing w:val="-3"/>
          <w:sz w:val="24"/>
          <w:szCs w:val="24"/>
        </w:rPr>
        <w:t xml:space="preserve"> Tender </w:t>
      </w:r>
      <w:r w:rsidRPr="009C0CD3">
        <w:rPr>
          <w:rFonts w:ascii="Goudy Old Style" w:hAnsi="Goudy Old Style"/>
          <w:color w:val="231F20"/>
          <w:spacing w:val="-3"/>
          <w:w w:val="400"/>
          <w:sz w:val="24"/>
          <w:szCs w:val="24"/>
          <w:u w:val="single" w:color="221E1F"/>
        </w:rPr>
        <w:t xml:space="preserve"> </w:t>
      </w:r>
      <w:r w:rsidRPr="009C0CD3">
        <w:rPr>
          <w:rFonts w:ascii="Goudy Old Style" w:hAnsi="Goudy Old Style"/>
          <w:color w:val="231F20"/>
          <w:spacing w:val="-3"/>
          <w:sz w:val="24"/>
          <w:szCs w:val="24"/>
          <w:u w:val="single" w:color="221E1F"/>
        </w:rPr>
        <w:tab/>
      </w:r>
    </w:p>
    <w:p w:rsidR="00374B1C" w:rsidRPr="009C0CD3" w:rsidRDefault="00374B1C" w:rsidP="00383C01">
      <w:pPr>
        <w:pStyle w:val="ListParagraph"/>
        <w:numPr>
          <w:ilvl w:val="1"/>
          <w:numId w:val="19"/>
        </w:numPr>
        <w:tabs>
          <w:tab w:val="left" w:pos="1831"/>
          <w:tab w:val="left" w:pos="1832"/>
          <w:tab w:val="left" w:pos="10203"/>
          <w:tab w:val="left" w:pos="10505"/>
        </w:tabs>
        <w:spacing w:before="123" w:line="360" w:lineRule="auto"/>
        <w:ind w:right="720"/>
        <w:jc w:val="both"/>
        <w:rPr>
          <w:rFonts w:ascii="Goudy Old Style" w:hAnsi="Goudy Old Style"/>
          <w:sz w:val="24"/>
          <w:szCs w:val="24"/>
        </w:rPr>
      </w:pPr>
      <w:r w:rsidRPr="009C0CD3">
        <w:rPr>
          <w:rFonts w:ascii="Goudy Old Style" w:hAnsi="Goudy Old Style"/>
          <w:color w:val="231F20"/>
          <w:sz w:val="24"/>
          <w:szCs w:val="24"/>
        </w:rPr>
        <w:t xml:space="preserve">Contract price of the successful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Kenya Shillings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(in</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words</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p>
    <w:p w:rsidR="00374B1C" w:rsidRPr="009C0CD3" w:rsidRDefault="00374B1C" w:rsidP="00383C01">
      <w:pPr>
        <w:pStyle w:val="ListParagraph"/>
        <w:numPr>
          <w:ilvl w:val="0"/>
          <w:numId w:val="19"/>
        </w:numPr>
        <w:tabs>
          <w:tab w:val="left" w:pos="1252"/>
          <w:tab w:val="left" w:pos="1253"/>
        </w:tabs>
        <w:spacing w:before="172" w:line="360" w:lineRule="auto"/>
        <w:ind w:right="720"/>
        <w:jc w:val="both"/>
        <w:rPr>
          <w:rFonts w:ascii="Goudy Old Style" w:hAnsi="Goudy Old Style"/>
          <w:sz w:val="24"/>
          <w:szCs w:val="24"/>
        </w:rPr>
      </w:pPr>
      <w:r w:rsidRPr="009C0CD3">
        <w:rPr>
          <w:rFonts w:ascii="Goudy Old Style" w:hAnsi="Goudy Old Style"/>
          <w:color w:val="231F20"/>
          <w:sz w:val="24"/>
          <w:szCs w:val="24"/>
        </w:rPr>
        <w:t>Other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Tenderers</w:t>
      </w:r>
    </w:p>
    <w:p w:rsidR="00374B1C" w:rsidRPr="009C0CD3" w:rsidRDefault="00374B1C" w:rsidP="00374B1C">
      <w:pPr>
        <w:pStyle w:val="BodyText"/>
        <w:spacing w:before="242" w:line="360" w:lineRule="auto"/>
        <w:ind w:left="686" w:right="720" w:firstLine="5"/>
        <w:jc w:val="both"/>
        <w:rPr>
          <w:rFonts w:ascii="Goudy Old Style" w:hAnsi="Goudy Old Style"/>
          <w:sz w:val="24"/>
          <w:szCs w:val="24"/>
        </w:rPr>
      </w:pPr>
      <w:r w:rsidRPr="009C0CD3">
        <w:rPr>
          <w:rFonts w:ascii="Goudy Old Style" w:hAnsi="Goudy Old Style"/>
          <w:color w:val="231F20"/>
          <w:sz w:val="24"/>
          <w:szCs w:val="24"/>
        </w:rPr>
        <w:t>Names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pacing w:val="-5"/>
          <w:sz w:val="24"/>
          <w:szCs w:val="24"/>
        </w:rPr>
        <w:t>Tender.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was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include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evaluated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as well as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price as read out. For </w:t>
      </w:r>
      <w:r w:rsidRPr="009C0CD3">
        <w:rPr>
          <w:rFonts w:ascii="Goudy Old Style" w:hAnsi="Goudy Old Style"/>
          <w:color w:val="231F20"/>
          <w:spacing w:val="-3"/>
          <w:sz w:val="24"/>
          <w:szCs w:val="24"/>
        </w:rPr>
        <w:t xml:space="preserve">Tenders </w:t>
      </w:r>
      <w:r w:rsidRPr="009C0CD3">
        <w:rPr>
          <w:rFonts w:ascii="Goudy Old Style" w:hAnsi="Goudy Old Style"/>
          <w:color w:val="231F20"/>
          <w:sz w:val="24"/>
          <w:szCs w:val="24"/>
        </w:rPr>
        <w:t xml:space="preserve">not evaluated, give one main reason the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was unsuccessful.</w:t>
      </w:r>
    </w:p>
    <w:p w:rsidR="00374B1C" w:rsidRPr="009C0CD3" w:rsidRDefault="00374B1C" w:rsidP="00374B1C">
      <w:pPr>
        <w:spacing w:line="360" w:lineRule="auto"/>
        <w:ind w:right="720"/>
        <w:jc w:val="both"/>
        <w:rPr>
          <w:rFonts w:ascii="Goudy Old Style" w:hAnsi="Goudy Old Style"/>
          <w:sz w:val="24"/>
          <w:szCs w:val="24"/>
        </w:rPr>
      </w:pPr>
    </w:p>
    <w:p w:rsidR="00374B1C" w:rsidRPr="009C0CD3" w:rsidRDefault="00374B1C" w:rsidP="00374B1C">
      <w:pPr>
        <w:spacing w:line="360" w:lineRule="auto"/>
        <w:ind w:right="720"/>
        <w:jc w:val="both"/>
        <w:rPr>
          <w:rFonts w:ascii="Goudy Old Style" w:hAnsi="Goudy Old Style"/>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1764"/>
        <w:gridCol w:w="1554"/>
        <w:gridCol w:w="2226"/>
        <w:gridCol w:w="3123"/>
      </w:tblGrid>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b/>
                <w:bCs/>
                <w:iCs/>
                <w:sz w:val="24"/>
                <w:szCs w:val="24"/>
              </w:rPr>
            </w:pPr>
            <w:r w:rsidRPr="009C0CD3">
              <w:rPr>
                <w:rFonts w:ascii="Goudy Old Style" w:hAnsi="Goudy Old Style"/>
                <w:b/>
                <w:bCs/>
                <w:iCs/>
                <w:sz w:val="24"/>
                <w:szCs w:val="24"/>
              </w:rPr>
              <w:t>SNo</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b/>
                <w:bCs/>
                <w:iCs/>
                <w:sz w:val="24"/>
                <w:szCs w:val="24"/>
              </w:rPr>
            </w:pPr>
            <w:r w:rsidRPr="009C0CD3">
              <w:rPr>
                <w:rFonts w:ascii="Goudy Old Style" w:hAnsi="Goudy Old Style"/>
                <w:b/>
                <w:bCs/>
                <w:iCs/>
                <w:sz w:val="24"/>
                <w:szCs w:val="24"/>
              </w:rPr>
              <w:t>Name of Tender</w:t>
            </w: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b/>
                <w:bCs/>
                <w:iCs/>
                <w:sz w:val="24"/>
                <w:szCs w:val="24"/>
              </w:rPr>
            </w:pPr>
            <w:r>
              <w:rPr>
                <w:rFonts w:ascii="Goudy Old Style" w:hAnsi="Goudy Old Style"/>
                <w:b/>
                <w:bCs/>
                <w:iCs/>
                <w:sz w:val="24"/>
                <w:szCs w:val="24"/>
              </w:rPr>
              <w:t>Te</w:t>
            </w:r>
            <w:r w:rsidRPr="009C0CD3">
              <w:rPr>
                <w:rFonts w:ascii="Goudy Old Style" w:hAnsi="Goudy Old Style"/>
                <w:b/>
                <w:bCs/>
                <w:iCs/>
                <w:sz w:val="24"/>
                <w:szCs w:val="24"/>
              </w:rPr>
              <w:t>der Price as read out</w:t>
            </w: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b/>
                <w:bCs/>
                <w:iCs/>
                <w:sz w:val="24"/>
                <w:szCs w:val="24"/>
              </w:rPr>
            </w:pPr>
            <w:r w:rsidRPr="009C0CD3">
              <w:rPr>
                <w:rFonts w:ascii="Goudy Old Style" w:hAnsi="Goudy Old Style"/>
                <w:b/>
                <w:bCs/>
                <w:iCs/>
                <w:sz w:val="24"/>
                <w:szCs w:val="24"/>
              </w:rPr>
              <w:t>Tender’s evaluated price (Note a)</w:t>
            </w: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b/>
                <w:bCs/>
                <w:iCs/>
                <w:sz w:val="24"/>
                <w:szCs w:val="24"/>
              </w:rPr>
            </w:pPr>
            <w:r w:rsidRPr="009C0CD3">
              <w:rPr>
                <w:rFonts w:ascii="Goudy Old Style" w:hAnsi="Goudy Old Style"/>
                <w:b/>
                <w:bCs/>
                <w:iCs/>
                <w:sz w:val="24"/>
                <w:szCs w:val="24"/>
              </w:rPr>
              <w:t>One Reason Why not Evaluated</w:t>
            </w:r>
          </w:p>
        </w:tc>
      </w:tr>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r w:rsidRPr="009C0CD3">
              <w:rPr>
                <w:rFonts w:ascii="Goudy Old Style" w:hAnsi="Goudy Old Style"/>
                <w:iCs/>
                <w:sz w:val="24"/>
                <w:szCs w:val="24"/>
              </w:rPr>
              <w:t>1</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r>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r w:rsidRPr="009C0CD3">
              <w:rPr>
                <w:rFonts w:ascii="Goudy Old Style" w:hAnsi="Goudy Old Style"/>
                <w:iCs/>
                <w:sz w:val="24"/>
                <w:szCs w:val="24"/>
              </w:rPr>
              <w:t>2</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r>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r w:rsidRPr="009C0CD3">
              <w:rPr>
                <w:rFonts w:ascii="Goudy Old Style" w:hAnsi="Goudy Old Style"/>
                <w:iCs/>
                <w:sz w:val="24"/>
                <w:szCs w:val="24"/>
              </w:rPr>
              <w:t>3</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r>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r w:rsidRPr="009C0CD3">
              <w:rPr>
                <w:rFonts w:ascii="Goudy Old Style" w:hAnsi="Goudy Old Style"/>
                <w:iCs/>
                <w:sz w:val="24"/>
                <w:szCs w:val="24"/>
              </w:rPr>
              <w:t>4</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r>
      <w:tr w:rsidR="00374B1C" w:rsidRPr="009C0CD3" w:rsidTr="00232606">
        <w:tc>
          <w:tcPr>
            <w:tcW w:w="64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r w:rsidRPr="009C0CD3">
              <w:rPr>
                <w:rFonts w:ascii="Goudy Old Style" w:hAnsi="Goudy Old Style"/>
                <w:iCs/>
                <w:sz w:val="24"/>
                <w:szCs w:val="24"/>
              </w:rPr>
              <w:t>5</w:t>
            </w:r>
          </w:p>
        </w:tc>
        <w:tc>
          <w:tcPr>
            <w:tcW w:w="176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auto"/>
          </w:tcPr>
          <w:p w:rsidR="00374B1C" w:rsidRPr="009C0CD3" w:rsidRDefault="00374B1C" w:rsidP="00232606">
            <w:pPr>
              <w:tabs>
                <w:tab w:val="left" w:pos="993"/>
              </w:tabs>
              <w:spacing w:line="360" w:lineRule="auto"/>
              <w:jc w:val="both"/>
              <w:rPr>
                <w:rFonts w:ascii="Goudy Old Style" w:hAnsi="Goudy Old Style"/>
                <w:iCs/>
                <w:sz w:val="24"/>
                <w:szCs w:val="24"/>
              </w:rPr>
            </w:pPr>
          </w:p>
        </w:tc>
      </w:tr>
      <w:tr w:rsidR="00374B1C" w:rsidRPr="009C0CD3" w:rsidTr="00232606">
        <w:tc>
          <w:tcPr>
            <w:tcW w:w="643" w:type="dxa"/>
            <w:shd w:val="clear" w:color="auto" w:fill="E7E6E6"/>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764" w:type="dxa"/>
            <w:shd w:val="clear" w:color="auto" w:fill="E7E6E6"/>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1554" w:type="dxa"/>
            <w:shd w:val="clear" w:color="auto" w:fill="E7E6E6"/>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2226" w:type="dxa"/>
            <w:shd w:val="clear" w:color="auto" w:fill="E7E6E6"/>
          </w:tcPr>
          <w:p w:rsidR="00374B1C" w:rsidRPr="009C0CD3" w:rsidRDefault="00374B1C" w:rsidP="00232606">
            <w:pPr>
              <w:tabs>
                <w:tab w:val="left" w:pos="993"/>
              </w:tabs>
              <w:spacing w:line="360" w:lineRule="auto"/>
              <w:jc w:val="both"/>
              <w:rPr>
                <w:rFonts w:ascii="Goudy Old Style" w:hAnsi="Goudy Old Style"/>
                <w:iCs/>
                <w:sz w:val="24"/>
                <w:szCs w:val="24"/>
              </w:rPr>
            </w:pPr>
          </w:p>
        </w:tc>
        <w:tc>
          <w:tcPr>
            <w:tcW w:w="3123" w:type="dxa"/>
            <w:shd w:val="clear" w:color="auto" w:fill="E7E6E6"/>
          </w:tcPr>
          <w:p w:rsidR="00374B1C" w:rsidRPr="009C0CD3" w:rsidRDefault="00374B1C" w:rsidP="00232606">
            <w:pPr>
              <w:tabs>
                <w:tab w:val="left" w:pos="993"/>
              </w:tabs>
              <w:spacing w:line="360" w:lineRule="auto"/>
              <w:jc w:val="both"/>
              <w:rPr>
                <w:rFonts w:ascii="Goudy Old Style" w:hAnsi="Goudy Old Style"/>
                <w:iCs/>
                <w:sz w:val="24"/>
                <w:szCs w:val="24"/>
              </w:rPr>
            </w:pPr>
          </w:p>
        </w:tc>
      </w:tr>
    </w:tbl>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7" w:after="1" w:line="360" w:lineRule="auto"/>
        <w:ind w:right="720"/>
        <w:jc w:val="both"/>
        <w:rPr>
          <w:rFonts w:ascii="Goudy Old Style" w:hAnsi="Goudy Old Style"/>
          <w:sz w:val="24"/>
          <w:szCs w:val="24"/>
        </w:rPr>
      </w:pPr>
    </w:p>
    <w:p w:rsidR="00374B1C" w:rsidRPr="009C0CD3" w:rsidRDefault="00374B1C" w:rsidP="00374B1C">
      <w:pPr>
        <w:spacing w:before="43" w:line="360" w:lineRule="auto"/>
        <w:ind w:left="399" w:right="720"/>
        <w:jc w:val="both"/>
        <w:rPr>
          <w:rFonts w:ascii="Goudy Old Style" w:hAnsi="Goudy Old Style"/>
          <w:i/>
          <w:sz w:val="24"/>
          <w:szCs w:val="24"/>
        </w:rPr>
      </w:pPr>
      <w:r w:rsidRPr="009C0CD3">
        <w:rPr>
          <w:rFonts w:ascii="Goudy Old Style" w:hAnsi="Goudy Old Style"/>
          <w:i/>
          <w:color w:val="231F20"/>
          <w:sz w:val="24"/>
          <w:szCs w:val="24"/>
        </w:rPr>
        <w:t>(Note a) State NE if not evaluated</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83C01">
      <w:pPr>
        <w:pStyle w:val="ListParagraph"/>
        <w:numPr>
          <w:ilvl w:val="0"/>
          <w:numId w:val="20"/>
        </w:numPr>
        <w:tabs>
          <w:tab w:val="left" w:pos="694"/>
          <w:tab w:val="left" w:pos="695"/>
        </w:tabs>
        <w:spacing w:before="124" w:line="360" w:lineRule="auto"/>
        <w:ind w:left="694" w:right="720" w:hanging="564"/>
        <w:jc w:val="both"/>
        <w:rPr>
          <w:rFonts w:ascii="Goudy Old Style" w:hAnsi="Goudy Old Style"/>
          <w:color w:val="231F20"/>
          <w:sz w:val="24"/>
          <w:szCs w:val="24"/>
        </w:rPr>
      </w:pPr>
      <w:r w:rsidRPr="009C0CD3">
        <w:rPr>
          <w:rFonts w:ascii="Goudy Old Style" w:hAnsi="Goudy Old Style"/>
          <w:color w:val="231F20"/>
          <w:sz w:val="24"/>
          <w:szCs w:val="24"/>
          <w:u w:val="single" w:color="231F20"/>
        </w:rPr>
        <w:t>How</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request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debrie</w:t>
      </w:r>
      <w:r w:rsidRPr="009C0CD3">
        <w:rPr>
          <w:color w:val="231F20"/>
          <w:sz w:val="24"/>
          <w:szCs w:val="24"/>
          <w:u w:val="single" w:color="231F20"/>
        </w:rPr>
        <w:t>ﬁ</w:t>
      </w:r>
      <w:r w:rsidRPr="009C0CD3">
        <w:rPr>
          <w:rFonts w:ascii="Goudy Old Style" w:hAnsi="Goudy Old Style"/>
          <w:color w:val="231F20"/>
          <w:sz w:val="24"/>
          <w:szCs w:val="24"/>
          <w:u w:val="single" w:color="231F20"/>
        </w:rPr>
        <w:t>ng</w:t>
      </w:r>
    </w:p>
    <w:p w:rsidR="00374B1C" w:rsidRPr="009C0CD3" w:rsidRDefault="00374B1C" w:rsidP="00383C01">
      <w:pPr>
        <w:pStyle w:val="ListParagraph"/>
        <w:numPr>
          <w:ilvl w:val="0"/>
          <w:numId w:val="18"/>
        </w:numPr>
        <w:tabs>
          <w:tab w:val="left" w:pos="1102"/>
          <w:tab w:val="left" w:pos="1103"/>
        </w:tabs>
        <w:spacing w:before="88" w:line="360" w:lineRule="auto"/>
        <w:ind w:right="720"/>
        <w:jc w:val="both"/>
        <w:rPr>
          <w:rFonts w:ascii="Goudy Old Style" w:hAnsi="Goudy Old Style"/>
          <w:sz w:val="24"/>
          <w:szCs w:val="24"/>
        </w:rPr>
      </w:pPr>
      <w:r w:rsidRPr="009C0CD3">
        <w:rPr>
          <w:rFonts w:ascii="Goudy Old Style" w:hAnsi="Goudy Old Style"/>
          <w:color w:val="231F20"/>
          <w:sz w:val="24"/>
          <w:szCs w:val="24"/>
        </w:rPr>
        <w:t>DEADLINE:</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deadline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expires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midnight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date</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local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time</w:t>
      </w:r>
      <w:r w:rsidRPr="009C0CD3">
        <w:rPr>
          <w:rFonts w:ascii="Goudy Old Style" w:hAnsi="Goudy Old Style"/>
          <w:color w:val="231F20"/>
          <w:sz w:val="24"/>
          <w:szCs w:val="24"/>
        </w:rPr>
        <w:t>).</w:t>
      </w:r>
    </w:p>
    <w:p w:rsidR="00374B1C" w:rsidRPr="009C0CD3" w:rsidRDefault="00374B1C" w:rsidP="00383C01">
      <w:pPr>
        <w:pStyle w:val="ListParagraph"/>
        <w:numPr>
          <w:ilvl w:val="0"/>
          <w:numId w:val="18"/>
        </w:numPr>
        <w:tabs>
          <w:tab w:val="left" w:pos="1103"/>
        </w:tabs>
        <w:spacing w:before="96" w:line="360" w:lineRule="auto"/>
        <w:ind w:right="720"/>
        <w:jc w:val="both"/>
        <w:rPr>
          <w:rFonts w:ascii="Goudy Old Style" w:hAnsi="Goudy Old Style"/>
          <w:sz w:val="24"/>
          <w:szCs w:val="24"/>
        </w:rPr>
      </w:pPr>
      <w:r w:rsidRPr="009C0CD3">
        <w:rPr>
          <w:rFonts w:ascii="Goudy Old Style" w:hAnsi="Goudy Old Style"/>
          <w:color w:val="231F20"/>
          <w:spacing w:val="-8"/>
          <w:sz w:val="24"/>
          <w:szCs w:val="24"/>
        </w:rPr>
        <w:t xml:space="preserve">You </w:t>
      </w:r>
      <w:r w:rsidRPr="009C0CD3">
        <w:rPr>
          <w:rFonts w:ascii="Goudy Old Style" w:hAnsi="Goudy Old Style"/>
          <w:color w:val="231F20"/>
          <w:sz w:val="24"/>
          <w:szCs w:val="24"/>
        </w:rPr>
        <w:t>may request a debrie</w:t>
      </w:r>
      <w:r w:rsidRPr="009C0CD3">
        <w:rPr>
          <w:color w:val="231F20"/>
          <w:sz w:val="24"/>
          <w:szCs w:val="24"/>
        </w:rPr>
        <w:t>ﬁ</w:t>
      </w:r>
      <w:r w:rsidRPr="009C0CD3">
        <w:rPr>
          <w:rFonts w:ascii="Goudy Old Style" w:hAnsi="Goudy Old Style"/>
          <w:color w:val="231F20"/>
          <w:sz w:val="24"/>
          <w:szCs w:val="24"/>
        </w:rPr>
        <w:t xml:space="preserve">ng in relation to the results of the evaluation of your </w:t>
      </w:r>
      <w:r w:rsidRPr="009C0CD3">
        <w:rPr>
          <w:rFonts w:ascii="Goudy Old Style" w:hAnsi="Goudy Old Style"/>
          <w:color w:val="231F20"/>
          <w:spacing w:val="-5"/>
          <w:sz w:val="24"/>
          <w:szCs w:val="24"/>
        </w:rPr>
        <w:t xml:space="preserve">Tender. </w:t>
      </w:r>
      <w:r w:rsidRPr="009C0CD3">
        <w:rPr>
          <w:rFonts w:ascii="Goudy Old Style" w:hAnsi="Goudy Old Style"/>
          <w:color w:val="231F20"/>
          <w:sz w:val="24"/>
          <w:szCs w:val="24"/>
        </w:rPr>
        <w:t>If you decide to request a debrie</w:t>
      </w:r>
      <w:r w:rsidRPr="009C0CD3">
        <w:rPr>
          <w:color w:val="231F20"/>
          <w:sz w:val="24"/>
          <w:szCs w:val="24"/>
        </w:rPr>
        <w:t>ﬁ</w:t>
      </w:r>
      <w:r w:rsidRPr="009C0CD3">
        <w:rPr>
          <w:rFonts w:ascii="Goudy Old Style" w:hAnsi="Goudy Old Style"/>
          <w:color w:val="231F20"/>
          <w:sz w:val="24"/>
          <w:szCs w:val="24"/>
        </w:rPr>
        <w:t xml:space="preserve">ng your written request must be made within three (5) Business Days of receipt </w:t>
      </w:r>
      <w:r w:rsidRPr="009C0CD3">
        <w:rPr>
          <w:rFonts w:ascii="Goudy Old Style" w:hAnsi="Goudy Old Style"/>
          <w:color w:val="231F20"/>
          <w:sz w:val="24"/>
          <w:szCs w:val="24"/>
        </w:rPr>
        <w:lastRenderedPageBreak/>
        <w:t>of this 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5"/>
          <w:sz w:val="24"/>
          <w:szCs w:val="24"/>
        </w:rPr>
        <w:t xml:space="preserve"> </w:t>
      </w:r>
      <w:r w:rsidRPr="009C0CD3">
        <w:rPr>
          <w:rFonts w:ascii="Goudy Old Style" w:hAnsi="Goudy Old Style"/>
          <w:color w:val="231F20"/>
          <w:spacing w:val="-4"/>
          <w:sz w:val="24"/>
          <w:szCs w:val="24"/>
        </w:rPr>
        <w:t>Award.</w:t>
      </w:r>
    </w:p>
    <w:p w:rsidR="00374B1C" w:rsidRPr="009C0CD3" w:rsidRDefault="00374B1C" w:rsidP="00383C01">
      <w:pPr>
        <w:pStyle w:val="ListParagraph"/>
        <w:numPr>
          <w:ilvl w:val="0"/>
          <w:numId w:val="18"/>
        </w:numPr>
        <w:tabs>
          <w:tab w:val="left" w:pos="1103"/>
        </w:tabs>
        <w:spacing w:before="100" w:line="360" w:lineRule="auto"/>
        <w:ind w:right="720"/>
        <w:jc w:val="both"/>
        <w:rPr>
          <w:rFonts w:ascii="Goudy Old Style" w:hAnsi="Goudy Old Style"/>
          <w:sz w:val="24"/>
          <w:szCs w:val="24"/>
        </w:rPr>
      </w:pPr>
      <w:r w:rsidRPr="009C0CD3">
        <w:rPr>
          <w:rFonts w:ascii="Goudy Old Style" w:hAnsi="Goudy Old Style"/>
          <w:color w:val="231F20"/>
          <w:sz w:val="24"/>
          <w:szCs w:val="24"/>
        </w:rPr>
        <w:t>Provide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reference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name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contact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details;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request 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follows:</w:t>
      </w:r>
    </w:p>
    <w:p w:rsidR="00374B1C" w:rsidRPr="009C0CD3" w:rsidRDefault="00374B1C" w:rsidP="00383C01">
      <w:pPr>
        <w:pStyle w:val="ListParagraph"/>
        <w:numPr>
          <w:ilvl w:val="1"/>
          <w:numId w:val="18"/>
        </w:numPr>
        <w:tabs>
          <w:tab w:val="left" w:pos="1540"/>
          <w:tab w:val="left" w:pos="1541"/>
        </w:tabs>
        <w:spacing w:before="91" w:line="360" w:lineRule="auto"/>
        <w:ind w:right="720"/>
        <w:jc w:val="both"/>
        <w:rPr>
          <w:rFonts w:ascii="Goudy Old Style" w:hAnsi="Goudy Old Style"/>
          <w:sz w:val="24"/>
          <w:szCs w:val="24"/>
        </w:rPr>
      </w:pPr>
      <w:r w:rsidRPr="009C0CD3">
        <w:rPr>
          <w:rFonts w:ascii="Goudy Old Style" w:hAnsi="Goudy Old Style"/>
          <w:color w:val="231F20"/>
          <w:sz w:val="24"/>
          <w:szCs w:val="24"/>
        </w:rPr>
        <w:t>Attention: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full</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person,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if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applicable</w:t>
      </w:r>
      <w:r w:rsidRPr="009C0CD3">
        <w:rPr>
          <w:rFonts w:ascii="Goudy Old Style" w:hAnsi="Goudy Old Style"/>
          <w:color w:val="231F20"/>
          <w:sz w:val="24"/>
          <w:szCs w:val="24"/>
        </w:rPr>
        <w:t>]</w:t>
      </w:r>
    </w:p>
    <w:p w:rsidR="00374B1C" w:rsidRPr="009C0CD3" w:rsidRDefault="00374B1C" w:rsidP="00383C01">
      <w:pPr>
        <w:pStyle w:val="ListParagraph"/>
        <w:numPr>
          <w:ilvl w:val="1"/>
          <w:numId w:val="18"/>
        </w:numPr>
        <w:tabs>
          <w:tab w:val="left" w:pos="1540"/>
          <w:tab w:val="left" w:pos="1541"/>
        </w:tabs>
        <w:spacing w:before="88" w:line="360" w:lineRule="auto"/>
        <w:ind w:right="720"/>
        <w:jc w:val="both"/>
        <w:rPr>
          <w:rFonts w:ascii="Goudy Old Style" w:hAnsi="Goudy Old Style"/>
          <w:sz w:val="24"/>
          <w:szCs w:val="24"/>
        </w:rPr>
      </w:pPr>
      <w:r w:rsidRPr="009C0CD3">
        <w:rPr>
          <w:rFonts w:ascii="Goudy Old Style" w:hAnsi="Goudy Old Style"/>
          <w:color w:val="231F20"/>
          <w:sz w:val="24"/>
          <w:szCs w:val="24"/>
        </w:rPr>
        <w:t>Title/position: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title/position</w:t>
      </w:r>
      <w:r w:rsidRPr="009C0CD3">
        <w:rPr>
          <w:rFonts w:ascii="Goudy Old Style" w:hAnsi="Goudy Old Style"/>
          <w:color w:val="231F20"/>
          <w:sz w:val="24"/>
          <w:szCs w:val="24"/>
        </w:rPr>
        <w:t>]</w:t>
      </w:r>
    </w:p>
    <w:p w:rsidR="00374B1C" w:rsidRPr="009C0CD3" w:rsidRDefault="00374B1C" w:rsidP="00383C01">
      <w:pPr>
        <w:pStyle w:val="ListParagraph"/>
        <w:numPr>
          <w:ilvl w:val="0"/>
          <w:numId w:val="17"/>
        </w:numPr>
        <w:tabs>
          <w:tab w:val="left" w:pos="1540"/>
          <w:tab w:val="left" w:pos="1541"/>
        </w:tabs>
        <w:spacing w:before="88" w:line="360" w:lineRule="auto"/>
        <w:ind w:right="720"/>
        <w:jc w:val="both"/>
        <w:rPr>
          <w:rFonts w:ascii="Goudy Old Style" w:hAnsi="Goudy Old Style"/>
          <w:sz w:val="24"/>
          <w:szCs w:val="24"/>
        </w:rPr>
      </w:pPr>
      <w:r w:rsidRPr="009C0CD3">
        <w:rPr>
          <w:rFonts w:ascii="Goudy Old Style" w:hAnsi="Goudy Old Style"/>
          <w:color w:val="231F20"/>
          <w:sz w:val="24"/>
          <w:szCs w:val="24"/>
        </w:rPr>
        <w:t>Agency: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Entity</w:t>
      </w:r>
      <w:r w:rsidRPr="009C0CD3">
        <w:rPr>
          <w:rFonts w:ascii="Goudy Old Style" w:hAnsi="Goudy Old Style"/>
          <w:color w:val="231F20"/>
          <w:sz w:val="24"/>
          <w:szCs w:val="24"/>
        </w:rPr>
        <w:t>]</w:t>
      </w:r>
    </w:p>
    <w:p w:rsidR="00374B1C" w:rsidRPr="009C0CD3" w:rsidRDefault="00374B1C" w:rsidP="00383C01">
      <w:pPr>
        <w:pStyle w:val="ListParagraph"/>
        <w:numPr>
          <w:ilvl w:val="0"/>
          <w:numId w:val="17"/>
        </w:numPr>
        <w:tabs>
          <w:tab w:val="left" w:pos="1541"/>
        </w:tabs>
        <w:spacing w:before="88" w:line="360" w:lineRule="auto"/>
        <w:ind w:right="720"/>
        <w:jc w:val="both"/>
        <w:rPr>
          <w:rFonts w:ascii="Goudy Old Style" w:hAnsi="Goudy Old Style"/>
          <w:sz w:val="24"/>
          <w:szCs w:val="24"/>
        </w:rPr>
      </w:pPr>
      <w:r w:rsidRPr="009C0CD3">
        <w:rPr>
          <w:rFonts w:ascii="Goudy Old Style" w:hAnsi="Goudy Old Style"/>
          <w:color w:val="231F20"/>
          <w:sz w:val="24"/>
          <w:szCs w:val="24"/>
        </w:rPr>
        <w:t>Email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email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address</w:t>
      </w:r>
      <w:r w:rsidRPr="009C0CD3">
        <w:rPr>
          <w:rFonts w:ascii="Goudy Old Style" w:hAnsi="Goudy Old Style"/>
          <w:color w:val="231F20"/>
          <w:sz w:val="24"/>
          <w:szCs w:val="24"/>
        </w:rPr>
        <w:t>]</w:t>
      </w:r>
    </w:p>
    <w:p w:rsidR="00374B1C" w:rsidRPr="009C0CD3" w:rsidRDefault="00374B1C" w:rsidP="00383C01">
      <w:pPr>
        <w:pStyle w:val="ListParagraph"/>
        <w:numPr>
          <w:ilvl w:val="0"/>
          <w:numId w:val="18"/>
        </w:numPr>
        <w:tabs>
          <w:tab w:val="left" w:pos="1103"/>
        </w:tabs>
        <w:spacing w:before="96" w:line="360" w:lineRule="auto"/>
        <w:ind w:right="72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3</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deadline,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provide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 xml:space="preserve">within </w:t>
      </w:r>
      <w:r w:rsidRPr="009C0CD3">
        <w:rPr>
          <w:color w:val="231F20"/>
          <w:sz w:val="24"/>
          <w:szCs w:val="24"/>
        </w:rPr>
        <w:t>ﬁ</w:t>
      </w:r>
      <w:r w:rsidRPr="009C0CD3">
        <w:rPr>
          <w:rFonts w:ascii="Goudy Old Style" w:hAnsi="Goudy Old Style"/>
          <w:color w:val="231F20"/>
          <w:sz w:val="24"/>
          <w:szCs w:val="24"/>
        </w:rPr>
        <w:t>ve (3) Business Days of receipt of your request. If we are unable to provide the debrie</w:t>
      </w:r>
      <w:r w:rsidRPr="009C0CD3">
        <w:rPr>
          <w:color w:val="231F20"/>
          <w:sz w:val="24"/>
          <w:szCs w:val="24"/>
        </w:rPr>
        <w:t>ﬁ</w:t>
      </w:r>
      <w:r w:rsidRPr="009C0CD3">
        <w:rPr>
          <w:rFonts w:ascii="Goudy Old Style" w:hAnsi="Goudy Old Style"/>
          <w:color w:val="231F20"/>
          <w:sz w:val="24"/>
          <w:szCs w:val="24"/>
        </w:rPr>
        <w:t>ng within this period,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extended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4"/>
          <w:sz w:val="24"/>
          <w:szCs w:val="24"/>
        </w:rPr>
        <w:t xml:space="preserve"> </w:t>
      </w:r>
      <w:r w:rsidRPr="009C0CD3">
        <w:rPr>
          <w:color w:val="231F20"/>
          <w:sz w:val="24"/>
          <w:szCs w:val="24"/>
        </w:rPr>
        <w:t>ﬁ</w:t>
      </w:r>
      <w:r w:rsidRPr="009C0CD3">
        <w:rPr>
          <w:rFonts w:ascii="Goudy Old Style" w:hAnsi="Goudy Old Style"/>
          <w:color w:val="231F20"/>
          <w:sz w:val="24"/>
          <w:szCs w:val="24"/>
        </w:rPr>
        <w:t>ve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(3)</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provided. 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happens,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notify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extended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end.</w:t>
      </w:r>
    </w:p>
    <w:p w:rsidR="00374B1C" w:rsidRPr="009C0CD3" w:rsidRDefault="00374B1C" w:rsidP="00383C01">
      <w:pPr>
        <w:pStyle w:val="ListParagraph"/>
        <w:numPr>
          <w:ilvl w:val="0"/>
          <w:numId w:val="18"/>
        </w:numPr>
        <w:tabs>
          <w:tab w:val="left" w:pos="1103"/>
        </w:tabs>
        <w:spacing w:before="101"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writing,</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phone,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video</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conference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call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6"/>
          <w:sz w:val="24"/>
          <w:szCs w:val="24"/>
        </w:rPr>
        <w:t xml:space="preserve"> </w:t>
      </w:r>
      <w:r w:rsidRPr="009C0CD3">
        <w:rPr>
          <w:rFonts w:ascii="Goudy Old Style" w:hAnsi="Goudy Old Style"/>
          <w:color w:val="231F20"/>
          <w:spacing w:val="-9"/>
          <w:sz w:val="24"/>
          <w:szCs w:val="24"/>
        </w:rPr>
        <w:t>We</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promptly</w:t>
      </w:r>
      <w:r w:rsidRPr="009C0CD3">
        <w:rPr>
          <w:rFonts w:ascii="Goudy Old Style" w:hAnsi="Goudy Old Style"/>
          <w:color w:val="231F20"/>
          <w:spacing w:val="-3"/>
          <w:sz w:val="24"/>
          <w:szCs w:val="24"/>
        </w:rPr>
        <w:t xml:space="preserve"> </w:t>
      </w:r>
      <w:r w:rsidRPr="009C0CD3">
        <w:rPr>
          <w:rFonts w:ascii="Goudy Old Style" w:hAnsi="Goudy Old Style"/>
          <w:color w:val="231F20"/>
          <w:sz w:val="24"/>
          <w:szCs w:val="24"/>
        </w:rPr>
        <w:t>advise 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writing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how</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place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w:t>
      </w:r>
      <w:r w:rsidRPr="009C0CD3">
        <w:rPr>
          <w:color w:val="231F20"/>
          <w:sz w:val="24"/>
          <w:szCs w:val="24"/>
        </w:rPr>
        <w:t>ﬁ</w:t>
      </w:r>
      <w:r w:rsidRPr="009C0CD3">
        <w:rPr>
          <w:rFonts w:ascii="Goudy Old Style" w:hAnsi="Goudy Old Style"/>
          <w:color w:val="231F20"/>
          <w:sz w:val="24"/>
          <w:szCs w:val="24"/>
        </w:rPr>
        <w:t>rm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p>
    <w:p w:rsidR="00374B1C" w:rsidRPr="009C0CD3" w:rsidRDefault="00374B1C" w:rsidP="00383C01">
      <w:pPr>
        <w:pStyle w:val="ListParagraph"/>
        <w:numPr>
          <w:ilvl w:val="0"/>
          <w:numId w:val="18"/>
        </w:numPr>
        <w:tabs>
          <w:tab w:val="left" w:pos="1102"/>
        </w:tabs>
        <w:spacing w:before="99" w:line="360" w:lineRule="auto"/>
        <w:ind w:left="1101" w:right="720"/>
        <w:jc w:val="both"/>
        <w:rPr>
          <w:rFonts w:ascii="Goudy Old Style" w:hAnsi="Goudy Old Style"/>
          <w:sz w:val="24"/>
          <w:szCs w:val="24"/>
        </w:rPr>
      </w:pPr>
      <w:r w:rsidRPr="009C0CD3">
        <w:rPr>
          <w:rFonts w:ascii="Goudy Old Style" w:hAnsi="Goudy Old Style"/>
          <w:color w:val="231F20"/>
          <w:sz w:val="24"/>
          <w:szCs w:val="24"/>
        </w:rPr>
        <w:t>If the deadline to request a debrie</w:t>
      </w:r>
      <w:r w:rsidRPr="009C0CD3">
        <w:rPr>
          <w:color w:val="231F20"/>
          <w:sz w:val="24"/>
          <w:szCs w:val="24"/>
        </w:rPr>
        <w:t>ﬁ</w:t>
      </w:r>
      <w:r w:rsidRPr="009C0CD3">
        <w:rPr>
          <w:rFonts w:ascii="Goudy Old Style" w:hAnsi="Goudy Old Style"/>
          <w:color w:val="231F20"/>
          <w:sz w:val="24"/>
          <w:szCs w:val="24"/>
        </w:rPr>
        <w:t>ng has expired, you may still request a debrie</w:t>
      </w:r>
      <w:r w:rsidRPr="009C0CD3">
        <w:rPr>
          <w:color w:val="231F20"/>
          <w:sz w:val="24"/>
          <w:szCs w:val="24"/>
        </w:rPr>
        <w:t>ﬁ</w:t>
      </w:r>
      <w:r w:rsidRPr="009C0CD3">
        <w:rPr>
          <w:rFonts w:ascii="Goudy Old Style" w:hAnsi="Goudy Old Style"/>
          <w:color w:val="231F20"/>
          <w:sz w:val="24"/>
          <w:szCs w:val="24"/>
        </w:rPr>
        <w:t>ng. In this case, we</w:t>
      </w:r>
      <w:r w:rsidRPr="009C0CD3">
        <w:rPr>
          <w:rFonts w:ascii="Goudy Old Style" w:hAnsi="Goudy Old Style"/>
          <w:color w:val="231F20"/>
          <w:spacing w:val="-37"/>
          <w:sz w:val="24"/>
          <w:szCs w:val="24"/>
        </w:rPr>
        <w:t xml:space="preserve"> </w:t>
      </w:r>
      <w:r w:rsidRPr="009C0CD3">
        <w:rPr>
          <w:rFonts w:ascii="Goudy Old Style" w:hAnsi="Goudy Old Style"/>
          <w:color w:val="231F20"/>
          <w:sz w:val="24"/>
          <w:szCs w:val="24"/>
        </w:rPr>
        <w:t>will provide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soon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practicable,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normally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later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7"/>
          <w:sz w:val="24"/>
          <w:szCs w:val="24"/>
        </w:rPr>
        <w:t xml:space="preserve"> </w:t>
      </w:r>
      <w:r w:rsidRPr="009C0CD3">
        <w:rPr>
          <w:color w:val="231F20"/>
          <w:sz w:val="24"/>
          <w:szCs w:val="24"/>
        </w:rPr>
        <w:t>ﬁ</w:t>
      </w:r>
      <w:r w:rsidRPr="009C0CD3">
        <w:rPr>
          <w:rFonts w:ascii="Goudy Old Style" w:hAnsi="Goudy Old Style"/>
          <w:color w:val="231F20"/>
          <w:sz w:val="24"/>
          <w:szCs w:val="24"/>
        </w:rPr>
        <w:t>fteen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(15)</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 publication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35"/>
          <w:sz w:val="24"/>
          <w:szCs w:val="24"/>
        </w:rPr>
        <w:t xml:space="preserve"> </w:t>
      </w:r>
      <w:r w:rsidRPr="009C0CD3">
        <w:rPr>
          <w:rFonts w:ascii="Goudy Old Style" w:hAnsi="Goudy Old Style"/>
          <w:color w:val="231F20"/>
          <w:spacing w:val="-5"/>
          <w:sz w:val="24"/>
          <w:szCs w:val="24"/>
        </w:rPr>
        <w:t>Award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Notice.</w:t>
      </w:r>
    </w:p>
    <w:p w:rsidR="00374B1C" w:rsidRPr="009C0CD3" w:rsidRDefault="00374B1C" w:rsidP="00383C01">
      <w:pPr>
        <w:pStyle w:val="Heading3"/>
        <w:numPr>
          <w:ilvl w:val="0"/>
          <w:numId w:val="20"/>
        </w:numPr>
        <w:tabs>
          <w:tab w:val="left" w:pos="693"/>
          <w:tab w:val="left" w:pos="694"/>
        </w:tabs>
        <w:spacing w:before="238" w:line="360" w:lineRule="auto"/>
        <w:ind w:left="693" w:right="720" w:hanging="564"/>
        <w:jc w:val="both"/>
        <w:rPr>
          <w:rFonts w:ascii="Goudy Old Style" w:hAnsi="Goudy Old Style"/>
          <w:color w:val="231F20"/>
          <w:sz w:val="24"/>
          <w:szCs w:val="24"/>
        </w:rPr>
      </w:pPr>
      <w:r w:rsidRPr="009C0CD3">
        <w:rPr>
          <w:rFonts w:ascii="Goudy Old Style" w:hAnsi="Goudy Old Style"/>
          <w:color w:val="231F20"/>
          <w:sz w:val="24"/>
          <w:szCs w:val="24"/>
          <w:u w:val="single" w:color="231F20"/>
        </w:rPr>
        <w:t>How</w:t>
      </w:r>
      <w:r w:rsidRPr="009C0CD3">
        <w:rPr>
          <w:rFonts w:ascii="Goudy Old Style" w:hAnsi="Goudy Old Style"/>
          <w:color w:val="231F20"/>
          <w:spacing w:val="-22"/>
          <w:sz w:val="24"/>
          <w:szCs w:val="24"/>
          <w:u w:val="single" w:color="231F20"/>
        </w:rPr>
        <w:t xml:space="preserve"> </w:t>
      </w:r>
      <w:r w:rsidRPr="009C0CD3">
        <w:rPr>
          <w:rFonts w:ascii="Goudy Old Style" w:hAnsi="Goudy Old Style"/>
          <w:color w:val="231F20"/>
          <w:sz w:val="24"/>
          <w:szCs w:val="24"/>
          <w:u w:val="single" w:color="231F20"/>
        </w:rPr>
        <w:t>to</w:t>
      </w:r>
      <w:r w:rsidRPr="009C0CD3">
        <w:rPr>
          <w:rFonts w:ascii="Goudy Old Style" w:hAnsi="Goudy Old Style"/>
          <w:color w:val="231F20"/>
          <w:spacing w:val="-22"/>
          <w:sz w:val="24"/>
          <w:szCs w:val="24"/>
          <w:u w:val="single" w:color="231F20"/>
        </w:rPr>
        <w:t xml:space="preserve"> </w:t>
      </w:r>
      <w:r w:rsidRPr="009C0CD3">
        <w:rPr>
          <w:rFonts w:ascii="Goudy Old Style" w:hAnsi="Goudy Old Style"/>
          <w:color w:val="231F20"/>
          <w:sz w:val="24"/>
          <w:szCs w:val="24"/>
          <w:u w:val="single" w:color="231F20"/>
        </w:rPr>
        <w:t>make</w:t>
      </w:r>
      <w:r w:rsidRPr="009C0CD3">
        <w:rPr>
          <w:rFonts w:ascii="Goudy Old Style" w:hAnsi="Goudy Old Style"/>
          <w:color w:val="231F20"/>
          <w:spacing w:val="-23"/>
          <w:sz w:val="24"/>
          <w:szCs w:val="24"/>
          <w:u w:val="single" w:color="231F20"/>
        </w:rPr>
        <w:t xml:space="preserve"> </w:t>
      </w:r>
      <w:r w:rsidRPr="009C0CD3">
        <w:rPr>
          <w:rFonts w:ascii="Goudy Old Style" w:hAnsi="Goudy Old Style"/>
          <w:color w:val="231F20"/>
          <w:sz w:val="24"/>
          <w:szCs w:val="24"/>
          <w:u w:val="single" w:color="231F20"/>
        </w:rPr>
        <w:t>a</w:t>
      </w:r>
      <w:r w:rsidRPr="009C0CD3">
        <w:rPr>
          <w:rFonts w:ascii="Goudy Old Style" w:hAnsi="Goudy Old Style"/>
          <w:color w:val="231F20"/>
          <w:spacing w:val="-22"/>
          <w:sz w:val="24"/>
          <w:szCs w:val="24"/>
          <w:u w:val="single" w:color="231F20"/>
        </w:rPr>
        <w:t xml:space="preserve"> </w:t>
      </w:r>
      <w:r w:rsidRPr="009C0CD3">
        <w:rPr>
          <w:rFonts w:ascii="Goudy Old Style" w:hAnsi="Goudy Old Style"/>
          <w:color w:val="231F20"/>
          <w:sz w:val="24"/>
          <w:szCs w:val="24"/>
          <w:u w:val="single" w:color="231F20"/>
        </w:rPr>
        <w:t>complaint</w:t>
      </w:r>
    </w:p>
    <w:p w:rsidR="00374B1C" w:rsidRPr="009C0CD3" w:rsidRDefault="00374B1C" w:rsidP="00383C01">
      <w:pPr>
        <w:pStyle w:val="ListParagraph"/>
        <w:numPr>
          <w:ilvl w:val="0"/>
          <w:numId w:val="16"/>
        </w:numPr>
        <w:tabs>
          <w:tab w:val="left" w:pos="1102"/>
        </w:tabs>
        <w:spacing w:before="48" w:line="360" w:lineRule="auto"/>
        <w:ind w:right="720" w:hanging="414"/>
        <w:jc w:val="both"/>
        <w:rPr>
          <w:rFonts w:ascii="Goudy Old Style" w:hAnsi="Goudy Old Style"/>
          <w:sz w:val="24"/>
          <w:szCs w:val="24"/>
        </w:rPr>
      </w:pPr>
      <w:r w:rsidRPr="009C0CD3">
        <w:rPr>
          <w:rFonts w:ascii="Goudy Old Style" w:hAnsi="Goudy Old Style"/>
          <w:color w:val="231F20"/>
          <w:sz w:val="24"/>
          <w:szCs w:val="24"/>
        </w:rPr>
        <w:t>Period:</w:t>
      </w:r>
      <w:r w:rsidRPr="009C0CD3">
        <w:rPr>
          <w:rFonts w:ascii="Goudy Old Style" w:hAnsi="Goudy Old Style"/>
          <w:color w:val="231F20"/>
          <w:spacing w:val="50"/>
          <w:sz w:val="24"/>
          <w:szCs w:val="24"/>
        </w:rPr>
        <w:t xml:space="preserve"> </w:t>
      </w:r>
      <w:r w:rsidRPr="009C0CD3">
        <w:rPr>
          <w:rFonts w:ascii="Goudy Old Style" w:hAnsi="Goudy Old Style"/>
          <w:color w:val="231F20"/>
          <w:sz w:val="24"/>
          <w:szCs w:val="24"/>
        </w:rPr>
        <w:t>Procurement-related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challenging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midnight, [</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date</w:t>
      </w:r>
      <w:r w:rsidRPr="009C0CD3">
        <w:rPr>
          <w:rFonts w:ascii="Goudy Old Style" w:hAnsi="Goudy Old Style"/>
          <w:color w:val="231F20"/>
          <w:sz w:val="24"/>
          <w:szCs w:val="24"/>
        </w:rPr>
        <w: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(local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p>
    <w:p w:rsidR="00374B1C" w:rsidRPr="009C0CD3" w:rsidRDefault="00374B1C" w:rsidP="00383C01">
      <w:pPr>
        <w:pStyle w:val="ListParagraph"/>
        <w:numPr>
          <w:ilvl w:val="0"/>
          <w:numId w:val="16"/>
        </w:numPr>
        <w:tabs>
          <w:tab w:val="left" w:pos="1102"/>
        </w:tabs>
        <w:spacing w:before="50" w:line="360" w:lineRule="auto"/>
        <w:ind w:right="720" w:hanging="414"/>
        <w:jc w:val="both"/>
        <w:rPr>
          <w:rFonts w:ascii="Goudy Old Style" w:hAnsi="Goudy Old Style"/>
          <w:sz w:val="24"/>
          <w:szCs w:val="24"/>
        </w:rPr>
      </w:pPr>
      <w:r w:rsidRPr="009C0CD3">
        <w:rPr>
          <w:rFonts w:ascii="Goudy Old Style" w:hAnsi="Goudy Old Style"/>
          <w:color w:val="231F20"/>
          <w:sz w:val="24"/>
          <w:szCs w:val="24"/>
        </w:rPr>
        <w:t xml:space="preserve">Provide the contract name, reference number, name of the </w:t>
      </w:r>
      <w:r w:rsidRPr="009C0CD3">
        <w:rPr>
          <w:rFonts w:ascii="Goudy Old Style" w:hAnsi="Goudy Old Style"/>
          <w:color w:val="231F20"/>
          <w:spacing w:val="-3"/>
          <w:sz w:val="24"/>
          <w:szCs w:val="24"/>
        </w:rPr>
        <w:t xml:space="preserve">Tenderer, </w:t>
      </w:r>
      <w:r w:rsidRPr="009C0CD3">
        <w:rPr>
          <w:rFonts w:ascii="Goudy Old Style" w:hAnsi="Goudy Old Style"/>
          <w:color w:val="231F20"/>
          <w:sz w:val="24"/>
          <w:szCs w:val="24"/>
        </w:rPr>
        <w:t>contact details; and address the Procurement-related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follows:</w:t>
      </w:r>
    </w:p>
    <w:p w:rsidR="00374B1C" w:rsidRPr="009C0CD3" w:rsidRDefault="00374B1C" w:rsidP="00383C01">
      <w:pPr>
        <w:pStyle w:val="ListParagraph"/>
        <w:numPr>
          <w:ilvl w:val="1"/>
          <w:numId w:val="16"/>
        </w:numPr>
        <w:tabs>
          <w:tab w:val="left" w:pos="1557"/>
          <w:tab w:val="left" w:pos="1558"/>
        </w:tabs>
        <w:spacing w:before="42" w:line="360" w:lineRule="auto"/>
        <w:ind w:right="720"/>
        <w:jc w:val="both"/>
        <w:rPr>
          <w:rFonts w:ascii="Goudy Old Style" w:hAnsi="Goudy Old Style"/>
          <w:sz w:val="24"/>
          <w:szCs w:val="24"/>
        </w:rPr>
      </w:pPr>
      <w:r w:rsidRPr="009C0CD3">
        <w:rPr>
          <w:rFonts w:ascii="Goudy Old Style" w:hAnsi="Goudy Old Style"/>
          <w:color w:val="231F20"/>
          <w:sz w:val="24"/>
          <w:szCs w:val="24"/>
        </w:rPr>
        <w:t>Attention: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full</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person,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if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applicable</w:t>
      </w:r>
      <w:r w:rsidRPr="009C0CD3">
        <w:rPr>
          <w:rFonts w:ascii="Goudy Old Style" w:hAnsi="Goudy Old Style"/>
          <w:color w:val="231F20"/>
          <w:sz w:val="24"/>
          <w:szCs w:val="24"/>
        </w:rPr>
        <w:t>]</w:t>
      </w:r>
    </w:p>
    <w:p w:rsidR="00374B1C" w:rsidRPr="009C0CD3" w:rsidRDefault="00374B1C" w:rsidP="00383C01">
      <w:pPr>
        <w:pStyle w:val="ListParagraph"/>
        <w:numPr>
          <w:ilvl w:val="1"/>
          <w:numId w:val="16"/>
        </w:numPr>
        <w:tabs>
          <w:tab w:val="left" w:pos="1557"/>
          <w:tab w:val="left" w:pos="1558"/>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Title/position: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title/position</w:t>
      </w:r>
      <w:r w:rsidRPr="009C0CD3">
        <w:rPr>
          <w:rFonts w:ascii="Goudy Old Style" w:hAnsi="Goudy Old Style"/>
          <w:color w:val="231F20"/>
          <w:sz w:val="24"/>
          <w:szCs w:val="24"/>
        </w:rPr>
        <w:t>]</w:t>
      </w:r>
    </w:p>
    <w:p w:rsidR="00374B1C" w:rsidRPr="009C0CD3" w:rsidRDefault="00374B1C" w:rsidP="00383C01">
      <w:pPr>
        <w:pStyle w:val="ListParagraph"/>
        <w:numPr>
          <w:ilvl w:val="1"/>
          <w:numId w:val="16"/>
        </w:numPr>
        <w:tabs>
          <w:tab w:val="left" w:pos="1558"/>
        </w:tabs>
        <w:spacing w:before="40" w:line="360" w:lineRule="auto"/>
        <w:ind w:right="720"/>
        <w:jc w:val="both"/>
        <w:rPr>
          <w:rFonts w:ascii="Goudy Old Style" w:hAnsi="Goudy Old Style"/>
          <w:sz w:val="24"/>
          <w:szCs w:val="24"/>
        </w:rPr>
      </w:pPr>
      <w:r w:rsidRPr="009C0CD3">
        <w:rPr>
          <w:rFonts w:ascii="Goudy Old Style" w:hAnsi="Goudy Old Style"/>
          <w:color w:val="231F20"/>
          <w:sz w:val="24"/>
          <w:szCs w:val="24"/>
        </w:rPr>
        <w:t>Agency: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Entity</w:t>
      </w:r>
      <w:r w:rsidRPr="009C0CD3">
        <w:rPr>
          <w:rFonts w:ascii="Goudy Old Style" w:hAnsi="Goudy Old Style"/>
          <w:color w:val="231F20"/>
          <w:sz w:val="24"/>
          <w:szCs w:val="24"/>
        </w:rPr>
        <w:t>]</w:t>
      </w:r>
    </w:p>
    <w:p w:rsidR="00374B1C" w:rsidRPr="009C0CD3" w:rsidRDefault="00374B1C" w:rsidP="00383C01">
      <w:pPr>
        <w:pStyle w:val="ListParagraph"/>
        <w:numPr>
          <w:ilvl w:val="1"/>
          <w:numId w:val="16"/>
        </w:numPr>
        <w:tabs>
          <w:tab w:val="left" w:pos="1557"/>
          <w:tab w:val="left" w:pos="1558"/>
        </w:tabs>
        <w:spacing w:before="39" w:line="360" w:lineRule="auto"/>
        <w:ind w:right="720"/>
        <w:jc w:val="both"/>
        <w:rPr>
          <w:rFonts w:ascii="Goudy Old Style" w:hAnsi="Goudy Old Style"/>
          <w:sz w:val="24"/>
          <w:szCs w:val="24"/>
        </w:rPr>
      </w:pPr>
      <w:r w:rsidRPr="009C0CD3">
        <w:rPr>
          <w:rFonts w:ascii="Goudy Old Style" w:hAnsi="Goudy Old Style"/>
          <w:color w:val="231F20"/>
          <w:sz w:val="24"/>
          <w:szCs w:val="24"/>
        </w:rPr>
        <w:t>Email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address: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email</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address</w:t>
      </w:r>
      <w:r w:rsidRPr="009C0CD3">
        <w:rPr>
          <w:rFonts w:ascii="Goudy Old Style" w:hAnsi="Goudy Old Style"/>
          <w:color w:val="231F20"/>
          <w:sz w:val="24"/>
          <w:szCs w:val="24"/>
        </w:rPr>
        <w:t>]</w:t>
      </w:r>
    </w:p>
    <w:p w:rsidR="00374B1C" w:rsidRPr="009C0CD3" w:rsidRDefault="00374B1C" w:rsidP="00374B1C">
      <w:pPr>
        <w:pStyle w:val="BodyText"/>
        <w:spacing w:before="5" w:line="360" w:lineRule="auto"/>
        <w:ind w:right="720"/>
        <w:jc w:val="both"/>
        <w:rPr>
          <w:rFonts w:ascii="Goudy Old Style" w:hAnsi="Goudy Old Style"/>
          <w:sz w:val="24"/>
          <w:szCs w:val="24"/>
        </w:rPr>
      </w:pPr>
    </w:p>
    <w:p w:rsidR="00374B1C" w:rsidRPr="009C0CD3" w:rsidRDefault="00374B1C" w:rsidP="00383C01">
      <w:pPr>
        <w:pStyle w:val="ListParagraph"/>
        <w:numPr>
          <w:ilvl w:val="0"/>
          <w:numId w:val="16"/>
        </w:numPr>
        <w:tabs>
          <w:tab w:val="left" w:pos="1108"/>
        </w:tabs>
        <w:spacing w:line="360" w:lineRule="auto"/>
        <w:ind w:right="720" w:hanging="414"/>
        <w:jc w:val="both"/>
        <w:rPr>
          <w:rFonts w:ascii="Goudy Old Style" w:hAnsi="Goudy Old Style"/>
          <w:sz w:val="24"/>
          <w:szCs w:val="24"/>
        </w:rPr>
      </w:pPr>
      <w:r w:rsidRPr="009C0CD3">
        <w:rPr>
          <w:rFonts w:ascii="Goudy Old Style" w:hAnsi="Goudy Old Style"/>
          <w:color w:val="231F20"/>
          <w:sz w:val="24"/>
          <w:szCs w:val="24"/>
        </w:rPr>
        <w:t>At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point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Procurement-related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challenging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decision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6"/>
          <w:sz w:val="24"/>
          <w:szCs w:val="24"/>
        </w:rPr>
        <w:t xml:space="preserve"> </w:t>
      </w:r>
      <w:r w:rsidRPr="009C0CD3">
        <w:rPr>
          <w:rFonts w:ascii="Goudy Old Style" w:hAnsi="Goudy Old Style"/>
          <w:color w:val="231F20"/>
          <w:spacing w:val="-8"/>
          <w:sz w:val="24"/>
          <w:szCs w:val="24"/>
        </w:rPr>
        <w:t xml:space="preserve">You </w:t>
      </w:r>
      <w:r w:rsidRPr="009C0CD3">
        <w:rPr>
          <w:rFonts w:ascii="Goudy Old Style" w:hAnsi="Goudy Old Style"/>
          <w:color w:val="231F20"/>
          <w:sz w:val="24"/>
          <w:szCs w:val="24"/>
        </w:rPr>
        <w:t>do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need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requested,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debrie</w:t>
      </w:r>
      <w:r w:rsidRPr="009C0CD3">
        <w:rPr>
          <w:color w:val="231F20"/>
          <w:sz w:val="24"/>
          <w:szCs w:val="24"/>
        </w:rPr>
        <w:t>ﬁ</w:t>
      </w:r>
      <w:r w:rsidRPr="009C0CD3">
        <w:rPr>
          <w:rFonts w:ascii="Goudy Old Style" w:hAnsi="Goudy Old Style"/>
          <w:color w:val="231F20"/>
          <w:sz w:val="24"/>
          <w:szCs w:val="24"/>
        </w:rPr>
        <w:t>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making this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25"/>
          <w:sz w:val="24"/>
          <w:szCs w:val="24"/>
        </w:rPr>
        <w:t xml:space="preserve"> </w:t>
      </w:r>
      <w:r w:rsidRPr="009C0CD3">
        <w:rPr>
          <w:rFonts w:ascii="Goudy Old Style" w:hAnsi="Goudy Old Style"/>
          <w:color w:val="231F20"/>
          <w:spacing w:val="-6"/>
          <w:sz w:val="24"/>
          <w:szCs w:val="24"/>
        </w:rPr>
        <w:t>Your</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submitted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the 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ends.</w:t>
      </w:r>
    </w:p>
    <w:p w:rsidR="00374B1C" w:rsidRPr="009C0CD3" w:rsidRDefault="00374B1C" w:rsidP="00383C01">
      <w:pPr>
        <w:pStyle w:val="ListParagraph"/>
        <w:numPr>
          <w:ilvl w:val="0"/>
          <w:numId w:val="16"/>
        </w:numPr>
        <w:tabs>
          <w:tab w:val="left" w:pos="1108"/>
        </w:tabs>
        <w:spacing w:before="77" w:line="360" w:lineRule="auto"/>
        <w:ind w:right="720" w:hanging="414"/>
        <w:jc w:val="both"/>
        <w:rPr>
          <w:rFonts w:ascii="Goudy Old Style" w:hAnsi="Goudy Old Style"/>
          <w:sz w:val="24"/>
          <w:szCs w:val="24"/>
        </w:rPr>
      </w:pPr>
      <w:r w:rsidRPr="009C0CD3">
        <w:rPr>
          <w:rFonts w:ascii="Goudy Old Style" w:hAnsi="Goudy Old Style"/>
          <w:color w:val="231F20"/>
          <w:sz w:val="24"/>
          <w:szCs w:val="24"/>
        </w:rPr>
        <w:t>Further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more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information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refer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Public</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Procurement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Disposals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Act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2015</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its Regulations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available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Website</w:t>
      </w:r>
      <w:r w:rsidRPr="009C0CD3">
        <w:rPr>
          <w:rFonts w:ascii="Goudy Old Style" w:hAnsi="Goudy Old Style"/>
          <w:color w:val="0000C4"/>
          <w:spacing w:val="-23"/>
          <w:sz w:val="24"/>
          <w:szCs w:val="24"/>
        </w:rPr>
        <w:t xml:space="preserve"> </w:t>
      </w:r>
      <w:hyperlink r:id="rId43">
        <w:r w:rsidRPr="009C0CD3">
          <w:rPr>
            <w:rFonts w:ascii="Goudy Old Style" w:hAnsi="Goudy Old Style"/>
            <w:color w:val="0000C4"/>
            <w:sz w:val="24"/>
            <w:szCs w:val="24"/>
            <w:u w:val="single" w:color="0000C4"/>
          </w:rPr>
          <w:t>info@ppra.go.ke</w:t>
        </w:r>
        <w:r w:rsidRPr="009C0CD3">
          <w:rPr>
            <w:rFonts w:ascii="Goudy Old Style" w:hAnsi="Goudy Old Style"/>
            <w:color w:val="0000C4"/>
            <w:spacing w:val="-23"/>
            <w:sz w:val="24"/>
            <w:szCs w:val="24"/>
          </w:rPr>
          <w:t xml:space="preserve"> </w:t>
        </w:r>
      </w:hyperlink>
      <w:r w:rsidRPr="009C0CD3">
        <w:rPr>
          <w:rFonts w:ascii="Goudy Old Style" w:hAnsi="Goudy Old Style"/>
          <w:color w:val="231F20"/>
          <w:sz w:val="24"/>
          <w:szCs w:val="24"/>
        </w:rPr>
        <w:t>or</w:t>
      </w:r>
      <w:hyperlink r:id="rId44">
        <w:r w:rsidRPr="009C0CD3">
          <w:rPr>
            <w:rFonts w:ascii="Goudy Old Style" w:hAnsi="Goudy Old Style"/>
            <w:color w:val="0000C4"/>
            <w:spacing w:val="-22"/>
            <w:sz w:val="24"/>
            <w:szCs w:val="24"/>
          </w:rPr>
          <w:t xml:space="preserve"> </w:t>
        </w:r>
        <w:r w:rsidRPr="009C0CD3">
          <w:rPr>
            <w:rFonts w:ascii="Goudy Old Style" w:hAnsi="Goudy Old Style"/>
            <w:color w:val="0000C4"/>
            <w:sz w:val="24"/>
            <w:szCs w:val="24"/>
            <w:u w:val="single" w:color="0000C4"/>
          </w:rPr>
          <w:t>complaints@ppra.go.ke</w:t>
        </w:r>
      </w:hyperlink>
      <w:r w:rsidRPr="009C0CD3">
        <w:rPr>
          <w:rFonts w:ascii="Goudy Old Style" w:hAnsi="Goudy Old Style"/>
          <w:color w:val="231F20"/>
          <w:sz w:val="24"/>
          <w:szCs w:val="24"/>
        </w:rPr>
        <w:t>.</w:t>
      </w:r>
    </w:p>
    <w:p w:rsidR="00374B1C" w:rsidRPr="009C0CD3" w:rsidRDefault="00374B1C" w:rsidP="00374B1C">
      <w:pPr>
        <w:pStyle w:val="BodyText"/>
        <w:spacing w:before="66" w:line="360" w:lineRule="auto"/>
        <w:ind w:left="1107" w:right="720"/>
        <w:jc w:val="both"/>
        <w:rPr>
          <w:rFonts w:ascii="Goudy Old Style" w:hAnsi="Goudy Old Style"/>
          <w:sz w:val="24"/>
          <w:szCs w:val="24"/>
        </w:rPr>
      </w:pPr>
      <w:r w:rsidRPr="009C0CD3">
        <w:rPr>
          <w:rFonts w:ascii="Goudy Old Style" w:hAnsi="Goudy Old Style"/>
          <w:color w:val="231F20"/>
          <w:sz w:val="24"/>
          <w:szCs w:val="24"/>
        </w:rPr>
        <w:lastRenderedPageBreak/>
        <w:t>You should read these documents before preparing and submitting your complaint.</w:t>
      </w:r>
    </w:p>
    <w:p w:rsidR="00374B1C" w:rsidRPr="009C0CD3" w:rsidRDefault="00374B1C" w:rsidP="00383C01">
      <w:pPr>
        <w:pStyle w:val="ListParagraph"/>
        <w:numPr>
          <w:ilvl w:val="0"/>
          <w:numId w:val="16"/>
        </w:numPr>
        <w:tabs>
          <w:tab w:val="left" w:pos="1107"/>
          <w:tab w:val="left" w:pos="1108"/>
        </w:tabs>
        <w:spacing w:before="64" w:line="360" w:lineRule="auto"/>
        <w:ind w:right="720" w:hanging="414"/>
        <w:jc w:val="both"/>
        <w:rPr>
          <w:rFonts w:ascii="Goudy Old Style" w:hAnsi="Goudy Old Style"/>
          <w:sz w:val="24"/>
          <w:szCs w:val="24"/>
        </w:rPr>
      </w:pPr>
      <w:r w:rsidRPr="009C0CD3">
        <w:rPr>
          <w:rFonts w:ascii="Goudy Old Style" w:hAnsi="Goudy Old Style"/>
          <w:color w:val="231F20"/>
          <w:sz w:val="24"/>
          <w:szCs w:val="24"/>
        </w:rPr>
        <w:t>There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four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essential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requirements:</w:t>
      </w:r>
    </w:p>
    <w:p w:rsidR="00374B1C" w:rsidRPr="009C0CD3" w:rsidRDefault="00374B1C" w:rsidP="00383C01">
      <w:pPr>
        <w:pStyle w:val="ListParagraph"/>
        <w:numPr>
          <w:ilvl w:val="1"/>
          <w:numId w:val="16"/>
        </w:numPr>
        <w:tabs>
          <w:tab w:val="left" w:pos="1563"/>
          <w:tab w:val="left" w:pos="1564"/>
        </w:tabs>
        <w:spacing w:before="72" w:line="360" w:lineRule="auto"/>
        <w:ind w:left="1569" w:right="720" w:hanging="462"/>
        <w:jc w:val="both"/>
        <w:rPr>
          <w:rFonts w:ascii="Goudy Old Style" w:hAnsi="Goudy Old Style"/>
          <w:sz w:val="24"/>
          <w:szCs w:val="24"/>
        </w:rPr>
      </w:pPr>
      <w:r w:rsidRPr="009C0CD3">
        <w:rPr>
          <w:rFonts w:ascii="Goudy Old Style" w:hAnsi="Goudy Old Style"/>
          <w:color w:val="231F20"/>
          <w:spacing w:val="-8"/>
          <w:sz w:val="24"/>
          <w:szCs w:val="24"/>
        </w:rPr>
        <w:t xml:space="preserve">You </w:t>
      </w:r>
      <w:r w:rsidRPr="009C0CD3">
        <w:rPr>
          <w:rFonts w:ascii="Goudy Old Style" w:hAnsi="Goudy Old Style"/>
          <w:color w:val="231F20"/>
          <w:sz w:val="24"/>
          <w:szCs w:val="24"/>
        </w:rPr>
        <w:t xml:space="preserve">must be an 'interested party'. In this case, that means a Tenderer who submitted a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this tendering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process,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recipient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35"/>
          <w:sz w:val="24"/>
          <w:szCs w:val="24"/>
        </w:rPr>
        <w:t xml:space="preserve"> </w:t>
      </w:r>
      <w:r w:rsidRPr="009C0CD3">
        <w:rPr>
          <w:rFonts w:ascii="Goudy Old Style" w:hAnsi="Goudy Old Style"/>
          <w:color w:val="231F20"/>
          <w:spacing w:val="-4"/>
          <w:sz w:val="24"/>
          <w:szCs w:val="24"/>
        </w:rPr>
        <w:t>Award.</w:t>
      </w:r>
    </w:p>
    <w:p w:rsidR="00374B1C" w:rsidRPr="009C0CD3" w:rsidRDefault="00374B1C" w:rsidP="00383C01">
      <w:pPr>
        <w:pStyle w:val="ListParagraph"/>
        <w:numPr>
          <w:ilvl w:val="1"/>
          <w:numId w:val="16"/>
        </w:numPr>
        <w:tabs>
          <w:tab w:val="left" w:pos="1563"/>
          <w:tab w:val="left" w:pos="1564"/>
        </w:tabs>
        <w:spacing w:before="66" w:line="360" w:lineRule="auto"/>
        <w:ind w:left="1563"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challenge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decision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award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1"/>
          <w:numId w:val="16"/>
        </w:numPr>
        <w:tabs>
          <w:tab w:val="left" w:pos="1564"/>
        </w:tabs>
        <w:spacing w:before="64" w:line="360" w:lineRule="auto"/>
        <w:ind w:left="1563" w:right="720"/>
        <w:jc w:val="both"/>
        <w:rPr>
          <w:rFonts w:ascii="Goudy Old Style" w:hAnsi="Goudy Old Style"/>
          <w:sz w:val="24"/>
          <w:szCs w:val="24"/>
        </w:rPr>
      </w:pPr>
      <w:r w:rsidRPr="009C0CD3">
        <w:rPr>
          <w:rFonts w:ascii="Goudy Old Style" w:hAnsi="Goudy Old Style"/>
          <w:color w:val="231F20"/>
          <w:spacing w:val="-8"/>
          <w:sz w:val="24"/>
          <w:szCs w:val="24"/>
        </w:rPr>
        <w:t>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submit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complaint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83C01">
      <w:pPr>
        <w:pStyle w:val="ListParagraph"/>
        <w:numPr>
          <w:ilvl w:val="1"/>
          <w:numId w:val="16"/>
        </w:numPr>
        <w:tabs>
          <w:tab w:val="left" w:pos="1561"/>
          <w:tab w:val="left" w:pos="1562"/>
        </w:tabs>
        <w:spacing w:before="249" w:line="360" w:lineRule="auto"/>
        <w:ind w:left="1567" w:right="720" w:hanging="462"/>
        <w:jc w:val="both"/>
        <w:rPr>
          <w:rFonts w:ascii="Goudy Old Style" w:hAnsi="Goudy Old Style"/>
          <w:sz w:val="24"/>
          <w:szCs w:val="24"/>
        </w:rPr>
      </w:pPr>
      <w:r w:rsidRPr="009C0CD3">
        <w:rPr>
          <w:rFonts w:ascii="Goudy Old Style" w:hAnsi="Goudy Old Style"/>
          <w:color w:val="231F20"/>
          <w:spacing w:val="-3"/>
          <w:sz w:val="24"/>
          <w:szCs w:val="24"/>
        </w:rPr>
        <w:t xml:space="preserve">You </w:t>
      </w:r>
      <w:r w:rsidRPr="009C0CD3">
        <w:rPr>
          <w:rFonts w:ascii="Goudy Old Style" w:hAnsi="Goudy Old Style"/>
          <w:color w:val="231F20"/>
          <w:spacing w:val="5"/>
          <w:sz w:val="24"/>
          <w:szCs w:val="24"/>
        </w:rPr>
        <w:t xml:space="preserve">must include, </w:t>
      </w:r>
      <w:r w:rsidRPr="009C0CD3">
        <w:rPr>
          <w:rFonts w:ascii="Goudy Old Style" w:hAnsi="Goudy Old Style"/>
          <w:color w:val="231F20"/>
          <w:spacing w:val="2"/>
          <w:sz w:val="24"/>
          <w:szCs w:val="24"/>
        </w:rPr>
        <w:t xml:space="preserve">in </w:t>
      </w:r>
      <w:r w:rsidRPr="009C0CD3">
        <w:rPr>
          <w:rFonts w:ascii="Goudy Old Style" w:hAnsi="Goudy Old Style"/>
          <w:color w:val="231F20"/>
          <w:spacing w:val="5"/>
          <w:sz w:val="24"/>
          <w:szCs w:val="24"/>
        </w:rPr>
        <w:t xml:space="preserve">your complaint, </w:t>
      </w:r>
      <w:r w:rsidRPr="009C0CD3">
        <w:rPr>
          <w:rFonts w:ascii="Goudy Old Style" w:hAnsi="Goudy Old Style"/>
          <w:color w:val="231F20"/>
          <w:spacing w:val="3"/>
          <w:sz w:val="24"/>
          <w:szCs w:val="24"/>
        </w:rPr>
        <w:t xml:space="preserve">all </w:t>
      </w:r>
      <w:r w:rsidRPr="009C0CD3">
        <w:rPr>
          <w:rFonts w:ascii="Goudy Old Style" w:hAnsi="Goudy Old Style"/>
          <w:color w:val="231F20"/>
          <w:spacing w:val="2"/>
          <w:sz w:val="24"/>
          <w:szCs w:val="24"/>
        </w:rPr>
        <w:t xml:space="preserve">of </w:t>
      </w:r>
      <w:r w:rsidRPr="009C0CD3">
        <w:rPr>
          <w:rFonts w:ascii="Goudy Old Style" w:hAnsi="Goudy Old Style"/>
          <w:color w:val="231F20"/>
          <w:spacing w:val="3"/>
          <w:sz w:val="24"/>
          <w:szCs w:val="24"/>
        </w:rPr>
        <w:t xml:space="preserve">the </w:t>
      </w:r>
      <w:r w:rsidRPr="009C0CD3">
        <w:rPr>
          <w:rFonts w:ascii="Goudy Old Style" w:hAnsi="Goudy Old Style"/>
          <w:color w:val="231F20"/>
          <w:spacing w:val="5"/>
          <w:sz w:val="24"/>
          <w:szCs w:val="24"/>
        </w:rPr>
        <w:t xml:space="preserve">information required </w:t>
      </w:r>
      <w:r w:rsidRPr="009C0CD3">
        <w:rPr>
          <w:rFonts w:ascii="Goudy Old Style" w:hAnsi="Goudy Old Style"/>
          <w:color w:val="231F20"/>
          <w:spacing w:val="2"/>
          <w:sz w:val="24"/>
          <w:szCs w:val="24"/>
        </w:rPr>
        <w:t xml:space="preserve">to </w:t>
      </w:r>
      <w:r w:rsidRPr="009C0CD3">
        <w:rPr>
          <w:rFonts w:ascii="Goudy Old Style" w:hAnsi="Goudy Old Style"/>
          <w:color w:val="231F20"/>
          <w:spacing w:val="5"/>
          <w:sz w:val="24"/>
          <w:szCs w:val="24"/>
        </w:rPr>
        <w:t xml:space="preserve">support your </w:t>
      </w:r>
      <w:r w:rsidRPr="009C0CD3">
        <w:rPr>
          <w:rFonts w:ascii="Goudy Old Style" w:hAnsi="Goudy Old Style"/>
          <w:color w:val="231F20"/>
          <w:sz w:val="24"/>
          <w:szCs w:val="24"/>
        </w:rPr>
        <w:t>complaint.</w:t>
      </w:r>
    </w:p>
    <w:p w:rsidR="00374B1C" w:rsidRPr="009C0CD3" w:rsidRDefault="00374B1C" w:rsidP="00383C01">
      <w:pPr>
        <w:pStyle w:val="ListParagraph"/>
        <w:numPr>
          <w:ilvl w:val="0"/>
          <w:numId w:val="20"/>
        </w:numPr>
        <w:tabs>
          <w:tab w:val="left" w:pos="691"/>
          <w:tab w:val="left" w:pos="692"/>
        </w:tabs>
        <w:spacing w:before="237" w:line="360" w:lineRule="auto"/>
        <w:ind w:left="691" w:right="720" w:hanging="564"/>
        <w:jc w:val="both"/>
        <w:rPr>
          <w:rFonts w:ascii="Goudy Old Style" w:hAnsi="Goudy Old Style"/>
          <w:color w:val="231F20"/>
          <w:sz w:val="24"/>
          <w:szCs w:val="24"/>
        </w:rPr>
      </w:pPr>
      <w:r w:rsidRPr="009C0CD3">
        <w:rPr>
          <w:rFonts w:ascii="Goudy Old Style" w:hAnsi="Goudy Old Style"/>
          <w:color w:val="231F20"/>
          <w:sz w:val="24"/>
          <w:szCs w:val="24"/>
          <w:u w:val="single" w:color="231F20"/>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u w:val="single" w:color="231F20"/>
        </w:rPr>
        <w:t>Period</w:t>
      </w:r>
    </w:p>
    <w:p w:rsidR="00374B1C" w:rsidRPr="009C0CD3" w:rsidRDefault="00374B1C" w:rsidP="00383C01">
      <w:pPr>
        <w:pStyle w:val="ListParagraph"/>
        <w:numPr>
          <w:ilvl w:val="1"/>
          <w:numId w:val="20"/>
        </w:numPr>
        <w:tabs>
          <w:tab w:val="left" w:pos="1261"/>
          <w:tab w:val="left" w:pos="1262"/>
        </w:tabs>
        <w:spacing w:before="136" w:line="360" w:lineRule="auto"/>
        <w:ind w:left="1277" w:right="720" w:hanging="583"/>
        <w:jc w:val="both"/>
        <w:rPr>
          <w:rFonts w:ascii="Goudy Old Style" w:hAnsi="Goudy Old Style"/>
          <w:sz w:val="24"/>
          <w:szCs w:val="24"/>
        </w:rPr>
      </w:pPr>
      <w:r w:rsidRPr="009C0CD3">
        <w:rPr>
          <w:rFonts w:ascii="Goudy Old Style" w:hAnsi="Goudy Old Style"/>
          <w:color w:val="231F20"/>
          <w:sz w:val="24"/>
          <w:szCs w:val="24"/>
        </w:rPr>
        <w:t>DEADLINE:</w:t>
      </w:r>
      <w:r w:rsidRPr="009C0CD3">
        <w:rPr>
          <w:rFonts w:ascii="Goudy Old Style" w:hAnsi="Goudy Old Style"/>
          <w:color w:val="231F20"/>
          <w:spacing w:val="-2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midnight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date</w:t>
      </w:r>
      <w:r w:rsidRPr="009C0CD3">
        <w:rPr>
          <w:rFonts w:ascii="Goudy Old Style" w:hAnsi="Goudy Old Style"/>
          <w:color w:val="231F20"/>
          <w:sz w:val="24"/>
          <w:szCs w:val="24"/>
        </w:rPr>
        <w: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(local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w:t>
      </w:r>
    </w:p>
    <w:p w:rsidR="00374B1C" w:rsidRPr="009C0CD3" w:rsidRDefault="00374B1C" w:rsidP="00383C01">
      <w:pPr>
        <w:pStyle w:val="ListParagraph"/>
        <w:numPr>
          <w:ilvl w:val="1"/>
          <w:numId w:val="20"/>
        </w:numPr>
        <w:tabs>
          <w:tab w:val="left" w:pos="1261"/>
          <w:tab w:val="left" w:pos="1262"/>
        </w:tabs>
        <w:spacing w:before="72" w:line="360" w:lineRule="auto"/>
        <w:ind w:left="1277" w:right="720" w:hanging="583"/>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lasts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ten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(14)</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after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transmission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Intention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 xml:space="preserve">to </w:t>
      </w:r>
      <w:r w:rsidRPr="009C0CD3">
        <w:rPr>
          <w:rFonts w:ascii="Goudy Old Style" w:hAnsi="Goudy Old Style"/>
          <w:color w:val="231F20"/>
          <w:spacing w:val="-4"/>
          <w:sz w:val="24"/>
          <w:szCs w:val="24"/>
        </w:rPr>
        <w:t>Award.</w:t>
      </w:r>
    </w:p>
    <w:p w:rsidR="00374B1C" w:rsidRPr="009C0CD3" w:rsidRDefault="00374B1C" w:rsidP="00383C01">
      <w:pPr>
        <w:pStyle w:val="ListParagraph"/>
        <w:numPr>
          <w:ilvl w:val="1"/>
          <w:numId w:val="20"/>
        </w:numPr>
        <w:tabs>
          <w:tab w:val="left" w:pos="1261"/>
          <w:tab w:val="left" w:pos="1262"/>
        </w:tabs>
        <w:spacing w:before="67" w:line="360" w:lineRule="auto"/>
        <w:ind w:left="1261" w:right="720" w:hanging="567"/>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Standstill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extended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stated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5</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above.</w:t>
      </w:r>
    </w:p>
    <w:p w:rsidR="00374B1C" w:rsidRPr="009C0CD3" w:rsidRDefault="00374B1C" w:rsidP="00374B1C">
      <w:pPr>
        <w:pStyle w:val="BodyText"/>
        <w:spacing w:before="242" w:line="360" w:lineRule="auto"/>
        <w:ind w:left="691" w:right="720"/>
        <w:jc w:val="both"/>
        <w:rPr>
          <w:rFonts w:ascii="Goudy Old Style" w:hAnsi="Goudy Old Style"/>
          <w:sz w:val="24"/>
          <w:szCs w:val="24"/>
        </w:rPr>
      </w:pP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questions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regarding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Noti</w:t>
      </w:r>
      <w:r w:rsidRPr="009C0CD3">
        <w:rPr>
          <w:color w:val="231F20"/>
          <w:sz w:val="24"/>
          <w:szCs w:val="24"/>
        </w:rPr>
        <w:t>ﬁ</w:t>
      </w:r>
      <w:r w:rsidRPr="009C0CD3">
        <w:rPr>
          <w:rFonts w:ascii="Goudy Old Style" w:hAnsi="Goudy Old Style"/>
          <w:color w:val="231F20"/>
          <w:sz w:val="24"/>
          <w:szCs w:val="24"/>
        </w:rPr>
        <w:t>cation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please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hesitate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 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behalf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74B1C">
      <w:pPr>
        <w:pStyle w:val="Heading3"/>
        <w:tabs>
          <w:tab w:val="left" w:pos="6424"/>
          <w:tab w:val="left" w:pos="6456"/>
          <w:tab w:val="left" w:pos="6490"/>
          <w:tab w:val="left" w:pos="6566"/>
        </w:tabs>
        <w:spacing w:before="237" w:line="360" w:lineRule="auto"/>
        <w:ind w:left="691" w:right="720"/>
        <w:jc w:val="both"/>
        <w:rPr>
          <w:rFonts w:ascii="Goudy Old Style" w:hAnsi="Goudy Old Style"/>
          <w:b/>
          <w:sz w:val="24"/>
          <w:szCs w:val="24"/>
        </w:rPr>
      </w:pPr>
      <w:r w:rsidRPr="009C0CD3">
        <w:rPr>
          <w:rFonts w:ascii="Goudy Old Style" w:hAnsi="Goudy Old Style"/>
          <w:color w:val="231F20"/>
          <w:sz w:val="24"/>
          <w:szCs w:val="24"/>
        </w:rPr>
        <w:t>Signature: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Name:</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Title/position:</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w:t>
      </w:r>
      <w:r w:rsidRPr="009C0CD3">
        <w:rPr>
          <w:rFonts w:ascii="Goudy Old Style" w:hAnsi="Goudy Old Style"/>
          <w:color w:val="231F20"/>
          <w:spacing w:val="-3"/>
          <w:sz w:val="24"/>
          <w:szCs w:val="24"/>
        </w:rPr>
        <w:t>Telephone:</w:t>
      </w:r>
      <w:r w:rsidRPr="009C0CD3">
        <w:rPr>
          <w:rFonts w:ascii="Goudy Old Style" w:hAnsi="Goudy Old Style"/>
          <w:color w:val="231F20"/>
          <w:spacing w:val="-3"/>
          <w:sz w:val="24"/>
          <w:szCs w:val="24"/>
          <w:u w:val="single" w:color="221E1F"/>
        </w:rPr>
        <w:tab/>
      </w:r>
      <w:r w:rsidRPr="009C0CD3">
        <w:rPr>
          <w:rFonts w:ascii="Goudy Old Style" w:hAnsi="Goudy Old Style"/>
          <w:color w:val="231F20"/>
          <w:sz w:val="24"/>
          <w:szCs w:val="24"/>
        </w:rPr>
        <w:t xml:space="preserve"> Email:</w:t>
      </w:r>
      <w:r w:rsidRPr="009C0CD3">
        <w:rPr>
          <w:rFonts w:ascii="Goudy Old Style" w:hAnsi="Goudy Old Style"/>
          <w:color w:val="231F20"/>
          <w:spacing w:val="-23"/>
          <w:sz w:val="24"/>
          <w:szCs w:val="24"/>
        </w:rPr>
        <w:t xml:space="preserve"> </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u w:val="single" w:color="221E1F"/>
        </w:rPr>
        <w:tab/>
      </w:r>
      <w:r w:rsidRPr="009C0CD3">
        <w:rPr>
          <w:rFonts w:ascii="Goudy Old Style" w:hAnsi="Goudy Old Style"/>
          <w:b/>
          <w:color w:val="231F20"/>
          <w:w w:val="23"/>
          <w:sz w:val="24"/>
          <w:szCs w:val="24"/>
          <w:u w:val="single" w:color="221E1F"/>
        </w:rPr>
        <w:t xml:space="preserve"> </w:t>
      </w:r>
    </w:p>
    <w:p w:rsidR="00374B1C" w:rsidRPr="009C0CD3" w:rsidRDefault="00374B1C" w:rsidP="00374B1C">
      <w:pPr>
        <w:spacing w:line="360" w:lineRule="auto"/>
        <w:ind w:right="720"/>
        <w:jc w:val="both"/>
        <w:rPr>
          <w:rFonts w:ascii="Goudy Old Style" w:hAnsi="Goudy Old Style"/>
          <w:sz w:val="24"/>
          <w:szCs w:val="24"/>
        </w:rPr>
        <w:sectPr w:rsidR="00374B1C" w:rsidRPr="009C0CD3">
          <w:footerReference w:type="even" r:id="rId45"/>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3C6D83" w:rsidRDefault="00374B1C" w:rsidP="00374B1C">
      <w:pPr>
        <w:pStyle w:val="Heading4"/>
        <w:tabs>
          <w:tab w:val="left" w:pos="579"/>
          <w:tab w:val="left" w:pos="580"/>
        </w:tabs>
        <w:spacing w:before="237" w:line="360" w:lineRule="auto"/>
        <w:ind w:left="579"/>
        <w:jc w:val="both"/>
        <w:rPr>
          <w:rFonts w:ascii="Goudy Old Style" w:hAnsi="Goudy Old Style"/>
          <w:bCs/>
          <w:i/>
          <w:iCs/>
          <w:sz w:val="24"/>
          <w:szCs w:val="24"/>
        </w:rPr>
      </w:pPr>
      <w:r w:rsidRPr="009C0CD3">
        <w:rPr>
          <w:rFonts w:ascii="Goudy Old Style" w:hAnsi="Goudy Old Style"/>
          <w:i/>
          <w:iCs/>
          <w:color w:val="231F20"/>
          <w:sz w:val="24"/>
          <w:szCs w:val="24"/>
        </w:rPr>
        <w:t xml:space="preserve">FORM NO. 2 - </w:t>
      </w:r>
      <w:r w:rsidRPr="009C0CD3">
        <w:rPr>
          <w:rFonts w:ascii="Goudy Old Style" w:hAnsi="Goudy Old Style"/>
          <w:bCs/>
          <w:i/>
          <w:iCs/>
          <w:sz w:val="24"/>
          <w:szCs w:val="24"/>
        </w:rPr>
        <w:t>REQUEST FOR REVIEW</w:t>
      </w:r>
    </w:p>
    <w:p w:rsidR="00374B1C" w:rsidRPr="009C0CD3" w:rsidRDefault="00374B1C" w:rsidP="00374B1C">
      <w:pPr>
        <w:spacing w:after="160" w:line="360" w:lineRule="auto"/>
        <w:ind w:left="7200" w:hanging="2790"/>
        <w:jc w:val="both"/>
        <w:rPr>
          <w:rFonts w:ascii="Goudy Old Style" w:hAnsi="Goudy Old Style"/>
          <w:b/>
          <w:sz w:val="24"/>
          <w:szCs w:val="24"/>
        </w:rPr>
      </w:pPr>
      <w:r w:rsidRPr="009C0CD3">
        <w:rPr>
          <w:rFonts w:ascii="Goudy Old Style" w:hAnsi="Goudy Old Style"/>
          <w:b/>
          <w:sz w:val="24"/>
          <w:szCs w:val="24"/>
        </w:rPr>
        <w:t>FORM FOR REVIEW (r.203 (</w:t>
      </w:r>
      <w:r>
        <w:rPr>
          <w:rFonts w:ascii="Goudy Old Style" w:hAnsi="Goudy Old Style"/>
          <w:b/>
          <w:sz w:val="24"/>
          <w:szCs w:val="24"/>
        </w:rPr>
        <w:t xml:space="preserve">1)) </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PUBLIC PROCUREMENT ADMINISTRATIVE REVIEW BOARD</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APPLICATION NO…………….OF……….….20……...</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BETWEEN</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 xml:space="preserve">…………………………...……………………………….APPLICANT </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AND</w:t>
      </w:r>
    </w:p>
    <w:p w:rsidR="00374B1C" w:rsidRPr="009C0CD3"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…………………………………RESPONDENT (Procuring Entity)</w:t>
      </w:r>
    </w:p>
    <w:p w:rsidR="00374B1C" w:rsidRPr="009C0CD3" w:rsidRDefault="00374B1C" w:rsidP="00374B1C">
      <w:pPr>
        <w:spacing w:after="160" w:line="360" w:lineRule="auto"/>
        <w:jc w:val="both"/>
        <w:rPr>
          <w:rFonts w:ascii="Goudy Old Style" w:hAnsi="Goudy Old Style"/>
          <w:sz w:val="24"/>
          <w:szCs w:val="24"/>
        </w:rPr>
      </w:pPr>
    </w:p>
    <w:p w:rsidR="00374B1C" w:rsidRPr="009C0CD3" w:rsidRDefault="00374B1C" w:rsidP="00374B1C">
      <w:pPr>
        <w:spacing w:after="160" w:line="360" w:lineRule="auto"/>
        <w:ind w:right="144"/>
        <w:jc w:val="both"/>
        <w:rPr>
          <w:rFonts w:ascii="Goudy Old Style" w:hAnsi="Goudy Old Style"/>
          <w:sz w:val="24"/>
          <w:szCs w:val="24"/>
        </w:rPr>
      </w:pPr>
      <w:r w:rsidRPr="009C0CD3">
        <w:rPr>
          <w:rFonts w:ascii="Goudy Old Style" w:hAnsi="Goudy Old Style"/>
          <w:sz w:val="24"/>
          <w:szCs w:val="24"/>
        </w:rPr>
        <w:t>Request for review of the decision of the…………… (Name of the Procuring Entity of ……………dated the…day of ………….20……….in the matter of Tender No………..…of …………..20….. for ......... (Tender description).</w:t>
      </w:r>
    </w:p>
    <w:p w:rsidR="00374B1C" w:rsidRPr="009C0CD3" w:rsidRDefault="00374B1C" w:rsidP="00374B1C">
      <w:pPr>
        <w:spacing w:after="160" w:line="360" w:lineRule="auto"/>
        <w:ind w:right="144"/>
        <w:jc w:val="both"/>
        <w:rPr>
          <w:rFonts w:ascii="Goudy Old Style" w:hAnsi="Goudy Old Style"/>
          <w:b/>
          <w:sz w:val="24"/>
          <w:szCs w:val="24"/>
        </w:rPr>
      </w:pPr>
      <w:r w:rsidRPr="009C0CD3">
        <w:rPr>
          <w:rFonts w:ascii="Goudy Old Style" w:hAnsi="Goudy Old Style"/>
          <w:b/>
          <w:sz w:val="24"/>
          <w:szCs w:val="24"/>
        </w:rPr>
        <w:t>REQUEST FOR REVIEW</w:t>
      </w:r>
    </w:p>
    <w:p w:rsidR="00374B1C" w:rsidRPr="009C0CD3" w:rsidRDefault="00374B1C" w:rsidP="00374B1C">
      <w:pPr>
        <w:spacing w:after="120" w:line="360" w:lineRule="auto"/>
        <w:ind w:right="144"/>
        <w:jc w:val="both"/>
        <w:rPr>
          <w:rFonts w:ascii="Goudy Old Style" w:hAnsi="Goudy Old Style"/>
          <w:sz w:val="24"/>
          <w:szCs w:val="24"/>
        </w:rPr>
      </w:pPr>
      <w:r w:rsidRPr="009C0CD3">
        <w:rPr>
          <w:rFonts w:ascii="Goudy Old Style" w:hAnsi="Goudy Old Style"/>
          <w:sz w:val="24"/>
          <w:szCs w:val="24"/>
        </w:rPr>
        <w:t xml:space="preserve"> I/We……………………………,the above named Applicant(s), of address: Physical address…………….P. O. Box  No…………. Tel. No……..Email ……………, hereby request the Public Procurement Administrative Review Board to review the whole/part of the above mentioned decision on the following grounds , namely:</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 xml:space="preserve">1. </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 xml:space="preserve">2. </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 xml:space="preserve">By this memorandum, the Applicant requests the Board for an order/orders that: </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 xml:space="preserve">1. </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 xml:space="preserve">2. </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SIGNED ……………….(Applicant) Dated on…………….day of ……………/…20……</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b/>
          <w:sz w:val="24"/>
          <w:szCs w:val="24"/>
          <w:u w:val="single"/>
        </w:rPr>
        <w:t>___________________________________________________________________________</w:t>
      </w:r>
    </w:p>
    <w:p w:rsidR="00374B1C" w:rsidRPr="009C0CD3" w:rsidRDefault="00374B1C" w:rsidP="00374B1C">
      <w:pPr>
        <w:spacing w:after="120" w:line="360" w:lineRule="auto"/>
        <w:jc w:val="both"/>
        <w:rPr>
          <w:rFonts w:ascii="Goudy Old Style" w:hAnsi="Goudy Old Style"/>
          <w:sz w:val="24"/>
          <w:szCs w:val="24"/>
        </w:rPr>
      </w:pPr>
      <w:r w:rsidRPr="009C0CD3">
        <w:rPr>
          <w:rFonts w:ascii="Goudy Old Style" w:hAnsi="Goudy Old Style"/>
          <w:sz w:val="24"/>
          <w:szCs w:val="24"/>
        </w:rPr>
        <w:t>FOR OFFICIAL USE ONLY Lodged with the Secretary Public Procurement Administrative Review Board on…………day of ………....20….………</w:t>
      </w:r>
    </w:p>
    <w:p w:rsidR="00374B1C" w:rsidRPr="009C0CD3" w:rsidRDefault="00374B1C" w:rsidP="00374B1C">
      <w:pPr>
        <w:spacing w:after="120" w:line="360" w:lineRule="auto"/>
        <w:jc w:val="both"/>
        <w:rPr>
          <w:rFonts w:ascii="Goudy Old Style" w:hAnsi="Goudy Old Style"/>
          <w:b/>
          <w:sz w:val="24"/>
          <w:szCs w:val="24"/>
        </w:rPr>
      </w:pPr>
      <w:r w:rsidRPr="009C0CD3">
        <w:rPr>
          <w:rFonts w:ascii="Goudy Old Style" w:hAnsi="Goudy Old Style"/>
          <w:b/>
          <w:sz w:val="24"/>
          <w:szCs w:val="24"/>
        </w:rPr>
        <w:t xml:space="preserve">SIGNED </w:t>
      </w:r>
    </w:p>
    <w:p w:rsidR="00374B1C" w:rsidRDefault="00374B1C" w:rsidP="00374B1C">
      <w:pPr>
        <w:spacing w:after="160" w:line="360" w:lineRule="auto"/>
        <w:jc w:val="both"/>
        <w:rPr>
          <w:rFonts w:ascii="Goudy Old Style" w:hAnsi="Goudy Old Style"/>
          <w:b/>
          <w:sz w:val="24"/>
          <w:szCs w:val="24"/>
        </w:rPr>
      </w:pPr>
      <w:r w:rsidRPr="009C0CD3">
        <w:rPr>
          <w:rFonts w:ascii="Goudy Old Style" w:hAnsi="Goudy Old Style"/>
          <w:b/>
          <w:sz w:val="24"/>
          <w:szCs w:val="24"/>
        </w:rPr>
        <w:t>Board Secretary</w:t>
      </w:r>
    </w:p>
    <w:p w:rsidR="00374B1C" w:rsidRDefault="00374B1C" w:rsidP="00374B1C">
      <w:pPr>
        <w:spacing w:after="160" w:line="360" w:lineRule="auto"/>
        <w:jc w:val="both"/>
        <w:rPr>
          <w:rFonts w:ascii="Goudy Old Style" w:hAnsi="Goudy Old Style"/>
          <w:b/>
          <w:sz w:val="24"/>
          <w:szCs w:val="24"/>
        </w:rPr>
      </w:pPr>
    </w:p>
    <w:p w:rsidR="00374B1C" w:rsidRPr="009C0CD3" w:rsidRDefault="00374B1C" w:rsidP="00374B1C">
      <w:pPr>
        <w:spacing w:after="160" w:line="360" w:lineRule="auto"/>
        <w:jc w:val="both"/>
        <w:rPr>
          <w:rFonts w:ascii="Goudy Old Style" w:hAnsi="Goudy Old Style"/>
          <w:b/>
          <w:sz w:val="24"/>
          <w:szCs w:val="24"/>
        </w:rPr>
      </w:pPr>
    </w:p>
    <w:p w:rsidR="00374B1C" w:rsidRPr="009C0CD3" w:rsidRDefault="00374B1C" w:rsidP="00374B1C">
      <w:pPr>
        <w:spacing w:before="252" w:line="360" w:lineRule="auto"/>
        <w:ind w:left="125" w:right="720"/>
        <w:jc w:val="both"/>
        <w:rPr>
          <w:rFonts w:ascii="Goudy Old Style" w:hAnsi="Goudy Old Style"/>
          <w:b/>
          <w:color w:val="231F20"/>
          <w:sz w:val="24"/>
          <w:szCs w:val="24"/>
          <w:u w:val="single" w:color="231F20"/>
        </w:rPr>
      </w:pPr>
    </w:p>
    <w:p w:rsidR="00374B1C" w:rsidRPr="009C0CD3" w:rsidRDefault="00374B1C" w:rsidP="00374B1C">
      <w:pPr>
        <w:spacing w:before="252" w:line="360" w:lineRule="auto"/>
        <w:ind w:left="125" w:right="720"/>
        <w:jc w:val="both"/>
        <w:rPr>
          <w:rFonts w:ascii="Goudy Old Style" w:hAnsi="Goudy Old Style"/>
          <w:b/>
          <w:sz w:val="24"/>
          <w:szCs w:val="24"/>
        </w:rPr>
      </w:pPr>
      <w:r w:rsidRPr="009C0CD3">
        <w:rPr>
          <w:rFonts w:ascii="Goudy Old Style" w:hAnsi="Goudy Old Style"/>
          <w:b/>
          <w:color w:val="231F20"/>
          <w:sz w:val="24"/>
          <w:szCs w:val="24"/>
          <w:u w:val="single" w:color="231F20"/>
        </w:rPr>
        <w:t xml:space="preserve">FORM NO 3: LETTER OF AWARD </w:t>
      </w:r>
    </w:p>
    <w:p w:rsidR="00374B1C" w:rsidRPr="009C0CD3" w:rsidRDefault="00374B1C" w:rsidP="00374B1C">
      <w:pPr>
        <w:pStyle w:val="BodyText"/>
        <w:spacing w:before="5" w:line="360" w:lineRule="auto"/>
        <w:ind w:right="720"/>
        <w:jc w:val="both"/>
        <w:rPr>
          <w:rFonts w:ascii="Goudy Old Style" w:hAnsi="Goudy Old Style"/>
          <w:b/>
          <w:sz w:val="24"/>
          <w:szCs w:val="24"/>
        </w:rPr>
      </w:pPr>
    </w:p>
    <w:p w:rsidR="00374B1C" w:rsidRPr="009C0CD3" w:rsidRDefault="00374B1C" w:rsidP="00374B1C">
      <w:pPr>
        <w:spacing w:before="1" w:line="360" w:lineRule="auto"/>
        <w:ind w:left="125" w:right="720"/>
        <w:jc w:val="both"/>
        <w:rPr>
          <w:rFonts w:ascii="Goudy Old Style" w:hAnsi="Goudy Old Style"/>
          <w:i/>
          <w:sz w:val="24"/>
          <w:szCs w:val="24"/>
        </w:rPr>
      </w:pPr>
      <w:r w:rsidRPr="009C0CD3">
        <w:rPr>
          <w:rFonts w:ascii="Goudy Old Style" w:hAnsi="Goudy Old Style"/>
          <w:i/>
          <w:color w:val="231F20"/>
          <w:sz w:val="24"/>
          <w:szCs w:val="24"/>
        </w:rPr>
        <w:t>[letterhead</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paper</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6"/>
          <w:sz w:val="24"/>
          <w:szCs w:val="24"/>
        </w:rPr>
        <w:t xml:space="preserve"> </w:t>
      </w:r>
      <w:r w:rsidRPr="009C0CD3">
        <w:rPr>
          <w:rFonts w:ascii="Goudy Old Style" w:hAnsi="Goudy Old Style"/>
          <w:i/>
          <w:color w:val="231F20"/>
          <w:sz w:val="24"/>
          <w:szCs w:val="24"/>
        </w:rPr>
        <w:t>Entity] [date]</w:t>
      </w:r>
    </w:p>
    <w:p w:rsidR="00374B1C" w:rsidRPr="009C0CD3" w:rsidRDefault="00374B1C" w:rsidP="00374B1C">
      <w:pPr>
        <w:spacing w:before="237" w:line="360" w:lineRule="auto"/>
        <w:ind w:left="125" w:right="720"/>
        <w:jc w:val="both"/>
        <w:rPr>
          <w:rFonts w:ascii="Goudy Old Style" w:hAnsi="Goudy Old Style"/>
          <w:i/>
          <w:sz w:val="24"/>
          <w:szCs w:val="24"/>
        </w:rPr>
      </w:pPr>
      <w:r w:rsidRPr="009C0CD3">
        <w:rPr>
          <w:rFonts w:ascii="Goudy Old Style" w:hAnsi="Goudy Old Style"/>
          <w:color w:val="231F20"/>
          <w:sz w:val="24"/>
          <w:szCs w:val="24"/>
        </w:rPr>
        <w:t xml:space="preserve">To: </w:t>
      </w:r>
      <w:r w:rsidRPr="009C0CD3">
        <w:rPr>
          <w:rFonts w:ascii="Goudy Old Style" w:hAnsi="Goudy Old Style"/>
          <w:i/>
          <w:color w:val="231F20"/>
          <w:sz w:val="24"/>
          <w:szCs w:val="24"/>
        </w:rPr>
        <w:t>[name and address of the Contractor]</w:t>
      </w:r>
    </w:p>
    <w:p w:rsidR="00374B1C" w:rsidRPr="009C0CD3" w:rsidRDefault="00374B1C" w:rsidP="00374B1C">
      <w:pPr>
        <w:spacing w:before="242" w:line="360" w:lineRule="auto"/>
        <w:ind w:left="124" w:right="720"/>
        <w:jc w:val="both"/>
        <w:rPr>
          <w:rFonts w:ascii="Goudy Old Style" w:hAnsi="Goudy Old Style"/>
          <w:sz w:val="24"/>
          <w:szCs w:val="24"/>
        </w:rPr>
      </w:pPr>
      <w:r w:rsidRPr="009C0CD3">
        <w:rPr>
          <w:rFonts w:ascii="Goudy Old Style" w:hAnsi="Goudy Old Style"/>
          <w:color w:val="231F20"/>
          <w:sz w:val="24"/>
          <w:szCs w:val="24"/>
        </w:rPr>
        <w:t>This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notify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you</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Tender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dated</w:t>
      </w:r>
      <w:r w:rsidRPr="009C0CD3">
        <w:rPr>
          <w:rFonts w:ascii="Goudy Old Style" w:hAnsi="Goudy Old Style"/>
          <w:color w:val="231F20"/>
          <w:spacing w:val="-19"/>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9"/>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identi</w:t>
      </w:r>
      <w:r w:rsidRPr="009C0CD3">
        <w:rPr>
          <w:i/>
          <w:color w:val="231F20"/>
          <w:sz w:val="24"/>
          <w:szCs w:val="24"/>
        </w:rPr>
        <w:t>ﬁ</w:t>
      </w:r>
      <w:r w:rsidRPr="009C0CD3">
        <w:rPr>
          <w:rFonts w:ascii="Goudy Old Style" w:hAnsi="Goudy Old Style"/>
          <w:i/>
          <w:color w:val="231F20"/>
          <w:sz w:val="24"/>
          <w:szCs w:val="24"/>
        </w:rPr>
        <w:t>cation</w:t>
      </w:r>
      <w:r w:rsidRPr="009C0CD3">
        <w:rPr>
          <w:rFonts w:ascii="Goudy Old Style" w:hAnsi="Goudy Old Style"/>
          <w:i/>
          <w:color w:val="231F20"/>
          <w:spacing w:val="-19"/>
          <w:sz w:val="24"/>
          <w:szCs w:val="24"/>
        </w:rPr>
        <w:t xml:space="preserve"> </w:t>
      </w:r>
      <w:r w:rsidRPr="009C0CD3">
        <w:rPr>
          <w:rFonts w:ascii="Goudy Old Style" w:hAnsi="Goudy Old Style"/>
          <w:i/>
          <w:color w:val="231F20"/>
          <w:spacing w:val="-4"/>
          <w:sz w:val="24"/>
          <w:szCs w:val="24"/>
        </w:rPr>
        <w:t xml:space="preserve">number, </w:t>
      </w:r>
      <w:r w:rsidRPr="009C0CD3">
        <w:rPr>
          <w:rFonts w:ascii="Goudy Old Style" w:hAnsi="Goudy Old Style"/>
          <w:i/>
          <w:color w:val="231F20"/>
          <w:sz w:val="24"/>
          <w:szCs w:val="24"/>
        </w:rPr>
        <w:t>as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given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Data]</w:t>
      </w:r>
      <w:r w:rsidRPr="009C0CD3">
        <w:rPr>
          <w:rFonts w:ascii="Goudy Old Style" w:hAnsi="Goudy Old Style"/>
          <w:i/>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9"/>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8"/>
          <w:sz w:val="24"/>
          <w:szCs w:val="24"/>
        </w:rPr>
        <w:t xml:space="preserve"> </w:t>
      </w:r>
      <w:r w:rsidRPr="009C0CD3">
        <w:rPr>
          <w:rFonts w:ascii="Goudy Old Style" w:hAnsi="Goudy Old Style"/>
          <w:i/>
          <w:color w:val="231F20"/>
          <w:sz w:val="24"/>
          <w:szCs w:val="24"/>
        </w:rPr>
        <w:t>[amount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numbers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words]</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currency]</w:t>
      </w:r>
      <w:r w:rsidRPr="009C0CD3">
        <w:rPr>
          <w:rFonts w:ascii="Goudy Old Style" w:hAnsi="Goudy Old Style"/>
          <w:color w:val="231F20"/>
          <w:sz w:val="24"/>
          <w:szCs w:val="24"/>
        </w:rPr>
        <w:t>, 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corrected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modi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Instructions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t>
      </w:r>
      <w:r w:rsidRPr="009C0CD3">
        <w:rPr>
          <w:rFonts w:ascii="Goudy Old Style" w:hAnsi="Goudy Old Style"/>
          <w:i/>
          <w:color w:val="231F20"/>
          <w:sz w:val="24"/>
          <w:szCs w:val="24"/>
        </w:rPr>
        <w:t>name of</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Entity)</w:t>
      </w:r>
      <w:r w:rsidRPr="009C0CD3">
        <w:rPr>
          <w:rFonts w:ascii="Goudy Old Style" w:hAnsi="Goudy Old Style"/>
          <w:color w:val="231F20"/>
          <w:sz w:val="24"/>
          <w:szCs w:val="24"/>
        </w:rPr>
        <w:t>.</w:t>
      </w:r>
    </w:p>
    <w:p w:rsidR="00374B1C" w:rsidRPr="009C0CD3" w:rsidRDefault="00374B1C" w:rsidP="00374B1C">
      <w:pPr>
        <w:pStyle w:val="BodyText"/>
        <w:spacing w:before="247" w:line="360" w:lineRule="auto"/>
        <w:ind w:left="124" w:right="720"/>
        <w:jc w:val="both"/>
        <w:rPr>
          <w:rFonts w:ascii="Goudy Old Style" w:hAnsi="Goudy Old Style"/>
          <w:sz w:val="24"/>
          <w:szCs w:val="24"/>
        </w:rPr>
      </w:pPr>
      <w:r w:rsidRPr="009C0CD3">
        <w:rPr>
          <w:rFonts w:ascii="Goudy Old Style" w:hAnsi="Goudy Old Style"/>
          <w:color w:val="231F20"/>
          <w:spacing w:val="-8"/>
          <w:sz w:val="24"/>
          <w:szCs w:val="24"/>
        </w:rPr>
        <w:t>You</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requested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furnish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within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30</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days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Contract, using,</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purpose,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Performance</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Security</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Forms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included</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Section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VIII,</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Forms,</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Document.</w:t>
      </w:r>
    </w:p>
    <w:p w:rsidR="00374B1C" w:rsidRPr="009C0CD3" w:rsidRDefault="00374B1C" w:rsidP="00374B1C">
      <w:pPr>
        <w:pStyle w:val="BodyText"/>
        <w:spacing w:before="238" w:line="360" w:lineRule="auto"/>
        <w:ind w:left="124" w:right="720"/>
        <w:jc w:val="both"/>
        <w:rPr>
          <w:rFonts w:ascii="Goudy Old Style" w:hAnsi="Goudy Old Style"/>
          <w:sz w:val="24"/>
          <w:szCs w:val="24"/>
        </w:rPr>
      </w:pPr>
      <w:r w:rsidRPr="009C0CD3">
        <w:rPr>
          <w:rFonts w:ascii="Goudy Old Style" w:hAnsi="Goudy Old Style"/>
          <w:color w:val="231F20"/>
          <w:sz w:val="24"/>
          <w:szCs w:val="24"/>
        </w:rPr>
        <w:t>Authorized Signature:.................................................................................................................</w:t>
      </w:r>
    </w:p>
    <w:p w:rsidR="00374B1C" w:rsidRPr="009C0CD3" w:rsidRDefault="00374B1C" w:rsidP="00374B1C">
      <w:pPr>
        <w:pStyle w:val="BodyText"/>
        <w:spacing w:before="234" w:line="360" w:lineRule="auto"/>
        <w:ind w:left="124" w:right="720"/>
        <w:jc w:val="both"/>
        <w:rPr>
          <w:rFonts w:ascii="Goudy Old Style" w:hAnsi="Goudy Old Style"/>
          <w:sz w:val="24"/>
          <w:szCs w:val="24"/>
        </w:rPr>
      </w:pPr>
      <w:r w:rsidRPr="009C0CD3">
        <w:rPr>
          <w:rFonts w:ascii="Goudy Old Style" w:hAnsi="Goudy Old Style"/>
          <w:color w:val="231F20"/>
          <w:sz w:val="24"/>
          <w:szCs w:val="24"/>
        </w:rPr>
        <w:t>Name and Title of Signatory:........................................................................................................</w:t>
      </w:r>
    </w:p>
    <w:p w:rsidR="00374B1C" w:rsidRPr="009C0CD3" w:rsidRDefault="00374B1C" w:rsidP="00374B1C">
      <w:pPr>
        <w:pStyle w:val="BodyText"/>
        <w:spacing w:before="234" w:line="360" w:lineRule="auto"/>
        <w:ind w:left="124" w:right="720"/>
        <w:jc w:val="both"/>
        <w:rPr>
          <w:rFonts w:ascii="Goudy Old Style" w:hAnsi="Goudy Old Style"/>
          <w:sz w:val="24"/>
          <w:szCs w:val="24"/>
        </w:rPr>
      </w:pPr>
      <w:r w:rsidRPr="009C0CD3">
        <w:rPr>
          <w:rFonts w:ascii="Goudy Old Style" w:hAnsi="Goudy Old Style"/>
          <w:color w:val="231F20"/>
          <w:sz w:val="24"/>
          <w:szCs w:val="24"/>
        </w:rPr>
        <w:t>Name of Procuring Entity.............................................................................................................</w:t>
      </w:r>
    </w:p>
    <w:p w:rsidR="00374B1C" w:rsidRPr="009C0CD3" w:rsidRDefault="00374B1C" w:rsidP="00374B1C">
      <w:pPr>
        <w:pStyle w:val="BodyText"/>
        <w:spacing w:before="235" w:line="360" w:lineRule="auto"/>
        <w:ind w:left="124" w:right="720"/>
        <w:jc w:val="both"/>
        <w:rPr>
          <w:rFonts w:ascii="Goudy Old Style" w:hAnsi="Goudy Old Style"/>
          <w:sz w:val="24"/>
          <w:szCs w:val="24"/>
        </w:rPr>
      </w:pPr>
      <w:r w:rsidRPr="009C0CD3">
        <w:rPr>
          <w:rFonts w:ascii="Goudy Old Style" w:hAnsi="Goudy Old Style"/>
          <w:color w:val="231F20"/>
          <w:sz w:val="24"/>
          <w:szCs w:val="24"/>
        </w:rPr>
        <w:t xml:space="preserve">Attachment: </w:t>
      </w:r>
      <w:r w:rsidRPr="009C0CD3">
        <w:rPr>
          <w:rFonts w:ascii="Goudy Old Style" w:hAnsi="Goudy Old Style"/>
          <w:i/>
          <w:color w:val="231F20"/>
          <w:sz w:val="24"/>
          <w:szCs w:val="24"/>
        </w:rPr>
        <w:t>Contract Agreement</w:t>
      </w:r>
      <w:r w:rsidRPr="009C0CD3">
        <w:rPr>
          <w:rFonts w:ascii="Goudy Old Style" w:hAnsi="Goudy Old Style"/>
          <w:color w:val="231F20"/>
          <w:sz w:val="24"/>
          <w:szCs w:val="24"/>
        </w:rPr>
        <w:t>................................................................................................</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88416D" w:rsidRDefault="00374B1C" w:rsidP="00374B1C">
      <w:pPr>
        <w:pStyle w:val="Heading2"/>
        <w:spacing w:before="254" w:line="360" w:lineRule="auto"/>
        <w:ind w:left="126" w:right="720"/>
        <w:jc w:val="both"/>
        <w:rPr>
          <w:rFonts w:ascii="Goudy Old Style" w:hAnsi="Goudy Old Style"/>
          <w:sz w:val="28"/>
          <w:szCs w:val="28"/>
        </w:rPr>
      </w:pPr>
      <w:r w:rsidRPr="0088416D">
        <w:rPr>
          <w:rFonts w:ascii="Goudy Old Style" w:hAnsi="Goudy Old Style"/>
          <w:color w:val="231F20"/>
          <w:sz w:val="28"/>
          <w:szCs w:val="28"/>
        </w:rPr>
        <w:t>FORM NO 4: CONTRACT AGREEMENT</w:t>
      </w:r>
    </w:p>
    <w:p w:rsidR="00374B1C" w:rsidRPr="009C0CD3" w:rsidRDefault="00374B1C" w:rsidP="00374B1C">
      <w:pPr>
        <w:pStyle w:val="BodyText"/>
        <w:spacing w:before="11" w:line="360" w:lineRule="auto"/>
        <w:ind w:right="720"/>
        <w:jc w:val="both"/>
        <w:rPr>
          <w:rFonts w:ascii="Goudy Old Style" w:hAnsi="Goudy Old Style"/>
          <w:b/>
          <w:sz w:val="24"/>
          <w:szCs w:val="24"/>
        </w:rPr>
      </w:pPr>
    </w:p>
    <w:p w:rsidR="00374B1C" w:rsidRPr="009C0CD3" w:rsidRDefault="00374B1C" w:rsidP="00374B1C">
      <w:pPr>
        <w:pStyle w:val="BodyText"/>
        <w:tabs>
          <w:tab w:val="left" w:pos="5349"/>
          <w:tab w:val="left" w:pos="8659"/>
          <w:tab w:val="left" w:pos="9458"/>
        </w:tabs>
        <w:spacing w:line="360" w:lineRule="auto"/>
        <w:ind w:left="126" w:right="720"/>
        <w:jc w:val="both"/>
        <w:rPr>
          <w:rFonts w:ascii="Goudy Old Style" w:hAnsi="Goudy Old Style"/>
          <w:sz w:val="24"/>
          <w:szCs w:val="24"/>
        </w:rPr>
      </w:pPr>
      <w:r w:rsidRPr="009C0CD3">
        <w:rPr>
          <w:rFonts w:ascii="Goudy Old Style" w:hAnsi="Goudy Old Style"/>
          <w:color w:val="231F20"/>
          <w:sz w:val="24"/>
          <w:szCs w:val="24"/>
        </w:rPr>
        <w:t>THIS AGREEMENT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day</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20</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color w:val="231F20"/>
          <w:spacing w:val="28"/>
          <w:sz w:val="24"/>
          <w:szCs w:val="24"/>
        </w:rPr>
        <w:t xml:space="preserve"> </w:t>
      </w:r>
      <w:r w:rsidRPr="009C0CD3">
        <w:rPr>
          <w:rFonts w:ascii="Goudy Old Style" w:hAnsi="Goudy Old Style"/>
          <w:color w:val="231F20"/>
          <w:sz w:val="24"/>
          <w:szCs w:val="24"/>
        </w:rPr>
        <w:t>between</w:t>
      </w:r>
    </w:p>
    <w:p w:rsidR="00374B1C" w:rsidRPr="009C0CD3" w:rsidRDefault="00374B1C" w:rsidP="00374B1C">
      <w:pPr>
        <w:pStyle w:val="BodyText"/>
        <w:spacing w:before="23" w:line="360" w:lineRule="auto"/>
        <w:ind w:left="126" w:right="720"/>
        <w:jc w:val="both"/>
        <w:rPr>
          <w:rFonts w:ascii="Goudy Old Style" w:hAnsi="Goudy Old Style"/>
          <w:sz w:val="24"/>
          <w:szCs w:val="24"/>
        </w:rPr>
      </w:pPr>
      <w:r w:rsidRPr="009C0CD3">
        <w:rPr>
          <w:rFonts w:ascii="Goudy Old Style" w:hAnsi="Goudy Old Style"/>
          <w:color w:val="231F20"/>
          <w:sz w:val="24"/>
          <w:szCs w:val="24"/>
        </w:rPr>
        <w:t>______________________________________of __________________________ (hereinafter “the Procuring</w:t>
      </w:r>
    </w:p>
    <w:p w:rsidR="00374B1C" w:rsidRPr="009C0CD3" w:rsidRDefault="00374B1C" w:rsidP="00374B1C">
      <w:pPr>
        <w:pStyle w:val="BodyText"/>
        <w:tabs>
          <w:tab w:val="left" w:pos="6730"/>
          <w:tab w:val="left" w:pos="9305"/>
        </w:tabs>
        <w:spacing w:before="32" w:line="360" w:lineRule="auto"/>
        <w:ind w:left="126" w:right="720"/>
        <w:jc w:val="both"/>
        <w:rPr>
          <w:rFonts w:ascii="Goudy Old Style" w:hAnsi="Goudy Old Style"/>
          <w:sz w:val="24"/>
          <w:szCs w:val="24"/>
        </w:rPr>
      </w:pPr>
      <w:r w:rsidRPr="009C0CD3">
        <w:rPr>
          <w:rFonts w:ascii="Goudy Old Style" w:hAnsi="Goudy Old Style"/>
          <w:color w:val="231F20"/>
          <w:sz w:val="24"/>
          <w:szCs w:val="24"/>
        </w:rPr>
        <w:t>Entity”),</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(hereinafter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p>
    <w:p w:rsidR="00374B1C" w:rsidRPr="009C0CD3" w:rsidRDefault="00374B1C" w:rsidP="00374B1C">
      <w:pPr>
        <w:pStyle w:val="BodyText"/>
        <w:tabs>
          <w:tab w:val="left" w:pos="9477"/>
        </w:tabs>
        <w:spacing w:before="245" w:line="360" w:lineRule="auto"/>
        <w:ind w:left="126" w:right="720"/>
        <w:jc w:val="both"/>
        <w:rPr>
          <w:rFonts w:ascii="Goudy Old Style" w:hAnsi="Goudy Old Style"/>
          <w:sz w:val="24"/>
          <w:szCs w:val="24"/>
        </w:rPr>
      </w:pPr>
      <w:r w:rsidRPr="009C0CD3">
        <w:rPr>
          <w:rFonts w:ascii="Goudy Old Style" w:hAnsi="Goudy Old Style"/>
          <w:color w:val="231F20"/>
          <w:sz w:val="24"/>
          <w:szCs w:val="24"/>
        </w:rPr>
        <w:t xml:space="preserve">WHEREAS the Procuring Entity desires that the </w:t>
      </w:r>
      <w:r w:rsidRPr="009C0CD3">
        <w:rPr>
          <w:rFonts w:ascii="Goudy Old Style" w:hAnsi="Goudy Old Style"/>
          <w:color w:val="231F20"/>
          <w:spacing w:val="-4"/>
          <w:sz w:val="24"/>
          <w:szCs w:val="24"/>
        </w:rPr>
        <w:t>Works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known</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should be executed by the Contractor, and has accepted a </w:t>
      </w:r>
      <w:r w:rsidRPr="009C0CD3">
        <w:rPr>
          <w:rFonts w:ascii="Goudy Old Style" w:hAnsi="Goudy Old Style"/>
          <w:color w:val="231F20"/>
          <w:spacing w:val="-3"/>
          <w:sz w:val="24"/>
          <w:szCs w:val="24"/>
        </w:rPr>
        <w:t xml:space="preserve">Tender </w:t>
      </w:r>
      <w:r w:rsidRPr="009C0CD3">
        <w:rPr>
          <w:rFonts w:ascii="Goudy Old Style" w:hAnsi="Goudy Old Style"/>
          <w:color w:val="231F20"/>
          <w:sz w:val="24"/>
          <w:szCs w:val="24"/>
        </w:rPr>
        <w:t xml:space="preserve">by the Contractor for the execution and completion of these </w:t>
      </w:r>
      <w:r w:rsidRPr="009C0CD3">
        <w:rPr>
          <w:rFonts w:ascii="Goudy Old Style" w:hAnsi="Goudy Old Style"/>
          <w:color w:val="231F20"/>
          <w:spacing w:val="-4"/>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remedying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defects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therein,</w:t>
      </w:r>
    </w:p>
    <w:p w:rsidR="00374B1C" w:rsidRPr="009C0CD3" w:rsidRDefault="00374B1C" w:rsidP="00374B1C">
      <w:pPr>
        <w:pStyle w:val="BodyText"/>
        <w:spacing w:before="238" w:line="360" w:lineRule="auto"/>
        <w:ind w:left="126" w:right="720"/>
        <w:jc w:val="both"/>
        <w:rPr>
          <w:rFonts w:ascii="Goudy Old Style" w:hAnsi="Goudy Old Style"/>
          <w:sz w:val="24"/>
          <w:szCs w:val="24"/>
        </w:rPr>
      </w:pPr>
      <w:r w:rsidRPr="009C0CD3">
        <w:rPr>
          <w:rFonts w:ascii="Goudy Old Style" w:hAnsi="Goudy Old Style"/>
          <w:color w:val="231F20"/>
          <w:sz w:val="24"/>
          <w:szCs w:val="24"/>
        </w:rPr>
        <w:t>The Procuring Entity and the Contractor agree as follows:</w:t>
      </w:r>
    </w:p>
    <w:p w:rsidR="00374B1C" w:rsidRPr="009C0CD3" w:rsidRDefault="00374B1C" w:rsidP="00383C01">
      <w:pPr>
        <w:pStyle w:val="ListParagraph"/>
        <w:numPr>
          <w:ilvl w:val="0"/>
          <w:numId w:val="15"/>
        </w:numPr>
        <w:tabs>
          <w:tab w:val="left" w:pos="679"/>
        </w:tabs>
        <w:spacing w:before="242" w:line="360" w:lineRule="auto"/>
        <w:ind w:right="720" w:hanging="564"/>
        <w:jc w:val="both"/>
        <w:rPr>
          <w:rFonts w:ascii="Goudy Old Style" w:hAnsi="Goudy Old Style"/>
          <w:sz w:val="24"/>
          <w:szCs w:val="24"/>
        </w:rPr>
      </w:pPr>
      <w:r w:rsidRPr="009C0CD3">
        <w:rPr>
          <w:rFonts w:ascii="Goudy Old Style" w:hAnsi="Goudy Old Style"/>
          <w:color w:val="231F20"/>
          <w:sz w:val="24"/>
          <w:szCs w:val="24"/>
        </w:rPr>
        <w:t>In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Agreement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words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expressions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have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same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meanings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respectively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assigned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them</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in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p>
    <w:p w:rsidR="00374B1C" w:rsidRPr="009C0CD3" w:rsidRDefault="00374B1C" w:rsidP="00383C01">
      <w:pPr>
        <w:pStyle w:val="ListParagraph"/>
        <w:numPr>
          <w:ilvl w:val="0"/>
          <w:numId w:val="15"/>
        </w:numPr>
        <w:tabs>
          <w:tab w:val="left" w:pos="679"/>
        </w:tabs>
        <w:spacing w:before="246" w:line="360" w:lineRule="auto"/>
        <w:ind w:right="720" w:hanging="564"/>
        <w:jc w:val="both"/>
        <w:rPr>
          <w:rFonts w:ascii="Goudy Old Style" w:hAnsi="Goudy Old Style"/>
          <w:sz w:val="24"/>
          <w:szCs w:val="24"/>
        </w:rPr>
      </w:pPr>
      <w:r w:rsidRPr="009C0CD3">
        <w:rPr>
          <w:rFonts w:ascii="Goudy Old Style" w:hAnsi="Goudy Old Style"/>
          <w:color w:val="231F20"/>
          <w:sz w:val="24"/>
          <w:szCs w:val="24"/>
        </w:rPr>
        <w:t>The following documents shall be deemed to form and be read and construed as part of this Agreement. This Agreement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prevail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over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p>
    <w:p w:rsidR="00374B1C" w:rsidRPr="009C0CD3" w:rsidRDefault="00374B1C" w:rsidP="00383C01">
      <w:pPr>
        <w:pStyle w:val="ListParagraph"/>
        <w:numPr>
          <w:ilvl w:val="1"/>
          <w:numId w:val="15"/>
        </w:numPr>
        <w:tabs>
          <w:tab w:val="left" w:pos="1116"/>
          <w:tab w:val="left" w:pos="1117"/>
        </w:tabs>
        <w:spacing w:before="66"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Acceptance</w:t>
      </w:r>
    </w:p>
    <w:p w:rsidR="00374B1C" w:rsidRPr="009C0CD3" w:rsidRDefault="00374B1C" w:rsidP="00383C01">
      <w:pPr>
        <w:pStyle w:val="ListParagraph"/>
        <w:numPr>
          <w:ilvl w:val="1"/>
          <w:numId w:val="15"/>
        </w:numPr>
        <w:tabs>
          <w:tab w:val="left" w:pos="1116"/>
          <w:tab w:val="left" w:pos="1117"/>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Letter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6"/>
          <w:sz w:val="24"/>
          <w:szCs w:val="24"/>
        </w:rPr>
        <w:t xml:space="preserve"> </w:t>
      </w:r>
      <w:r w:rsidRPr="009C0CD3">
        <w:rPr>
          <w:rFonts w:ascii="Goudy Old Style" w:hAnsi="Goudy Old Style"/>
          <w:color w:val="231F20"/>
          <w:spacing w:val="-3"/>
          <w:sz w:val="24"/>
          <w:szCs w:val="24"/>
        </w:rPr>
        <w:t>Tender</w:t>
      </w:r>
    </w:p>
    <w:p w:rsidR="00374B1C" w:rsidRPr="009C0CD3" w:rsidRDefault="00374B1C" w:rsidP="00383C01">
      <w:pPr>
        <w:pStyle w:val="ListParagraph"/>
        <w:numPr>
          <w:ilvl w:val="1"/>
          <w:numId w:val="15"/>
        </w:numPr>
        <w:tabs>
          <w:tab w:val="left" w:pos="1116"/>
          <w:tab w:val="left" w:pos="1117"/>
          <w:tab w:val="left" w:pos="3451"/>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addenda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Nos</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(if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p>
    <w:p w:rsidR="00374B1C" w:rsidRPr="009C0CD3" w:rsidRDefault="00374B1C" w:rsidP="00383C01">
      <w:pPr>
        <w:pStyle w:val="ListParagraph"/>
        <w:numPr>
          <w:ilvl w:val="1"/>
          <w:numId w:val="15"/>
        </w:numPr>
        <w:tabs>
          <w:tab w:val="left" w:pos="1116"/>
          <w:tab w:val="left" w:pos="1117"/>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1"/>
          <w:numId w:val="15"/>
        </w:numPr>
        <w:tabs>
          <w:tab w:val="left" w:pos="1116"/>
          <w:tab w:val="left" w:pos="1117"/>
        </w:tabs>
        <w:spacing w:before="63"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General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1"/>
          <w:numId w:val="15"/>
        </w:numPr>
        <w:tabs>
          <w:tab w:val="left" w:pos="1116"/>
          <w:tab w:val="left" w:pos="1117"/>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cations</w:t>
      </w:r>
    </w:p>
    <w:p w:rsidR="00374B1C" w:rsidRPr="009C0CD3" w:rsidRDefault="00374B1C" w:rsidP="00383C01">
      <w:pPr>
        <w:pStyle w:val="ListParagraph"/>
        <w:numPr>
          <w:ilvl w:val="1"/>
          <w:numId w:val="15"/>
        </w:numPr>
        <w:tabs>
          <w:tab w:val="left" w:pos="1116"/>
          <w:tab w:val="left" w:pos="1117"/>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Drawings</w:t>
      </w:r>
      <w:r w:rsidRPr="009C0CD3">
        <w:rPr>
          <w:rFonts w:ascii="Goudy Old Style" w:hAnsi="Goudy Old Style"/>
          <w:i/>
          <w:color w:val="231F20"/>
          <w:sz w:val="24"/>
          <w:szCs w:val="24"/>
        </w:rPr>
        <w:t>;</w:t>
      </w:r>
      <w:r w:rsidRPr="009C0CD3">
        <w:rPr>
          <w:rFonts w:ascii="Goudy Old Style" w:hAnsi="Goudy Old Style"/>
          <w:i/>
          <w:color w:val="231F20"/>
          <w:spacing w:val="-23"/>
          <w:sz w:val="24"/>
          <w:szCs w:val="24"/>
        </w:rPr>
        <w:t xml:space="preserve"> </w:t>
      </w:r>
      <w:r w:rsidRPr="009C0CD3">
        <w:rPr>
          <w:rFonts w:ascii="Goudy Old Style" w:hAnsi="Goudy Old Style"/>
          <w:color w:val="231F20"/>
          <w:sz w:val="24"/>
          <w:szCs w:val="24"/>
        </w:rPr>
        <w:t>and</w:t>
      </w:r>
    </w:p>
    <w:p w:rsidR="00374B1C" w:rsidRPr="009C0CD3" w:rsidRDefault="00374B1C" w:rsidP="00383C01">
      <w:pPr>
        <w:pStyle w:val="ListParagraph"/>
        <w:numPr>
          <w:ilvl w:val="1"/>
          <w:numId w:val="15"/>
        </w:numPr>
        <w:tabs>
          <w:tab w:val="left" w:pos="1115"/>
          <w:tab w:val="left" w:pos="1117"/>
        </w:tabs>
        <w:spacing w:before="64"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completed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Schedules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forming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83C01">
      <w:pPr>
        <w:pStyle w:val="ListParagraph"/>
        <w:numPr>
          <w:ilvl w:val="0"/>
          <w:numId w:val="15"/>
        </w:numPr>
        <w:tabs>
          <w:tab w:val="left" w:pos="679"/>
        </w:tabs>
        <w:spacing w:line="360" w:lineRule="auto"/>
        <w:ind w:left="689" w:right="720" w:hanging="563"/>
        <w:jc w:val="both"/>
        <w:rPr>
          <w:rFonts w:ascii="Goudy Old Style" w:hAnsi="Goudy Old Style"/>
          <w:sz w:val="24"/>
          <w:szCs w:val="24"/>
        </w:rPr>
      </w:pPr>
      <w:r w:rsidRPr="009C0CD3">
        <w:rPr>
          <w:rFonts w:ascii="Goudy Old Style" w:hAnsi="Goudy Old Style"/>
          <w:color w:val="231F20"/>
          <w:sz w:val="24"/>
          <w:szCs w:val="24"/>
        </w:rPr>
        <w:t>In consideration of the payments to be made by the Procuring Entity to the Contractor as speci</w:t>
      </w:r>
      <w:r w:rsidRPr="009C0CD3">
        <w:rPr>
          <w:color w:val="231F20"/>
          <w:sz w:val="24"/>
          <w:szCs w:val="24"/>
        </w:rPr>
        <w:t>ﬁ</w:t>
      </w:r>
      <w:r w:rsidRPr="009C0CD3">
        <w:rPr>
          <w:rFonts w:ascii="Goudy Old Style" w:hAnsi="Goudy Old Style"/>
          <w:color w:val="231F20"/>
          <w:sz w:val="24"/>
          <w:szCs w:val="24"/>
        </w:rPr>
        <w:t xml:space="preserve">ed in this Agreement, the Contractor hereby covenants with the Procuring Entity to execute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and to remedy defects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therein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conformity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respects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392D15" w:rsidRDefault="00374B1C" w:rsidP="00383C01">
      <w:pPr>
        <w:pStyle w:val="ListParagraph"/>
        <w:numPr>
          <w:ilvl w:val="0"/>
          <w:numId w:val="15"/>
        </w:numPr>
        <w:tabs>
          <w:tab w:val="left" w:pos="678"/>
        </w:tabs>
        <w:spacing w:before="246" w:line="360" w:lineRule="auto"/>
        <w:ind w:left="689" w:right="720" w:hanging="564"/>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covenants</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consideration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 xml:space="preserve">of the </w:t>
      </w:r>
      <w:r w:rsidRPr="009C0CD3">
        <w:rPr>
          <w:rFonts w:ascii="Goudy Old Style" w:hAnsi="Goudy Old Style"/>
          <w:color w:val="231F20"/>
          <w:spacing w:val="-4"/>
          <w:sz w:val="24"/>
          <w:szCs w:val="24"/>
        </w:rPr>
        <w:t xml:space="preserve">Works </w:t>
      </w:r>
      <w:r w:rsidRPr="009C0CD3">
        <w:rPr>
          <w:rFonts w:ascii="Goudy Old Style" w:hAnsi="Goudy Old Style"/>
          <w:color w:val="231F20"/>
          <w:sz w:val="24"/>
          <w:szCs w:val="24"/>
        </w:rPr>
        <w:t>and the remedying of defects therein, the Contract Price or such other sum as may become payable under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provisions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times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manner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prescribed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ListParagraph"/>
        <w:tabs>
          <w:tab w:val="left" w:pos="678"/>
        </w:tabs>
        <w:spacing w:before="246" w:line="360" w:lineRule="auto"/>
        <w:ind w:left="689" w:right="720" w:firstLine="0"/>
        <w:jc w:val="both"/>
        <w:rPr>
          <w:rFonts w:ascii="Goudy Old Style" w:hAnsi="Goudy Old Style"/>
          <w:sz w:val="24"/>
          <w:szCs w:val="24"/>
        </w:rPr>
      </w:pPr>
    </w:p>
    <w:p w:rsidR="00374B1C" w:rsidRPr="009C0CD3" w:rsidRDefault="00374B1C" w:rsidP="00374B1C">
      <w:pPr>
        <w:pStyle w:val="BodyText"/>
        <w:spacing w:before="246" w:line="360" w:lineRule="auto"/>
        <w:ind w:left="125" w:right="720"/>
        <w:jc w:val="both"/>
        <w:rPr>
          <w:rFonts w:ascii="Goudy Old Style" w:hAnsi="Goudy Old Style"/>
          <w:sz w:val="24"/>
          <w:szCs w:val="24"/>
        </w:rPr>
      </w:pPr>
      <w:r w:rsidRPr="009C0CD3">
        <w:rPr>
          <w:rFonts w:ascii="Goudy Old Style" w:hAnsi="Goudy Old Style"/>
          <w:color w:val="231F20"/>
          <w:sz w:val="24"/>
          <w:szCs w:val="24"/>
        </w:rPr>
        <w:t>IN WITNESS whereof the parties hereto have caused this Agreement to be executed in accordance with the Laws of Kenya on the day, month and year speci</w:t>
      </w:r>
      <w:r w:rsidRPr="009C0CD3">
        <w:rPr>
          <w:color w:val="231F20"/>
          <w:sz w:val="24"/>
          <w:szCs w:val="24"/>
        </w:rPr>
        <w:t>ﬁ</w:t>
      </w:r>
      <w:r w:rsidRPr="009C0CD3">
        <w:rPr>
          <w:rFonts w:ascii="Goudy Old Style" w:hAnsi="Goudy Old Style"/>
          <w:color w:val="231F20"/>
          <w:sz w:val="24"/>
          <w:szCs w:val="24"/>
        </w:rPr>
        <w:t>ed above.</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tabs>
          <w:tab w:val="left" w:pos="7269"/>
        </w:tabs>
        <w:spacing w:line="360" w:lineRule="auto"/>
        <w:ind w:left="125" w:right="720"/>
        <w:jc w:val="both"/>
        <w:rPr>
          <w:rFonts w:ascii="Goudy Old Style" w:hAnsi="Goudy Old Style"/>
          <w:sz w:val="24"/>
          <w:szCs w:val="24"/>
        </w:rPr>
      </w:pP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sealed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Entity)</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9" w:line="360" w:lineRule="auto"/>
        <w:ind w:right="720"/>
        <w:jc w:val="both"/>
        <w:rPr>
          <w:rFonts w:ascii="Goudy Old Style" w:hAnsi="Goudy Old Style"/>
          <w:sz w:val="24"/>
          <w:szCs w:val="24"/>
        </w:rPr>
      </w:pPr>
    </w:p>
    <w:p w:rsidR="00374B1C" w:rsidRPr="009C0CD3" w:rsidRDefault="00374B1C" w:rsidP="00374B1C">
      <w:pPr>
        <w:pStyle w:val="BodyText"/>
        <w:tabs>
          <w:tab w:val="left" w:pos="7489"/>
        </w:tabs>
        <w:spacing w:line="360" w:lineRule="auto"/>
        <w:ind w:left="125" w:right="720"/>
        <w:jc w:val="both"/>
        <w:rPr>
          <w:rFonts w:ascii="Goudy Old Style" w:hAnsi="Goudy Old Style"/>
          <w:sz w:val="24"/>
          <w:szCs w:val="24"/>
        </w:rPr>
      </w:pP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sealed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88416D" w:rsidRDefault="00374B1C" w:rsidP="00374B1C">
      <w:pPr>
        <w:pStyle w:val="Heading2"/>
        <w:spacing w:before="250" w:line="360" w:lineRule="auto"/>
        <w:ind w:left="126" w:right="720"/>
        <w:jc w:val="both"/>
        <w:rPr>
          <w:rFonts w:ascii="Goudy Old Style" w:hAnsi="Goudy Old Style"/>
          <w:sz w:val="28"/>
          <w:szCs w:val="28"/>
        </w:rPr>
      </w:pPr>
      <w:r w:rsidRPr="0088416D">
        <w:rPr>
          <w:rFonts w:ascii="Goudy Old Style" w:hAnsi="Goudy Old Style"/>
          <w:color w:val="231F20"/>
          <w:sz w:val="28"/>
          <w:szCs w:val="28"/>
          <w:u w:val="single" w:color="231F20"/>
        </w:rPr>
        <w:t>FORM NO. 5 - PERFORMANCE SECURITY</w:t>
      </w:r>
    </w:p>
    <w:p w:rsidR="00374B1C" w:rsidRPr="009C0CD3" w:rsidRDefault="00374B1C" w:rsidP="00374B1C">
      <w:pPr>
        <w:pStyle w:val="Heading3"/>
        <w:spacing w:before="234" w:line="360" w:lineRule="auto"/>
        <w:ind w:left="126" w:right="720"/>
        <w:jc w:val="both"/>
        <w:rPr>
          <w:rFonts w:ascii="Goudy Old Style" w:hAnsi="Goudy Old Style"/>
          <w:sz w:val="24"/>
          <w:szCs w:val="24"/>
        </w:rPr>
      </w:pPr>
      <w:r w:rsidRPr="009C0CD3">
        <w:rPr>
          <w:rFonts w:ascii="Goudy Old Style" w:hAnsi="Goudy Old Style"/>
          <w:color w:val="231F20"/>
          <w:sz w:val="24"/>
          <w:szCs w:val="24"/>
        </w:rPr>
        <w:t>[Option 1 - Unconditional Demand Bank Guarantee]</w:t>
      </w:r>
    </w:p>
    <w:p w:rsidR="00374B1C" w:rsidRPr="009C0CD3" w:rsidRDefault="00374B1C" w:rsidP="00374B1C">
      <w:pPr>
        <w:pStyle w:val="BodyText"/>
        <w:spacing w:before="11" w:line="360" w:lineRule="auto"/>
        <w:ind w:right="720"/>
        <w:jc w:val="both"/>
        <w:rPr>
          <w:rFonts w:ascii="Goudy Old Style" w:hAnsi="Goudy Old Style"/>
          <w:b/>
          <w:sz w:val="24"/>
          <w:szCs w:val="24"/>
        </w:rPr>
      </w:pPr>
    </w:p>
    <w:p w:rsidR="00374B1C" w:rsidRPr="009C0CD3" w:rsidRDefault="00374B1C" w:rsidP="00374B1C">
      <w:pPr>
        <w:spacing w:line="360" w:lineRule="auto"/>
        <w:ind w:left="126" w:right="720"/>
        <w:jc w:val="both"/>
        <w:rPr>
          <w:rFonts w:ascii="Goudy Old Style" w:hAnsi="Goudy Old Style"/>
          <w:i/>
          <w:sz w:val="24"/>
          <w:szCs w:val="24"/>
        </w:rPr>
      </w:pPr>
      <w:r w:rsidRPr="009C0CD3">
        <w:rPr>
          <w:rFonts w:ascii="Goudy Old Style" w:hAnsi="Goudy Old Style"/>
          <w:i/>
          <w:color w:val="231F20"/>
          <w:sz w:val="24"/>
          <w:szCs w:val="24"/>
        </w:rPr>
        <w:t>[Guarantor letterhead]</w:t>
      </w:r>
    </w:p>
    <w:p w:rsidR="00374B1C" w:rsidRPr="009C0CD3" w:rsidRDefault="00374B1C" w:rsidP="00374B1C">
      <w:pPr>
        <w:pStyle w:val="BodyText"/>
        <w:spacing w:before="11" w:line="360" w:lineRule="auto"/>
        <w:ind w:right="720"/>
        <w:jc w:val="both"/>
        <w:rPr>
          <w:rFonts w:ascii="Goudy Old Style" w:hAnsi="Goudy Old Style"/>
          <w:i/>
          <w:sz w:val="24"/>
          <w:szCs w:val="24"/>
        </w:rPr>
      </w:pPr>
    </w:p>
    <w:p w:rsidR="00374B1C" w:rsidRPr="009C0CD3" w:rsidRDefault="00374B1C" w:rsidP="00374B1C">
      <w:pPr>
        <w:tabs>
          <w:tab w:val="left" w:pos="4816"/>
          <w:tab w:val="left" w:pos="4852"/>
        </w:tabs>
        <w:spacing w:line="360" w:lineRule="auto"/>
        <w:ind w:left="126" w:right="720"/>
        <w:jc w:val="both"/>
        <w:rPr>
          <w:rFonts w:ascii="Goudy Old Style" w:hAnsi="Goudy Old Style"/>
          <w:i/>
          <w:sz w:val="24"/>
          <w:szCs w:val="24"/>
        </w:rPr>
      </w:pPr>
      <w:r w:rsidRPr="009C0CD3">
        <w:rPr>
          <w:rFonts w:ascii="Goudy Old Style" w:hAnsi="Goudy Old Style"/>
          <w:b/>
          <w:color w:val="231F20"/>
          <w:sz w:val="24"/>
          <w:szCs w:val="24"/>
        </w:rPr>
        <w:t>Bene</w:t>
      </w:r>
      <w:r w:rsidRPr="009C0CD3">
        <w:rPr>
          <w:b/>
          <w:color w:val="231F20"/>
          <w:sz w:val="24"/>
          <w:szCs w:val="24"/>
        </w:rPr>
        <w:t>ﬁ</w:t>
      </w:r>
      <w:r w:rsidRPr="009C0CD3">
        <w:rPr>
          <w:rFonts w:ascii="Goudy Old Style" w:hAnsi="Goudy Old Style"/>
          <w:b/>
          <w:color w:val="231F20"/>
          <w:sz w:val="24"/>
          <w:szCs w:val="24"/>
        </w:rPr>
        <w:t>ciary:</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8"/>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Entity</w:t>
      </w:r>
      <w:r w:rsidRPr="009C0CD3">
        <w:rPr>
          <w:rFonts w:ascii="Goudy Old Style" w:hAnsi="Goudy Old Style"/>
          <w:i/>
          <w:color w:val="231F20"/>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issue]</w:t>
      </w:r>
    </w:p>
    <w:p w:rsidR="00374B1C" w:rsidRPr="009C0CD3" w:rsidRDefault="00374B1C" w:rsidP="00374B1C">
      <w:pPr>
        <w:spacing w:line="360" w:lineRule="auto"/>
        <w:ind w:left="126" w:right="720"/>
        <w:jc w:val="both"/>
        <w:rPr>
          <w:rFonts w:ascii="Goudy Old Style" w:hAnsi="Goudy Old Style"/>
          <w:i/>
          <w:sz w:val="24"/>
          <w:szCs w:val="24"/>
        </w:rPr>
      </w:pPr>
      <w:r w:rsidRPr="009C0CD3">
        <w:rPr>
          <w:rFonts w:ascii="Goudy Old Style" w:hAnsi="Goudy Old Style"/>
          <w:b/>
          <w:color w:val="231F20"/>
          <w:sz w:val="24"/>
          <w:szCs w:val="24"/>
        </w:rPr>
        <w:t>Guarantor: [</w:t>
      </w:r>
      <w:r w:rsidRPr="009C0CD3">
        <w:rPr>
          <w:rFonts w:ascii="Goudy Old Style" w:hAnsi="Goudy Old Style"/>
          <w:i/>
          <w:color w:val="231F20"/>
          <w:sz w:val="24"/>
          <w:szCs w:val="24"/>
        </w:rPr>
        <w:t>Insert name and address of place of issue, unless indicated in the letterhead]</w:t>
      </w:r>
    </w:p>
    <w:p w:rsidR="00374B1C" w:rsidRPr="009C0CD3" w:rsidRDefault="00374B1C" w:rsidP="00374B1C">
      <w:pPr>
        <w:pStyle w:val="BodyText"/>
        <w:spacing w:before="7" w:line="360" w:lineRule="auto"/>
        <w:ind w:right="720"/>
        <w:jc w:val="both"/>
        <w:rPr>
          <w:rFonts w:ascii="Goudy Old Style" w:hAnsi="Goudy Old Style"/>
          <w:i/>
          <w:sz w:val="24"/>
          <w:szCs w:val="24"/>
        </w:rPr>
      </w:pPr>
    </w:p>
    <w:p w:rsidR="00374B1C" w:rsidRPr="009C0CD3" w:rsidRDefault="00374B1C" w:rsidP="00383C01">
      <w:pPr>
        <w:pStyle w:val="ListParagraph"/>
        <w:numPr>
          <w:ilvl w:val="0"/>
          <w:numId w:val="14"/>
        </w:numPr>
        <w:tabs>
          <w:tab w:val="left" w:pos="677"/>
          <w:tab w:val="left" w:pos="5050"/>
          <w:tab w:val="left" w:pos="5940"/>
          <w:tab w:val="left" w:pos="8287"/>
          <w:tab w:val="left" w:pos="9340"/>
        </w:tabs>
        <w:spacing w:line="360" w:lineRule="auto"/>
        <w:ind w:right="720" w:hanging="560"/>
        <w:jc w:val="both"/>
        <w:rPr>
          <w:rFonts w:ascii="Goudy Old Style" w:hAnsi="Goudy Old Style"/>
          <w:sz w:val="24"/>
          <w:szCs w:val="24"/>
        </w:rPr>
      </w:pP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have been</w:t>
      </w:r>
      <w:r w:rsidRPr="009C0CD3">
        <w:rPr>
          <w:rFonts w:ascii="Goudy Old Style" w:hAnsi="Goudy Old Style"/>
          <w:color w:val="231F20"/>
          <w:spacing w:val="-1"/>
          <w:sz w:val="24"/>
          <w:szCs w:val="24"/>
        </w:rPr>
        <w:t xml:space="preserve"> </w:t>
      </w:r>
      <w:r w:rsidRPr="009C0CD3">
        <w:rPr>
          <w:rFonts w:ascii="Goudy Old Style" w:hAnsi="Goudy Old Style"/>
          <w:color w:val="231F20"/>
          <w:sz w:val="24"/>
          <w:szCs w:val="24"/>
        </w:rPr>
        <w:t>informed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(hereinafter called "the Contractor") has entered into</w:t>
      </w:r>
      <w:r w:rsidRPr="009C0CD3">
        <w:rPr>
          <w:rFonts w:ascii="Goudy Old Style" w:hAnsi="Goudy Old Style"/>
          <w:color w:val="231F20"/>
          <w:spacing w:val="-20"/>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dated</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with (</w:t>
      </w:r>
      <w:r w:rsidRPr="009C0CD3">
        <w:rPr>
          <w:rFonts w:ascii="Goudy Old Style" w:hAnsi="Goudy Old Style"/>
          <w:i/>
          <w:color w:val="231F20"/>
          <w:sz w:val="24"/>
          <w:szCs w:val="24"/>
        </w:rPr>
        <w:t>name of</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Entity</w:t>
      </w:r>
      <w:r w:rsidRPr="009C0CD3">
        <w:rPr>
          <w:rFonts w:ascii="Goudy Old Style" w:hAnsi="Goudy Old Style"/>
          <w:color w:val="231F20"/>
          <w:sz w:val="24"/>
          <w:szCs w:val="24"/>
        </w:rPr>
        <w: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p>
    <w:p w:rsidR="00374B1C" w:rsidRPr="009C0CD3" w:rsidRDefault="00374B1C" w:rsidP="00374B1C">
      <w:pPr>
        <w:pStyle w:val="BodyText"/>
        <w:tabs>
          <w:tab w:val="left" w:pos="3029"/>
        </w:tabs>
        <w:spacing w:line="360" w:lineRule="auto"/>
        <w:ind w:left="686" w:right="720"/>
        <w:jc w:val="both"/>
        <w:rPr>
          <w:rFonts w:ascii="Goudy Old Style" w:hAnsi="Goudy Old Style"/>
          <w:sz w:val="24"/>
          <w:szCs w:val="24"/>
        </w:rPr>
      </w:pP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(hereinafter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called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74B1C">
      <w:pPr>
        <w:pStyle w:val="BodyText"/>
        <w:spacing w:before="8" w:line="360" w:lineRule="auto"/>
        <w:ind w:right="720"/>
        <w:jc w:val="both"/>
        <w:rPr>
          <w:rFonts w:ascii="Goudy Old Style" w:hAnsi="Goudy Old Style"/>
          <w:sz w:val="24"/>
          <w:szCs w:val="24"/>
        </w:rPr>
      </w:pPr>
    </w:p>
    <w:p w:rsidR="00374B1C" w:rsidRPr="009C0CD3" w:rsidRDefault="00374B1C" w:rsidP="00383C01">
      <w:pPr>
        <w:pStyle w:val="ListParagraph"/>
        <w:numPr>
          <w:ilvl w:val="0"/>
          <w:numId w:val="14"/>
        </w:numPr>
        <w:tabs>
          <w:tab w:val="left" w:pos="677"/>
        </w:tabs>
        <w:spacing w:line="360" w:lineRule="auto"/>
        <w:ind w:right="720" w:hanging="560"/>
        <w:jc w:val="both"/>
        <w:rPr>
          <w:rFonts w:ascii="Goudy Old Style" w:hAnsi="Goudy Old Style"/>
          <w:sz w:val="24"/>
          <w:szCs w:val="24"/>
        </w:rPr>
      </w:pPr>
      <w:r w:rsidRPr="009C0CD3">
        <w:rPr>
          <w:rFonts w:ascii="Goudy Old Style" w:hAnsi="Goudy Old Style"/>
          <w:color w:val="231F20"/>
          <w:sz w:val="24"/>
          <w:szCs w:val="24"/>
        </w:rPr>
        <w:t>Furthermore, we understand that, according to the conditions of the Contract, a performance guarantee is required.</w:t>
      </w:r>
    </w:p>
    <w:p w:rsidR="00374B1C" w:rsidRPr="009C0CD3" w:rsidRDefault="00374B1C" w:rsidP="00374B1C">
      <w:pPr>
        <w:pStyle w:val="BodyText"/>
        <w:spacing w:before="10" w:line="360" w:lineRule="auto"/>
        <w:ind w:right="720"/>
        <w:jc w:val="both"/>
        <w:rPr>
          <w:rFonts w:ascii="Goudy Old Style" w:hAnsi="Goudy Old Style"/>
          <w:sz w:val="24"/>
          <w:szCs w:val="24"/>
        </w:rPr>
      </w:pPr>
    </w:p>
    <w:p w:rsidR="00374B1C" w:rsidRPr="00392D15" w:rsidRDefault="00374B1C" w:rsidP="00383C01">
      <w:pPr>
        <w:pStyle w:val="ListParagraph"/>
        <w:numPr>
          <w:ilvl w:val="0"/>
          <w:numId w:val="14"/>
        </w:numPr>
        <w:tabs>
          <w:tab w:val="left" w:pos="677"/>
          <w:tab w:val="left" w:pos="10087"/>
        </w:tabs>
        <w:spacing w:line="360" w:lineRule="auto"/>
        <w:ind w:right="720" w:hanging="560"/>
        <w:jc w:val="both"/>
        <w:rPr>
          <w:rFonts w:ascii="Goudy Old Style" w:hAnsi="Goudy Old Style"/>
          <w:sz w:val="24"/>
          <w:szCs w:val="24"/>
        </w:rPr>
      </w:pPr>
      <w:r w:rsidRPr="009C0CD3">
        <w:rPr>
          <w:rFonts w:ascii="Goudy Old Style" w:hAnsi="Goudy Old Style"/>
          <w:color w:val="231F20"/>
          <w:sz w:val="24"/>
          <w:szCs w:val="24"/>
        </w:rPr>
        <w:t>At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irrevocably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undertake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 sums</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 xml:space="preserve">in words </w:t>
      </w:r>
      <w:r w:rsidRPr="009C0CD3">
        <w:rPr>
          <w:rFonts w:ascii="Goudy Old Style" w:hAnsi="Goudy Old Style"/>
          <w:color w:val="231F20"/>
          <w:sz w:val="24"/>
          <w:szCs w:val="24"/>
        </w:rPr>
        <w:t>),</w:t>
      </w:r>
      <w:r w:rsidRPr="009C0CD3">
        <w:rPr>
          <w:rFonts w:ascii="Goudy Old Style" w:hAnsi="Goudy Old Style"/>
          <w:color w:val="231F20"/>
          <w:position w:val="11"/>
          <w:sz w:val="24"/>
          <w:szCs w:val="24"/>
        </w:rPr>
        <w:t xml:space="preserve">1 </w:t>
      </w:r>
      <w:r w:rsidRPr="009C0CD3">
        <w:rPr>
          <w:rFonts w:ascii="Goudy Old Style" w:hAnsi="Goudy Old Style"/>
          <w:color w:val="231F20"/>
          <w:sz w:val="24"/>
          <w:szCs w:val="24"/>
        </w:rPr>
        <w:t>such sum being payable in the types and proportions of currencies in which the Contract Price is payable, upon receipt by us of the Bene</w:t>
      </w:r>
      <w:r w:rsidRPr="009C0CD3">
        <w:rPr>
          <w:color w:val="231F20"/>
          <w:sz w:val="24"/>
          <w:szCs w:val="24"/>
        </w:rPr>
        <w:t>ﬁ</w:t>
      </w:r>
      <w:r w:rsidRPr="009C0CD3">
        <w:rPr>
          <w:rFonts w:ascii="Goudy Old Style" w:hAnsi="Goudy Old Style"/>
          <w:color w:val="231F20"/>
          <w:sz w:val="24"/>
          <w:szCs w:val="24"/>
        </w:rPr>
        <w:t>ciary's complying demand supported by the Bene</w:t>
      </w:r>
      <w:r w:rsidRPr="009C0CD3">
        <w:rPr>
          <w:color w:val="231F20"/>
          <w:sz w:val="24"/>
          <w:szCs w:val="24"/>
        </w:rPr>
        <w:t>ﬁ</w:t>
      </w:r>
      <w:r w:rsidRPr="009C0CD3">
        <w:rPr>
          <w:rFonts w:ascii="Goudy Old Style" w:hAnsi="Goudy Old Style"/>
          <w:color w:val="231F20"/>
          <w:sz w:val="24"/>
          <w:szCs w:val="24"/>
        </w:rPr>
        <w:t>ciary's statement, whether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itself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accompanying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identifying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stating that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0"/>
          <w:sz w:val="24"/>
          <w:szCs w:val="24"/>
        </w:rPr>
        <w:t xml:space="preserve"> </w:t>
      </w:r>
      <w:r w:rsidRPr="009C0CD3">
        <w:rPr>
          <w:rFonts w:ascii="Goudy Old Style" w:hAnsi="Goudy Old Style"/>
          <w:color w:val="231F20"/>
          <w:sz w:val="24"/>
          <w:szCs w:val="24"/>
        </w:rPr>
        <w:t>Applicant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breach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without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needing</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prove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or 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show</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grounds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therein.</w:t>
      </w:r>
    </w:p>
    <w:p w:rsidR="00374B1C" w:rsidRPr="00392D15" w:rsidRDefault="00374B1C" w:rsidP="00383C01">
      <w:pPr>
        <w:pStyle w:val="ListParagraph"/>
        <w:numPr>
          <w:ilvl w:val="0"/>
          <w:numId w:val="14"/>
        </w:numPr>
        <w:tabs>
          <w:tab w:val="left" w:pos="677"/>
        </w:tabs>
        <w:spacing w:line="360" w:lineRule="auto"/>
        <w:ind w:right="720" w:hanging="560"/>
        <w:jc w:val="both"/>
        <w:rPr>
          <w:rFonts w:ascii="Goudy Old Style" w:hAnsi="Goudy Old Style"/>
          <w:sz w:val="24"/>
          <w:szCs w:val="24"/>
        </w:rPr>
      </w:pPr>
      <w:r w:rsidRPr="009C0CD3">
        <w:rPr>
          <w:rFonts w:ascii="Goudy Old Style" w:hAnsi="Goudy Old Style"/>
          <w:color w:val="231F20"/>
          <w:sz w:val="24"/>
          <w:szCs w:val="24"/>
        </w:rPr>
        <w:t>This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expire,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later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2...…</w:t>
      </w:r>
      <w:r w:rsidRPr="009C0CD3">
        <w:rPr>
          <w:rFonts w:ascii="Goudy Old Style" w:hAnsi="Goudy Old Style"/>
          <w:color w:val="231F20"/>
          <w:position w:val="11"/>
          <w:sz w:val="24"/>
          <w:szCs w:val="24"/>
        </w:rPr>
        <w:t>2</w:t>
      </w:r>
      <w:r w:rsidRPr="009C0CD3">
        <w:rPr>
          <w:rFonts w:ascii="Goudy Old Style" w:hAnsi="Goudy Old Style"/>
          <w:color w:val="231F20"/>
          <w:sz w:val="24"/>
          <w:szCs w:val="24"/>
        </w:rPr>
        <w: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it must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indicated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date.</w:t>
      </w:r>
    </w:p>
    <w:p w:rsidR="00374B1C" w:rsidRPr="00392D15" w:rsidRDefault="00374B1C" w:rsidP="00383C01">
      <w:pPr>
        <w:pStyle w:val="ListParagraph"/>
        <w:numPr>
          <w:ilvl w:val="0"/>
          <w:numId w:val="14"/>
        </w:numPr>
        <w:tabs>
          <w:tab w:val="left" w:pos="677"/>
        </w:tabs>
        <w:spacing w:line="360" w:lineRule="auto"/>
        <w:ind w:right="720" w:hanging="56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agrees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one-time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exceed</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[six</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months]</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[one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 xml:space="preserve">year],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response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presented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Guarantor 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expiry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guarantee.”</w:t>
      </w:r>
    </w:p>
    <w:p w:rsidR="00374B1C" w:rsidRPr="00392D15" w:rsidRDefault="00374B1C" w:rsidP="00383C01">
      <w:pPr>
        <w:pStyle w:val="ListParagraph"/>
        <w:numPr>
          <w:ilvl w:val="0"/>
          <w:numId w:val="14"/>
        </w:numPr>
        <w:tabs>
          <w:tab w:val="left" w:pos="677"/>
        </w:tabs>
        <w:spacing w:line="360" w:lineRule="auto"/>
        <w:ind w:right="720" w:hanging="560"/>
        <w:jc w:val="both"/>
        <w:rPr>
          <w:rFonts w:ascii="Goudy Old Style" w:hAnsi="Goudy Old Style"/>
          <w:sz w:val="24"/>
          <w:szCs w:val="24"/>
        </w:rPr>
      </w:pPr>
    </w:p>
    <w:p w:rsidR="00374B1C" w:rsidRPr="00392D15" w:rsidRDefault="00374B1C" w:rsidP="00374B1C">
      <w:pPr>
        <w:spacing w:line="360" w:lineRule="auto"/>
        <w:ind w:left="676" w:right="720"/>
        <w:jc w:val="both"/>
        <w:rPr>
          <w:rFonts w:ascii="Goudy Old Style" w:hAnsi="Goudy Old Style"/>
          <w:color w:val="231F20"/>
          <w:sz w:val="24"/>
          <w:szCs w:val="24"/>
        </w:rPr>
      </w:pPr>
      <w:r w:rsidRPr="009C0CD3">
        <w:rPr>
          <w:rFonts w:ascii="Goudy Old Style" w:hAnsi="Goudy Old Style"/>
          <w:i/>
          <w:color w:val="231F20"/>
          <w:sz w:val="24"/>
          <w:szCs w:val="24"/>
        </w:rPr>
        <w:t>[Name of Authorized Of</w:t>
      </w:r>
      <w:r w:rsidRPr="009C0CD3">
        <w:rPr>
          <w:i/>
          <w:color w:val="231F20"/>
          <w:sz w:val="24"/>
          <w:szCs w:val="24"/>
        </w:rPr>
        <w:t>ﬁ</w:t>
      </w:r>
      <w:r w:rsidRPr="009C0CD3">
        <w:rPr>
          <w:rFonts w:ascii="Goudy Old Style" w:hAnsi="Goudy Old Style"/>
          <w:i/>
          <w:color w:val="231F20"/>
          <w:sz w:val="24"/>
          <w:szCs w:val="24"/>
        </w:rPr>
        <w:t>cial, signature(s) and seals/stamps</w:t>
      </w:r>
      <w:r w:rsidRPr="009C0CD3">
        <w:rPr>
          <w:rFonts w:ascii="Goudy Old Style" w:hAnsi="Goudy Old Style"/>
          <w:color w:val="231F20"/>
          <w:sz w:val="24"/>
          <w:szCs w:val="24"/>
        </w:rPr>
        <w:t>].</w:t>
      </w:r>
    </w:p>
    <w:p w:rsidR="00374B1C" w:rsidRPr="009C0CD3" w:rsidRDefault="00374B1C" w:rsidP="00374B1C">
      <w:pPr>
        <w:spacing w:before="243" w:line="360" w:lineRule="auto"/>
        <w:ind w:left="676" w:right="720"/>
        <w:jc w:val="both"/>
        <w:rPr>
          <w:rFonts w:ascii="Goudy Old Style" w:hAnsi="Goudy Old Style"/>
          <w:i/>
          <w:sz w:val="24"/>
          <w:szCs w:val="24"/>
        </w:rPr>
      </w:pPr>
      <w:r w:rsidRPr="009C0CD3">
        <w:rPr>
          <w:rFonts w:ascii="Goudy Old Style" w:hAnsi="Goudy Old Style"/>
          <w:b/>
          <w:i/>
          <w:color w:val="231F20"/>
          <w:sz w:val="24"/>
          <w:szCs w:val="24"/>
        </w:rPr>
        <w:t>Note:</w:t>
      </w:r>
      <w:r w:rsidRPr="009C0CD3">
        <w:rPr>
          <w:rFonts w:ascii="Goudy Old Style" w:hAnsi="Goudy Old Style"/>
          <w:b/>
          <w:i/>
          <w:color w:val="231F20"/>
          <w:spacing w:val="45"/>
          <w:sz w:val="24"/>
          <w:szCs w:val="24"/>
        </w:rPr>
        <w:t xml:space="preserve"> </w:t>
      </w:r>
      <w:r w:rsidRPr="009C0CD3">
        <w:rPr>
          <w:rFonts w:ascii="Goudy Old Style" w:hAnsi="Goudy Old Style"/>
          <w:i/>
          <w:color w:val="231F20"/>
          <w:sz w:val="24"/>
          <w:szCs w:val="24"/>
        </w:rPr>
        <w:t>All</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italicized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text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(including</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footnotes)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use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preparing</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form</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shall</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deleted</w:t>
      </w:r>
      <w:r w:rsidRPr="009C0CD3">
        <w:rPr>
          <w:rFonts w:ascii="Goudy Old Style" w:hAnsi="Goudy Old Style"/>
          <w:i/>
          <w:color w:val="231F20"/>
          <w:spacing w:val="-15"/>
          <w:sz w:val="24"/>
          <w:szCs w:val="24"/>
        </w:rPr>
        <w:t xml:space="preserve"> </w:t>
      </w:r>
      <w:r w:rsidRPr="009C0CD3">
        <w:rPr>
          <w:rFonts w:ascii="Goudy Old Style" w:hAnsi="Goudy Old Style"/>
          <w:i/>
          <w:color w:val="231F20"/>
          <w:spacing w:val="-3"/>
          <w:sz w:val="24"/>
          <w:szCs w:val="24"/>
        </w:rPr>
        <w:t>from</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5"/>
          <w:sz w:val="24"/>
          <w:szCs w:val="24"/>
        </w:rPr>
        <w:t xml:space="preserve"> </w:t>
      </w:r>
      <w:r w:rsidRPr="009C0CD3">
        <w:rPr>
          <w:i/>
          <w:color w:val="231F20"/>
          <w:sz w:val="24"/>
          <w:szCs w:val="24"/>
        </w:rPr>
        <w:t>ﬁ</w:t>
      </w:r>
      <w:r w:rsidRPr="009C0CD3">
        <w:rPr>
          <w:rFonts w:ascii="Goudy Old Style" w:hAnsi="Goudy Old Style"/>
          <w:i/>
          <w:color w:val="231F20"/>
          <w:sz w:val="24"/>
          <w:szCs w:val="24"/>
        </w:rPr>
        <w:t>nal product.</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spacing w:before="109" w:line="360" w:lineRule="auto"/>
        <w:ind w:left="126" w:right="720"/>
        <w:jc w:val="both"/>
        <w:rPr>
          <w:rFonts w:ascii="Goudy Old Style" w:hAnsi="Goudy Old Style"/>
          <w:i/>
          <w:sz w:val="24"/>
          <w:szCs w:val="24"/>
        </w:rPr>
      </w:pPr>
      <w:r w:rsidRPr="009C0CD3">
        <w:rPr>
          <w:rFonts w:ascii="Goudy Old Style" w:hAnsi="Goudy Old Style"/>
          <w:i/>
          <w:color w:val="231F20"/>
          <w:position w:val="8"/>
          <w:sz w:val="24"/>
          <w:szCs w:val="24"/>
        </w:rPr>
        <w:t>1</w:t>
      </w:r>
      <w:r w:rsidRPr="009C0CD3">
        <w:rPr>
          <w:rFonts w:ascii="Goudy Old Style" w:hAnsi="Goudy Old Style"/>
          <w:i/>
          <w:color w:val="231F20"/>
          <w:sz w:val="24"/>
          <w:szCs w:val="24"/>
        </w:rPr>
        <w:t>The Guarantor shall insert an amount representing the percentage of the Accepted Contract Amount speci</w:t>
      </w:r>
      <w:r w:rsidRPr="009C0CD3">
        <w:rPr>
          <w:i/>
          <w:color w:val="231F20"/>
          <w:sz w:val="24"/>
          <w:szCs w:val="24"/>
        </w:rPr>
        <w:t>ﬁ</w:t>
      </w:r>
      <w:r w:rsidRPr="009C0CD3">
        <w:rPr>
          <w:rFonts w:ascii="Goudy Old Style" w:hAnsi="Goudy Old Style"/>
          <w:i/>
          <w:color w:val="231F20"/>
          <w:sz w:val="24"/>
          <w:szCs w:val="24"/>
        </w:rPr>
        <w:t>ed in the Letter of Acceptance, less provisional sums, if any, and denominated either in the currency of the Contract or a freely convertible currency acceptable to the Bene</w:t>
      </w:r>
      <w:r w:rsidRPr="009C0CD3">
        <w:rPr>
          <w:i/>
          <w:color w:val="231F20"/>
          <w:sz w:val="24"/>
          <w:szCs w:val="24"/>
        </w:rPr>
        <w:t>ﬁ</w:t>
      </w:r>
      <w:r w:rsidRPr="009C0CD3">
        <w:rPr>
          <w:rFonts w:ascii="Goudy Old Style" w:hAnsi="Goudy Old Style"/>
          <w:i/>
          <w:color w:val="231F20"/>
          <w:sz w:val="24"/>
          <w:szCs w:val="24"/>
        </w:rPr>
        <w:t>ciary.</w:t>
      </w:r>
    </w:p>
    <w:p w:rsidR="00374B1C" w:rsidRPr="009C0CD3" w:rsidRDefault="00374B1C" w:rsidP="00374B1C">
      <w:pPr>
        <w:spacing w:line="360" w:lineRule="auto"/>
        <w:ind w:left="126" w:right="720"/>
        <w:jc w:val="both"/>
        <w:rPr>
          <w:rFonts w:ascii="Goudy Old Style" w:hAnsi="Goudy Old Style"/>
          <w:i/>
          <w:sz w:val="24"/>
          <w:szCs w:val="24"/>
        </w:rPr>
      </w:pPr>
      <w:r w:rsidRPr="009C0CD3">
        <w:rPr>
          <w:rFonts w:ascii="Goudy Old Style" w:hAnsi="Goudy Old Style"/>
          <w:i/>
          <w:color w:val="231F20"/>
          <w:position w:val="8"/>
          <w:sz w:val="24"/>
          <w:szCs w:val="24"/>
        </w:rPr>
        <w:t>2</w:t>
      </w:r>
      <w:r w:rsidRPr="009C0CD3">
        <w:rPr>
          <w:rFonts w:ascii="Goudy Old Style" w:hAnsi="Goudy Old Style"/>
          <w:i/>
          <w:color w:val="231F20"/>
          <w:sz w:val="24"/>
          <w:szCs w:val="24"/>
        </w:rPr>
        <w:t xml:space="preserve">Insert the date twenty-eight days after the expected completion date as described in GC Clause </w:t>
      </w:r>
      <w:r w:rsidRPr="009C0CD3">
        <w:rPr>
          <w:rFonts w:ascii="Goudy Old Style" w:hAnsi="Goudy Old Style"/>
          <w:i/>
          <w:color w:val="231F20"/>
          <w:spacing w:val="-3"/>
          <w:sz w:val="24"/>
          <w:szCs w:val="24"/>
        </w:rPr>
        <w:t xml:space="preserve">11.9. </w:t>
      </w:r>
      <w:r w:rsidRPr="009C0CD3">
        <w:rPr>
          <w:rFonts w:ascii="Goudy Old Style" w:hAnsi="Goudy Old Style"/>
          <w:i/>
          <w:color w:val="231F20"/>
          <w:sz w:val="24"/>
          <w:szCs w:val="24"/>
        </w:rPr>
        <w:t>The Procuring Entity should note that in the event of an extension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completion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would</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need</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request</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extension</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guarantee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from</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Guarantor.</w:t>
      </w:r>
      <w:r w:rsidRPr="009C0CD3">
        <w:rPr>
          <w:rFonts w:ascii="Goudy Old Style" w:hAnsi="Goudy Old Style"/>
          <w:i/>
          <w:color w:val="231F20"/>
          <w:spacing w:val="38"/>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9"/>
          <w:sz w:val="24"/>
          <w:szCs w:val="24"/>
        </w:rPr>
        <w:t xml:space="preserve"> </w:t>
      </w:r>
      <w:r w:rsidRPr="009C0CD3">
        <w:rPr>
          <w:rFonts w:ascii="Goudy Old Style" w:hAnsi="Goudy Old Style"/>
          <w:i/>
          <w:color w:val="231F20"/>
          <w:sz w:val="24"/>
          <w:szCs w:val="24"/>
        </w:rPr>
        <w:t>request must</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writing</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made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prior</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expiration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established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guarantee.</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before="3" w:line="360" w:lineRule="auto"/>
        <w:ind w:right="720"/>
        <w:jc w:val="both"/>
        <w:rPr>
          <w:rFonts w:ascii="Goudy Old Style" w:hAnsi="Goudy Old Style"/>
          <w:i/>
          <w:sz w:val="24"/>
          <w:szCs w:val="24"/>
        </w:rPr>
      </w:pPr>
    </w:p>
    <w:p w:rsidR="00374B1C" w:rsidRPr="009C0CD3" w:rsidRDefault="00374B1C" w:rsidP="00374B1C">
      <w:pPr>
        <w:pStyle w:val="Heading2"/>
        <w:spacing w:before="129" w:line="360" w:lineRule="auto"/>
        <w:ind w:left="129" w:right="720"/>
        <w:jc w:val="both"/>
        <w:rPr>
          <w:rFonts w:ascii="Goudy Old Style" w:hAnsi="Goudy Old Style"/>
        </w:rPr>
      </w:pPr>
      <w:r w:rsidRPr="009C0CD3">
        <w:rPr>
          <w:rFonts w:ascii="Goudy Old Style" w:hAnsi="Goudy Old Style"/>
          <w:color w:val="231F20"/>
          <w:u w:val="single" w:color="231F20"/>
        </w:rPr>
        <w:t>FORM No. 6 - PERFORMANCE</w:t>
      </w:r>
      <w:r w:rsidRPr="009C0CD3">
        <w:rPr>
          <w:rFonts w:ascii="Goudy Old Style" w:hAnsi="Goudy Old Style"/>
          <w:color w:val="231F20"/>
          <w:spacing w:val="55"/>
          <w:u w:val="single" w:color="231F20"/>
        </w:rPr>
        <w:t xml:space="preserve"> </w:t>
      </w:r>
      <w:r w:rsidRPr="009C0CD3">
        <w:rPr>
          <w:rFonts w:ascii="Goudy Old Style" w:hAnsi="Goudy Old Style"/>
          <w:color w:val="231F20"/>
          <w:u w:val="single" w:color="231F20"/>
        </w:rPr>
        <w:t>SECURITY</w:t>
      </w:r>
    </w:p>
    <w:p w:rsidR="00374B1C" w:rsidRPr="009C0CD3" w:rsidRDefault="00374B1C" w:rsidP="00374B1C">
      <w:pPr>
        <w:pStyle w:val="Heading3"/>
        <w:spacing w:before="103" w:line="360" w:lineRule="auto"/>
        <w:ind w:left="162" w:right="720"/>
        <w:jc w:val="both"/>
        <w:rPr>
          <w:rFonts w:ascii="Goudy Old Style" w:hAnsi="Goudy Old Style"/>
          <w:sz w:val="24"/>
          <w:szCs w:val="24"/>
        </w:rPr>
      </w:pPr>
      <w:r w:rsidRPr="009C0CD3">
        <w:rPr>
          <w:rFonts w:ascii="Goudy Old Style" w:hAnsi="Goudy Old Style"/>
          <w:color w:val="231F20"/>
          <w:sz w:val="24"/>
          <w:szCs w:val="24"/>
          <w:u w:val="single" w:color="231F20"/>
        </w:rPr>
        <w:t>[</w:t>
      </w:r>
      <w:r w:rsidRPr="009C0CD3">
        <w:rPr>
          <w:rFonts w:ascii="Goudy Old Style" w:hAnsi="Goudy Old Style"/>
          <w:color w:val="231F20"/>
          <w:sz w:val="24"/>
          <w:szCs w:val="24"/>
        </w:rPr>
        <w:t>Option 2– Performance Bond]</w:t>
      </w:r>
    </w:p>
    <w:p w:rsidR="00374B1C" w:rsidRPr="009C0CD3" w:rsidRDefault="00374B1C" w:rsidP="00374B1C">
      <w:pPr>
        <w:pStyle w:val="BodyText"/>
        <w:spacing w:before="5" w:line="360" w:lineRule="auto"/>
        <w:ind w:right="720"/>
        <w:jc w:val="both"/>
        <w:rPr>
          <w:rFonts w:ascii="Goudy Old Style" w:hAnsi="Goudy Old Style"/>
          <w:b/>
          <w:sz w:val="24"/>
          <w:szCs w:val="24"/>
        </w:rPr>
      </w:pPr>
    </w:p>
    <w:p w:rsidR="00374B1C" w:rsidRPr="009C0CD3" w:rsidRDefault="00374B1C" w:rsidP="00374B1C">
      <w:pPr>
        <w:spacing w:line="360" w:lineRule="auto"/>
        <w:ind w:left="129" w:right="720"/>
        <w:jc w:val="both"/>
        <w:rPr>
          <w:rFonts w:ascii="Goudy Old Style" w:hAnsi="Goudy Old Style"/>
          <w:i/>
          <w:sz w:val="24"/>
          <w:szCs w:val="24"/>
        </w:rPr>
      </w:pPr>
      <w:r w:rsidRPr="009C0CD3">
        <w:rPr>
          <w:rFonts w:ascii="Goudy Old Style" w:hAnsi="Goudy Old Style"/>
          <w:i/>
          <w:color w:val="231F20"/>
          <w:sz w:val="24"/>
          <w:szCs w:val="24"/>
        </w:rPr>
        <w:t>[Note: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Entities</w:t>
      </w:r>
      <w:r w:rsidRPr="009C0CD3">
        <w:rPr>
          <w:rFonts w:ascii="Goudy Old Style" w:hAnsi="Goudy Old Style"/>
          <w:i/>
          <w:color w:val="231F20"/>
          <w:spacing w:val="-13"/>
          <w:sz w:val="24"/>
          <w:szCs w:val="24"/>
        </w:rPr>
        <w:t xml:space="preserve"> </w:t>
      </w:r>
      <w:r w:rsidRPr="009C0CD3">
        <w:rPr>
          <w:rFonts w:ascii="Goudy Old Style" w:hAnsi="Goudy Old Style"/>
          <w:i/>
          <w:color w:val="231F20"/>
          <w:spacing w:val="-3"/>
          <w:sz w:val="24"/>
          <w:szCs w:val="24"/>
        </w:rPr>
        <w:t>are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advised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use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Performance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Security</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rPr>
        <w:t>–</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Unconditional</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rPr>
        <w:t>Demand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Bank</w:t>
      </w:r>
      <w:r w:rsidRPr="009C0CD3">
        <w:rPr>
          <w:rFonts w:ascii="Goudy Old Style" w:hAnsi="Goudy Old Style"/>
          <w:i/>
          <w:color w:val="231F20"/>
          <w:spacing w:val="-13"/>
          <w:sz w:val="24"/>
          <w:szCs w:val="24"/>
        </w:rPr>
        <w:t xml:space="preserve"> </w:t>
      </w:r>
      <w:r w:rsidRPr="009C0CD3">
        <w:rPr>
          <w:rFonts w:ascii="Goudy Old Style" w:hAnsi="Goudy Old Style"/>
          <w:i/>
          <w:color w:val="231F20"/>
          <w:sz w:val="24"/>
          <w:szCs w:val="24"/>
        </w:rPr>
        <w:t>Guarantee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instead 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Performance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Bond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due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dif</w:t>
      </w:r>
      <w:r w:rsidRPr="009C0CD3">
        <w:rPr>
          <w:i/>
          <w:color w:val="231F20"/>
          <w:sz w:val="24"/>
          <w:szCs w:val="24"/>
        </w:rPr>
        <w:t>ﬁ</w:t>
      </w:r>
      <w:r w:rsidRPr="009C0CD3">
        <w:rPr>
          <w:rFonts w:ascii="Goudy Old Style" w:hAnsi="Goudy Old Style"/>
          <w:i/>
          <w:color w:val="231F20"/>
          <w:sz w:val="24"/>
          <w:szCs w:val="24"/>
        </w:rPr>
        <w:t>culties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involved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calling</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Bond</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holder</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action]</w:t>
      </w:r>
    </w:p>
    <w:p w:rsidR="00374B1C" w:rsidRPr="009C0CD3" w:rsidRDefault="00374B1C" w:rsidP="00374B1C">
      <w:pPr>
        <w:pStyle w:val="BodyText"/>
        <w:spacing w:before="2" w:line="360" w:lineRule="auto"/>
        <w:ind w:right="720"/>
        <w:jc w:val="both"/>
        <w:rPr>
          <w:rFonts w:ascii="Goudy Old Style" w:hAnsi="Goudy Old Style"/>
          <w:i/>
          <w:sz w:val="24"/>
          <w:szCs w:val="24"/>
        </w:rPr>
      </w:pPr>
    </w:p>
    <w:p w:rsidR="00374B1C" w:rsidRPr="009C0CD3" w:rsidRDefault="00374B1C" w:rsidP="00374B1C">
      <w:pPr>
        <w:spacing w:line="360" w:lineRule="auto"/>
        <w:ind w:left="129" w:right="720"/>
        <w:jc w:val="both"/>
        <w:rPr>
          <w:rFonts w:ascii="Goudy Old Style" w:hAnsi="Goudy Old Style"/>
          <w:i/>
          <w:sz w:val="24"/>
          <w:szCs w:val="24"/>
        </w:rPr>
      </w:pPr>
      <w:r w:rsidRPr="009C0CD3">
        <w:rPr>
          <w:rFonts w:ascii="Goudy Old Style" w:hAnsi="Goudy Old Style"/>
          <w:i/>
          <w:color w:val="231F20"/>
          <w:sz w:val="24"/>
          <w:szCs w:val="24"/>
        </w:rPr>
        <w:t>[Guarantor letterhead or SWIFT identi</w:t>
      </w:r>
      <w:r w:rsidRPr="009C0CD3">
        <w:rPr>
          <w:i/>
          <w:color w:val="231F20"/>
          <w:sz w:val="24"/>
          <w:szCs w:val="24"/>
        </w:rPr>
        <w:t>ﬁ</w:t>
      </w:r>
      <w:r w:rsidRPr="009C0CD3">
        <w:rPr>
          <w:rFonts w:ascii="Goudy Old Style" w:hAnsi="Goudy Old Style"/>
          <w:i/>
          <w:color w:val="231F20"/>
          <w:sz w:val="24"/>
          <w:szCs w:val="24"/>
        </w:rPr>
        <w:t>er code]</w:t>
      </w:r>
    </w:p>
    <w:p w:rsidR="00374B1C" w:rsidRPr="009C0CD3" w:rsidRDefault="00374B1C" w:rsidP="00374B1C">
      <w:pPr>
        <w:tabs>
          <w:tab w:val="left" w:pos="4854"/>
          <w:tab w:val="left" w:pos="5478"/>
        </w:tabs>
        <w:spacing w:before="66" w:line="360" w:lineRule="auto"/>
        <w:ind w:left="129" w:right="720"/>
        <w:jc w:val="both"/>
        <w:rPr>
          <w:rFonts w:ascii="Goudy Old Style" w:hAnsi="Goudy Old Style"/>
          <w:b/>
          <w:sz w:val="24"/>
          <w:szCs w:val="24"/>
        </w:rPr>
      </w:pPr>
      <w:r w:rsidRPr="009C0CD3">
        <w:rPr>
          <w:rFonts w:ascii="Goudy Old Style" w:hAnsi="Goudy Old Style"/>
          <w:b/>
          <w:color w:val="231F20"/>
          <w:sz w:val="24"/>
          <w:szCs w:val="24"/>
        </w:rPr>
        <w:t>Bene</w:t>
      </w:r>
      <w:r w:rsidRPr="009C0CD3">
        <w:rPr>
          <w:b/>
          <w:color w:val="231F20"/>
          <w:sz w:val="24"/>
          <w:szCs w:val="24"/>
        </w:rPr>
        <w:t>ﬁ</w:t>
      </w:r>
      <w:r w:rsidRPr="009C0CD3">
        <w:rPr>
          <w:rFonts w:ascii="Goudy Old Style" w:hAnsi="Goudy Old Style"/>
          <w:b/>
          <w:color w:val="231F20"/>
          <w:sz w:val="24"/>
          <w:szCs w:val="24"/>
        </w:rPr>
        <w:t>ciary:</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8"/>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Entity</w:t>
      </w:r>
      <w:r w:rsidRPr="009C0CD3">
        <w:rPr>
          <w:rFonts w:ascii="Goudy Old Style" w:hAnsi="Goudy Old Style"/>
          <w:i/>
          <w:color w:val="231F20"/>
          <w:sz w:val="24"/>
          <w:szCs w:val="24"/>
        </w:rPr>
        <w:t xml:space="preserve">] </w:t>
      </w:r>
      <w:r w:rsidRPr="009C0CD3">
        <w:rPr>
          <w:rFonts w:ascii="Goudy Old Style" w:hAnsi="Goudy Old Style"/>
          <w:b/>
          <w:color w:val="231F20"/>
          <w:sz w:val="24"/>
          <w:szCs w:val="24"/>
        </w:rPr>
        <w:t>Date:</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issue]</w:t>
      </w:r>
      <w:r w:rsidRPr="009C0CD3">
        <w:rPr>
          <w:rFonts w:ascii="Goudy Old Style" w:hAnsi="Goudy Old Style"/>
          <w:b/>
          <w:color w:val="231F20"/>
          <w:sz w:val="24"/>
          <w:szCs w:val="24"/>
        </w:rPr>
        <w:t>.</w:t>
      </w:r>
    </w:p>
    <w:p w:rsidR="00374B1C" w:rsidRPr="009C0CD3" w:rsidRDefault="00374B1C" w:rsidP="00374B1C">
      <w:pPr>
        <w:pStyle w:val="Heading3"/>
        <w:tabs>
          <w:tab w:val="left" w:pos="7193"/>
        </w:tabs>
        <w:spacing w:line="360" w:lineRule="auto"/>
        <w:ind w:left="128" w:right="720"/>
        <w:jc w:val="both"/>
        <w:rPr>
          <w:rFonts w:ascii="Goudy Old Style" w:hAnsi="Goudy Old Style"/>
          <w:b/>
          <w:sz w:val="24"/>
          <w:szCs w:val="24"/>
        </w:rPr>
      </w:pPr>
      <w:r w:rsidRPr="009C0CD3">
        <w:rPr>
          <w:rFonts w:ascii="Goudy Old Style" w:hAnsi="Goudy Old Style"/>
          <w:color w:val="231F20"/>
          <w:sz w:val="24"/>
          <w:szCs w:val="24"/>
        </w:rPr>
        <w:t>PERFORMANCE BOND</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No.:</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p>
    <w:p w:rsidR="00374B1C" w:rsidRPr="009C0CD3" w:rsidRDefault="00374B1C" w:rsidP="00374B1C">
      <w:pPr>
        <w:pStyle w:val="BodyText"/>
        <w:spacing w:before="10" w:line="360" w:lineRule="auto"/>
        <w:ind w:right="720"/>
        <w:jc w:val="both"/>
        <w:rPr>
          <w:rFonts w:ascii="Goudy Old Style" w:hAnsi="Goudy Old Style"/>
          <w:sz w:val="24"/>
          <w:szCs w:val="24"/>
        </w:rPr>
      </w:pPr>
    </w:p>
    <w:p w:rsidR="00374B1C" w:rsidRPr="009C0CD3" w:rsidRDefault="00374B1C" w:rsidP="00374B1C">
      <w:pPr>
        <w:spacing w:before="128" w:line="360" w:lineRule="auto"/>
        <w:ind w:left="128" w:right="720"/>
        <w:jc w:val="both"/>
        <w:rPr>
          <w:rFonts w:ascii="Goudy Old Style" w:hAnsi="Goudy Old Style"/>
          <w:i/>
          <w:sz w:val="24"/>
          <w:szCs w:val="24"/>
        </w:rPr>
      </w:pPr>
      <w:r w:rsidRPr="009C0CD3">
        <w:rPr>
          <w:rFonts w:ascii="Goudy Old Style" w:hAnsi="Goudy Old Style"/>
          <w:b/>
          <w:color w:val="231F20"/>
          <w:sz w:val="24"/>
          <w:szCs w:val="24"/>
        </w:rPr>
        <w:t>Guarantor: [</w:t>
      </w:r>
      <w:r w:rsidRPr="009C0CD3">
        <w:rPr>
          <w:rFonts w:ascii="Goudy Old Style" w:hAnsi="Goudy Old Style"/>
          <w:i/>
          <w:color w:val="231F20"/>
          <w:sz w:val="24"/>
          <w:szCs w:val="24"/>
        </w:rPr>
        <w:t>Insert name and address of place of issue, unless indicated in the letterhead]</w:t>
      </w: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83C01">
      <w:pPr>
        <w:pStyle w:val="ListParagraph"/>
        <w:numPr>
          <w:ilvl w:val="0"/>
          <w:numId w:val="13"/>
        </w:numPr>
        <w:tabs>
          <w:tab w:val="left" w:pos="693"/>
          <w:tab w:val="left" w:pos="5938"/>
          <w:tab w:val="left" w:pos="9154"/>
          <w:tab w:val="left" w:pos="9761"/>
        </w:tabs>
        <w:spacing w:line="360" w:lineRule="auto"/>
        <w:ind w:left="576" w:right="576" w:hanging="576"/>
        <w:jc w:val="both"/>
        <w:rPr>
          <w:rFonts w:ascii="Goudy Old Style" w:hAnsi="Goudy Old Style"/>
          <w:sz w:val="24"/>
          <w:szCs w:val="24"/>
        </w:rPr>
      </w:pPr>
      <w:r w:rsidRPr="009C0CD3">
        <w:rPr>
          <w:rFonts w:ascii="Goudy Old Style" w:hAnsi="Goudy Old Style"/>
          <w:color w:val="231F20"/>
          <w:sz w:val="24"/>
          <w:szCs w:val="24"/>
        </w:rPr>
        <w:t>By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Bond</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as Principal (hereinafter called “the Contractor”) and______________________________________________________________] as Surety (hereinafter called  “the  Surety”),  are  held  and  </w:t>
      </w:r>
      <w:r w:rsidRPr="009C0CD3">
        <w:rPr>
          <w:color w:val="231F20"/>
          <w:sz w:val="24"/>
          <w:szCs w:val="24"/>
        </w:rPr>
        <w:t>ﬁ</w:t>
      </w:r>
      <w:r w:rsidRPr="009C0CD3">
        <w:rPr>
          <w:rFonts w:ascii="Goudy Old Style" w:hAnsi="Goudy Old Style"/>
          <w:color w:val="231F20"/>
          <w:sz w:val="24"/>
          <w:szCs w:val="24"/>
        </w:rPr>
        <w:t xml:space="preserve">rmly </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 xml:space="preserve">bound </w:t>
      </w:r>
      <w:r w:rsidRPr="009C0CD3">
        <w:rPr>
          <w:rFonts w:ascii="Goudy Old Style" w:hAnsi="Goudy Old Style"/>
          <w:color w:val="231F20"/>
          <w:spacing w:val="2"/>
          <w:sz w:val="24"/>
          <w:szCs w:val="24"/>
        </w:rPr>
        <w:t xml:space="preserve"> </w:t>
      </w:r>
      <w:r w:rsidRPr="009C0CD3">
        <w:rPr>
          <w:rFonts w:ascii="Goudy Old Style" w:hAnsi="Goudy Old Style"/>
          <w:color w:val="231F20"/>
          <w:sz w:val="24"/>
          <w:szCs w:val="24"/>
        </w:rPr>
        <w:t>unto</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as Obligee (hereinafter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called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for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 payment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well</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truly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types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proportions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currencies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 Price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payable,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bind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themselves,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their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heirs,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executors,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administrators,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successors 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assigns,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jointly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severally,</w:t>
      </w:r>
      <w:r w:rsidRPr="009C0CD3">
        <w:rPr>
          <w:rFonts w:ascii="Goudy Old Style" w:hAnsi="Goudy Old Style"/>
          <w:color w:val="231F20"/>
          <w:spacing w:val="-24"/>
          <w:sz w:val="24"/>
          <w:szCs w:val="24"/>
        </w:rPr>
        <w:t xml:space="preserve"> </w:t>
      </w:r>
      <w:r w:rsidRPr="009C0CD3">
        <w:rPr>
          <w:color w:val="231F20"/>
          <w:sz w:val="24"/>
          <w:szCs w:val="24"/>
        </w:rPr>
        <w:t>ﬁ</w:t>
      </w:r>
      <w:r w:rsidRPr="009C0CD3">
        <w:rPr>
          <w:rFonts w:ascii="Goudy Old Style" w:hAnsi="Goudy Old Style"/>
          <w:color w:val="231F20"/>
          <w:sz w:val="24"/>
          <w:szCs w:val="24"/>
        </w:rPr>
        <w:t>rmly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these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presents.</w:t>
      </w:r>
    </w:p>
    <w:p w:rsidR="00374B1C" w:rsidRPr="009C0CD3" w:rsidRDefault="00374B1C" w:rsidP="00383C01">
      <w:pPr>
        <w:pStyle w:val="ListParagraph"/>
        <w:numPr>
          <w:ilvl w:val="0"/>
          <w:numId w:val="13"/>
        </w:numPr>
        <w:tabs>
          <w:tab w:val="left" w:pos="692"/>
          <w:tab w:val="left" w:pos="693"/>
        </w:tabs>
        <w:spacing w:before="241" w:line="360" w:lineRule="auto"/>
        <w:ind w:left="692" w:right="720"/>
        <w:jc w:val="both"/>
        <w:rPr>
          <w:rFonts w:ascii="Goudy Old Style" w:hAnsi="Goudy Old Style"/>
          <w:sz w:val="24"/>
          <w:szCs w:val="24"/>
        </w:rPr>
      </w:pPr>
      <w:r w:rsidRPr="009C0CD3">
        <w:rPr>
          <w:rFonts w:ascii="Goudy Old Style" w:hAnsi="Goudy Old Style"/>
          <w:color w:val="231F20"/>
          <w:sz w:val="24"/>
          <w:szCs w:val="24"/>
        </w:rPr>
        <w:t>WHEREAS the Contractor has entered into a written Agreement with the Procuring Entity dated</w:t>
      </w:r>
      <w:r w:rsidRPr="009C0CD3">
        <w:rPr>
          <w:rFonts w:ascii="Goudy Old Style" w:hAnsi="Goudy Old Style"/>
          <w:color w:val="231F20"/>
          <w:spacing w:val="30"/>
          <w:sz w:val="24"/>
          <w:szCs w:val="24"/>
        </w:rPr>
        <w:t xml:space="preserve"> </w:t>
      </w:r>
      <w:r w:rsidRPr="009C0CD3">
        <w:rPr>
          <w:rFonts w:ascii="Goudy Old Style" w:hAnsi="Goudy Old Style"/>
          <w:color w:val="231F20"/>
          <w:sz w:val="24"/>
          <w:szCs w:val="24"/>
        </w:rPr>
        <w:t>the</w:t>
      </w:r>
    </w:p>
    <w:p w:rsidR="00374B1C" w:rsidRPr="009C0CD3" w:rsidRDefault="00374B1C" w:rsidP="00374B1C">
      <w:pPr>
        <w:pStyle w:val="BodyText"/>
        <w:tabs>
          <w:tab w:val="left" w:pos="2387"/>
          <w:tab w:val="left" w:pos="4351"/>
          <w:tab w:val="left" w:pos="6796"/>
        </w:tabs>
        <w:spacing w:before="4" w:line="360" w:lineRule="auto"/>
        <w:ind w:left="704" w:right="720"/>
        <w:jc w:val="both"/>
        <w:rPr>
          <w:rFonts w:ascii="Goudy Old Style" w:hAnsi="Goudy Old Style"/>
          <w:sz w:val="24"/>
          <w:szCs w:val="24"/>
        </w:rPr>
      </w:pP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day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20</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in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documents,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plans, speci</w:t>
      </w:r>
      <w:r w:rsidRPr="009C0CD3">
        <w:rPr>
          <w:color w:val="231F20"/>
          <w:sz w:val="24"/>
          <w:szCs w:val="24"/>
        </w:rPr>
        <w:t>ﬁ</w:t>
      </w:r>
      <w:r w:rsidRPr="009C0CD3">
        <w:rPr>
          <w:rFonts w:ascii="Goudy Old Style" w:hAnsi="Goudy Old Style"/>
          <w:color w:val="231F20"/>
          <w:sz w:val="24"/>
          <w:szCs w:val="24"/>
        </w:rPr>
        <w:t xml:space="preserve">cations, and amendments thereto, which to the extent herein provided </w:t>
      </w:r>
      <w:r w:rsidRPr="009C0CD3">
        <w:rPr>
          <w:rFonts w:ascii="Goudy Old Style" w:hAnsi="Goudy Old Style"/>
          <w:color w:val="231F20"/>
          <w:spacing w:val="-3"/>
          <w:sz w:val="24"/>
          <w:szCs w:val="24"/>
        </w:rPr>
        <w:t xml:space="preserve">for, </w:t>
      </w:r>
      <w:r w:rsidRPr="009C0CD3">
        <w:rPr>
          <w:rFonts w:ascii="Goudy Old Style" w:hAnsi="Goudy Old Style"/>
          <w:color w:val="231F20"/>
          <w:sz w:val="24"/>
          <w:szCs w:val="24"/>
        </w:rPr>
        <w:t>are by reference made part hereof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hereinafter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13"/>
        </w:numPr>
        <w:tabs>
          <w:tab w:val="left" w:pos="693"/>
        </w:tabs>
        <w:spacing w:before="246" w:line="360" w:lineRule="auto"/>
        <w:ind w:right="720" w:hanging="576"/>
        <w:jc w:val="both"/>
        <w:rPr>
          <w:rFonts w:ascii="Goudy Old Style" w:hAnsi="Goudy Old Style"/>
          <w:sz w:val="24"/>
          <w:szCs w:val="24"/>
        </w:rPr>
      </w:pPr>
      <w:r w:rsidRPr="009C0CD3">
        <w:rPr>
          <w:rFonts w:ascii="Goudy Old Style" w:hAnsi="Goudy Old Style"/>
          <w:color w:val="231F20"/>
          <w:spacing w:val="-6"/>
          <w:sz w:val="24"/>
          <w:szCs w:val="24"/>
        </w:rPr>
        <w:t>NOW,</w:t>
      </w:r>
      <w:r w:rsidRPr="009C0CD3">
        <w:rPr>
          <w:rFonts w:ascii="Goudy Old Style" w:hAnsi="Goudy Old Style"/>
          <w:color w:val="231F20"/>
          <w:spacing w:val="-26"/>
          <w:sz w:val="24"/>
          <w:szCs w:val="24"/>
        </w:rPr>
        <w:t xml:space="preserve"> </w:t>
      </w:r>
      <w:r w:rsidRPr="009C0CD3">
        <w:rPr>
          <w:rFonts w:ascii="Goudy Old Style" w:hAnsi="Goudy Old Style"/>
          <w:color w:val="231F20"/>
          <w:sz w:val="24"/>
          <w:szCs w:val="24"/>
        </w:rPr>
        <w:t>THEREFORE,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Condition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Obligation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promptly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faithfully perform the said Contract (including any amendments thereto), then this obligation shall be null and void; otherwise, it shall remain in full force and effect. Whenever the Contractor shall be, and declared by the Procuring Entity to be, in default under the Contract, the Procuring Entity having performed the Procuring Entity's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thereunder,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promptly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remedy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default,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promptly:</w:t>
      </w:r>
    </w:p>
    <w:p w:rsidR="00374B1C" w:rsidRPr="009C0CD3" w:rsidRDefault="00374B1C" w:rsidP="00383C01">
      <w:pPr>
        <w:pStyle w:val="ListParagraph"/>
        <w:numPr>
          <w:ilvl w:val="1"/>
          <w:numId w:val="13"/>
        </w:numPr>
        <w:tabs>
          <w:tab w:val="left" w:pos="1118"/>
          <w:tab w:val="left" w:pos="1119"/>
        </w:tabs>
        <w:spacing w:before="44" w:line="360" w:lineRule="auto"/>
        <w:ind w:right="720" w:hanging="419"/>
        <w:jc w:val="both"/>
        <w:rPr>
          <w:rFonts w:ascii="Goudy Old Style" w:hAnsi="Goudy Old Style"/>
          <w:sz w:val="24"/>
          <w:szCs w:val="24"/>
        </w:rPr>
      </w:pPr>
      <w:r w:rsidRPr="009C0CD3">
        <w:rPr>
          <w:rFonts w:ascii="Goudy Old Style" w:hAnsi="Goudy Old Style"/>
          <w:color w:val="231F20"/>
          <w:sz w:val="24"/>
          <w:szCs w:val="24"/>
        </w:rPr>
        <w:t>complete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terms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392D15" w:rsidRDefault="00374B1C" w:rsidP="00383C01">
      <w:pPr>
        <w:pStyle w:val="ListParagraph"/>
        <w:numPr>
          <w:ilvl w:val="1"/>
          <w:numId w:val="13"/>
        </w:numPr>
        <w:tabs>
          <w:tab w:val="left" w:pos="1119"/>
        </w:tabs>
        <w:spacing w:before="48" w:line="360" w:lineRule="auto"/>
        <w:ind w:right="720" w:hanging="419"/>
        <w:jc w:val="both"/>
        <w:rPr>
          <w:rFonts w:ascii="Goudy Old Style" w:hAnsi="Goudy Old Style"/>
          <w:sz w:val="24"/>
          <w:szCs w:val="24"/>
        </w:rPr>
      </w:pPr>
      <w:r w:rsidRPr="009C0CD3">
        <w:rPr>
          <w:rFonts w:ascii="Goudy Old Style" w:hAnsi="Goudy Old Style"/>
          <w:color w:val="231F20"/>
          <w:sz w:val="24"/>
          <w:szCs w:val="24"/>
        </w:rPr>
        <w:t>obtain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quali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submission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lastRenderedPageBreak/>
        <w:t>completing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the Contract</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terms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upon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determination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6"/>
          <w:sz w:val="24"/>
          <w:szCs w:val="24"/>
        </w:rPr>
        <w:t xml:space="preserve"> </w:t>
      </w:r>
    </w:p>
    <w:p w:rsidR="00374B1C" w:rsidRDefault="00374B1C" w:rsidP="00374B1C">
      <w:pPr>
        <w:pStyle w:val="ListParagraph"/>
        <w:tabs>
          <w:tab w:val="left" w:pos="1119"/>
        </w:tabs>
        <w:spacing w:before="48" w:line="360" w:lineRule="auto"/>
        <w:ind w:left="1111" w:right="720" w:firstLine="0"/>
        <w:jc w:val="both"/>
        <w:rPr>
          <w:rFonts w:ascii="Goudy Old Style" w:hAnsi="Goudy Old Style"/>
          <w:color w:val="231F20"/>
          <w:spacing w:val="-6"/>
          <w:sz w:val="24"/>
          <w:szCs w:val="24"/>
        </w:rPr>
      </w:pPr>
    </w:p>
    <w:p w:rsidR="00374B1C" w:rsidRPr="009C0CD3" w:rsidRDefault="00374B1C" w:rsidP="00374B1C">
      <w:pPr>
        <w:pStyle w:val="ListParagraph"/>
        <w:tabs>
          <w:tab w:val="left" w:pos="1119"/>
        </w:tabs>
        <w:spacing w:before="48" w:line="360" w:lineRule="auto"/>
        <w:ind w:left="1111" w:right="720" w:firstLine="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 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lowest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responsive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Tenderers,</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arrange</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between</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22"/>
          <w:sz w:val="24"/>
          <w:szCs w:val="24"/>
        </w:rPr>
        <w:t xml:space="preserve"> </w:t>
      </w:r>
      <w:r w:rsidRPr="009C0CD3">
        <w:rPr>
          <w:rFonts w:ascii="Goudy Old Style" w:hAnsi="Goudy Old Style"/>
          <w:color w:val="231F20"/>
          <w:spacing w:val="-3"/>
          <w:sz w:val="24"/>
          <w:szCs w:val="24"/>
        </w:rPr>
        <w:t>Tenderer,</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8"/>
          <w:sz w:val="24"/>
          <w:szCs w:val="24"/>
        </w:rPr>
        <w:t xml:space="preserve"> </w:t>
      </w:r>
      <w:r w:rsidRPr="009C0CD3">
        <w:rPr>
          <w:rFonts w:ascii="Goudy Old Style" w:hAnsi="Goudy Old Style"/>
          <w:color w:val="231F20"/>
          <w:sz w:val="24"/>
          <w:szCs w:val="24"/>
        </w:rPr>
        <w:t>Procuring Entity and make available as work progresses (even though there should be a default or a succession of defaults under the Contract or Contracts of completion arranged under this paragraph) suf</w:t>
      </w:r>
      <w:r w:rsidRPr="009C0CD3">
        <w:rPr>
          <w:color w:val="231F20"/>
          <w:sz w:val="24"/>
          <w:szCs w:val="24"/>
        </w:rPr>
        <w:t>ﬁ</w:t>
      </w:r>
      <w:r w:rsidRPr="009C0CD3">
        <w:rPr>
          <w:rFonts w:ascii="Goudy Old Style" w:hAnsi="Goudy Old Style"/>
          <w:color w:val="231F20"/>
          <w:sz w:val="24"/>
          <w:szCs w:val="24"/>
        </w:rPr>
        <w:t>cient funds to pay</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cost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completion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less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Balance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but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including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costs and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damages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which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liable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hereunder,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set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forth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color w:val="231F20"/>
          <w:sz w:val="24"/>
          <w:szCs w:val="24"/>
        </w:rPr>
        <w:t>ﬁ</w:t>
      </w:r>
      <w:r w:rsidRPr="009C0CD3">
        <w:rPr>
          <w:rFonts w:ascii="Goudy Old Style" w:hAnsi="Goudy Old Style"/>
          <w:color w:val="231F20"/>
          <w:sz w:val="24"/>
          <w:szCs w:val="24"/>
        </w:rPr>
        <w:t>rst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hereof. 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term</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“Balance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Price,”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paragraph,</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mean</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payable</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by Procuring Entity to Contractor under the Contract, less the amount properly paid by Procuring Entity to Contractor;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1"/>
          <w:numId w:val="13"/>
        </w:numPr>
        <w:tabs>
          <w:tab w:val="left" w:pos="1118"/>
        </w:tabs>
        <w:spacing w:before="57" w:line="360" w:lineRule="auto"/>
        <w:ind w:right="720" w:hanging="420"/>
        <w:jc w:val="both"/>
        <w:rPr>
          <w:rFonts w:ascii="Goudy Old Style" w:hAnsi="Goudy Old Style"/>
          <w:sz w:val="24"/>
          <w:szCs w:val="24"/>
        </w:rPr>
      </w:pPr>
      <w:r w:rsidRPr="009C0CD3">
        <w:rPr>
          <w:rFonts w:ascii="Goudy Old Style" w:hAnsi="Goudy Old Style"/>
          <w:color w:val="231F20"/>
          <w:sz w:val="24"/>
          <w:szCs w:val="24"/>
        </w:rPr>
        <w:t>pay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required</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complete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4"/>
          <w:sz w:val="24"/>
          <w:szCs w:val="24"/>
        </w:rPr>
        <w:t xml:space="preserve"> </w:t>
      </w:r>
      <w:r w:rsidRPr="009C0CD3">
        <w:rPr>
          <w:rFonts w:ascii="Goudy Old Style" w:hAnsi="Goudy Old Style"/>
          <w:color w:val="231F20"/>
          <w:sz w:val="24"/>
          <w:szCs w:val="24"/>
        </w:rPr>
        <w:t>accordance with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terms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up</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Bond.</w:t>
      </w:r>
    </w:p>
    <w:p w:rsidR="00374B1C" w:rsidRPr="009C0CD3" w:rsidRDefault="00374B1C" w:rsidP="00383C01">
      <w:pPr>
        <w:pStyle w:val="ListParagraph"/>
        <w:numPr>
          <w:ilvl w:val="0"/>
          <w:numId w:val="13"/>
        </w:numPr>
        <w:tabs>
          <w:tab w:val="left" w:pos="691"/>
          <w:tab w:val="left" w:pos="692"/>
        </w:tabs>
        <w:spacing w:before="237" w:line="360" w:lineRule="auto"/>
        <w:ind w:left="691"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Surety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liable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greater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penalty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Bond.</w:t>
      </w:r>
    </w:p>
    <w:p w:rsidR="00374B1C" w:rsidRPr="009C0CD3" w:rsidRDefault="00374B1C" w:rsidP="00383C01">
      <w:pPr>
        <w:pStyle w:val="ListParagraph"/>
        <w:numPr>
          <w:ilvl w:val="0"/>
          <w:numId w:val="13"/>
        </w:numPr>
        <w:tabs>
          <w:tab w:val="left" w:pos="692"/>
        </w:tabs>
        <w:spacing w:before="242" w:line="360" w:lineRule="auto"/>
        <w:ind w:left="703" w:right="720" w:hanging="576"/>
        <w:jc w:val="both"/>
        <w:rPr>
          <w:rFonts w:ascii="Goudy Old Style" w:hAnsi="Goudy Old Style"/>
          <w:sz w:val="24"/>
          <w:szCs w:val="24"/>
        </w:rPr>
      </w:pPr>
      <w:r w:rsidRPr="009C0CD3">
        <w:rPr>
          <w:rFonts w:ascii="Goudy Old Style" w:hAnsi="Goudy Old Style"/>
          <w:color w:val="231F20"/>
          <w:sz w:val="24"/>
          <w:szCs w:val="24"/>
        </w:rPr>
        <w:t>Any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suit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Bond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instituted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expiration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one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year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date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issuing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 Taking-Over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right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accrue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Bond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person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corporation other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Entity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named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herein</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heirs,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executors,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administrators,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successors,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assigns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 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Entity.</w:t>
      </w:r>
    </w:p>
    <w:p w:rsidR="00374B1C" w:rsidRPr="00392D15" w:rsidRDefault="00374B1C" w:rsidP="00383C01">
      <w:pPr>
        <w:pStyle w:val="ListParagraph"/>
        <w:numPr>
          <w:ilvl w:val="0"/>
          <w:numId w:val="13"/>
        </w:numPr>
        <w:tabs>
          <w:tab w:val="left" w:pos="692"/>
          <w:tab w:val="left" w:pos="3033"/>
          <w:tab w:val="left" w:pos="5263"/>
          <w:tab w:val="left" w:pos="6253"/>
        </w:tabs>
        <w:spacing w:before="247" w:line="360" w:lineRule="auto"/>
        <w:ind w:left="703" w:right="720" w:hanging="576"/>
        <w:jc w:val="both"/>
        <w:rPr>
          <w:rFonts w:ascii="Goudy Old Style" w:hAnsi="Goudy Old Style"/>
          <w:sz w:val="24"/>
          <w:szCs w:val="24"/>
        </w:rPr>
      </w:pPr>
      <w:r w:rsidRPr="009C0CD3">
        <w:rPr>
          <w:rFonts w:ascii="Goudy Old Style" w:hAnsi="Goudy Old Style"/>
          <w:color w:val="231F20"/>
          <w:sz w:val="24"/>
          <w:szCs w:val="24"/>
        </w:rPr>
        <w:t>In testimony whereof, the Contractor has hereunto set his hand and af</w:t>
      </w:r>
      <w:r w:rsidRPr="009C0CD3">
        <w:rPr>
          <w:color w:val="231F20"/>
          <w:sz w:val="24"/>
          <w:szCs w:val="24"/>
        </w:rPr>
        <w:t>ﬁ</w:t>
      </w:r>
      <w:r w:rsidRPr="009C0CD3">
        <w:rPr>
          <w:rFonts w:ascii="Goudy Old Style" w:hAnsi="Goudy Old Style"/>
          <w:color w:val="231F20"/>
          <w:sz w:val="24"/>
          <w:szCs w:val="24"/>
        </w:rPr>
        <w:t>xed his seal, and the Surety has</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caused these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presents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sealed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corporate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seal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duly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attested</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signature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his</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legal</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representative,</w:t>
      </w:r>
      <w:r w:rsidRPr="009C0CD3">
        <w:rPr>
          <w:rFonts w:ascii="Goudy Old Style" w:hAnsi="Goudy Old Style"/>
          <w:color w:val="231F20"/>
          <w:spacing w:val="-7"/>
          <w:sz w:val="24"/>
          <w:szCs w:val="24"/>
        </w:rPr>
        <w:t xml:space="preserve"> </w:t>
      </w:r>
      <w:r w:rsidRPr="009C0CD3">
        <w:rPr>
          <w:rFonts w:ascii="Goudy Old Style" w:hAnsi="Goudy Old Style"/>
          <w:color w:val="231F20"/>
          <w:sz w:val="24"/>
          <w:szCs w:val="24"/>
        </w:rPr>
        <w:t>this day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20</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p>
    <w:p w:rsidR="00374B1C" w:rsidRPr="009C0CD3" w:rsidRDefault="00374B1C" w:rsidP="00374B1C">
      <w:pPr>
        <w:pStyle w:val="BodyText"/>
        <w:tabs>
          <w:tab w:val="left" w:pos="5816"/>
          <w:tab w:val="left" w:pos="6277"/>
        </w:tabs>
        <w:spacing w:before="251" w:line="360" w:lineRule="auto"/>
        <w:ind w:left="687" w:right="720"/>
        <w:jc w:val="both"/>
        <w:rPr>
          <w:rFonts w:ascii="Goudy Old Style" w:hAnsi="Goudy Old Style"/>
          <w:sz w:val="24"/>
          <w:szCs w:val="24"/>
        </w:rPr>
      </w:pP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on behalf</w:t>
      </w:r>
      <w:r w:rsidRPr="009C0CD3">
        <w:rPr>
          <w:rFonts w:ascii="Goudy Old Style" w:hAnsi="Goudy Old Style"/>
          <w:color w:val="231F20"/>
          <w:spacing w:val="-45"/>
          <w:sz w:val="24"/>
          <w:szCs w:val="24"/>
        </w:rPr>
        <w:t xml:space="preserve"> </w:t>
      </w:r>
      <w:r w:rsidRPr="009C0CD3">
        <w:rPr>
          <w:rFonts w:ascii="Goudy Old Style" w:hAnsi="Goudy Old Style"/>
          <w:color w:val="231F20"/>
          <w:sz w:val="24"/>
          <w:szCs w:val="24"/>
        </w:rPr>
        <w:t>of By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capacity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 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presence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p>
    <w:p w:rsidR="00374B1C" w:rsidRPr="009C0CD3" w:rsidRDefault="00374B1C" w:rsidP="00374B1C">
      <w:pPr>
        <w:pStyle w:val="BodyText"/>
        <w:tabs>
          <w:tab w:val="left" w:pos="6003"/>
          <w:tab w:val="left" w:pos="6354"/>
        </w:tabs>
        <w:spacing w:line="360" w:lineRule="auto"/>
        <w:ind w:left="687" w:right="720"/>
        <w:jc w:val="both"/>
        <w:rPr>
          <w:rFonts w:ascii="Goudy Old Style" w:hAnsi="Goudy Old Style"/>
          <w:sz w:val="24"/>
          <w:szCs w:val="24"/>
        </w:rPr>
      </w:pPr>
      <w:r w:rsidRPr="009C0CD3">
        <w:rPr>
          <w:rFonts w:ascii="Goudy Old Style" w:hAnsi="Goudy Old Style"/>
          <w:color w:val="231F20"/>
          <w:sz w:val="24"/>
          <w:szCs w:val="24"/>
        </w:rPr>
        <w:t>SIGNED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on behalf of By</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capacity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 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presence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5" w:line="360" w:lineRule="auto"/>
        <w:ind w:right="720"/>
        <w:jc w:val="both"/>
        <w:rPr>
          <w:rFonts w:ascii="Goudy Old Style" w:hAnsi="Goudy Old Style"/>
          <w:sz w:val="24"/>
          <w:szCs w:val="24"/>
        </w:rPr>
      </w:pP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Heading3"/>
        <w:spacing w:before="266" w:line="360" w:lineRule="auto"/>
        <w:ind w:left="128" w:right="720"/>
        <w:jc w:val="both"/>
        <w:rPr>
          <w:rFonts w:ascii="Goudy Old Style" w:hAnsi="Goudy Old Style"/>
          <w:sz w:val="24"/>
          <w:szCs w:val="24"/>
        </w:rPr>
      </w:pPr>
      <w:r w:rsidRPr="009C0CD3">
        <w:rPr>
          <w:rFonts w:ascii="Goudy Old Style" w:hAnsi="Goudy Old Style"/>
          <w:color w:val="231F20"/>
          <w:sz w:val="24"/>
          <w:szCs w:val="24"/>
          <w:u w:val="single" w:color="231F20"/>
        </w:rPr>
        <w:t>FORM NO. 7 -</w:t>
      </w:r>
      <w:r w:rsidRPr="009C0CD3">
        <w:rPr>
          <w:rFonts w:ascii="Goudy Old Style" w:hAnsi="Goudy Old Style"/>
          <w:color w:val="231F20"/>
          <w:sz w:val="24"/>
          <w:szCs w:val="24"/>
        </w:rPr>
        <w:t xml:space="preserve"> </w:t>
      </w:r>
      <w:r w:rsidRPr="009C0CD3">
        <w:rPr>
          <w:rFonts w:ascii="Goudy Old Style" w:hAnsi="Goudy Old Style"/>
          <w:color w:val="231F20"/>
          <w:sz w:val="24"/>
          <w:szCs w:val="24"/>
          <w:u w:val="single" w:color="231F20"/>
        </w:rPr>
        <w:t>ADVANCE PAYMENT SECURITY</w:t>
      </w:r>
    </w:p>
    <w:p w:rsidR="00374B1C" w:rsidRPr="009C0CD3" w:rsidRDefault="00374B1C" w:rsidP="00374B1C">
      <w:pPr>
        <w:spacing w:before="235" w:line="360" w:lineRule="auto"/>
        <w:ind w:left="128" w:right="720"/>
        <w:jc w:val="both"/>
        <w:rPr>
          <w:rFonts w:ascii="Goudy Old Style" w:hAnsi="Goudy Old Style"/>
          <w:b/>
          <w:sz w:val="24"/>
          <w:szCs w:val="24"/>
        </w:rPr>
      </w:pPr>
      <w:r w:rsidRPr="009C0CD3">
        <w:rPr>
          <w:rFonts w:ascii="Goudy Old Style" w:hAnsi="Goudy Old Style"/>
          <w:b/>
          <w:color w:val="231F20"/>
          <w:sz w:val="24"/>
          <w:szCs w:val="24"/>
        </w:rPr>
        <w:t>[Demand Bank Guarantee]</w:t>
      </w:r>
    </w:p>
    <w:p w:rsidR="00374B1C" w:rsidRPr="009C0CD3" w:rsidRDefault="00374B1C" w:rsidP="00374B1C">
      <w:pPr>
        <w:spacing w:before="234" w:line="360" w:lineRule="auto"/>
        <w:ind w:left="128" w:right="720"/>
        <w:jc w:val="both"/>
        <w:rPr>
          <w:rFonts w:ascii="Goudy Old Style" w:hAnsi="Goudy Old Style"/>
          <w:i/>
          <w:sz w:val="24"/>
          <w:szCs w:val="24"/>
        </w:rPr>
      </w:pPr>
      <w:r w:rsidRPr="009C0CD3">
        <w:rPr>
          <w:rFonts w:ascii="Goudy Old Style" w:hAnsi="Goudy Old Style"/>
          <w:i/>
          <w:color w:val="231F20"/>
          <w:sz w:val="24"/>
          <w:szCs w:val="24"/>
        </w:rPr>
        <w:t>[Guarantor letterhead]</w:t>
      </w:r>
    </w:p>
    <w:p w:rsidR="00374B1C" w:rsidRPr="009C0CD3" w:rsidRDefault="00374B1C" w:rsidP="00374B1C">
      <w:pPr>
        <w:tabs>
          <w:tab w:val="left" w:pos="3860"/>
        </w:tabs>
        <w:spacing w:before="234" w:line="360" w:lineRule="auto"/>
        <w:ind w:left="128" w:right="720"/>
        <w:jc w:val="both"/>
        <w:rPr>
          <w:rFonts w:ascii="Goudy Old Style" w:hAnsi="Goudy Old Style"/>
          <w:i/>
          <w:sz w:val="24"/>
          <w:szCs w:val="24"/>
        </w:rPr>
      </w:pPr>
      <w:r w:rsidRPr="009C0CD3">
        <w:rPr>
          <w:rFonts w:ascii="Goudy Old Style" w:hAnsi="Goudy Old Style"/>
          <w:b/>
          <w:color w:val="231F20"/>
          <w:sz w:val="24"/>
          <w:szCs w:val="24"/>
        </w:rPr>
        <w:t>Bene</w:t>
      </w:r>
      <w:r w:rsidRPr="009C0CD3">
        <w:rPr>
          <w:b/>
          <w:color w:val="231F20"/>
          <w:sz w:val="24"/>
          <w:szCs w:val="24"/>
        </w:rPr>
        <w:t>ﬁ</w:t>
      </w:r>
      <w:r w:rsidRPr="009C0CD3">
        <w:rPr>
          <w:rFonts w:ascii="Goudy Old Style" w:hAnsi="Goudy Old Style"/>
          <w:b/>
          <w:color w:val="231F20"/>
          <w:sz w:val="24"/>
          <w:szCs w:val="24"/>
        </w:rPr>
        <w:t>ciary:</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r w:rsidRPr="009C0CD3">
        <w:rPr>
          <w:rFonts w:ascii="Goudy Old Style" w:hAnsi="Goudy Old Style"/>
          <w:i/>
          <w:color w:val="231F20"/>
          <w:sz w:val="24"/>
          <w:szCs w:val="24"/>
        </w:rPr>
        <w:t>]</w:t>
      </w:r>
    </w:p>
    <w:p w:rsidR="00374B1C" w:rsidRPr="009C0CD3" w:rsidRDefault="00374B1C" w:rsidP="00374B1C">
      <w:pPr>
        <w:tabs>
          <w:tab w:val="left" w:pos="3915"/>
        </w:tabs>
        <w:spacing w:line="360" w:lineRule="auto"/>
        <w:ind w:left="128" w:right="720"/>
        <w:jc w:val="both"/>
        <w:rPr>
          <w:rFonts w:ascii="Goudy Old Style" w:hAnsi="Goudy Old Style"/>
          <w:i/>
          <w:sz w:val="24"/>
          <w:szCs w:val="24"/>
        </w:rPr>
      </w:pPr>
      <w:r w:rsidRPr="009C0CD3">
        <w:rPr>
          <w:rFonts w:ascii="Goudy Old Style" w:hAnsi="Goudy Old Style"/>
          <w:b/>
          <w:color w:val="231F20"/>
          <w:sz w:val="24"/>
          <w:szCs w:val="24"/>
        </w:rPr>
        <w:t>Date:</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issue]</w:t>
      </w:r>
    </w:p>
    <w:p w:rsidR="00374B1C" w:rsidRPr="009C0CD3" w:rsidRDefault="00374B1C" w:rsidP="00374B1C">
      <w:pPr>
        <w:tabs>
          <w:tab w:val="left" w:pos="3668"/>
          <w:tab w:val="left" w:pos="5966"/>
        </w:tabs>
        <w:spacing w:before="235" w:line="360" w:lineRule="auto"/>
        <w:ind w:left="128" w:right="720"/>
        <w:jc w:val="both"/>
        <w:rPr>
          <w:rFonts w:ascii="Goudy Old Style" w:hAnsi="Goudy Old Style"/>
          <w:i/>
          <w:sz w:val="24"/>
          <w:szCs w:val="24"/>
        </w:rPr>
      </w:pPr>
      <w:r w:rsidRPr="009C0CD3">
        <w:rPr>
          <w:rFonts w:ascii="Goudy Old Style" w:hAnsi="Goudy Old Style"/>
          <w:b/>
          <w:color w:val="231F20"/>
          <w:spacing w:val="-5"/>
          <w:sz w:val="24"/>
          <w:szCs w:val="24"/>
        </w:rPr>
        <w:t xml:space="preserve">ADVANCE </w:t>
      </w:r>
      <w:r w:rsidRPr="009C0CD3">
        <w:rPr>
          <w:rFonts w:ascii="Goudy Old Style" w:hAnsi="Goudy Old Style"/>
          <w:b/>
          <w:color w:val="231F20"/>
          <w:spacing w:val="-6"/>
          <w:sz w:val="24"/>
          <w:szCs w:val="24"/>
        </w:rPr>
        <w:t>PAYMENT</w:t>
      </w:r>
      <w:r w:rsidRPr="009C0CD3">
        <w:rPr>
          <w:rFonts w:ascii="Goudy Old Style" w:hAnsi="Goudy Old Style"/>
          <w:b/>
          <w:color w:val="231F20"/>
          <w:spacing w:val="-41"/>
          <w:sz w:val="24"/>
          <w:szCs w:val="24"/>
        </w:rPr>
        <w:t xml:space="preserve"> </w:t>
      </w:r>
      <w:r w:rsidRPr="009C0CD3">
        <w:rPr>
          <w:rFonts w:ascii="Goudy Old Style" w:hAnsi="Goudy Old Style"/>
          <w:b/>
          <w:color w:val="231F20"/>
          <w:sz w:val="24"/>
          <w:szCs w:val="24"/>
        </w:rPr>
        <w:t>GUARANTEE</w:t>
      </w:r>
      <w:r w:rsidRPr="009C0CD3">
        <w:rPr>
          <w:rFonts w:ascii="Goudy Old Style" w:hAnsi="Goudy Old Style"/>
          <w:b/>
          <w:color w:val="231F20"/>
          <w:spacing w:val="-21"/>
          <w:sz w:val="24"/>
          <w:szCs w:val="24"/>
        </w:rPr>
        <w:t xml:space="preserve"> </w:t>
      </w:r>
      <w:r w:rsidRPr="009C0CD3">
        <w:rPr>
          <w:rFonts w:ascii="Goudy Old Style" w:hAnsi="Goudy Old Style"/>
          <w:b/>
          <w:color w:val="231F20"/>
          <w:sz w:val="24"/>
          <w:szCs w:val="24"/>
        </w:rPr>
        <w:t>No.:</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 xml:space="preserve">[Insert guarantee reference number] </w:t>
      </w:r>
      <w:r w:rsidRPr="009C0CD3">
        <w:rPr>
          <w:rFonts w:ascii="Goudy Old Style" w:hAnsi="Goudy Old Style"/>
          <w:b/>
          <w:color w:val="231F20"/>
          <w:sz w:val="24"/>
          <w:szCs w:val="24"/>
        </w:rPr>
        <w:t>Guarantor:</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b/>
          <w:color w:val="231F20"/>
          <w:sz w:val="24"/>
          <w:szCs w:val="24"/>
        </w:rPr>
        <w:t>[</w:t>
      </w:r>
      <w:r w:rsidRPr="009C0CD3">
        <w:rPr>
          <w:rFonts w:ascii="Goudy Old Style" w:hAnsi="Goudy Old Style"/>
          <w:i/>
          <w:color w:val="231F20"/>
          <w:sz w:val="24"/>
          <w:szCs w:val="24"/>
        </w:rPr>
        <w:t>Insert</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place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issue,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unless</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indicated</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letterhead]</w:t>
      </w:r>
    </w:p>
    <w:p w:rsidR="00374B1C" w:rsidRPr="009C0CD3" w:rsidRDefault="00374B1C" w:rsidP="00383C01">
      <w:pPr>
        <w:pStyle w:val="ListParagraph"/>
        <w:numPr>
          <w:ilvl w:val="0"/>
          <w:numId w:val="12"/>
        </w:numPr>
        <w:tabs>
          <w:tab w:val="left" w:pos="691"/>
          <w:tab w:val="left" w:pos="692"/>
          <w:tab w:val="left" w:pos="2534"/>
          <w:tab w:val="left" w:pos="4432"/>
          <w:tab w:val="left" w:pos="4963"/>
          <w:tab w:val="left" w:pos="10531"/>
        </w:tabs>
        <w:spacing w:before="6" w:line="360" w:lineRule="auto"/>
        <w:ind w:right="720"/>
        <w:jc w:val="both"/>
        <w:rPr>
          <w:rFonts w:ascii="Goudy Old Style" w:hAnsi="Goudy Old Style"/>
          <w:sz w:val="24"/>
          <w:szCs w:val="24"/>
        </w:rPr>
      </w:pP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have been</w:t>
      </w:r>
      <w:r w:rsidRPr="009C0CD3">
        <w:rPr>
          <w:rFonts w:ascii="Goudy Old Style" w:hAnsi="Goudy Old Style"/>
          <w:color w:val="231F20"/>
          <w:spacing w:val="-30"/>
          <w:sz w:val="24"/>
          <w:szCs w:val="24"/>
        </w:rPr>
        <w:t xml:space="preserve"> </w:t>
      </w:r>
      <w:r w:rsidRPr="009C0CD3">
        <w:rPr>
          <w:rFonts w:ascii="Goudy Old Style" w:hAnsi="Goudy Old Style"/>
          <w:color w:val="231F20"/>
          <w:sz w:val="24"/>
          <w:szCs w:val="24"/>
        </w:rPr>
        <w:t>informed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(hereinafter called “the Contractor”) has entered into Contract No.</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dated</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color w:val="231F20"/>
          <w:sz w:val="24"/>
          <w:szCs w:val="24"/>
        </w:rPr>
        <w:t>with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execution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xml:space="preserve">                             (hereinafter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called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12"/>
        </w:numPr>
        <w:tabs>
          <w:tab w:val="left" w:pos="691"/>
          <w:tab w:val="left" w:pos="692"/>
        </w:tabs>
        <w:spacing w:before="238" w:line="360" w:lineRule="auto"/>
        <w:ind w:right="720"/>
        <w:jc w:val="both"/>
        <w:rPr>
          <w:rFonts w:ascii="Goudy Old Style" w:hAnsi="Goudy Old Style"/>
          <w:sz w:val="24"/>
          <w:szCs w:val="24"/>
        </w:rPr>
      </w:pPr>
      <w:r w:rsidRPr="009C0CD3">
        <w:rPr>
          <w:rFonts w:ascii="Goudy Old Style" w:hAnsi="Goudy Old Style"/>
          <w:color w:val="231F20"/>
          <w:sz w:val="24"/>
          <w:szCs w:val="24"/>
        </w:rPr>
        <w:t>Furthermore, we understand that, according to the conditions of the Contract, an advance payment in 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sum</w:t>
      </w:r>
    </w:p>
    <w:p w:rsidR="00374B1C" w:rsidRPr="009C0CD3" w:rsidRDefault="00374B1C" w:rsidP="00374B1C">
      <w:pPr>
        <w:pStyle w:val="BodyText"/>
        <w:tabs>
          <w:tab w:val="left" w:pos="1934"/>
        </w:tabs>
        <w:spacing w:line="360" w:lineRule="auto"/>
        <w:ind w:left="691" w:right="720"/>
        <w:jc w:val="both"/>
        <w:rPr>
          <w:rFonts w:ascii="Goudy Old Style" w:hAnsi="Goudy Old Style"/>
          <w:sz w:val="24"/>
          <w:szCs w:val="24"/>
        </w:rPr>
      </w:pPr>
      <w:r w:rsidRPr="009C0CD3">
        <w:rPr>
          <w:rFonts w:ascii="Goudy Old Style" w:hAnsi="Goudy Old Style"/>
          <w:color w:val="231F20"/>
          <w:w w:val="40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in</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words</w:t>
      </w:r>
      <w:r w:rsidRPr="009C0CD3">
        <w:rPr>
          <w:rFonts w:ascii="Goudy Old Style" w:hAnsi="Goudy Old Style"/>
          <w:color w:val="231F20"/>
          <w:sz w:val="24"/>
          <w:szCs w:val="24"/>
        </w:rPr>
        <w:t>) is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against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guarantee.</w:t>
      </w:r>
    </w:p>
    <w:p w:rsidR="00374B1C" w:rsidRPr="009C0CD3" w:rsidRDefault="00374B1C" w:rsidP="00383C01">
      <w:pPr>
        <w:pStyle w:val="ListParagraph"/>
        <w:numPr>
          <w:ilvl w:val="0"/>
          <w:numId w:val="12"/>
        </w:numPr>
        <w:tabs>
          <w:tab w:val="left" w:pos="692"/>
          <w:tab w:val="left" w:pos="6789"/>
          <w:tab w:val="left" w:pos="9726"/>
        </w:tabs>
        <w:spacing w:before="242" w:line="360" w:lineRule="auto"/>
        <w:ind w:right="720"/>
        <w:jc w:val="both"/>
        <w:rPr>
          <w:rFonts w:ascii="Goudy Old Style" w:hAnsi="Goudy Old Style"/>
          <w:sz w:val="24"/>
          <w:szCs w:val="24"/>
        </w:rPr>
      </w:pPr>
      <w:r w:rsidRPr="009C0CD3">
        <w:rPr>
          <w:rFonts w:ascii="Goudy Old Style" w:hAnsi="Goudy Old Style"/>
          <w:color w:val="231F20"/>
          <w:sz w:val="24"/>
          <w:szCs w:val="24"/>
        </w:rPr>
        <w:t>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irrevocably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undertake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sum or</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sums</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in</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words</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position w:val="11"/>
          <w:sz w:val="24"/>
          <w:szCs w:val="24"/>
        </w:rPr>
        <w:t xml:space="preserve">1 </w:t>
      </w:r>
      <w:r w:rsidRPr="009C0CD3">
        <w:rPr>
          <w:rFonts w:ascii="Goudy Old Style" w:hAnsi="Goudy Old Style"/>
          <w:color w:val="231F20"/>
          <w:sz w:val="24"/>
          <w:szCs w:val="24"/>
        </w:rPr>
        <w:t>upon receipt by us of the Bene</w:t>
      </w:r>
      <w:r w:rsidRPr="009C0CD3">
        <w:rPr>
          <w:color w:val="231F20"/>
          <w:sz w:val="24"/>
          <w:szCs w:val="24"/>
        </w:rPr>
        <w:t>ﬁ</w:t>
      </w:r>
      <w:r w:rsidRPr="009C0CD3">
        <w:rPr>
          <w:rFonts w:ascii="Goudy Old Style" w:hAnsi="Goudy Old Style"/>
          <w:color w:val="231F20"/>
          <w:sz w:val="24"/>
          <w:szCs w:val="24"/>
        </w:rPr>
        <w:t>ciary's complying demand supported by the Bene</w:t>
      </w:r>
      <w:r w:rsidRPr="009C0CD3">
        <w:rPr>
          <w:color w:val="231F20"/>
          <w:sz w:val="24"/>
          <w:szCs w:val="24"/>
        </w:rPr>
        <w:t>ﬁ</w:t>
      </w:r>
      <w:r w:rsidRPr="009C0CD3">
        <w:rPr>
          <w:rFonts w:ascii="Goudy Old Style" w:hAnsi="Goudy Old Style"/>
          <w:color w:val="231F20"/>
          <w:sz w:val="24"/>
          <w:szCs w:val="24"/>
        </w:rPr>
        <w:t>ciary's statement, whether in the demand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itself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accompanying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identifying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stating</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either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 Applicant:</w:t>
      </w:r>
    </w:p>
    <w:p w:rsidR="00374B1C" w:rsidRPr="009C0CD3" w:rsidRDefault="00374B1C" w:rsidP="00383C01">
      <w:pPr>
        <w:pStyle w:val="ListParagraph"/>
        <w:numPr>
          <w:ilvl w:val="1"/>
          <w:numId w:val="12"/>
        </w:numPr>
        <w:tabs>
          <w:tab w:val="left" w:pos="1231"/>
          <w:tab w:val="left" w:pos="1232"/>
        </w:tabs>
        <w:spacing w:before="38" w:line="360" w:lineRule="auto"/>
        <w:ind w:right="720" w:hanging="546"/>
        <w:jc w:val="both"/>
        <w:rPr>
          <w:rFonts w:ascii="Goudy Old Style" w:hAnsi="Goudy Old Style"/>
          <w:sz w:val="24"/>
          <w:szCs w:val="24"/>
        </w:rPr>
      </w:pP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used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purposes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other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than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costs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mobilization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respect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7"/>
          <w:sz w:val="24"/>
          <w:szCs w:val="24"/>
        </w:rPr>
        <w:t xml:space="preserve"> </w:t>
      </w:r>
      <w:r w:rsidRPr="009C0CD3">
        <w:rPr>
          <w:rFonts w:ascii="Goudy Old Style" w:hAnsi="Goudy Old Style"/>
          <w:color w:val="231F20"/>
          <w:spacing w:val="-3"/>
          <w:sz w:val="24"/>
          <w:szCs w:val="24"/>
        </w:rPr>
        <w:t>Works;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or</w:t>
      </w:r>
    </w:p>
    <w:p w:rsidR="00374B1C" w:rsidRPr="009C0CD3" w:rsidRDefault="00374B1C" w:rsidP="00383C01">
      <w:pPr>
        <w:pStyle w:val="ListParagraph"/>
        <w:numPr>
          <w:ilvl w:val="1"/>
          <w:numId w:val="12"/>
        </w:numPr>
        <w:tabs>
          <w:tab w:val="left" w:pos="1231"/>
          <w:tab w:val="left" w:pos="1232"/>
        </w:tabs>
        <w:spacing w:before="47" w:line="360" w:lineRule="auto"/>
        <w:ind w:right="720" w:hanging="546"/>
        <w:jc w:val="both"/>
        <w:rPr>
          <w:rFonts w:ascii="Goudy Old Style" w:hAnsi="Goudy Old Style"/>
          <w:sz w:val="24"/>
          <w:szCs w:val="24"/>
        </w:rPr>
      </w:pPr>
      <w:r w:rsidRPr="009C0CD3">
        <w:rPr>
          <w:rFonts w:ascii="Goudy Old Style" w:hAnsi="Goudy Old Style"/>
          <w:color w:val="231F20"/>
          <w:sz w:val="24"/>
          <w:szCs w:val="24"/>
        </w:rPr>
        <w:t>has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failed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repay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accordance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with</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specifying</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amount which</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Applicant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failed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pacing w:val="-3"/>
          <w:sz w:val="24"/>
          <w:szCs w:val="24"/>
        </w:rPr>
        <w:t>repay.</w:t>
      </w:r>
    </w:p>
    <w:p w:rsidR="00374B1C" w:rsidRPr="009C0CD3" w:rsidRDefault="00374B1C" w:rsidP="00383C01">
      <w:pPr>
        <w:pStyle w:val="ListParagraph"/>
        <w:numPr>
          <w:ilvl w:val="0"/>
          <w:numId w:val="12"/>
        </w:numPr>
        <w:tabs>
          <w:tab w:val="left" w:pos="692"/>
          <w:tab w:val="left" w:pos="3817"/>
          <w:tab w:val="left" w:pos="5879"/>
        </w:tabs>
        <w:spacing w:before="245" w:line="360" w:lineRule="auto"/>
        <w:ind w:right="720"/>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presented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presentation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from 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stating</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credited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on its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account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at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p>
    <w:p w:rsidR="00374B1C" w:rsidRPr="00392D15" w:rsidRDefault="00374B1C" w:rsidP="00383C01">
      <w:pPr>
        <w:pStyle w:val="ListParagraph"/>
        <w:numPr>
          <w:ilvl w:val="0"/>
          <w:numId w:val="12"/>
        </w:numPr>
        <w:tabs>
          <w:tab w:val="left" w:pos="692"/>
          <w:tab w:val="left" w:pos="6007"/>
        </w:tabs>
        <w:spacing w:before="246"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maximum</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shall</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progressively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reduced</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advance</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payment repaid by the Contractor as speci</w:t>
      </w:r>
      <w:r w:rsidRPr="009C0CD3">
        <w:rPr>
          <w:color w:val="231F20"/>
          <w:sz w:val="24"/>
          <w:szCs w:val="24"/>
        </w:rPr>
        <w:t>ﬁ</w:t>
      </w:r>
      <w:r w:rsidRPr="009C0CD3">
        <w:rPr>
          <w:rFonts w:ascii="Goudy Old Style" w:hAnsi="Goudy Old Style"/>
          <w:color w:val="231F20"/>
          <w:sz w:val="24"/>
          <w:szCs w:val="24"/>
        </w:rPr>
        <w:t>ed in copies of interim statements or payment certi</w:t>
      </w:r>
      <w:r w:rsidRPr="009C0CD3">
        <w:rPr>
          <w:color w:val="231F20"/>
          <w:sz w:val="24"/>
          <w:szCs w:val="24"/>
        </w:rPr>
        <w:t>ﬁ</w:t>
      </w:r>
      <w:r w:rsidRPr="009C0CD3">
        <w:rPr>
          <w:rFonts w:ascii="Goudy Old Style" w:hAnsi="Goudy Old Style"/>
          <w:color w:val="231F20"/>
          <w:sz w:val="24"/>
          <w:szCs w:val="24"/>
        </w:rPr>
        <w:t>cates which shall be presented to us. This guarantee shall expire, at the latest, upon our receipt of a copy of the interim payment 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indicating</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ninety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(90)</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percent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Accepted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less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provisional</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sums,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been certi</w:t>
      </w:r>
      <w:r w:rsidRPr="009C0CD3">
        <w:rPr>
          <w:color w:val="231F20"/>
          <w:sz w:val="24"/>
          <w:szCs w:val="24"/>
        </w:rPr>
        <w:t>ﬁ</w:t>
      </w:r>
      <w:r w:rsidRPr="009C0CD3">
        <w:rPr>
          <w:rFonts w:ascii="Goudy Old Style" w:hAnsi="Goudy Old Style"/>
          <w:color w:val="231F20"/>
          <w:sz w:val="24"/>
          <w:szCs w:val="24"/>
        </w:rPr>
        <w:t xml:space="preserve">ed for payment, or on the </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pacing w:val="40"/>
          <w:sz w:val="24"/>
          <w:szCs w:val="24"/>
        </w:rPr>
        <w:t xml:space="preserve"> </w:t>
      </w:r>
      <w:r w:rsidRPr="009C0CD3">
        <w:rPr>
          <w:rFonts w:ascii="Goudy Old Style" w:hAnsi="Goudy Old Style"/>
          <w:color w:val="231F20"/>
          <w:sz w:val="24"/>
          <w:szCs w:val="24"/>
        </w:rPr>
        <w:t>day</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 2 ,</w:t>
      </w:r>
      <w:r w:rsidRPr="009C0CD3">
        <w:rPr>
          <w:rFonts w:ascii="Goudy Old Style" w:hAnsi="Goudy Old Style"/>
          <w:color w:val="231F20"/>
          <w:position w:val="11"/>
          <w:sz w:val="24"/>
          <w:szCs w:val="24"/>
        </w:rPr>
        <w:t xml:space="preserve">2  </w:t>
      </w:r>
      <w:r w:rsidRPr="009C0CD3">
        <w:rPr>
          <w:rFonts w:ascii="Goudy Old Style" w:hAnsi="Goudy Old Style"/>
          <w:color w:val="231F20"/>
          <w:sz w:val="24"/>
          <w:szCs w:val="24"/>
        </w:rPr>
        <w:t xml:space="preserve">whichever is earlier.  </w:t>
      </w:r>
    </w:p>
    <w:p w:rsidR="00374B1C" w:rsidRDefault="00374B1C" w:rsidP="00374B1C">
      <w:pPr>
        <w:pStyle w:val="ListParagraph"/>
        <w:tabs>
          <w:tab w:val="left" w:pos="692"/>
          <w:tab w:val="left" w:pos="6007"/>
        </w:tabs>
        <w:spacing w:before="246" w:line="360" w:lineRule="auto"/>
        <w:ind w:left="691" w:right="720" w:firstLine="0"/>
        <w:jc w:val="both"/>
        <w:rPr>
          <w:rFonts w:ascii="Goudy Old Style" w:hAnsi="Goudy Old Style"/>
          <w:color w:val="231F20"/>
          <w:sz w:val="24"/>
          <w:szCs w:val="24"/>
        </w:rPr>
      </w:pPr>
    </w:p>
    <w:p w:rsidR="00374B1C" w:rsidRPr="009C0CD3" w:rsidRDefault="00374B1C" w:rsidP="00374B1C">
      <w:pPr>
        <w:pStyle w:val="ListParagraph"/>
        <w:tabs>
          <w:tab w:val="left" w:pos="692"/>
          <w:tab w:val="left" w:pos="6007"/>
        </w:tabs>
        <w:spacing w:before="246" w:line="360" w:lineRule="auto"/>
        <w:ind w:left="691" w:right="720" w:firstLine="0"/>
        <w:jc w:val="both"/>
        <w:rPr>
          <w:rFonts w:ascii="Goudy Old Style" w:hAnsi="Goudy Old Style"/>
          <w:sz w:val="24"/>
          <w:szCs w:val="24"/>
        </w:rPr>
      </w:pPr>
      <w:r w:rsidRPr="009C0CD3">
        <w:rPr>
          <w:rFonts w:ascii="Goudy Old Style" w:hAnsi="Goudy Old Style"/>
          <w:color w:val="231F20"/>
          <w:sz w:val="24"/>
          <w:szCs w:val="24"/>
        </w:rPr>
        <w:t xml:space="preserve">Consequently, </w:t>
      </w:r>
      <w:r w:rsidRPr="009C0CD3">
        <w:rPr>
          <w:rFonts w:ascii="Goudy Old Style" w:hAnsi="Goudy Old Style"/>
          <w:color w:val="231F20"/>
          <w:spacing w:val="-107"/>
          <w:sz w:val="24"/>
          <w:szCs w:val="24"/>
        </w:rPr>
        <w:t>any</w:t>
      </w:r>
      <w:r w:rsidRPr="009C0CD3">
        <w:rPr>
          <w:rFonts w:ascii="Goudy Old Style" w:hAnsi="Goudy Old Style"/>
          <w:color w:val="231F20"/>
          <w:spacing w:val="-53"/>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date.</w:t>
      </w:r>
    </w:p>
    <w:p w:rsidR="00374B1C" w:rsidRPr="009C0CD3" w:rsidRDefault="00374B1C" w:rsidP="00383C01">
      <w:pPr>
        <w:pStyle w:val="ListParagraph"/>
        <w:numPr>
          <w:ilvl w:val="0"/>
          <w:numId w:val="12"/>
        </w:numPr>
        <w:tabs>
          <w:tab w:val="left" w:pos="692"/>
        </w:tabs>
        <w:spacing w:before="242" w:line="360" w:lineRule="auto"/>
        <w:ind w:right="720"/>
        <w:jc w:val="both"/>
        <w:rPr>
          <w:rFonts w:ascii="Goudy Old Style" w:hAnsi="Goudy Old Style"/>
          <w:sz w:val="24"/>
          <w:szCs w:val="24"/>
        </w:rPr>
      </w:pP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agrees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one-time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exceed</w:t>
      </w:r>
      <w:r w:rsidRPr="009C0CD3">
        <w:rPr>
          <w:rFonts w:ascii="Goudy Old Style" w:hAnsi="Goudy Old Style"/>
          <w:color w:val="231F20"/>
          <w:spacing w:val="-21"/>
          <w:sz w:val="24"/>
          <w:szCs w:val="24"/>
        </w:rPr>
        <w:t xml:space="preserve"> </w:t>
      </w:r>
      <w:r w:rsidRPr="009C0CD3">
        <w:rPr>
          <w:rFonts w:ascii="Goudy Old Style" w:hAnsi="Goudy Old Style"/>
          <w:i/>
          <w:color w:val="231F20"/>
          <w:sz w:val="24"/>
          <w:szCs w:val="24"/>
        </w:rPr>
        <w:t>[six</w:t>
      </w:r>
      <w:r w:rsidRPr="009C0CD3">
        <w:rPr>
          <w:rFonts w:ascii="Goudy Old Style" w:hAnsi="Goudy Old Style"/>
          <w:i/>
          <w:color w:val="231F20"/>
          <w:spacing w:val="-21"/>
          <w:sz w:val="24"/>
          <w:szCs w:val="24"/>
        </w:rPr>
        <w:t xml:space="preserve"> </w:t>
      </w:r>
      <w:r w:rsidRPr="009C0CD3">
        <w:rPr>
          <w:rFonts w:ascii="Goudy Old Style" w:hAnsi="Goudy Old Style"/>
          <w:i/>
          <w:color w:val="231F20"/>
          <w:sz w:val="24"/>
          <w:szCs w:val="24"/>
        </w:rPr>
        <w:t>months][one</w:t>
      </w:r>
      <w:r w:rsidRPr="009C0CD3">
        <w:rPr>
          <w:rFonts w:ascii="Goudy Old Style" w:hAnsi="Goudy Old Style"/>
          <w:i/>
          <w:color w:val="231F20"/>
          <w:spacing w:val="-20"/>
          <w:sz w:val="24"/>
          <w:szCs w:val="24"/>
        </w:rPr>
        <w:t xml:space="preserve"> </w:t>
      </w:r>
      <w:r w:rsidRPr="009C0CD3">
        <w:rPr>
          <w:rFonts w:ascii="Goudy Old Style" w:hAnsi="Goudy Old Style"/>
          <w:i/>
          <w:color w:val="231F20"/>
          <w:sz w:val="24"/>
          <w:szCs w:val="24"/>
        </w:rPr>
        <w:t xml:space="preserve">year], </w:t>
      </w:r>
      <w:r w:rsidRPr="009C0CD3">
        <w:rPr>
          <w:rFonts w:ascii="Goudy Old Style" w:hAnsi="Goudy Old Style"/>
          <w:color w:val="231F20"/>
          <w:sz w:val="24"/>
          <w:szCs w:val="24"/>
        </w:rPr>
        <w:t>in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response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presented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Guarantor 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expiry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guarantee.</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spacing w:before="265" w:line="360" w:lineRule="auto"/>
        <w:ind w:left="691" w:right="720"/>
        <w:jc w:val="both"/>
        <w:rPr>
          <w:rFonts w:ascii="Goudy Old Style" w:hAnsi="Goudy Old Style"/>
          <w:sz w:val="24"/>
          <w:szCs w:val="24"/>
        </w:rPr>
      </w:pPr>
      <w:r w:rsidRPr="009C0CD3">
        <w:rPr>
          <w:rFonts w:ascii="Goudy Old Style" w:hAnsi="Goudy Old Style"/>
          <w:i/>
          <w:color w:val="231F20"/>
          <w:sz w:val="24"/>
          <w:szCs w:val="24"/>
        </w:rPr>
        <w:t>[Name of Authorized Of</w:t>
      </w:r>
      <w:r w:rsidRPr="009C0CD3">
        <w:rPr>
          <w:i/>
          <w:color w:val="231F20"/>
          <w:sz w:val="24"/>
          <w:szCs w:val="24"/>
        </w:rPr>
        <w:t>ﬁ</w:t>
      </w:r>
      <w:r w:rsidRPr="009C0CD3">
        <w:rPr>
          <w:rFonts w:ascii="Goudy Old Style" w:hAnsi="Goudy Old Style"/>
          <w:i/>
          <w:color w:val="231F20"/>
          <w:sz w:val="24"/>
          <w:szCs w:val="24"/>
        </w:rPr>
        <w:t>cial, signature(s) and seals/stamps</w:t>
      </w:r>
      <w:r w:rsidRPr="009C0CD3">
        <w:rPr>
          <w:rFonts w:ascii="Goudy Old Style" w:hAnsi="Goudy Old Style"/>
          <w:color w:val="231F20"/>
          <w:sz w:val="24"/>
          <w:szCs w:val="24"/>
        </w:rPr>
        <w:t>]</w:t>
      </w:r>
    </w:p>
    <w:p w:rsidR="00374B1C" w:rsidRPr="009C0CD3" w:rsidRDefault="00374B1C" w:rsidP="00374B1C">
      <w:pPr>
        <w:pStyle w:val="Heading4"/>
        <w:spacing w:before="242" w:line="360" w:lineRule="auto"/>
        <w:ind w:right="720"/>
        <w:jc w:val="both"/>
        <w:rPr>
          <w:rFonts w:ascii="Goudy Old Style" w:hAnsi="Goudy Old Style"/>
          <w:b/>
          <w:i/>
          <w:sz w:val="24"/>
          <w:szCs w:val="24"/>
        </w:rPr>
      </w:pPr>
      <w:r w:rsidRPr="009C0CD3">
        <w:rPr>
          <w:rFonts w:ascii="Goudy Old Style" w:hAnsi="Goudy Old Style"/>
          <w:color w:val="231F20"/>
          <w:sz w:val="24"/>
          <w:szCs w:val="24"/>
        </w:rPr>
        <w:t xml:space="preserve">Note: All italicized text (including footnotes) is for use in preparing this form and shall be deleted from the </w:t>
      </w:r>
      <w:r w:rsidRPr="009C0CD3">
        <w:rPr>
          <w:color w:val="231F20"/>
          <w:sz w:val="24"/>
          <w:szCs w:val="24"/>
        </w:rPr>
        <w:t>ﬁ</w:t>
      </w:r>
      <w:r w:rsidRPr="009C0CD3">
        <w:rPr>
          <w:rFonts w:ascii="Goudy Old Style" w:hAnsi="Goudy Old Style"/>
          <w:color w:val="231F20"/>
          <w:sz w:val="24"/>
          <w:szCs w:val="24"/>
        </w:rPr>
        <w:t>nal product.</w:t>
      </w:r>
    </w:p>
    <w:p w:rsidR="00374B1C" w:rsidRPr="009C0CD3" w:rsidRDefault="00374B1C" w:rsidP="00374B1C">
      <w:pPr>
        <w:pStyle w:val="BodyText"/>
        <w:spacing w:line="360" w:lineRule="auto"/>
        <w:ind w:right="720"/>
        <w:jc w:val="both"/>
        <w:rPr>
          <w:rFonts w:ascii="Goudy Old Style" w:hAnsi="Goudy Old Style"/>
          <w:b/>
          <w:i/>
          <w:sz w:val="24"/>
          <w:szCs w:val="24"/>
        </w:rPr>
      </w:pPr>
    </w:p>
    <w:p w:rsidR="00374B1C" w:rsidRPr="009C0CD3" w:rsidRDefault="00374B1C" w:rsidP="00374B1C">
      <w:pPr>
        <w:pStyle w:val="BodyText"/>
        <w:spacing w:before="2" w:line="360" w:lineRule="auto"/>
        <w:ind w:right="720"/>
        <w:jc w:val="both"/>
        <w:rPr>
          <w:rFonts w:ascii="Goudy Old Style" w:hAnsi="Goudy Old Style"/>
          <w:b/>
          <w:i/>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39136" behindDoc="0" locked="0" layoutInCell="1" allowOverlap="1" wp14:anchorId="467D66CC" wp14:editId="53DD803E">
                <wp:simplePos x="0" y="0"/>
                <wp:positionH relativeFrom="page">
                  <wp:posOffset>533400</wp:posOffset>
                </wp:positionH>
                <wp:positionV relativeFrom="paragraph">
                  <wp:posOffset>212089</wp:posOffset>
                </wp:positionV>
                <wp:extent cx="3709670" cy="0"/>
                <wp:effectExtent l="0" t="0" r="24130" b="19050"/>
                <wp:wrapTopAndBottom/>
                <wp:docPr id="187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967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49B0C" id="Line 6" o:spid="_x0000_s1026" style="position:absolute;z-index:25173913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pt,16.7pt" to="334.1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" strokecolor="#231f20" strokeweight=".17628mm">
                <w10:wrap type="topAndBottom" anchorx="page"/>
              </v:line>
            </w:pict>
          </mc:Fallback>
        </mc:AlternateContent>
      </w:r>
    </w:p>
    <w:p w:rsidR="00374B1C" w:rsidRPr="009C0CD3" w:rsidRDefault="00374B1C" w:rsidP="00374B1C">
      <w:pPr>
        <w:spacing w:before="36" w:line="360" w:lineRule="auto"/>
        <w:ind w:left="127" w:right="720"/>
        <w:jc w:val="both"/>
        <w:rPr>
          <w:rFonts w:ascii="Goudy Old Style" w:hAnsi="Goudy Old Style"/>
          <w:i/>
          <w:sz w:val="24"/>
          <w:szCs w:val="24"/>
        </w:rPr>
      </w:pPr>
      <w:r w:rsidRPr="009C0CD3">
        <w:rPr>
          <w:rFonts w:ascii="Goudy Old Style" w:hAnsi="Goudy Old Style"/>
          <w:color w:val="231F20"/>
          <w:position w:val="8"/>
          <w:sz w:val="24"/>
          <w:szCs w:val="24"/>
        </w:rPr>
        <w:t>1</w:t>
      </w:r>
      <w:r w:rsidRPr="009C0CD3">
        <w:rPr>
          <w:rFonts w:ascii="Goudy Old Style" w:hAnsi="Goudy Old Style"/>
          <w:i/>
          <w:color w:val="231F20"/>
          <w:sz w:val="24"/>
          <w:szCs w:val="24"/>
        </w:rPr>
        <w:t>The Guarantor shall insert an amount representing the amount of the advance payment and denominated either in the currency of the advance payment as speci</w:t>
      </w:r>
      <w:r w:rsidRPr="009C0CD3">
        <w:rPr>
          <w:i/>
          <w:color w:val="231F20"/>
          <w:sz w:val="24"/>
          <w:szCs w:val="24"/>
        </w:rPr>
        <w:t>ﬁ</w:t>
      </w:r>
      <w:r w:rsidRPr="009C0CD3">
        <w:rPr>
          <w:rFonts w:ascii="Goudy Old Style" w:hAnsi="Goudy Old Style"/>
          <w:i/>
          <w:color w:val="231F20"/>
          <w:sz w:val="24"/>
          <w:szCs w:val="24"/>
        </w:rPr>
        <w:t>ed</w:t>
      </w:r>
    </w:p>
    <w:p w:rsidR="00374B1C" w:rsidRPr="009C0CD3" w:rsidRDefault="00374B1C" w:rsidP="00374B1C">
      <w:pPr>
        <w:spacing w:line="360" w:lineRule="auto"/>
        <w:ind w:left="127" w:right="720"/>
        <w:jc w:val="both"/>
        <w:rPr>
          <w:rFonts w:ascii="Goudy Old Style" w:hAnsi="Goudy Old Style"/>
          <w:i/>
          <w:sz w:val="24"/>
          <w:szCs w:val="24"/>
        </w:rPr>
      </w:pPr>
      <w:r w:rsidRPr="009C0CD3">
        <w:rPr>
          <w:rFonts w:ascii="Goudy Old Style" w:hAnsi="Goudy Old Style"/>
          <w:i/>
          <w:color w:val="231F20"/>
          <w:sz w:val="24"/>
          <w:szCs w:val="24"/>
        </w:rPr>
        <w:t>in the Contract.</w:t>
      </w:r>
    </w:p>
    <w:p w:rsidR="00374B1C" w:rsidRPr="009C0CD3" w:rsidRDefault="00374B1C" w:rsidP="00374B1C">
      <w:pPr>
        <w:spacing w:line="360" w:lineRule="auto"/>
        <w:ind w:left="127" w:right="720"/>
        <w:jc w:val="both"/>
        <w:rPr>
          <w:rFonts w:ascii="Goudy Old Style" w:hAnsi="Goudy Old Style"/>
          <w:i/>
          <w:sz w:val="24"/>
          <w:szCs w:val="24"/>
        </w:rPr>
      </w:pPr>
      <w:r w:rsidRPr="009C0CD3">
        <w:rPr>
          <w:rFonts w:ascii="Goudy Old Style" w:hAnsi="Goudy Old Style"/>
          <w:color w:val="231F20"/>
          <w:position w:val="8"/>
          <w:sz w:val="24"/>
          <w:szCs w:val="24"/>
        </w:rPr>
        <w:t>2</w:t>
      </w:r>
      <w:r w:rsidRPr="009C0CD3">
        <w:rPr>
          <w:rFonts w:ascii="Goudy Old Style" w:hAnsi="Goudy Old Style"/>
          <w:i/>
          <w:color w:val="231F20"/>
          <w:sz w:val="24"/>
          <w:szCs w:val="24"/>
        </w:rPr>
        <w:t>Insert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expected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expiration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pacing w:val="-3"/>
          <w:sz w:val="24"/>
          <w:szCs w:val="24"/>
        </w:rPr>
        <w:t>Time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Completion.</w:t>
      </w:r>
      <w:r w:rsidRPr="009C0CD3">
        <w:rPr>
          <w:rFonts w:ascii="Goudy Old Style" w:hAnsi="Goudy Old Style"/>
          <w:i/>
          <w:color w:val="231F20"/>
          <w:spacing w:val="36"/>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should</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note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that</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event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extension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time</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completion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0"/>
          <w:sz w:val="24"/>
          <w:szCs w:val="24"/>
        </w:rPr>
        <w:t xml:space="preserve"> </w:t>
      </w:r>
      <w:r w:rsidRPr="009C0CD3">
        <w:rPr>
          <w:rFonts w:ascii="Goudy Old Style" w:hAnsi="Goudy Old Style"/>
          <w:i/>
          <w:color w:val="231F20"/>
          <w:sz w:val="24"/>
          <w:szCs w:val="24"/>
        </w:rPr>
        <w:t>the Contract,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would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need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request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extension</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guarantee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from</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Guarantor.</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Such</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request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writing</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made</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prior</w:t>
      </w:r>
      <w:r w:rsidRPr="009C0CD3">
        <w:rPr>
          <w:rFonts w:ascii="Goudy Old Style" w:hAnsi="Goudy Old Style"/>
          <w:i/>
          <w:color w:val="231F20"/>
          <w:spacing w:val="-14"/>
          <w:sz w:val="24"/>
          <w:szCs w:val="24"/>
        </w:rPr>
        <w:t xml:space="preserve"> </w:t>
      </w:r>
      <w:r w:rsidRPr="009C0CD3">
        <w:rPr>
          <w:rFonts w:ascii="Goudy Old Style" w:hAnsi="Goudy Old Style"/>
          <w:i/>
          <w:color w:val="231F20"/>
          <w:sz w:val="24"/>
          <w:szCs w:val="24"/>
        </w:rPr>
        <w:t>to 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expiration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established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guarantee.</w:t>
      </w:r>
    </w:p>
    <w:p w:rsidR="00374B1C" w:rsidRPr="009C0CD3" w:rsidRDefault="00374B1C" w:rsidP="00374B1C">
      <w:pPr>
        <w:spacing w:line="360" w:lineRule="auto"/>
        <w:ind w:right="720"/>
        <w:jc w:val="both"/>
        <w:rPr>
          <w:rFonts w:ascii="Goudy Old Style" w:hAnsi="Goudy Old Style"/>
          <w:sz w:val="24"/>
          <w:szCs w:val="24"/>
        </w:rPr>
        <w:sectPr w:rsidR="00374B1C" w:rsidRPr="009C0CD3">
          <w:pgSz w:w="11910" w:h="16840"/>
          <w:pgMar w:top="340" w:right="0" w:bottom="640" w:left="720" w:header="0" w:footer="441" w:gutter="0"/>
          <w:cols w:space="720"/>
        </w:sectPr>
      </w:pPr>
    </w:p>
    <w:p w:rsidR="00374B1C" w:rsidRPr="009C0CD3" w:rsidRDefault="00374B1C" w:rsidP="00374B1C">
      <w:pPr>
        <w:pStyle w:val="BodyText"/>
        <w:spacing w:line="360" w:lineRule="auto"/>
        <w:ind w:right="720"/>
        <w:jc w:val="both"/>
        <w:rPr>
          <w:rFonts w:ascii="Goudy Old Style" w:hAnsi="Goudy Old Style"/>
          <w:i/>
          <w:sz w:val="24"/>
          <w:szCs w:val="24"/>
        </w:rPr>
      </w:pPr>
    </w:p>
    <w:p w:rsidR="00374B1C" w:rsidRPr="009C0CD3" w:rsidRDefault="00374B1C" w:rsidP="00374B1C">
      <w:pPr>
        <w:pStyle w:val="Heading2"/>
        <w:spacing w:before="249" w:line="360" w:lineRule="auto"/>
        <w:ind w:left="129" w:right="720"/>
        <w:jc w:val="both"/>
        <w:rPr>
          <w:rFonts w:ascii="Goudy Old Style" w:hAnsi="Goudy Old Style"/>
        </w:rPr>
      </w:pPr>
      <w:r w:rsidRPr="009C0CD3">
        <w:rPr>
          <w:rFonts w:ascii="Goudy Old Style" w:hAnsi="Goudy Old Style"/>
          <w:color w:val="231F20"/>
        </w:rPr>
        <w:t>FORM NO. 8 - RETENTION MONEY SECURITY</w:t>
      </w:r>
    </w:p>
    <w:p w:rsidR="00374B1C" w:rsidRPr="009C0CD3" w:rsidRDefault="00374B1C" w:rsidP="00374B1C">
      <w:pPr>
        <w:pStyle w:val="Heading3"/>
        <w:spacing w:before="234" w:line="360" w:lineRule="auto"/>
        <w:ind w:left="129" w:right="720"/>
        <w:jc w:val="both"/>
        <w:rPr>
          <w:rFonts w:ascii="Goudy Old Style" w:hAnsi="Goudy Old Style"/>
          <w:sz w:val="24"/>
          <w:szCs w:val="24"/>
        </w:rPr>
      </w:pPr>
      <w:r w:rsidRPr="009C0CD3">
        <w:rPr>
          <w:rFonts w:ascii="Goudy Old Style" w:hAnsi="Goudy Old Style"/>
          <w:color w:val="231F20"/>
          <w:sz w:val="24"/>
          <w:szCs w:val="24"/>
        </w:rPr>
        <w:t>[Demand Bank Guarantee]</w:t>
      </w:r>
    </w:p>
    <w:p w:rsidR="00374B1C" w:rsidRPr="009C0CD3" w:rsidRDefault="00374B1C" w:rsidP="00374B1C">
      <w:pPr>
        <w:spacing w:before="234" w:line="360" w:lineRule="auto"/>
        <w:ind w:left="129" w:right="720"/>
        <w:jc w:val="both"/>
        <w:rPr>
          <w:rFonts w:ascii="Goudy Old Style" w:hAnsi="Goudy Old Style"/>
          <w:i/>
          <w:sz w:val="24"/>
          <w:szCs w:val="24"/>
        </w:rPr>
      </w:pPr>
      <w:r w:rsidRPr="009C0CD3">
        <w:rPr>
          <w:rFonts w:ascii="Goudy Old Style" w:hAnsi="Goudy Old Style"/>
          <w:i/>
          <w:color w:val="231F20"/>
          <w:sz w:val="24"/>
          <w:szCs w:val="24"/>
        </w:rPr>
        <w:t>[Guarantor letterhead]</w:t>
      </w:r>
    </w:p>
    <w:p w:rsidR="00374B1C" w:rsidRPr="009C0CD3" w:rsidRDefault="00374B1C" w:rsidP="00374B1C">
      <w:pPr>
        <w:tabs>
          <w:tab w:val="left" w:pos="1842"/>
          <w:tab w:val="left" w:pos="3965"/>
        </w:tabs>
        <w:spacing w:before="235" w:line="360" w:lineRule="auto"/>
        <w:ind w:left="129" w:right="720"/>
        <w:jc w:val="both"/>
        <w:rPr>
          <w:rFonts w:ascii="Goudy Old Style" w:hAnsi="Goudy Old Style"/>
          <w:i/>
          <w:sz w:val="24"/>
          <w:szCs w:val="24"/>
        </w:rPr>
      </w:pPr>
      <w:r w:rsidRPr="009C0CD3">
        <w:rPr>
          <w:rFonts w:ascii="Goudy Old Style" w:hAnsi="Goudy Old Style"/>
          <w:b/>
          <w:color w:val="231F20"/>
          <w:sz w:val="24"/>
          <w:szCs w:val="24"/>
        </w:rPr>
        <w:t>Bene</w:t>
      </w:r>
      <w:r w:rsidRPr="009C0CD3">
        <w:rPr>
          <w:b/>
          <w:color w:val="231F20"/>
          <w:sz w:val="24"/>
          <w:szCs w:val="24"/>
        </w:rPr>
        <w:t>ﬁ</w:t>
      </w:r>
      <w:r w:rsidRPr="009C0CD3">
        <w:rPr>
          <w:rFonts w:ascii="Goudy Old Style" w:hAnsi="Goudy Old Style"/>
          <w:b/>
          <w:color w:val="231F20"/>
          <w:sz w:val="24"/>
          <w:szCs w:val="24"/>
        </w:rPr>
        <w:t>ciary:</w:t>
      </w:r>
      <w:r w:rsidRPr="009C0CD3">
        <w:rPr>
          <w:rFonts w:ascii="Goudy Old Style" w:hAnsi="Goudy Old Style"/>
          <w:b/>
          <w:color w:val="231F20"/>
          <w:sz w:val="24"/>
          <w:szCs w:val="24"/>
        </w:rPr>
        <w:tab/>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4"/>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27"/>
          <w:sz w:val="24"/>
          <w:szCs w:val="24"/>
        </w:rPr>
        <w:t xml:space="preserve"> </w:t>
      </w:r>
      <w:r w:rsidRPr="009C0CD3">
        <w:rPr>
          <w:rFonts w:ascii="Goudy Old Style" w:hAnsi="Goudy Old Style"/>
          <w:i/>
          <w:color w:val="231F20"/>
          <w:sz w:val="24"/>
          <w:szCs w:val="24"/>
        </w:rPr>
        <w:t>Address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4"/>
          <w:sz w:val="24"/>
          <w:szCs w:val="24"/>
        </w:rPr>
        <w:t xml:space="preserve"> </w:t>
      </w:r>
      <w:r w:rsidRPr="009C0CD3">
        <w:rPr>
          <w:rFonts w:ascii="Goudy Old Style" w:hAnsi="Goudy Old Style"/>
          <w:color w:val="231F20"/>
          <w:sz w:val="24"/>
          <w:szCs w:val="24"/>
        </w:rPr>
        <w:t>Procuring</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Entity</w:t>
      </w:r>
      <w:r w:rsidRPr="009C0CD3">
        <w:rPr>
          <w:rFonts w:ascii="Goudy Old Style" w:hAnsi="Goudy Old Style"/>
          <w:i/>
          <w:color w:val="231F20"/>
          <w:sz w:val="24"/>
          <w:szCs w:val="24"/>
        </w:rPr>
        <w:t>]</w:t>
      </w:r>
    </w:p>
    <w:p w:rsidR="00374B1C" w:rsidRPr="009C0CD3" w:rsidRDefault="00374B1C" w:rsidP="00374B1C">
      <w:pPr>
        <w:tabs>
          <w:tab w:val="left" w:pos="4234"/>
        </w:tabs>
        <w:spacing w:before="112" w:line="360" w:lineRule="auto"/>
        <w:ind w:left="129" w:right="720"/>
        <w:jc w:val="both"/>
        <w:rPr>
          <w:rFonts w:ascii="Goudy Old Style" w:hAnsi="Goudy Old Style"/>
          <w:i/>
          <w:sz w:val="24"/>
          <w:szCs w:val="24"/>
        </w:rPr>
      </w:pPr>
      <w:r w:rsidRPr="009C0CD3">
        <w:rPr>
          <w:rFonts w:ascii="Goudy Old Style" w:hAnsi="Goudy Old Style"/>
          <w:b/>
          <w:color w:val="231F20"/>
          <w:sz w:val="24"/>
          <w:szCs w:val="24"/>
        </w:rPr>
        <w:t>Date:</w:t>
      </w:r>
      <w:r w:rsidRPr="009C0CD3">
        <w:rPr>
          <w:rFonts w:ascii="Goudy Old Style" w:hAnsi="Goudy Old Style"/>
          <w:b/>
          <w:color w:val="231F20"/>
          <w:sz w:val="24"/>
          <w:szCs w:val="24"/>
          <w:u w:val="single" w:color="221E1F"/>
        </w:rPr>
        <w:t xml:space="preserve"> </w:t>
      </w:r>
      <w:r w:rsidRPr="009C0CD3">
        <w:rPr>
          <w:rFonts w:ascii="Goudy Old Style" w:hAnsi="Goudy Old Style"/>
          <w:b/>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issue]</w:t>
      </w:r>
    </w:p>
    <w:p w:rsidR="00374B1C" w:rsidRPr="009C0CD3" w:rsidRDefault="00374B1C" w:rsidP="00374B1C">
      <w:pPr>
        <w:spacing w:before="113" w:line="360" w:lineRule="auto"/>
        <w:ind w:left="129" w:right="720"/>
        <w:jc w:val="both"/>
        <w:rPr>
          <w:rFonts w:ascii="Goudy Old Style" w:hAnsi="Goudy Old Style"/>
          <w:i/>
          <w:sz w:val="24"/>
          <w:szCs w:val="24"/>
        </w:rPr>
      </w:pPr>
      <w:r w:rsidRPr="009C0CD3">
        <w:rPr>
          <w:rFonts w:ascii="Goudy Old Style" w:hAnsi="Goudy Old Style"/>
          <w:b/>
          <w:color w:val="231F20"/>
          <w:sz w:val="24"/>
          <w:szCs w:val="24"/>
        </w:rPr>
        <w:t xml:space="preserve">Advance payment guarantee no. </w:t>
      </w:r>
      <w:r w:rsidRPr="009C0CD3">
        <w:rPr>
          <w:rFonts w:ascii="Goudy Old Style" w:hAnsi="Goudy Old Style"/>
          <w:i/>
          <w:color w:val="231F20"/>
          <w:sz w:val="24"/>
          <w:szCs w:val="24"/>
        </w:rPr>
        <w:t>[Insert guarantee reference number]</w:t>
      </w:r>
    </w:p>
    <w:p w:rsidR="00374B1C" w:rsidRPr="009C0CD3" w:rsidRDefault="00374B1C" w:rsidP="00374B1C">
      <w:pPr>
        <w:spacing w:before="234" w:line="360" w:lineRule="auto"/>
        <w:ind w:left="129" w:right="720"/>
        <w:jc w:val="both"/>
        <w:rPr>
          <w:rFonts w:ascii="Goudy Old Style" w:hAnsi="Goudy Old Style"/>
          <w:i/>
          <w:sz w:val="24"/>
          <w:szCs w:val="24"/>
        </w:rPr>
      </w:pPr>
      <w:r w:rsidRPr="009C0CD3">
        <w:rPr>
          <w:rFonts w:ascii="Goudy Old Style" w:hAnsi="Goudy Old Style"/>
          <w:b/>
          <w:color w:val="231F20"/>
          <w:sz w:val="24"/>
          <w:szCs w:val="24"/>
        </w:rPr>
        <w:t>Guarantor: [</w:t>
      </w:r>
      <w:r w:rsidRPr="009C0CD3">
        <w:rPr>
          <w:rFonts w:ascii="Goudy Old Style" w:hAnsi="Goudy Old Style"/>
          <w:i/>
          <w:color w:val="231F20"/>
          <w:sz w:val="24"/>
          <w:szCs w:val="24"/>
        </w:rPr>
        <w:t>Insert name and address of place of issue, unless indicated in the letterhead]</w:t>
      </w:r>
    </w:p>
    <w:p w:rsidR="00374B1C" w:rsidRPr="009C0CD3" w:rsidRDefault="00374B1C" w:rsidP="00383C01">
      <w:pPr>
        <w:pStyle w:val="ListParagraph"/>
        <w:numPr>
          <w:ilvl w:val="0"/>
          <w:numId w:val="11"/>
        </w:numPr>
        <w:tabs>
          <w:tab w:val="left" w:pos="682"/>
          <w:tab w:val="left" w:pos="4942"/>
        </w:tabs>
        <w:spacing w:before="243" w:line="360" w:lineRule="auto"/>
        <w:ind w:right="720"/>
        <w:jc w:val="both"/>
        <w:rPr>
          <w:rFonts w:ascii="Goudy Old Style" w:hAnsi="Goudy Old Style"/>
          <w:sz w:val="24"/>
          <w:szCs w:val="24"/>
        </w:rPr>
      </w:pP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have been</w:t>
      </w:r>
      <w:r w:rsidRPr="009C0CD3">
        <w:rPr>
          <w:rFonts w:ascii="Goudy Old Style" w:hAnsi="Goudy Old Style"/>
          <w:color w:val="231F20"/>
          <w:spacing w:val="-35"/>
          <w:sz w:val="24"/>
          <w:szCs w:val="24"/>
        </w:rPr>
        <w:t xml:space="preserve"> </w:t>
      </w:r>
      <w:r w:rsidRPr="009C0CD3">
        <w:rPr>
          <w:rFonts w:ascii="Goudy Old Style" w:hAnsi="Goudy Old Style"/>
          <w:color w:val="231F20"/>
          <w:sz w:val="24"/>
          <w:szCs w:val="24"/>
        </w:rPr>
        <w:t>informed</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[insert</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5"/>
          <w:sz w:val="24"/>
          <w:szCs w:val="24"/>
        </w:rPr>
        <w:t xml:space="preserve"> </w:t>
      </w:r>
      <w:r w:rsidRPr="009C0CD3">
        <w:rPr>
          <w:rFonts w:ascii="Goudy Old Style" w:hAnsi="Goudy Old Style"/>
          <w:i/>
          <w:color w:val="231F20"/>
          <w:spacing w:val="-3"/>
          <w:sz w:val="24"/>
          <w:szCs w:val="24"/>
        </w:rPr>
        <w:t>Contractor,</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which</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case</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15"/>
          <w:sz w:val="24"/>
          <w:szCs w:val="24"/>
        </w:rPr>
        <w:t xml:space="preserve"> </w:t>
      </w:r>
      <w:r w:rsidRPr="009C0CD3">
        <w:rPr>
          <w:rFonts w:ascii="Goudy Old Style" w:hAnsi="Goudy Old Style"/>
          <w:i/>
          <w:color w:val="231F20"/>
          <w:sz w:val="24"/>
          <w:szCs w:val="24"/>
        </w:rPr>
        <w:t>joint</w:t>
      </w:r>
      <w:r w:rsidRPr="009C0CD3">
        <w:rPr>
          <w:rFonts w:ascii="Goudy Old Style" w:hAnsi="Goudy Old Style"/>
          <w:i/>
          <w:color w:val="231F20"/>
          <w:spacing w:val="-16"/>
          <w:sz w:val="24"/>
          <w:szCs w:val="24"/>
        </w:rPr>
        <w:t xml:space="preserve"> </w:t>
      </w:r>
      <w:r w:rsidRPr="009C0CD3">
        <w:rPr>
          <w:rFonts w:ascii="Goudy Old Style" w:hAnsi="Goudy Old Style"/>
          <w:i/>
          <w:color w:val="231F20"/>
          <w:sz w:val="24"/>
          <w:szCs w:val="24"/>
        </w:rPr>
        <w:t>venture shall</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name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joint</w:t>
      </w:r>
      <w:r w:rsidRPr="009C0CD3">
        <w:rPr>
          <w:rFonts w:ascii="Goudy Old Style" w:hAnsi="Goudy Old Style"/>
          <w:i/>
          <w:color w:val="231F20"/>
          <w:spacing w:val="25"/>
          <w:sz w:val="24"/>
          <w:szCs w:val="24"/>
        </w:rPr>
        <w:t xml:space="preserve"> </w:t>
      </w:r>
      <w:r w:rsidRPr="009C0CD3">
        <w:rPr>
          <w:rFonts w:ascii="Goudy Old Style" w:hAnsi="Goudy Old Style"/>
          <w:i/>
          <w:color w:val="231F20"/>
          <w:sz w:val="24"/>
          <w:szCs w:val="24"/>
        </w:rPr>
        <w:t>venture]</w:t>
      </w:r>
      <w:r w:rsidRPr="009C0CD3">
        <w:rPr>
          <w:rFonts w:ascii="Goudy Old Style" w:hAnsi="Goudy Old Style"/>
          <w:i/>
          <w:color w:val="231F20"/>
          <w:spacing w:val="25"/>
          <w:sz w:val="24"/>
          <w:szCs w:val="24"/>
        </w:rPr>
        <w:t xml:space="preserve"> </w:t>
      </w:r>
      <w:r w:rsidRPr="009C0CD3">
        <w:rPr>
          <w:rFonts w:ascii="Goudy Old Style" w:hAnsi="Goudy Old Style"/>
          <w:color w:val="231F20"/>
          <w:sz w:val="24"/>
          <w:szCs w:val="24"/>
        </w:rPr>
        <w:t>(hereinafter</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called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entered</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into</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No.</w:t>
      </w:r>
    </w:p>
    <w:p w:rsidR="00374B1C" w:rsidRPr="009C0CD3" w:rsidRDefault="00374B1C" w:rsidP="00374B1C">
      <w:pPr>
        <w:tabs>
          <w:tab w:val="left" w:pos="2176"/>
          <w:tab w:val="left" w:pos="4215"/>
          <w:tab w:val="left" w:pos="7827"/>
        </w:tabs>
        <w:spacing w:before="1" w:line="360" w:lineRule="auto"/>
        <w:ind w:left="681" w:right="720"/>
        <w:jc w:val="both"/>
        <w:rPr>
          <w:rFonts w:ascii="Goudy Old Style" w:hAnsi="Goudy Old Style"/>
          <w:sz w:val="24"/>
          <w:szCs w:val="24"/>
        </w:rPr>
      </w:pPr>
      <w:r w:rsidRPr="009C0CD3">
        <w:rPr>
          <w:rFonts w:ascii="Goudy Old Style" w:hAnsi="Goudy Old Style"/>
          <w:i/>
          <w:color w:val="231F20"/>
          <w:w w:val="40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i/>
          <w:color w:val="231F20"/>
          <w:sz w:val="24"/>
          <w:szCs w:val="24"/>
        </w:rPr>
        <w:t>[insert reference number of the</w:t>
      </w:r>
      <w:r w:rsidRPr="009C0CD3">
        <w:rPr>
          <w:rFonts w:ascii="Goudy Old Style" w:hAnsi="Goudy Old Style"/>
          <w:i/>
          <w:color w:val="231F20"/>
          <w:spacing w:val="37"/>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6"/>
          <w:sz w:val="24"/>
          <w:szCs w:val="24"/>
        </w:rPr>
        <w:t xml:space="preserve"> </w:t>
      </w:r>
      <w:r w:rsidRPr="009C0CD3">
        <w:rPr>
          <w:rFonts w:ascii="Goudy Old Style" w:hAnsi="Goudy Old Style"/>
          <w:color w:val="231F20"/>
          <w:sz w:val="24"/>
          <w:szCs w:val="24"/>
        </w:rPr>
        <w:t>dated</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with the Bene</w:t>
      </w:r>
      <w:r w:rsidRPr="009C0CD3">
        <w:rPr>
          <w:color w:val="231F20"/>
          <w:sz w:val="24"/>
          <w:szCs w:val="24"/>
        </w:rPr>
        <w:t>ﬁ</w:t>
      </w:r>
      <w:r w:rsidRPr="009C0CD3">
        <w:rPr>
          <w:rFonts w:ascii="Goudy Old Style" w:hAnsi="Goudy Old Style"/>
          <w:color w:val="231F20"/>
          <w:sz w:val="24"/>
          <w:szCs w:val="24"/>
        </w:rPr>
        <w:t>ciary, for the execution</w:t>
      </w:r>
      <w:r w:rsidRPr="009C0CD3">
        <w:rPr>
          <w:rFonts w:ascii="Goudy Old Style" w:hAnsi="Goudy Old Style"/>
          <w:color w:val="231F20"/>
          <w:spacing w:val="5"/>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 xml:space="preserve">[insert name of contract and brief description of </w:t>
      </w:r>
      <w:r w:rsidRPr="009C0CD3">
        <w:rPr>
          <w:rFonts w:ascii="Goudy Old Style" w:hAnsi="Goudy Old Style"/>
          <w:color w:val="231F20"/>
          <w:spacing w:val="-3"/>
          <w:sz w:val="24"/>
          <w:szCs w:val="24"/>
        </w:rPr>
        <w:t>Works</w:t>
      </w:r>
      <w:r w:rsidRPr="009C0CD3">
        <w:rPr>
          <w:rFonts w:ascii="Goudy Old Style" w:hAnsi="Goudy Old Style"/>
          <w:i/>
          <w:color w:val="231F20"/>
          <w:spacing w:val="-3"/>
          <w:sz w:val="24"/>
          <w:szCs w:val="24"/>
        </w:rPr>
        <w:t xml:space="preserve">] </w:t>
      </w:r>
      <w:r w:rsidRPr="009C0CD3">
        <w:rPr>
          <w:rFonts w:ascii="Goudy Old Style" w:hAnsi="Goudy Old Style"/>
          <w:color w:val="231F20"/>
          <w:sz w:val="24"/>
          <w:szCs w:val="24"/>
        </w:rPr>
        <w:t>(hereinafter called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Contract").</w:t>
      </w:r>
    </w:p>
    <w:p w:rsidR="00374B1C" w:rsidRPr="009C0CD3" w:rsidRDefault="00374B1C" w:rsidP="00383C01">
      <w:pPr>
        <w:pStyle w:val="ListParagraph"/>
        <w:numPr>
          <w:ilvl w:val="0"/>
          <w:numId w:val="11"/>
        </w:numPr>
        <w:tabs>
          <w:tab w:val="left" w:pos="682"/>
        </w:tabs>
        <w:spacing w:before="246" w:line="360" w:lineRule="auto"/>
        <w:ind w:right="720"/>
        <w:jc w:val="both"/>
        <w:rPr>
          <w:rFonts w:ascii="Goudy Old Style" w:hAnsi="Goudy Old Style"/>
          <w:sz w:val="24"/>
          <w:szCs w:val="24"/>
        </w:rPr>
      </w:pPr>
      <w:r w:rsidRPr="009C0CD3">
        <w:rPr>
          <w:rFonts w:ascii="Goudy Old Style" w:hAnsi="Goudy Old Style"/>
          <w:color w:val="231F20"/>
          <w:sz w:val="24"/>
          <w:szCs w:val="24"/>
        </w:rPr>
        <w:t>Furthermore,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understand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according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conditions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retains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moneys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up to</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limit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set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forth</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Retention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Money”),</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when</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5"/>
          <w:sz w:val="24"/>
          <w:szCs w:val="24"/>
        </w:rPr>
        <w:t xml:space="preserve"> </w:t>
      </w:r>
      <w:r w:rsidRPr="009C0CD3">
        <w:rPr>
          <w:rFonts w:ascii="Goudy Old Style" w:hAnsi="Goudy Old Style"/>
          <w:color w:val="231F20"/>
          <w:sz w:val="24"/>
          <w:szCs w:val="24"/>
        </w:rPr>
        <w:t>Taking-Over</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been issued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color w:val="231F20"/>
          <w:sz w:val="24"/>
          <w:szCs w:val="24"/>
        </w:rPr>
        <w:t>ﬁ</w:t>
      </w:r>
      <w:r w:rsidRPr="009C0CD3">
        <w:rPr>
          <w:rFonts w:ascii="Goudy Old Style" w:hAnsi="Goudy Old Style"/>
          <w:color w:val="231F20"/>
          <w:sz w:val="24"/>
          <w:szCs w:val="24"/>
        </w:rPr>
        <w:t>rst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half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Retention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Money</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and</w:t>
      </w:r>
      <w:r w:rsidRPr="009C0CD3">
        <w:rPr>
          <w:rFonts w:ascii="Goudy Old Style" w:hAnsi="Goudy Old Style"/>
          <w:color w:val="231F20"/>
          <w:spacing w:val="-11"/>
          <w:sz w:val="24"/>
          <w:szCs w:val="24"/>
        </w:rPr>
        <w:t xml:space="preserve"> </w:t>
      </w:r>
      <w:r w:rsidRPr="009C0CD3">
        <w:rPr>
          <w:rFonts w:ascii="Goudy Old Style" w:hAnsi="Goudy Old Style"/>
          <w:color w:val="231F20"/>
          <w:sz w:val="24"/>
          <w:szCs w:val="24"/>
        </w:rPr>
        <w:t>payment of</w:t>
      </w:r>
      <w:r w:rsidRPr="009C0CD3">
        <w:rPr>
          <w:rFonts w:ascii="Goudy Old Style" w:hAnsi="Goudy Old Style"/>
          <w:color w:val="231F20"/>
          <w:spacing w:val="-23"/>
          <w:sz w:val="24"/>
          <w:szCs w:val="24"/>
        </w:rPr>
        <w:t xml:space="preserve"> </w:t>
      </w:r>
      <w:r w:rsidRPr="009C0CD3">
        <w:rPr>
          <w:rFonts w:ascii="Goudy Old Style" w:hAnsi="Goudy Old Style"/>
          <w:i/>
          <w:color w:val="231F20"/>
          <w:sz w:val="24"/>
          <w:szCs w:val="24"/>
        </w:rPr>
        <w:t>[</w:t>
      </w:r>
      <w:r w:rsidRPr="009C0CD3">
        <w:rPr>
          <w:rFonts w:ascii="Goudy Old Style" w:hAnsi="Goudy Old Style"/>
          <w:color w:val="231F20"/>
          <w:sz w:val="24"/>
          <w:szCs w:val="24"/>
        </w:rPr>
        <w:t>insert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second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half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Money]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made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against</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Retention</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Money</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guarantee.</w:t>
      </w:r>
    </w:p>
    <w:p w:rsidR="00374B1C" w:rsidRPr="009C0CD3" w:rsidRDefault="00374B1C" w:rsidP="00383C01">
      <w:pPr>
        <w:pStyle w:val="ListParagraph"/>
        <w:numPr>
          <w:ilvl w:val="0"/>
          <w:numId w:val="11"/>
        </w:numPr>
        <w:tabs>
          <w:tab w:val="left" w:pos="682"/>
          <w:tab w:val="left" w:pos="4070"/>
          <w:tab w:val="left" w:pos="8658"/>
        </w:tabs>
        <w:spacing w:before="247" w:line="360" w:lineRule="auto"/>
        <w:ind w:left="680" w:right="720" w:hanging="551"/>
        <w:jc w:val="both"/>
        <w:rPr>
          <w:rFonts w:ascii="Goudy Old Style" w:hAnsi="Goudy Old Style"/>
          <w:sz w:val="24"/>
          <w:szCs w:val="24"/>
        </w:rPr>
      </w:pPr>
      <w:r w:rsidRPr="009C0CD3">
        <w:rPr>
          <w:rFonts w:ascii="Goudy Old Style" w:hAnsi="Goudy Old Style"/>
          <w:color w:val="231F20"/>
          <w:sz w:val="24"/>
          <w:szCs w:val="24"/>
        </w:rPr>
        <w:t>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we,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hereby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irrevocably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undertake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pay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sum or</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sums</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exceeding</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total</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an</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amount</w:t>
      </w:r>
      <w:r w:rsidRPr="009C0CD3">
        <w:rPr>
          <w:rFonts w:ascii="Goudy Old Style" w:hAnsi="Goudy Old Style"/>
          <w:color w:val="231F20"/>
          <w:spacing w:val="3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32"/>
          <w:sz w:val="24"/>
          <w:szCs w:val="24"/>
        </w:rPr>
        <w:t xml:space="preserve"> </w:t>
      </w:r>
      <w:r w:rsidRPr="009C0CD3">
        <w:rPr>
          <w:rFonts w:ascii="Goudy Old Style" w:hAnsi="Goudy Old Style"/>
          <w:i/>
          <w:color w:val="231F20"/>
          <w:sz w:val="24"/>
          <w:szCs w:val="24"/>
        </w:rPr>
        <w:t>[insert</w:t>
      </w:r>
      <w:r w:rsidRPr="009C0CD3">
        <w:rPr>
          <w:rFonts w:ascii="Goudy Old Style" w:hAnsi="Goudy Old Style"/>
          <w:i/>
          <w:color w:val="231F20"/>
          <w:spacing w:val="32"/>
          <w:sz w:val="24"/>
          <w:szCs w:val="24"/>
        </w:rPr>
        <w:t xml:space="preserve"> </w:t>
      </w:r>
      <w:r w:rsidRPr="009C0CD3">
        <w:rPr>
          <w:rFonts w:ascii="Goudy Old Style" w:hAnsi="Goudy Old Style"/>
          <w:i/>
          <w:color w:val="231F20"/>
          <w:sz w:val="24"/>
          <w:szCs w:val="24"/>
        </w:rPr>
        <w:t>amount</w:t>
      </w:r>
      <w:r w:rsidRPr="009C0CD3">
        <w:rPr>
          <w:rFonts w:ascii="Goudy Old Style" w:hAnsi="Goudy Old Style"/>
          <w:i/>
          <w:color w:val="231F20"/>
          <w:spacing w:val="32"/>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32"/>
          <w:sz w:val="24"/>
          <w:szCs w:val="24"/>
        </w:rPr>
        <w:t xml:space="preserve"> </w:t>
      </w:r>
      <w:r w:rsidRPr="009C0CD3">
        <w:rPr>
          <w:i/>
          <w:color w:val="231F20"/>
          <w:sz w:val="24"/>
          <w:szCs w:val="24"/>
        </w:rPr>
        <w:t>ﬁ</w:t>
      </w:r>
      <w:r w:rsidRPr="009C0CD3">
        <w:rPr>
          <w:rFonts w:ascii="Goudy Old Style" w:hAnsi="Goudy Old Style"/>
          <w:i/>
          <w:color w:val="231F20"/>
          <w:sz w:val="24"/>
          <w:szCs w:val="24"/>
        </w:rPr>
        <w:t>gures]</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[insert amount in words</w:t>
      </w:r>
      <w:r w:rsidRPr="009C0CD3">
        <w:rPr>
          <w:rFonts w:ascii="Goudy Old Style" w:hAnsi="Goudy Old Style"/>
          <w:i/>
          <w:color w:val="231F20"/>
          <w:sz w:val="24"/>
          <w:szCs w:val="24"/>
          <w:u w:val="single" w:color="221E1F"/>
        </w:rPr>
        <w:t xml:space="preserve"> </w:t>
      </w:r>
      <w:r w:rsidRPr="009C0CD3">
        <w:rPr>
          <w:rFonts w:ascii="Goudy Old Style" w:hAnsi="Goudy Old Style"/>
          <w:i/>
          <w:color w:val="231F20"/>
          <w:sz w:val="24"/>
          <w:szCs w:val="24"/>
          <w:u w:val="single" w:color="221E1F"/>
        </w:rPr>
        <w:tab/>
      </w:r>
      <w:r w:rsidRPr="009C0CD3">
        <w:rPr>
          <w:rFonts w:ascii="Goudy Old Style" w:hAnsi="Goudy Old Style"/>
          <w:i/>
          <w:color w:val="231F20"/>
          <w:sz w:val="24"/>
          <w:szCs w:val="24"/>
        </w:rPr>
        <w:t>])</w:t>
      </w:r>
      <w:r w:rsidRPr="009C0CD3">
        <w:rPr>
          <w:rFonts w:ascii="Goudy Old Style" w:hAnsi="Goudy Old Style"/>
          <w:i/>
          <w:color w:val="231F20"/>
          <w:position w:val="11"/>
          <w:sz w:val="24"/>
          <w:szCs w:val="24"/>
        </w:rPr>
        <w:t xml:space="preserve">1 </w:t>
      </w:r>
      <w:r w:rsidRPr="009C0CD3">
        <w:rPr>
          <w:rFonts w:ascii="Goudy Old Style" w:hAnsi="Goudy Old Style"/>
          <w:color w:val="231F20"/>
          <w:sz w:val="24"/>
          <w:szCs w:val="24"/>
        </w:rPr>
        <w:t>upon receipt by us of the Bene</w:t>
      </w:r>
      <w:r w:rsidRPr="009C0CD3">
        <w:rPr>
          <w:color w:val="231F20"/>
          <w:sz w:val="24"/>
          <w:szCs w:val="24"/>
        </w:rPr>
        <w:t>ﬁ</w:t>
      </w:r>
      <w:r w:rsidRPr="009C0CD3">
        <w:rPr>
          <w:rFonts w:ascii="Goudy Old Style" w:hAnsi="Goudy Old Style"/>
          <w:color w:val="231F20"/>
          <w:sz w:val="24"/>
          <w:szCs w:val="24"/>
        </w:rPr>
        <w:t>ciary's complying demand</w:t>
      </w:r>
      <w:r w:rsidRPr="009C0CD3">
        <w:rPr>
          <w:rFonts w:ascii="Goudy Old Style" w:hAnsi="Goudy Old Style"/>
          <w:color w:val="231F20"/>
          <w:spacing w:val="-33"/>
          <w:sz w:val="24"/>
          <w:szCs w:val="24"/>
        </w:rPr>
        <w:t xml:space="preserve"> </w:t>
      </w:r>
      <w:r w:rsidRPr="009C0CD3">
        <w:rPr>
          <w:rFonts w:ascii="Goudy Old Style" w:hAnsi="Goudy Old Style"/>
          <w:color w:val="231F20"/>
          <w:sz w:val="24"/>
          <w:szCs w:val="24"/>
        </w:rPr>
        <w:t>supported by</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statement,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whether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itself</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separate</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signed</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document</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accompanying</w:t>
      </w:r>
      <w:r w:rsidRPr="009C0CD3">
        <w:rPr>
          <w:rFonts w:ascii="Goudy Old Style" w:hAnsi="Goudy Old Style"/>
          <w:color w:val="231F20"/>
          <w:spacing w:val="-8"/>
          <w:sz w:val="24"/>
          <w:szCs w:val="24"/>
        </w:rPr>
        <w:t xml:space="preserve"> </w:t>
      </w:r>
      <w:r w:rsidRPr="009C0CD3">
        <w:rPr>
          <w:rFonts w:ascii="Goudy Old Style" w:hAnsi="Goudy Old Style"/>
          <w:color w:val="231F20"/>
          <w:sz w:val="24"/>
          <w:szCs w:val="24"/>
        </w:rPr>
        <w:t>or identifying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stating</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Contractor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in</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breach</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its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obligation(s)</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Contract,</w:t>
      </w:r>
      <w:r w:rsidRPr="009C0CD3">
        <w:rPr>
          <w:rFonts w:ascii="Goudy Old Style" w:hAnsi="Goudy Old Style"/>
          <w:color w:val="231F20"/>
          <w:spacing w:val="-6"/>
          <w:sz w:val="24"/>
          <w:szCs w:val="24"/>
        </w:rPr>
        <w:t xml:space="preserve"> </w:t>
      </w:r>
      <w:r w:rsidRPr="009C0CD3">
        <w:rPr>
          <w:rFonts w:ascii="Goudy Old Style" w:hAnsi="Goudy Old Style"/>
          <w:color w:val="231F20"/>
          <w:sz w:val="24"/>
          <w:szCs w:val="24"/>
        </w:rPr>
        <w:t>without your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needing</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prove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show</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grounds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your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sum</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speci</w:t>
      </w:r>
      <w:r w:rsidRPr="009C0CD3">
        <w:rPr>
          <w:color w:val="231F20"/>
          <w:sz w:val="24"/>
          <w:szCs w:val="24"/>
        </w:rPr>
        <w:t>ﬁ</w:t>
      </w:r>
      <w:r w:rsidRPr="009C0CD3">
        <w:rPr>
          <w:rFonts w:ascii="Goudy Old Style" w:hAnsi="Goudy Old Style"/>
          <w:color w:val="231F20"/>
          <w:sz w:val="24"/>
          <w:szCs w:val="24"/>
        </w:rPr>
        <w:t>ed</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therein.</w:t>
      </w:r>
    </w:p>
    <w:p w:rsidR="00374B1C" w:rsidRPr="00392D15" w:rsidRDefault="00374B1C" w:rsidP="00383C01">
      <w:pPr>
        <w:pStyle w:val="ListParagraph"/>
        <w:numPr>
          <w:ilvl w:val="0"/>
          <w:numId w:val="11"/>
        </w:numPr>
        <w:tabs>
          <w:tab w:val="left" w:pos="681"/>
          <w:tab w:val="left" w:pos="5628"/>
          <w:tab w:val="left" w:pos="7801"/>
        </w:tabs>
        <w:spacing w:before="241" w:line="360" w:lineRule="auto"/>
        <w:ind w:left="680" w:right="720"/>
        <w:jc w:val="both"/>
        <w:rPr>
          <w:rFonts w:ascii="Goudy Old Style" w:hAnsi="Goudy Old Style"/>
          <w:sz w:val="24"/>
          <w:szCs w:val="24"/>
        </w:rPr>
      </w:pPr>
      <w:r w:rsidRPr="009C0CD3">
        <w:rPr>
          <w:rFonts w:ascii="Goudy Old Style" w:hAnsi="Goudy Old Style"/>
          <w:color w:val="231F20"/>
          <w:sz w:val="24"/>
          <w:szCs w:val="24"/>
        </w:rPr>
        <w:t>A</w:t>
      </w:r>
      <w:r w:rsidRPr="009C0CD3">
        <w:rPr>
          <w:rFonts w:ascii="Goudy Old Style" w:hAnsi="Goudy Old Style"/>
          <w:color w:val="231F20"/>
          <w:spacing w:val="-21"/>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may</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presented</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from</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presentation</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certi</w:t>
      </w:r>
      <w:r w:rsidRPr="009C0CD3">
        <w:rPr>
          <w:color w:val="231F20"/>
          <w:sz w:val="24"/>
          <w:szCs w:val="24"/>
        </w:rPr>
        <w:t>ﬁ</w:t>
      </w:r>
      <w:r w:rsidRPr="009C0CD3">
        <w:rPr>
          <w:rFonts w:ascii="Goudy Old Style" w:hAnsi="Goudy Old Style"/>
          <w:color w:val="231F20"/>
          <w:sz w:val="24"/>
          <w:szCs w:val="24"/>
        </w:rPr>
        <w:t>cate</w:t>
      </w:r>
      <w:r w:rsidRPr="009C0CD3">
        <w:rPr>
          <w:rFonts w:ascii="Goudy Old Style" w:hAnsi="Goudy Old Style"/>
          <w:color w:val="231F20"/>
          <w:spacing w:val="-9"/>
          <w:sz w:val="24"/>
          <w:szCs w:val="24"/>
        </w:rPr>
        <w:t xml:space="preserve"> </w:t>
      </w:r>
      <w:r w:rsidRPr="009C0CD3">
        <w:rPr>
          <w:rFonts w:ascii="Goudy Old Style" w:hAnsi="Goudy Old Style"/>
          <w:color w:val="231F20"/>
          <w:sz w:val="24"/>
          <w:szCs w:val="24"/>
        </w:rPr>
        <w:t>from 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bank</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stating</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second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half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Retention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Money</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referred</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has</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been</w:t>
      </w:r>
      <w:r w:rsidRPr="009C0CD3">
        <w:rPr>
          <w:rFonts w:ascii="Goudy Old Style" w:hAnsi="Goudy Old Style"/>
          <w:color w:val="231F20"/>
          <w:spacing w:val="-14"/>
          <w:sz w:val="24"/>
          <w:szCs w:val="24"/>
        </w:rPr>
        <w:t xml:space="preserve"> </w:t>
      </w:r>
      <w:r w:rsidRPr="009C0CD3">
        <w:rPr>
          <w:rFonts w:ascii="Goudy Old Style" w:hAnsi="Goudy Old Style"/>
          <w:color w:val="231F20"/>
          <w:sz w:val="24"/>
          <w:szCs w:val="24"/>
        </w:rPr>
        <w:t xml:space="preserve">credited to the Contractor on its </w:t>
      </w:r>
      <w:r w:rsidRPr="009C0CD3">
        <w:rPr>
          <w:rFonts w:ascii="Goudy Old Style" w:hAnsi="Goudy Old Style"/>
          <w:color w:val="231F20"/>
          <w:spacing w:val="25"/>
          <w:sz w:val="24"/>
          <w:szCs w:val="24"/>
        </w:rPr>
        <w:t>account</w:t>
      </w:r>
      <w:r w:rsidRPr="009C0CD3">
        <w:rPr>
          <w:rFonts w:ascii="Goudy Old Style" w:hAnsi="Goudy Old Style"/>
          <w:color w:val="231F20"/>
          <w:spacing w:val="15"/>
          <w:sz w:val="24"/>
          <w:szCs w:val="24"/>
        </w:rPr>
        <w:t xml:space="preserve"> </w:t>
      </w:r>
      <w:r w:rsidRPr="009C0CD3">
        <w:rPr>
          <w:rFonts w:ascii="Goudy Old Style" w:hAnsi="Goudy Old Style"/>
          <w:color w:val="231F20"/>
          <w:sz w:val="24"/>
          <w:szCs w:val="24"/>
        </w:rPr>
        <w:t>number</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at</w:t>
      </w:r>
      <w:r w:rsidRPr="009C0CD3">
        <w:rPr>
          <w:rFonts w:ascii="Goudy Old Style" w:hAnsi="Goudy Old Style"/>
          <w:color w:val="231F20"/>
          <w:sz w:val="24"/>
          <w:szCs w:val="24"/>
          <w:u w:val="single" w:color="221E1F"/>
        </w:rPr>
        <w:t xml:space="preserve"> </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[insert name and address of Applicant's</w:t>
      </w:r>
      <w:r w:rsidRPr="009C0CD3">
        <w:rPr>
          <w:rFonts w:ascii="Goudy Old Style" w:hAnsi="Goudy Old Style"/>
          <w:i/>
          <w:color w:val="231F20"/>
          <w:spacing w:val="-23"/>
          <w:sz w:val="24"/>
          <w:szCs w:val="24"/>
        </w:rPr>
        <w:t xml:space="preserve"> </w:t>
      </w:r>
      <w:r w:rsidRPr="009C0CD3">
        <w:rPr>
          <w:rFonts w:ascii="Goudy Old Style" w:hAnsi="Goudy Old Style"/>
          <w:i/>
          <w:color w:val="231F20"/>
          <w:sz w:val="24"/>
          <w:szCs w:val="24"/>
        </w:rPr>
        <w:t>bank]</w:t>
      </w:r>
      <w:r w:rsidRPr="009C0CD3">
        <w:rPr>
          <w:rFonts w:ascii="Goudy Old Style" w:hAnsi="Goudy Old Style"/>
          <w:color w:val="231F20"/>
          <w:sz w:val="24"/>
          <w:szCs w:val="24"/>
        </w:rPr>
        <w:t>.</w:t>
      </w:r>
    </w:p>
    <w:p w:rsidR="00374B1C" w:rsidRDefault="00374B1C" w:rsidP="00374B1C">
      <w:pPr>
        <w:pStyle w:val="ListParagraph"/>
        <w:tabs>
          <w:tab w:val="left" w:pos="681"/>
          <w:tab w:val="left" w:pos="5628"/>
          <w:tab w:val="left" w:pos="7801"/>
        </w:tabs>
        <w:spacing w:before="241" w:line="360" w:lineRule="auto"/>
        <w:ind w:left="680" w:right="720" w:firstLine="0"/>
        <w:jc w:val="both"/>
        <w:rPr>
          <w:rFonts w:ascii="Goudy Old Style" w:hAnsi="Goudy Old Style"/>
          <w:color w:val="231F20"/>
          <w:sz w:val="24"/>
          <w:szCs w:val="24"/>
        </w:rPr>
      </w:pPr>
    </w:p>
    <w:p w:rsidR="00374B1C" w:rsidRPr="009C0CD3" w:rsidRDefault="00374B1C" w:rsidP="00374B1C">
      <w:pPr>
        <w:pStyle w:val="ListParagraph"/>
        <w:tabs>
          <w:tab w:val="left" w:pos="681"/>
          <w:tab w:val="left" w:pos="5628"/>
          <w:tab w:val="left" w:pos="7801"/>
        </w:tabs>
        <w:spacing w:before="241" w:line="360" w:lineRule="auto"/>
        <w:ind w:left="680" w:right="720" w:firstLine="0"/>
        <w:jc w:val="both"/>
        <w:rPr>
          <w:rFonts w:ascii="Goudy Old Style" w:hAnsi="Goudy Old Style"/>
          <w:sz w:val="24"/>
          <w:szCs w:val="24"/>
        </w:rPr>
      </w:pPr>
    </w:p>
    <w:p w:rsidR="00374B1C" w:rsidRPr="009C0CD3" w:rsidRDefault="00374B1C" w:rsidP="00374B1C">
      <w:pPr>
        <w:pStyle w:val="BodyText"/>
        <w:spacing w:before="240" w:line="360" w:lineRule="auto"/>
        <w:ind w:left="680" w:right="720" w:hanging="552"/>
        <w:jc w:val="both"/>
        <w:rPr>
          <w:rFonts w:ascii="Goudy Old Style" w:hAnsi="Goudy Old Style"/>
          <w:sz w:val="24"/>
          <w:szCs w:val="24"/>
        </w:rPr>
      </w:pPr>
      <w:r w:rsidRPr="009C0CD3">
        <w:rPr>
          <w:rFonts w:ascii="Goudy Old Style" w:hAnsi="Goudy Old Style"/>
          <w:color w:val="231F20"/>
          <w:sz w:val="24"/>
          <w:szCs w:val="24"/>
        </w:rPr>
        <w:t>5.</w:t>
      </w:r>
      <w:r w:rsidRPr="009C0CD3">
        <w:rPr>
          <w:rFonts w:ascii="Goudy Old Style" w:hAnsi="Goudy Old Style"/>
          <w:color w:val="231F20"/>
          <w:spacing w:val="10"/>
          <w:sz w:val="24"/>
          <w:szCs w:val="24"/>
        </w:rPr>
        <w:t xml:space="preserve"> </w:t>
      </w:r>
      <w:r w:rsidRPr="009C0CD3">
        <w:rPr>
          <w:rFonts w:ascii="Goudy Old Style" w:hAnsi="Goudy Old Style"/>
          <w:color w:val="231F20"/>
          <w:sz w:val="24"/>
          <w:szCs w:val="24"/>
        </w:rPr>
        <w:t>This guarantee shall expire no later than the …........................... Day of ….........................….…, 2.................…</w:t>
      </w:r>
      <w:r w:rsidRPr="009C0CD3">
        <w:rPr>
          <w:rFonts w:ascii="Goudy Old Style" w:hAnsi="Goudy Old Style"/>
          <w:color w:val="231F20"/>
          <w:position w:val="11"/>
          <w:sz w:val="24"/>
          <w:szCs w:val="24"/>
        </w:rPr>
        <w:t>2</w:t>
      </w:r>
      <w:r w:rsidRPr="009C0CD3">
        <w:rPr>
          <w:rFonts w:ascii="Goudy Old Style" w:hAnsi="Goudy Old Style"/>
          <w:color w:val="231F20"/>
          <w:sz w:val="24"/>
          <w:szCs w:val="24"/>
        </w:rPr>
        <w:t>, 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any</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demand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payment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under</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must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received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by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us</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of</w:t>
      </w:r>
      <w:r w:rsidRPr="009C0CD3">
        <w:rPr>
          <w:color w:val="231F20"/>
          <w:sz w:val="24"/>
          <w:szCs w:val="24"/>
        </w:rPr>
        <w:t>ﬁ</w:t>
      </w:r>
      <w:r w:rsidRPr="009C0CD3">
        <w:rPr>
          <w:rFonts w:ascii="Goudy Old Style" w:hAnsi="Goudy Old Style"/>
          <w:color w:val="231F20"/>
          <w:sz w:val="24"/>
          <w:szCs w:val="24"/>
        </w:rPr>
        <w:t>ce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indicated</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above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on</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or</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before</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that</w:t>
      </w:r>
      <w:r w:rsidRPr="009C0CD3">
        <w:rPr>
          <w:rFonts w:ascii="Goudy Old Style" w:hAnsi="Goudy Old Style"/>
          <w:color w:val="231F20"/>
          <w:spacing w:val="-24"/>
          <w:sz w:val="24"/>
          <w:szCs w:val="24"/>
        </w:rPr>
        <w:t xml:space="preserve"> </w:t>
      </w:r>
      <w:r w:rsidRPr="009C0CD3">
        <w:rPr>
          <w:rFonts w:ascii="Goudy Old Style" w:hAnsi="Goudy Old Style"/>
          <w:color w:val="231F20"/>
          <w:sz w:val="24"/>
          <w:szCs w:val="24"/>
        </w:rPr>
        <w:t>date.</w:t>
      </w:r>
    </w:p>
    <w:p w:rsidR="00374B1C" w:rsidRPr="009C0CD3" w:rsidRDefault="00374B1C" w:rsidP="00374B1C">
      <w:pPr>
        <w:pStyle w:val="BodyText"/>
        <w:spacing w:before="245" w:line="360" w:lineRule="auto"/>
        <w:ind w:left="680" w:right="720" w:hanging="552"/>
        <w:jc w:val="both"/>
        <w:rPr>
          <w:rFonts w:ascii="Goudy Old Style" w:hAnsi="Goudy Old Style"/>
          <w:sz w:val="24"/>
          <w:szCs w:val="24"/>
        </w:rPr>
      </w:pPr>
      <w:r w:rsidRPr="009C0CD3">
        <w:rPr>
          <w:rFonts w:ascii="Goudy Old Style" w:hAnsi="Goudy Old Style"/>
          <w:color w:val="231F20"/>
          <w:sz w:val="24"/>
          <w:szCs w:val="24"/>
        </w:rPr>
        <w:t>6.    The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Guarantor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agrees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one-time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this</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guarantee</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a</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period</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not</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exceed</w:t>
      </w:r>
      <w:r w:rsidRPr="009C0CD3">
        <w:rPr>
          <w:rFonts w:ascii="Goudy Old Style" w:hAnsi="Goudy Old Style"/>
          <w:color w:val="231F20"/>
          <w:spacing w:val="-22"/>
          <w:sz w:val="24"/>
          <w:szCs w:val="24"/>
        </w:rPr>
        <w:t xml:space="preserve"> </w:t>
      </w:r>
      <w:r w:rsidRPr="009C0CD3">
        <w:rPr>
          <w:rFonts w:ascii="Goudy Old Style" w:hAnsi="Goudy Old Style"/>
          <w:i/>
          <w:color w:val="231F20"/>
          <w:sz w:val="24"/>
          <w:szCs w:val="24"/>
        </w:rPr>
        <w:t>[six</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months]</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[one</w:t>
      </w:r>
      <w:r w:rsidRPr="009C0CD3">
        <w:rPr>
          <w:rFonts w:ascii="Goudy Old Style" w:hAnsi="Goudy Old Style"/>
          <w:i/>
          <w:color w:val="231F20"/>
          <w:spacing w:val="-22"/>
          <w:sz w:val="24"/>
          <w:szCs w:val="24"/>
        </w:rPr>
        <w:t xml:space="preserve"> </w:t>
      </w:r>
      <w:r w:rsidRPr="009C0CD3">
        <w:rPr>
          <w:rFonts w:ascii="Goudy Old Style" w:hAnsi="Goudy Old Style"/>
          <w:i/>
          <w:color w:val="231F20"/>
          <w:sz w:val="24"/>
          <w:szCs w:val="24"/>
        </w:rPr>
        <w:t xml:space="preserve">year], </w:t>
      </w:r>
      <w:r w:rsidRPr="009C0CD3">
        <w:rPr>
          <w:rFonts w:ascii="Goudy Old Style" w:hAnsi="Goudy Old Style"/>
          <w:color w:val="231F20"/>
          <w:sz w:val="24"/>
          <w:szCs w:val="24"/>
        </w:rPr>
        <w:t>in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response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Bene</w:t>
      </w:r>
      <w:r w:rsidRPr="009C0CD3">
        <w:rPr>
          <w:color w:val="231F20"/>
          <w:sz w:val="24"/>
          <w:szCs w:val="24"/>
        </w:rPr>
        <w:t>ﬁ</w:t>
      </w:r>
      <w:r w:rsidRPr="009C0CD3">
        <w:rPr>
          <w:rFonts w:ascii="Goudy Old Style" w:hAnsi="Goudy Old Style"/>
          <w:color w:val="231F20"/>
          <w:sz w:val="24"/>
          <w:szCs w:val="24"/>
        </w:rPr>
        <w:t>ciary's</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written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for</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extension,</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such</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request</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be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presented</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to</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13"/>
          <w:sz w:val="24"/>
          <w:szCs w:val="24"/>
        </w:rPr>
        <w:t xml:space="preserve"> </w:t>
      </w:r>
      <w:r w:rsidRPr="009C0CD3">
        <w:rPr>
          <w:rFonts w:ascii="Goudy Old Style" w:hAnsi="Goudy Old Style"/>
          <w:color w:val="231F20"/>
          <w:sz w:val="24"/>
          <w:szCs w:val="24"/>
        </w:rPr>
        <w:t>Guarantor before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expiry</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of</w:t>
      </w:r>
      <w:r w:rsidRPr="009C0CD3">
        <w:rPr>
          <w:rFonts w:ascii="Goudy Old Style" w:hAnsi="Goudy Old Style"/>
          <w:color w:val="231F20"/>
          <w:spacing w:val="-22"/>
          <w:sz w:val="24"/>
          <w:szCs w:val="24"/>
        </w:rPr>
        <w:t xml:space="preserve"> </w:t>
      </w:r>
      <w:r w:rsidRPr="009C0CD3">
        <w:rPr>
          <w:rFonts w:ascii="Goudy Old Style" w:hAnsi="Goudy Old Style"/>
          <w:color w:val="231F20"/>
          <w:sz w:val="24"/>
          <w:szCs w:val="24"/>
        </w:rPr>
        <w:t>the</w:t>
      </w:r>
      <w:r w:rsidRPr="009C0CD3">
        <w:rPr>
          <w:rFonts w:ascii="Goudy Old Style" w:hAnsi="Goudy Old Style"/>
          <w:color w:val="231F20"/>
          <w:spacing w:val="-23"/>
          <w:sz w:val="24"/>
          <w:szCs w:val="24"/>
        </w:rPr>
        <w:t xml:space="preserve"> </w:t>
      </w:r>
      <w:r w:rsidRPr="009C0CD3">
        <w:rPr>
          <w:rFonts w:ascii="Goudy Old Style" w:hAnsi="Goudy Old Style"/>
          <w:color w:val="231F20"/>
          <w:sz w:val="24"/>
          <w:szCs w:val="24"/>
        </w:rPr>
        <w:t>guarantee.</w:t>
      </w: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line="360" w:lineRule="auto"/>
        <w:ind w:right="720"/>
        <w:jc w:val="both"/>
        <w:rPr>
          <w:rFonts w:ascii="Goudy Old Style" w:hAnsi="Goudy Old Style"/>
          <w:sz w:val="24"/>
          <w:szCs w:val="24"/>
        </w:rPr>
      </w:pP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spacing w:line="360" w:lineRule="auto"/>
        <w:ind w:left="680" w:right="720"/>
        <w:jc w:val="both"/>
        <w:rPr>
          <w:rFonts w:ascii="Goudy Old Style" w:hAnsi="Goudy Old Style"/>
          <w:sz w:val="24"/>
          <w:szCs w:val="24"/>
        </w:rPr>
      </w:pPr>
      <w:r w:rsidRPr="009C0CD3">
        <w:rPr>
          <w:rFonts w:ascii="Goudy Old Style" w:hAnsi="Goudy Old Style"/>
          <w:i/>
          <w:color w:val="231F20"/>
          <w:sz w:val="24"/>
          <w:szCs w:val="24"/>
        </w:rPr>
        <w:t>[Name of Authorized Of</w:t>
      </w:r>
      <w:r w:rsidRPr="009C0CD3">
        <w:rPr>
          <w:i/>
          <w:color w:val="231F20"/>
          <w:sz w:val="24"/>
          <w:szCs w:val="24"/>
        </w:rPr>
        <w:t>ﬁ</w:t>
      </w:r>
      <w:r w:rsidRPr="009C0CD3">
        <w:rPr>
          <w:rFonts w:ascii="Goudy Old Style" w:hAnsi="Goudy Old Style"/>
          <w:i/>
          <w:color w:val="231F20"/>
          <w:sz w:val="24"/>
          <w:szCs w:val="24"/>
        </w:rPr>
        <w:t>cial, signature(s) and seals/stamps</w:t>
      </w:r>
      <w:r w:rsidRPr="009C0CD3">
        <w:rPr>
          <w:rFonts w:ascii="Goudy Old Style" w:hAnsi="Goudy Old Style"/>
          <w:color w:val="231F20"/>
          <w:sz w:val="24"/>
          <w:szCs w:val="24"/>
        </w:rPr>
        <w:t>]</w:t>
      </w:r>
    </w:p>
    <w:p w:rsidR="00374B1C" w:rsidRPr="009C0CD3" w:rsidRDefault="00374B1C" w:rsidP="00374B1C">
      <w:pPr>
        <w:pStyle w:val="BodyText"/>
        <w:spacing w:before="3" w:line="360" w:lineRule="auto"/>
        <w:ind w:right="720"/>
        <w:jc w:val="both"/>
        <w:rPr>
          <w:rFonts w:ascii="Goudy Old Style" w:hAnsi="Goudy Old Style"/>
          <w:sz w:val="24"/>
          <w:szCs w:val="24"/>
        </w:rPr>
      </w:pPr>
    </w:p>
    <w:p w:rsidR="00374B1C" w:rsidRPr="009C0CD3" w:rsidRDefault="00374B1C" w:rsidP="00374B1C">
      <w:pPr>
        <w:pStyle w:val="Heading4"/>
        <w:spacing w:line="360" w:lineRule="auto"/>
        <w:ind w:left="680" w:right="720"/>
        <w:jc w:val="both"/>
        <w:rPr>
          <w:rFonts w:ascii="Goudy Old Style" w:hAnsi="Goudy Old Style"/>
          <w:sz w:val="24"/>
          <w:szCs w:val="24"/>
        </w:rPr>
      </w:pPr>
      <w:r w:rsidRPr="009C0CD3">
        <w:rPr>
          <w:rFonts w:ascii="Goudy Old Style" w:hAnsi="Goudy Old Style"/>
          <w:color w:val="231F20"/>
          <w:sz w:val="24"/>
          <w:szCs w:val="24"/>
        </w:rPr>
        <w:t xml:space="preserve">Note: All italicized text (including footnotes) is for use in preparing this form and shall be deleted from the </w:t>
      </w:r>
      <w:r w:rsidRPr="009C0CD3">
        <w:rPr>
          <w:color w:val="231F20"/>
          <w:sz w:val="24"/>
          <w:szCs w:val="24"/>
        </w:rPr>
        <w:t>ﬁ</w:t>
      </w:r>
      <w:r w:rsidRPr="009C0CD3">
        <w:rPr>
          <w:rFonts w:ascii="Goudy Old Style" w:hAnsi="Goudy Old Style"/>
          <w:color w:val="231F20"/>
          <w:sz w:val="24"/>
          <w:szCs w:val="24"/>
        </w:rPr>
        <w:t>nal product.</w:t>
      </w:r>
    </w:p>
    <w:p w:rsidR="00374B1C" w:rsidRPr="009C0CD3" w:rsidRDefault="00374B1C" w:rsidP="00374B1C">
      <w:pPr>
        <w:pStyle w:val="BodyText"/>
        <w:spacing w:line="360" w:lineRule="auto"/>
        <w:ind w:right="720"/>
        <w:jc w:val="both"/>
        <w:rPr>
          <w:rFonts w:ascii="Goudy Old Style" w:hAnsi="Goudy Old Style"/>
          <w:b/>
          <w:i/>
          <w:sz w:val="24"/>
          <w:szCs w:val="24"/>
        </w:rPr>
      </w:pPr>
    </w:p>
    <w:p w:rsidR="00374B1C" w:rsidRPr="009C0CD3" w:rsidRDefault="00374B1C" w:rsidP="00374B1C">
      <w:pPr>
        <w:pStyle w:val="BodyText"/>
        <w:spacing w:before="8" w:line="360" w:lineRule="auto"/>
        <w:ind w:right="720"/>
        <w:jc w:val="both"/>
        <w:rPr>
          <w:rFonts w:ascii="Goudy Old Style" w:hAnsi="Goudy Old Style"/>
          <w:b/>
          <w:i/>
          <w:sz w:val="24"/>
          <w:szCs w:val="24"/>
        </w:rPr>
      </w:pPr>
      <w:r w:rsidRPr="009C0CD3">
        <w:rPr>
          <w:rFonts w:ascii="Goudy Old Style" w:hAnsi="Goudy Old Style"/>
          <w:noProof/>
          <w:sz w:val="24"/>
          <w:szCs w:val="24"/>
        </w:rPr>
        <mc:AlternateContent>
          <mc:Choice Requires="wps">
            <w:drawing>
              <wp:anchor distT="4294967295" distB="4294967295" distL="0" distR="0" simplePos="0" relativeHeight="251740160" behindDoc="0" locked="0" layoutInCell="1" allowOverlap="1" wp14:anchorId="738DA615" wp14:editId="1C29727C">
                <wp:simplePos x="0" y="0"/>
                <wp:positionH relativeFrom="page">
                  <wp:posOffset>539750</wp:posOffset>
                </wp:positionH>
                <wp:positionV relativeFrom="paragraph">
                  <wp:posOffset>230504</wp:posOffset>
                </wp:positionV>
                <wp:extent cx="2686050" cy="0"/>
                <wp:effectExtent l="0" t="0" r="19050" b="19050"/>
                <wp:wrapTopAndBottom/>
                <wp:docPr id="187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634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0B3F5" id="Line 2" o:spid="_x0000_s1026" style="position:absolute;z-index:25174016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8.15pt" to="254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" strokecolor="#231f20" strokeweight=".17628mm">
                <w10:wrap type="topAndBottom" anchorx="page"/>
              </v:line>
            </w:pict>
          </mc:Fallback>
        </mc:AlternateContent>
      </w:r>
    </w:p>
    <w:p w:rsidR="00374B1C" w:rsidRPr="009C0CD3" w:rsidRDefault="00374B1C" w:rsidP="00374B1C">
      <w:pPr>
        <w:spacing w:before="21" w:line="360" w:lineRule="auto"/>
        <w:ind w:left="129" w:right="720"/>
        <w:jc w:val="both"/>
        <w:rPr>
          <w:rFonts w:ascii="Goudy Old Style" w:hAnsi="Goudy Old Style"/>
          <w:i/>
          <w:sz w:val="24"/>
          <w:szCs w:val="24"/>
        </w:rPr>
      </w:pPr>
      <w:r w:rsidRPr="009C0CD3">
        <w:rPr>
          <w:rFonts w:ascii="Goudy Old Style" w:hAnsi="Goudy Old Style"/>
          <w:i/>
          <w:color w:val="231F20"/>
          <w:position w:val="8"/>
          <w:sz w:val="24"/>
          <w:szCs w:val="24"/>
        </w:rPr>
        <w:t>1</w:t>
      </w:r>
      <w:r w:rsidRPr="009C0CD3">
        <w:rPr>
          <w:rFonts w:ascii="Goudy Old Style" w:hAnsi="Goudy Old Style"/>
          <w:i/>
          <w:color w:val="231F20"/>
          <w:sz w:val="24"/>
          <w:szCs w:val="24"/>
        </w:rPr>
        <w:t>The Guarantor shall insert an amount representing the amount of the second half of the Retention Money.</w:t>
      </w:r>
    </w:p>
    <w:p w:rsidR="00374B1C" w:rsidRPr="009C0CD3" w:rsidRDefault="00374B1C" w:rsidP="00374B1C">
      <w:pPr>
        <w:spacing w:line="360" w:lineRule="auto"/>
        <w:ind w:left="129" w:right="720"/>
        <w:jc w:val="both"/>
        <w:rPr>
          <w:rFonts w:ascii="Goudy Old Style" w:hAnsi="Goudy Old Style"/>
          <w:i/>
          <w:sz w:val="24"/>
          <w:szCs w:val="24"/>
        </w:rPr>
      </w:pPr>
      <w:r w:rsidRPr="009C0CD3">
        <w:rPr>
          <w:rFonts w:ascii="Goudy Old Style" w:hAnsi="Goudy Old Style"/>
          <w:i/>
          <w:color w:val="231F20"/>
          <w:position w:val="8"/>
          <w:sz w:val="24"/>
          <w:szCs w:val="24"/>
        </w:rPr>
        <w:t>2</w:t>
      </w:r>
      <w:r w:rsidRPr="009C0CD3">
        <w:rPr>
          <w:rFonts w:ascii="Goudy Old Style" w:hAnsi="Goudy Old Style"/>
          <w:i/>
          <w:color w:val="231F20"/>
          <w:sz w:val="24"/>
          <w:szCs w:val="24"/>
        </w:rPr>
        <w:t>Insert</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that</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is</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twenty-eight</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days</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after</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expiry</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retention</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period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after</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actual</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completion</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32"/>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should</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note</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that</w:t>
      </w:r>
      <w:r w:rsidRPr="009C0CD3">
        <w:rPr>
          <w:rFonts w:ascii="Goudy Old Style" w:hAnsi="Goudy Old Style"/>
          <w:i/>
          <w:color w:val="231F20"/>
          <w:spacing w:val="-12"/>
          <w:sz w:val="24"/>
          <w:szCs w:val="24"/>
        </w:rPr>
        <w:t xml:space="preserve"> </w:t>
      </w:r>
      <w:r w:rsidRPr="009C0CD3">
        <w:rPr>
          <w:rFonts w:ascii="Goudy Old Style" w:hAnsi="Goudy Old Style"/>
          <w:i/>
          <w:color w:val="231F20"/>
          <w:sz w:val="24"/>
          <w:szCs w:val="24"/>
        </w:rPr>
        <w:t>in 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event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extension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for</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completion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Contract,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Procuring</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Entity</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would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need</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request</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an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extension</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of</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this</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guarantee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from</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1"/>
          <w:sz w:val="24"/>
          <w:szCs w:val="24"/>
        </w:rPr>
        <w:t xml:space="preserve"> </w:t>
      </w:r>
      <w:r w:rsidRPr="009C0CD3">
        <w:rPr>
          <w:rFonts w:ascii="Goudy Old Style" w:hAnsi="Goudy Old Style"/>
          <w:i/>
          <w:color w:val="231F20"/>
          <w:sz w:val="24"/>
          <w:szCs w:val="24"/>
        </w:rPr>
        <w:t>Guarantor. Such</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request</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writing</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and</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must</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be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made</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prior</w:t>
      </w:r>
      <w:r w:rsidRPr="009C0CD3">
        <w:rPr>
          <w:rFonts w:ascii="Goudy Old Style" w:hAnsi="Goudy Old Style"/>
          <w:i/>
          <w:color w:val="231F20"/>
          <w:spacing w:val="-17"/>
          <w:sz w:val="24"/>
          <w:szCs w:val="24"/>
        </w:rPr>
        <w:t xml:space="preserve"> </w:t>
      </w:r>
      <w:r w:rsidRPr="009C0CD3">
        <w:rPr>
          <w:rFonts w:ascii="Goudy Old Style" w:hAnsi="Goudy Old Style"/>
          <w:i/>
          <w:color w:val="231F20"/>
          <w:sz w:val="24"/>
          <w:szCs w:val="24"/>
        </w:rPr>
        <w:t>to</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expiration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date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established</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in</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the</w:t>
      </w:r>
      <w:r w:rsidRPr="009C0CD3">
        <w:rPr>
          <w:rFonts w:ascii="Goudy Old Style" w:hAnsi="Goudy Old Style"/>
          <w:i/>
          <w:color w:val="231F20"/>
          <w:spacing w:val="-18"/>
          <w:sz w:val="24"/>
          <w:szCs w:val="24"/>
        </w:rPr>
        <w:t xml:space="preserve"> </w:t>
      </w:r>
      <w:r w:rsidRPr="009C0CD3">
        <w:rPr>
          <w:rFonts w:ascii="Goudy Old Style" w:hAnsi="Goudy Old Style"/>
          <w:i/>
          <w:color w:val="231F20"/>
          <w:sz w:val="24"/>
          <w:szCs w:val="24"/>
        </w:rPr>
        <w:t>guarantee.</w:t>
      </w: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88416D" w:rsidRDefault="0088416D"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Default="00374B1C" w:rsidP="00374B1C">
      <w:pPr>
        <w:spacing w:line="360" w:lineRule="auto"/>
        <w:ind w:right="720"/>
        <w:jc w:val="both"/>
        <w:rPr>
          <w:rFonts w:ascii="Goudy Old Style" w:hAnsi="Goudy Old Style"/>
          <w:sz w:val="24"/>
          <w:szCs w:val="24"/>
        </w:rPr>
      </w:pPr>
    </w:p>
    <w:p w:rsidR="00374B1C" w:rsidRPr="009C0CD3" w:rsidRDefault="00374B1C" w:rsidP="00374B1C">
      <w:pPr>
        <w:spacing w:line="360" w:lineRule="auto"/>
        <w:ind w:right="720"/>
        <w:jc w:val="both"/>
        <w:rPr>
          <w:rFonts w:ascii="Goudy Old Style" w:hAnsi="Goudy Old Style"/>
          <w:sz w:val="24"/>
          <w:szCs w:val="24"/>
        </w:rPr>
      </w:pPr>
    </w:p>
    <w:p w:rsidR="00374B1C" w:rsidRPr="009C0CD3" w:rsidRDefault="00374B1C" w:rsidP="00374B1C">
      <w:pPr>
        <w:pStyle w:val="Heading2"/>
        <w:tabs>
          <w:tab w:val="left" w:pos="491"/>
        </w:tabs>
        <w:spacing w:before="129" w:line="360" w:lineRule="auto"/>
        <w:jc w:val="both"/>
        <w:rPr>
          <w:rFonts w:ascii="Goudy Old Style" w:hAnsi="Goudy Old Style"/>
          <w:color w:val="231F20"/>
        </w:rPr>
      </w:pPr>
      <w:r w:rsidRPr="009C0CD3">
        <w:rPr>
          <w:rFonts w:ascii="Goudy Old Style" w:hAnsi="Goudy Old Style"/>
          <w:color w:val="231F20"/>
        </w:rPr>
        <w:lastRenderedPageBreak/>
        <w:t>FORM NO. 9 BENEFICIAL OWNERSHIP DISCLOSURE FORM</w:t>
      </w:r>
    </w:p>
    <w:p w:rsidR="00374B1C" w:rsidRPr="009C0CD3" w:rsidRDefault="00374B1C" w:rsidP="00374B1C">
      <w:pPr>
        <w:pStyle w:val="BodyText"/>
        <w:spacing w:line="360" w:lineRule="auto"/>
        <w:jc w:val="both"/>
        <w:rPr>
          <w:rFonts w:ascii="Goudy Old Style" w:hAnsi="Goudy Old Style"/>
          <w:b/>
          <w:sz w:val="24"/>
          <w:szCs w:val="24"/>
        </w:rPr>
      </w:pPr>
      <w:r w:rsidRPr="009C0CD3">
        <w:rPr>
          <w:rFonts w:ascii="Goudy Old Style" w:hAnsi="Goudy Old Style"/>
          <w:noProof/>
          <w:sz w:val="24"/>
          <w:szCs w:val="24"/>
        </w:rPr>
        <mc:AlternateContent>
          <mc:Choice Requires="wps">
            <w:drawing>
              <wp:anchor distT="0" distB="0" distL="0" distR="0" simplePos="0" relativeHeight="251748352" behindDoc="0" locked="0" layoutInCell="1" allowOverlap="1" wp14:anchorId="7D19C673" wp14:editId="60DF2DF3">
                <wp:simplePos x="0" y="0"/>
                <wp:positionH relativeFrom="page">
                  <wp:posOffset>538480</wp:posOffset>
                </wp:positionH>
                <wp:positionV relativeFrom="paragraph">
                  <wp:posOffset>167640</wp:posOffset>
                </wp:positionV>
                <wp:extent cx="6482080" cy="2312670"/>
                <wp:effectExtent l="0" t="0" r="13970" b="11430"/>
                <wp:wrapTopAndBottom/>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2080" cy="2312670"/>
                        </a:xfrm>
                        <a:prstGeom prst="rect">
                          <a:avLst/>
                        </a:prstGeom>
                        <a:noFill/>
                        <a:ln w="2743">
                          <a:solidFill>
                            <a:srgbClr val="231F20"/>
                          </a:solidFill>
                          <a:miter lim="800000"/>
                          <a:headEnd/>
                          <a:tailEnd/>
                        </a:ln>
                      </wps:spPr>
                      <wps:txbx>
                        <w:txbxContent>
                          <w:p w:rsidR="00232606" w:rsidRDefault="00232606" w:rsidP="00374B1C">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rsidR="00232606" w:rsidRDefault="00232606" w:rsidP="00374B1C">
                            <w:pPr>
                              <w:spacing w:before="243" w:line="230" w:lineRule="auto"/>
                              <w:ind w:left="158" w:right="175"/>
                              <w:jc w:val="both"/>
                              <w:rPr>
                                <w:i/>
                              </w:rPr>
                            </w:pPr>
                            <w:r>
                              <w:rPr>
                                <w:i/>
                                <w:color w:val="231F20"/>
                              </w:rPr>
                              <w:t xml:space="preserve">This Beneﬁcial Ownership Disclosure Form (“Form”) is to be completed by the successful tenderer. In case of joint venture, the tenderer must submit a separate Form for each </w:t>
                            </w:r>
                            <w:r>
                              <w:rPr>
                                <w:i/>
                                <w:color w:val="231F20"/>
                                <w:spacing w:val="-4"/>
                              </w:rPr>
                              <w:t xml:space="preserve">member. </w:t>
                            </w:r>
                            <w:r>
                              <w:rPr>
                                <w:i/>
                                <w:color w:val="231F20"/>
                              </w:rPr>
                              <w:t>The beneﬁcial ownership information to be submitted in this Form shall be current as of the date of its submission.</w:t>
                            </w:r>
                          </w:p>
                          <w:p w:rsidR="00232606" w:rsidRDefault="00232606" w:rsidP="00374B1C">
                            <w:pPr>
                              <w:spacing w:before="246" w:line="230" w:lineRule="auto"/>
                              <w:ind w:left="158"/>
                              <w:rPr>
                                <w:i/>
                              </w:rPr>
                            </w:pPr>
                            <w:r>
                              <w:rPr>
                                <w:i/>
                                <w:color w:val="231F20"/>
                              </w:rPr>
                              <w:t>For the purposes of this Form, a Beneﬁcial Owner of a Tenderer is any natural person who ultimately owns or controls the Tenderer by meeting one or more of the following conditions:</w:t>
                            </w:r>
                          </w:p>
                          <w:p w:rsidR="00232606" w:rsidRDefault="00232606" w:rsidP="00383C01">
                            <w:pPr>
                              <w:numPr>
                                <w:ilvl w:val="0"/>
                                <w:numId w:val="133"/>
                              </w:numPr>
                              <w:tabs>
                                <w:tab w:val="left" w:pos="540"/>
                                <w:tab w:val="left" w:pos="541"/>
                              </w:tabs>
                              <w:spacing w:before="237" w:line="248" w:lineRule="exact"/>
                              <w:ind w:hanging="390"/>
                              <w:rPr>
                                <w:i/>
                              </w:rPr>
                            </w:pPr>
                            <w:r>
                              <w:rPr>
                                <w:i/>
                                <w:color w:val="231F20"/>
                              </w:rPr>
                              <w:t xml:space="preserve">Directly or indirectly holding 25% or </w:t>
                            </w:r>
                            <w:r>
                              <w:rPr>
                                <w:i/>
                                <w:color w:val="231F20"/>
                                <w:spacing w:val="-3"/>
                              </w:rPr>
                              <w:t xml:space="preserve">more </w:t>
                            </w:r>
                            <w:r>
                              <w:rPr>
                                <w:i/>
                                <w:color w:val="231F20"/>
                              </w:rPr>
                              <w:t>of the shares.</w:t>
                            </w:r>
                          </w:p>
                          <w:p w:rsidR="00232606" w:rsidRDefault="00232606" w:rsidP="00383C01">
                            <w:pPr>
                              <w:numPr>
                                <w:ilvl w:val="0"/>
                                <w:numId w:val="133"/>
                              </w:numPr>
                              <w:tabs>
                                <w:tab w:val="left" w:pos="540"/>
                                <w:tab w:val="left" w:pos="541"/>
                              </w:tabs>
                              <w:spacing w:line="244" w:lineRule="exact"/>
                              <w:ind w:left="540" w:hanging="382"/>
                              <w:rPr>
                                <w:i/>
                              </w:rPr>
                            </w:pPr>
                            <w:r>
                              <w:rPr>
                                <w:i/>
                                <w:color w:val="231F20"/>
                              </w:rPr>
                              <w:t xml:space="preserve">Directly or in directly holding 25% or </w:t>
                            </w:r>
                            <w:r>
                              <w:rPr>
                                <w:i/>
                                <w:color w:val="231F20"/>
                                <w:spacing w:val="-3"/>
                              </w:rPr>
                              <w:t xml:space="preserve">more </w:t>
                            </w:r>
                            <w:r>
                              <w:rPr>
                                <w:i/>
                                <w:color w:val="231F20"/>
                              </w:rPr>
                              <w:t>of the voting rights.</w:t>
                            </w:r>
                          </w:p>
                          <w:p w:rsidR="00232606" w:rsidRDefault="00232606" w:rsidP="00383C01">
                            <w:pPr>
                              <w:numPr>
                                <w:ilvl w:val="0"/>
                                <w:numId w:val="133"/>
                              </w:numPr>
                              <w:tabs>
                                <w:tab w:val="left" w:pos="540"/>
                                <w:tab w:val="left" w:pos="541"/>
                              </w:tabs>
                              <w:spacing w:before="3" w:line="230" w:lineRule="auto"/>
                              <w:ind w:right="176" w:hanging="390"/>
                              <w:rPr>
                                <w:i/>
                              </w:rPr>
                            </w:pPr>
                            <w:r>
                              <w:rPr>
                                <w:i/>
                                <w:color w:val="231F20"/>
                              </w:rPr>
                              <w:t>Directly or indirectly having the right to appoint a majority of the board of directors or equivalent governing body of the Tenderer.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9C673" id="Text Box 474" o:spid="_x0000_s1034" type="#_x0000_t202" style="position:absolute;left:0;text-align:left;margin-left:42.4pt;margin-top:13.2pt;width:510.4pt;height:182.1pt;z-index:251748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" filled="f" strokecolor="#231f20" strokeweight=".07619mm">
                <v:textbox inset="0,0,0,0">
                  <w:txbxContent>
                    <w:p w:rsidR="00232606" w:rsidRDefault="00232606" w:rsidP="00374B1C">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rsidR="00232606" w:rsidRDefault="00232606" w:rsidP="00374B1C">
                      <w:pPr>
                        <w:spacing w:before="243" w:line="230" w:lineRule="auto"/>
                        <w:ind w:left="158" w:right="175"/>
                        <w:jc w:val="both"/>
                        <w:rPr>
                          <w:i/>
                        </w:rPr>
                      </w:pPr>
                      <w:r>
                        <w:rPr>
                          <w:i/>
                          <w:color w:val="231F20"/>
                        </w:rPr>
                        <w:t xml:space="preserve">This Beneﬁcial Ownership Disclosure Form (“Form”) is to be completed by the successful tenderer. In case of joint venture, the tenderer must submit a separate Form for each </w:t>
                      </w:r>
                      <w:r>
                        <w:rPr>
                          <w:i/>
                          <w:color w:val="231F20"/>
                          <w:spacing w:val="-4"/>
                        </w:rPr>
                        <w:t xml:space="preserve">member. </w:t>
                      </w:r>
                      <w:r>
                        <w:rPr>
                          <w:i/>
                          <w:color w:val="231F20"/>
                        </w:rPr>
                        <w:t>The beneﬁcial ownership information to be submitted in this Form shall be current as of the date of its submission.</w:t>
                      </w:r>
                    </w:p>
                    <w:p w:rsidR="00232606" w:rsidRDefault="00232606" w:rsidP="00374B1C">
                      <w:pPr>
                        <w:spacing w:before="246" w:line="230" w:lineRule="auto"/>
                        <w:ind w:left="158"/>
                        <w:rPr>
                          <w:i/>
                        </w:rPr>
                      </w:pPr>
                      <w:r>
                        <w:rPr>
                          <w:i/>
                          <w:color w:val="231F20"/>
                        </w:rPr>
                        <w:t>For the purposes of this Form, a Beneﬁcial Owner of a Tenderer is any natural person who ultimately owns or controls the Tenderer by meeting one or more of the following conditions:</w:t>
                      </w:r>
                    </w:p>
                    <w:p w:rsidR="00232606" w:rsidRDefault="00232606" w:rsidP="00383C01">
                      <w:pPr>
                        <w:numPr>
                          <w:ilvl w:val="0"/>
                          <w:numId w:val="133"/>
                        </w:numPr>
                        <w:tabs>
                          <w:tab w:val="left" w:pos="540"/>
                          <w:tab w:val="left" w:pos="541"/>
                        </w:tabs>
                        <w:spacing w:before="237" w:line="248" w:lineRule="exact"/>
                        <w:ind w:hanging="390"/>
                        <w:rPr>
                          <w:i/>
                        </w:rPr>
                      </w:pPr>
                      <w:r>
                        <w:rPr>
                          <w:i/>
                          <w:color w:val="231F20"/>
                        </w:rPr>
                        <w:t xml:space="preserve">Directly or indirectly holding 25% or </w:t>
                      </w:r>
                      <w:r>
                        <w:rPr>
                          <w:i/>
                          <w:color w:val="231F20"/>
                          <w:spacing w:val="-3"/>
                        </w:rPr>
                        <w:t xml:space="preserve">more </w:t>
                      </w:r>
                      <w:r>
                        <w:rPr>
                          <w:i/>
                          <w:color w:val="231F20"/>
                        </w:rPr>
                        <w:t>of the shares.</w:t>
                      </w:r>
                    </w:p>
                    <w:p w:rsidR="00232606" w:rsidRDefault="00232606" w:rsidP="00383C01">
                      <w:pPr>
                        <w:numPr>
                          <w:ilvl w:val="0"/>
                          <w:numId w:val="133"/>
                        </w:numPr>
                        <w:tabs>
                          <w:tab w:val="left" w:pos="540"/>
                          <w:tab w:val="left" w:pos="541"/>
                        </w:tabs>
                        <w:spacing w:line="244" w:lineRule="exact"/>
                        <w:ind w:left="540" w:hanging="382"/>
                        <w:rPr>
                          <w:i/>
                        </w:rPr>
                      </w:pPr>
                      <w:r>
                        <w:rPr>
                          <w:i/>
                          <w:color w:val="231F20"/>
                        </w:rPr>
                        <w:t xml:space="preserve">Directly or in directly holding 25% or </w:t>
                      </w:r>
                      <w:r>
                        <w:rPr>
                          <w:i/>
                          <w:color w:val="231F20"/>
                          <w:spacing w:val="-3"/>
                        </w:rPr>
                        <w:t xml:space="preserve">more </w:t>
                      </w:r>
                      <w:r>
                        <w:rPr>
                          <w:i/>
                          <w:color w:val="231F20"/>
                        </w:rPr>
                        <w:t>of the voting rights.</w:t>
                      </w:r>
                    </w:p>
                    <w:p w:rsidR="00232606" w:rsidRDefault="00232606" w:rsidP="00383C01">
                      <w:pPr>
                        <w:numPr>
                          <w:ilvl w:val="0"/>
                          <w:numId w:val="133"/>
                        </w:numPr>
                        <w:tabs>
                          <w:tab w:val="left" w:pos="540"/>
                          <w:tab w:val="left" w:pos="541"/>
                        </w:tabs>
                        <w:spacing w:before="3" w:line="230" w:lineRule="auto"/>
                        <w:ind w:right="176" w:hanging="390"/>
                        <w:rPr>
                          <w:i/>
                        </w:rPr>
                      </w:pPr>
                      <w:r>
                        <w:rPr>
                          <w:i/>
                          <w:color w:val="231F20"/>
                        </w:rPr>
                        <w:t>Directly or indirectly having the right to appoint a majority of the board of directors or equivalent governing body of the Tenderer.</w:t>
                      </w:r>
                    </w:p>
                  </w:txbxContent>
                </v:textbox>
                <w10:wrap type="topAndBottom" anchorx="page"/>
              </v:shape>
            </w:pict>
          </mc:Fallback>
        </mc:AlternateContent>
      </w:r>
    </w:p>
    <w:p w:rsidR="00374B1C" w:rsidRPr="009C0CD3" w:rsidRDefault="00374B1C" w:rsidP="00374B1C">
      <w:pPr>
        <w:tabs>
          <w:tab w:val="left" w:pos="3427"/>
          <w:tab w:val="left" w:pos="5753"/>
          <w:tab w:val="left" w:pos="6867"/>
        </w:tabs>
        <w:spacing w:before="124" w:line="360" w:lineRule="auto"/>
        <w:ind w:left="134" w:right="1661"/>
        <w:jc w:val="both"/>
        <w:rPr>
          <w:rFonts w:ascii="Goudy Old Style" w:hAnsi="Goudy Old Style"/>
          <w:i/>
          <w:sz w:val="24"/>
          <w:szCs w:val="24"/>
        </w:rPr>
      </w:pPr>
      <w:r w:rsidRPr="009C0CD3">
        <w:rPr>
          <w:rFonts w:ascii="Goudy Old Style" w:hAnsi="Goudy Old Style"/>
          <w:color w:val="231F20"/>
          <w:sz w:val="24"/>
          <w:szCs w:val="24"/>
        </w:rPr>
        <w:t>Tender Reference No.:</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rPr>
        <w:t>[</w:t>
      </w:r>
      <w:r w:rsidRPr="009C0CD3">
        <w:rPr>
          <w:rFonts w:ascii="Goudy Old Style" w:hAnsi="Goudy Old Style"/>
          <w:i/>
          <w:color w:val="231F20"/>
          <w:sz w:val="24"/>
          <w:szCs w:val="24"/>
        </w:rPr>
        <w:t>insert identi</w:t>
      </w:r>
      <w:r w:rsidRPr="009C0CD3">
        <w:rPr>
          <w:i/>
          <w:color w:val="231F20"/>
          <w:sz w:val="24"/>
          <w:szCs w:val="24"/>
        </w:rPr>
        <w:t>ﬁ</w:t>
      </w:r>
      <w:r w:rsidRPr="009C0CD3">
        <w:rPr>
          <w:rFonts w:ascii="Goudy Old Style" w:hAnsi="Goudy Old Style"/>
          <w:i/>
          <w:color w:val="231F20"/>
          <w:sz w:val="24"/>
          <w:szCs w:val="24"/>
        </w:rPr>
        <w:t>cation no</w:t>
      </w:r>
      <w:r w:rsidRPr="009C0CD3">
        <w:rPr>
          <w:rFonts w:ascii="Goudy Old Style" w:hAnsi="Goudy Old Style"/>
          <w:color w:val="231F20"/>
          <w:sz w:val="24"/>
          <w:szCs w:val="24"/>
        </w:rPr>
        <w:t>] Name of the Assignment:</w:t>
      </w:r>
      <w:r w:rsidRPr="009C0CD3">
        <w:rPr>
          <w:rFonts w:ascii="Goudy Old Style" w:hAnsi="Goudy Old Style"/>
          <w:color w:val="231F20"/>
          <w:sz w:val="24"/>
          <w:szCs w:val="24"/>
          <w:u w:val="single" w:color="221E1F"/>
        </w:rPr>
        <w:tab/>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 xml:space="preserve">[insert name of the assignment] </w:t>
      </w:r>
      <w:r w:rsidRPr="009C0CD3">
        <w:rPr>
          <w:rFonts w:ascii="Goudy Old Style" w:hAnsi="Goudy Old Style"/>
          <w:color w:val="231F20"/>
          <w:spacing w:val="-6"/>
          <w:sz w:val="24"/>
          <w:szCs w:val="24"/>
        </w:rPr>
        <w:t>to:</w:t>
      </w:r>
      <w:r w:rsidRPr="009C0CD3">
        <w:rPr>
          <w:rFonts w:ascii="Goudy Old Style" w:hAnsi="Goudy Old Style"/>
          <w:color w:val="231F20"/>
          <w:spacing w:val="-6"/>
          <w:sz w:val="24"/>
          <w:szCs w:val="24"/>
          <w:u w:val="single" w:color="221E1F"/>
        </w:rPr>
        <w:tab/>
      </w:r>
      <w:r w:rsidRPr="009C0CD3">
        <w:rPr>
          <w:rFonts w:ascii="Goudy Old Style" w:hAnsi="Goudy Old Style"/>
          <w:i/>
          <w:color w:val="231F20"/>
          <w:sz w:val="24"/>
          <w:szCs w:val="24"/>
        </w:rPr>
        <w:t>[insert complete name of Procuring Entity]</w:t>
      </w:r>
    </w:p>
    <w:p w:rsidR="00374B1C" w:rsidRPr="009C0CD3" w:rsidRDefault="00374B1C" w:rsidP="00374B1C">
      <w:pPr>
        <w:tabs>
          <w:tab w:val="left" w:pos="6035"/>
        </w:tabs>
        <w:spacing w:before="255" w:line="360" w:lineRule="auto"/>
        <w:ind w:left="134" w:right="289"/>
        <w:jc w:val="both"/>
        <w:rPr>
          <w:rFonts w:ascii="Goudy Old Style" w:hAnsi="Goudy Old Style"/>
          <w:i/>
          <w:sz w:val="24"/>
          <w:szCs w:val="24"/>
        </w:rPr>
      </w:pPr>
      <w:r w:rsidRPr="009C0CD3">
        <w:rPr>
          <w:rFonts w:ascii="Goudy Old Style" w:hAnsi="Goudy Old Style"/>
          <w:color w:val="231F20"/>
          <w:sz w:val="24"/>
          <w:szCs w:val="24"/>
        </w:rPr>
        <w:t>In response to your noti</w:t>
      </w:r>
      <w:r w:rsidRPr="009C0CD3">
        <w:rPr>
          <w:color w:val="231F20"/>
          <w:sz w:val="24"/>
          <w:szCs w:val="24"/>
        </w:rPr>
        <w:t>ﬁ</w:t>
      </w:r>
      <w:r w:rsidRPr="009C0CD3">
        <w:rPr>
          <w:rFonts w:ascii="Goudy Old Style" w:hAnsi="Goudy Old Style"/>
          <w:color w:val="231F20"/>
          <w:sz w:val="24"/>
          <w:szCs w:val="24"/>
        </w:rPr>
        <w:t>cation of award dated</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[insert date of noti</w:t>
      </w:r>
      <w:r w:rsidRPr="009C0CD3">
        <w:rPr>
          <w:i/>
          <w:color w:val="231F20"/>
          <w:sz w:val="24"/>
          <w:szCs w:val="24"/>
        </w:rPr>
        <w:t>ﬁ</w:t>
      </w:r>
      <w:r w:rsidRPr="009C0CD3">
        <w:rPr>
          <w:rFonts w:ascii="Goudy Old Style" w:hAnsi="Goudy Old Style"/>
          <w:i/>
          <w:color w:val="231F20"/>
          <w:sz w:val="24"/>
          <w:szCs w:val="24"/>
        </w:rPr>
        <w:t xml:space="preserve">cation of award] </w:t>
      </w:r>
      <w:r w:rsidRPr="009C0CD3">
        <w:rPr>
          <w:rFonts w:ascii="Goudy Old Style" w:hAnsi="Goudy Old Style"/>
          <w:color w:val="231F20"/>
          <w:sz w:val="24"/>
          <w:szCs w:val="24"/>
        </w:rPr>
        <w:t>to furnish additional information on bene</w:t>
      </w:r>
      <w:r w:rsidRPr="009C0CD3">
        <w:rPr>
          <w:color w:val="231F20"/>
          <w:sz w:val="24"/>
          <w:szCs w:val="24"/>
        </w:rPr>
        <w:t>ﬁ</w:t>
      </w:r>
      <w:r w:rsidRPr="009C0CD3">
        <w:rPr>
          <w:rFonts w:ascii="Goudy Old Style" w:hAnsi="Goudy Old Style"/>
          <w:color w:val="231F20"/>
          <w:sz w:val="24"/>
          <w:szCs w:val="24"/>
        </w:rPr>
        <w:t>cial ownership:</w:t>
      </w:r>
      <w:r w:rsidRPr="009C0CD3">
        <w:rPr>
          <w:rFonts w:ascii="Goudy Old Style" w:hAnsi="Goudy Old Style"/>
          <w:color w:val="231F20"/>
          <w:sz w:val="24"/>
          <w:szCs w:val="24"/>
          <w:u w:val="single" w:color="221E1F"/>
        </w:rPr>
        <w:tab/>
      </w:r>
      <w:r w:rsidRPr="009C0CD3">
        <w:rPr>
          <w:rFonts w:ascii="Goudy Old Style" w:hAnsi="Goudy Old Style"/>
          <w:i/>
          <w:color w:val="231F20"/>
          <w:sz w:val="24"/>
          <w:szCs w:val="24"/>
        </w:rPr>
        <w:t xml:space="preserve">[select one option as applicable and delete the options that </w:t>
      </w:r>
      <w:r w:rsidRPr="009C0CD3">
        <w:rPr>
          <w:rFonts w:ascii="Goudy Old Style" w:hAnsi="Goudy Old Style"/>
          <w:i/>
          <w:color w:val="231F20"/>
          <w:spacing w:val="-3"/>
          <w:sz w:val="24"/>
          <w:szCs w:val="24"/>
        </w:rPr>
        <w:t xml:space="preserve">are </w:t>
      </w:r>
      <w:r w:rsidRPr="009C0CD3">
        <w:rPr>
          <w:rFonts w:ascii="Goudy Old Style" w:hAnsi="Goudy Old Style"/>
          <w:i/>
          <w:color w:val="231F20"/>
          <w:sz w:val="24"/>
          <w:szCs w:val="24"/>
        </w:rPr>
        <w:t>not applicable]</w:t>
      </w:r>
    </w:p>
    <w:p w:rsidR="00374B1C" w:rsidRPr="009C0CD3" w:rsidRDefault="00374B1C" w:rsidP="00383C01">
      <w:pPr>
        <w:pStyle w:val="BodyText"/>
        <w:numPr>
          <w:ilvl w:val="0"/>
          <w:numId w:val="134"/>
        </w:numPr>
        <w:tabs>
          <w:tab w:val="left" w:pos="534"/>
        </w:tabs>
        <w:spacing w:before="238" w:line="360" w:lineRule="auto"/>
        <w:jc w:val="both"/>
        <w:rPr>
          <w:rFonts w:ascii="Goudy Old Style" w:hAnsi="Goudy Old Style"/>
          <w:sz w:val="24"/>
          <w:szCs w:val="24"/>
        </w:rPr>
      </w:pPr>
      <w:r w:rsidRPr="009C0CD3">
        <w:rPr>
          <w:rFonts w:ascii="Goudy Old Style" w:hAnsi="Goudy Old Style"/>
          <w:color w:val="231F20"/>
          <w:spacing w:val="-9"/>
          <w:sz w:val="24"/>
          <w:szCs w:val="24"/>
        </w:rPr>
        <w:t xml:space="preserve">We </w:t>
      </w:r>
      <w:r w:rsidRPr="009C0CD3">
        <w:rPr>
          <w:rFonts w:ascii="Goudy Old Style" w:hAnsi="Goudy Old Style"/>
          <w:color w:val="231F20"/>
          <w:sz w:val="24"/>
          <w:szCs w:val="24"/>
        </w:rPr>
        <w:t>here by provide the following bene</w:t>
      </w:r>
      <w:r w:rsidRPr="009C0CD3">
        <w:rPr>
          <w:color w:val="231F20"/>
          <w:sz w:val="24"/>
          <w:szCs w:val="24"/>
        </w:rPr>
        <w:t>ﬁ</w:t>
      </w:r>
      <w:r w:rsidRPr="009C0CD3">
        <w:rPr>
          <w:rFonts w:ascii="Goudy Old Style" w:hAnsi="Goudy Old Style"/>
          <w:color w:val="231F20"/>
          <w:sz w:val="24"/>
          <w:szCs w:val="24"/>
        </w:rPr>
        <w:t>cial ownership information.</w:t>
      </w:r>
    </w:p>
    <w:p w:rsidR="00374B1C" w:rsidRPr="009C0CD3" w:rsidRDefault="00374B1C" w:rsidP="00374B1C">
      <w:pPr>
        <w:pStyle w:val="Heading6"/>
        <w:spacing w:before="235" w:line="360" w:lineRule="auto"/>
        <w:ind w:left="134"/>
        <w:jc w:val="both"/>
        <w:rPr>
          <w:rFonts w:ascii="Goudy Old Style" w:hAnsi="Goudy Old Style"/>
          <w:sz w:val="24"/>
          <w:szCs w:val="24"/>
        </w:rPr>
      </w:pPr>
      <w:r w:rsidRPr="009C0CD3">
        <w:rPr>
          <w:rFonts w:ascii="Goudy Old Style" w:hAnsi="Goudy Old Style"/>
          <w:color w:val="231F20"/>
          <w:sz w:val="24"/>
          <w:szCs w:val="24"/>
        </w:rPr>
        <w:t>Details of bene</w:t>
      </w:r>
      <w:r w:rsidRPr="009C0CD3">
        <w:rPr>
          <w:color w:val="231F20"/>
          <w:sz w:val="24"/>
          <w:szCs w:val="24"/>
        </w:rPr>
        <w:t>ﬁ</w:t>
      </w:r>
      <w:r w:rsidRPr="009C0CD3">
        <w:rPr>
          <w:rFonts w:ascii="Goudy Old Style" w:hAnsi="Goudy Old Style"/>
          <w:color w:val="231F20"/>
          <w:sz w:val="24"/>
          <w:szCs w:val="24"/>
        </w:rPr>
        <w:t>cial ownership</w:t>
      </w:r>
    </w:p>
    <w:p w:rsidR="00374B1C" w:rsidRPr="009C0CD3" w:rsidRDefault="00374B1C" w:rsidP="00374B1C">
      <w:pPr>
        <w:pStyle w:val="BodyText"/>
        <w:spacing w:line="360" w:lineRule="auto"/>
        <w:jc w:val="both"/>
        <w:rPr>
          <w:rFonts w:ascii="Goudy Old Style" w:hAnsi="Goudy Old Style"/>
          <w:b/>
          <w:i/>
          <w:sz w:val="24"/>
          <w:szCs w:val="24"/>
        </w:rPr>
      </w:pP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1900"/>
        <w:gridCol w:w="2149"/>
        <w:gridCol w:w="3510"/>
      </w:tblGrid>
      <w:tr w:rsidR="00374B1C" w:rsidRPr="009C0CD3" w:rsidTr="00232606">
        <w:trPr>
          <w:trHeight w:val="1126"/>
        </w:trPr>
        <w:tc>
          <w:tcPr>
            <w:tcW w:w="2251" w:type="dxa"/>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Identity of Beneficial Owner</w:t>
            </w:r>
          </w:p>
          <w:p w:rsidR="00374B1C" w:rsidRPr="009C0CD3" w:rsidRDefault="00374B1C" w:rsidP="00232606">
            <w:pPr>
              <w:spacing w:line="360" w:lineRule="auto"/>
              <w:jc w:val="both"/>
              <w:rPr>
                <w:rFonts w:ascii="Goudy Old Style" w:hAnsi="Goudy Old Style"/>
                <w:b/>
                <w:i/>
                <w:sz w:val="24"/>
                <w:szCs w:val="24"/>
              </w:rPr>
            </w:pPr>
          </w:p>
        </w:tc>
        <w:tc>
          <w:tcPr>
            <w:tcW w:w="1900" w:type="dxa"/>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Directly or indirectly holding 25% or more of the shares</w:t>
            </w:r>
          </w:p>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(Yes / No)</w:t>
            </w:r>
          </w:p>
          <w:p w:rsidR="00374B1C" w:rsidRPr="009C0CD3" w:rsidRDefault="00374B1C" w:rsidP="00232606">
            <w:pPr>
              <w:spacing w:line="360" w:lineRule="auto"/>
              <w:jc w:val="both"/>
              <w:rPr>
                <w:rFonts w:ascii="Goudy Old Style" w:hAnsi="Goudy Old Style"/>
                <w:b/>
                <w:i/>
                <w:sz w:val="24"/>
                <w:szCs w:val="24"/>
              </w:rPr>
            </w:pPr>
          </w:p>
        </w:tc>
        <w:tc>
          <w:tcPr>
            <w:tcW w:w="2149" w:type="dxa"/>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Directly or indirectly holding 25 % or more of the Voting Rights</w:t>
            </w:r>
          </w:p>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(Yes / No)</w:t>
            </w:r>
          </w:p>
          <w:p w:rsidR="00374B1C" w:rsidRPr="009C0CD3" w:rsidRDefault="00374B1C" w:rsidP="00232606">
            <w:pPr>
              <w:spacing w:line="360" w:lineRule="auto"/>
              <w:jc w:val="both"/>
              <w:rPr>
                <w:rFonts w:ascii="Goudy Old Style" w:hAnsi="Goudy Old Style"/>
                <w:b/>
                <w:sz w:val="24"/>
                <w:szCs w:val="24"/>
              </w:rPr>
            </w:pPr>
          </w:p>
        </w:tc>
        <w:tc>
          <w:tcPr>
            <w:tcW w:w="3510" w:type="dxa"/>
            <w:shd w:val="clear" w:color="auto" w:fill="auto"/>
          </w:tcPr>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Directly or indirectly having the right to appoint a majority of the board of the directors or an equivalent governing body of the Tenderer</w:t>
            </w:r>
          </w:p>
          <w:p w:rsidR="00374B1C" w:rsidRPr="009C0CD3" w:rsidRDefault="00374B1C" w:rsidP="00232606">
            <w:pPr>
              <w:spacing w:line="360" w:lineRule="auto"/>
              <w:jc w:val="both"/>
              <w:rPr>
                <w:rFonts w:ascii="Goudy Old Style" w:hAnsi="Goudy Old Style"/>
                <w:b/>
                <w:sz w:val="24"/>
                <w:szCs w:val="24"/>
              </w:rPr>
            </w:pPr>
            <w:r w:rsidRPr="009C0CD3">
              <w:rPr>
                <w:rFonts w:ascii="Goudy Old Style" w:hAnsi="Goudy Old Style"/>
                <w:b/>
                <w:sz w:val="24"/>
                <w:szCs w:val="24"/>
              </w:rPr>
              <w:t>(Yes / No)</w:t>
            </w:r>
          </w:p>
        </w:tc>
      </w:tr>
      <w:tr w:rsidR="00374B1C" w:rsidRPr="009C0CD3" w:rsidTr="00232606">
        <w:trPr>
          <w:trHeight w:val="415"/>
        </w:trPr>
        <w:tc>
          <w:tcPr>
            <w:tcW w:w="2251" w:type="dxa"/>
            <w:shd w:val="clear" w:color="auto" w:fill="auto"/>
          </w:tcPr>
          <w:p w:rsidR="00374B1C" w:rsidRPr="009C0CD3" w:rsidRDefault="00374B1C" w:rsidP="00232606">
            <w:pPr>
              <w:spacing w:line="360" w:lineRule="auto"/>
              <w:jc w:val="both"/>
              <w:rPr>
                <w:rFonts w:ascii="Goudy Old Style" w:hAnsi="Goudy Old Style"/>
                <w:sz w:val="24"/>
                <w:szCs w:val="24"/>
              </w:rPr>
            </w:pPr>
            <w:r w:rsidRPr="009C0CD3">
              <w:rPr>
                <w:rFonts w:ascii="Goudy Old Style" w:hAnsi="Goudy Old Style"/>
                <w:i/>
                <w:sz w:val="24"/>
                <w:szCs w:val="24"/>
              </w:rPr>
              <w:t xml:space="preserve">[include full name (last, middle, first), nationality, country of </w:t>
            </w:r>
            <w:r w:rsidRPr="009C0CD3">
              <w:rPr>
                <w:rFonts w:ascii="Goudy Old Style" w:hAnsi="Goudy Old Style"/>
                <w:i/>
                <w:sz w:val="24"/>
                <w:szCs w:val="24"/>
              </w:rPr>
              <w:lastRenderedPageBreak/>
              <w:t>residence]</w:t>
            </w:r>
          </w:p>
        </w:tc>
        <w:tc>
          <w:tcPr>
            <w:tcW w:w="1900"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2149" w:type="dxa"/>
            <w:shd w:val="clear" w:color="auto" w:fill="auto"/>
          </w:tcPr>
          <w:p w:rsidR="00374B1C" w:rsidRPr="009C0CD3" w:rsidRDefault="00374B1C" w:rsidP="00232606">
            <w:pPr>
              <w:spacing w:line="360" w:lineRule="auto"/>
              <w:jc w:val="both"/>
              <w:rPr>
                <w:rFonts w:ascii="Goudy Old Style" w:hAnsi="Goudy Old Style"/>
                <w:sz w:val="24"/>
                <w:szCs w:val="24"/>
              </w:rPr>
            </w:pPr>
          </w:p>
        </w:tc>
        <w:tc>
          <w:tcPr>
            <w:tcW w:w="3510" w:type="dxa"/>
            <w:shd w:val="clear" w:color="auto" w:fill="auto"/>
          </w:tcPr>
          <w:p w:rsidR="00374B1C" w:rsidRPr="009C0CD3" w:rsidRDefault="00374B1C" w:rsidP="00232606">
            <w:pPr>
              <w:spacing w:line="360" w:lineRule="auto"/>
              <w:jc w:val="both"/>
              <w:rPr>
                <w:rFonts w:ascii="Goudy Old Style" w:hAnsi="Goudy Old Style"/>
                <w:sz w:val="24"/>
                <w:szCs w:val="24"/>
              </w:rPr>
            </w:pPr>
          </w:p>
        </w:tc>
      </w:tr>
    </w:tbl>
    <w:p w:rsidR="00374B1C" w:rsidRPr="009C0CD3" w:rsidRDefault="00374B1C" w:rsidP="00374B1C">
      <w:pPr>
        <w:pStyle w:val="BodyText"/>
        <w:spacing w:before="3" w:line="360" w:lineRule="auto"/>
        <w:jc w:val="both"/>
        <w:rPr>
          <w:rFonts w:ascii="Goudy Old Style" w:hAnsi="Goudy Old Style"/>
          <w:b/>
          <w:i/>
          <w:sz w:val="24"/>
          <w:szCs w:val="24"/>
        </w:rPr>
      </w:pPr>
    </w:p>
    <w:p w:rsidR="00374B1C" w:rsidRDefault="00374B1C" w:rsidP="00374B1C">
      <w:pPr>
        <w:spacing w:before="1" w:line="360" w:lineRule="auto"/>
        <w:ind w:left="136"/>
        <w:jc w:val="both"/>
        <w:rPr>
          <w:rFonts w:ascii="Goudy Old Style" w:hAnsi="Goudy Old Style"/>
          <w:i/>
          <w:color w:val="231F20"/>
          <w:sz w:val="24"/>
          <w:szCs w:val="24"/>
        </w:rPr>
      </w:pPr>
    </w:p>
    <w:p w:rsidR="00374B1C" w:rsidRDefault="00374B1C" w:rsidP="00374B1C">
      <w:pPr>
        <w:spacing w:before="1" w:line="360" w:lineRule="auto"/>
        <w:ind w:left="136"/>
        <w:jc w:val="both"/>
        <w:rPr>
          <w:rFonts w:ascii="Goudy Old Style" w:hAnsi="Goudy Old Style"/>
          <w:i/>
          <w:color w:val="231F20"/>
          <w:sz w:val="24"/>
          <w:szCs w:val="24"/>
        </w:rPr>
      </w:pPr>
    </w:p>
    <w:p w:rsidR="00374B1C" w:rsidRPr="009C0CD3" w:rsidRDefault="00374B1C" w:rsidP="00374B1C">
      <w:pPr>
        <w:spacing w:before="1" w:line="360" w:lineRule="auto"/>
        <w:ind w:left="136"/>
        <w:jc w:val="both"/>
        <w:rPr>
          <w:rFonts w:ascii="Goudy Old Style" w:hAnsi="Goudy Old Style"/>
          <w:i/>
          <w:sz w:val="24"/>
          <w:szCs w:val="24"/>
        </w:rPr>
      </w:pPr>
      <w:r w:rsidRPr="009C0CD3">
        <w:rPr>
          <w:rFonts w:ascii="Goudy Old Style" w:hAnsi="Goudy Old Style"/>
          <w:i/>
          <w:color w:val="231F20"/>
          <w:sz w:val="24"/>
          <w:szCs w:val="24"/>
        </w:rPr>
        <w:t>OR</w:t>
      </w:r>
    </w:p>
    <w:p w:rsidR="00374B1C" w:rsidRPr="009C0CD3" w:rsidRDefault="00374B1C" w:rsidP="00383C01">
      <w:pPr>
        <w:pStyle w:val="ListParagraph"/>
        <w:numPr>
          <w:ilvl w:val="0"/>
          <w:numId w:val="132"/>
        </w:numPr>
        <w:tabs>
          <w:tab w:val="left" w:pos="610"/>
          <w:tab w:val="left" w:pos="611"/>
        </w:tabs>
        <w:spacing w:before="242" w:line="360" w:lineRule="auto"/>
        <w:ind w:right="289" w:hanging="467"/>
        <w:jc w:val="both"/>
        <w:rPr>
          <w:rFonts w:ascii="Goudy Old Style" w:hAnsi="Goudy Old Style"/>
          <w:i/>
          <w:sz w:val="24"/>
          <w:szCs w:val="24"/>
        </w:rPr>
      </w:pPr>
      <w:r w:rsidRPr="009C0CD3">
        <w:rPr>
          <w:rFonts w:ascii="Goudy Old Style" w:hAnsi="Goudy Old Style"/>
          <w:i/>
          <w:color w:val="231F20"/>
          <w:spacing w:val="-11"/>
          <w:sz w:val="24"/>
          <w:szCs w:val="24"/>
        </w:rPr>
        <w:t xml:space="preserve">We </w:t>
      </w:r>
      <w:r w:rsidRPr="009C0CD3">
        <w:rPr>
          <w:rFonts w:ascii="Goudy Old Style" w:hAnsi="Goudy Old Style"/>
          <w:i/>
          <w:color w:val="231F20"/>
          <w:sz w:val="24"/>
          <w:szCs w:val="24"/>
        </w:rPr>
        <w:t>declare that there is no Bene</w:t>
      </w:r>
      <w:r w:rsidRPr="009C0CD3">
        <w:rPr>
          <w:i/>
          <w:color w:val="231F20"/>
          <w:sz w:val="24"/>
          <w:szCs w:val="24"/>
        </w:rPr>
        <w:t>ﬁ</w:t>
      </w:r>
      <w:r w:rsidRPr="009C0CD3">
        <w:rPr>
          <w:rFonts w:ascii="Goudy Old Style" w:hAnsi="Goudy Old Style"/>
          <w:i/>
          <w:color w:val="231F20"/>
          <w:sz w:val="24"/>
          <w:szCs w:val="24"/>
        </w:rPr>
        <w:t>cial Owner meeting one or more</w:t>
      </w:r>
      <w:r w:rsidRPr="009C0CD3">
        <w:rPr>
          <w:rFonts w:ascii="Goudy Old Style" w:hAnsi="Goudy Old Style"/>
          <w:i/>
          <w:color w:val="231F20"/>
          <w:spacing w:val="-3"/>
          <w:sz w:val="24"/>
          <w:szCs w:val="24"/>
        </w:rPr>
        <w:t xml:space="preserve"> of</w:t>
      </w:r>
      <w:r w:rsidRPr="009C0CD3">
        <w:rPr>
          <w:rFonts w:ascii="Goudy Old Style" w:hAnsi="Goudy Old Style"/>
          <w:i/>
          <w:color w:val="231F20"/>
          <w:sz w:val="24"/>
          <w:szCs w:val="24"/>
        </w:rPr>
        <w:t xml:space="preserve"> the following conditions: directly or indirectly holding 25%   or </w:t>
      </w:r>
      <w:r w:rsidRPr="009C0CD3">
        <w:rPr>
          <w:rFonts w:ascii="Goudy Old Style" w:hAnsi="Goudy Old Style"/>
          <w:i/>
          <w:color w:val="231F20"/>
          <w:spacing w:val="-3"/>
          <w:sz w:val="24"/>
          <w:szCs w:val="24"/>
        </w:rPr>
        <w:t>more of</w:t>
      </w:r>
      <w:r w:rsidRPr="009C0CD3">
        <w:rPr>
          <w:rFonts w:ascii="Goudy Old Style" w:hAnsi="Goudy Old Style"/>
          <w:i/>
          <w:color w:val="231F20"/>
          <w:sz w:val="24"/>
          <w:szCs w:val="24"/>
        </w:rPr>
        <w:t xml:space="preserve"> the   shares.  Directly or indirectly holding 25% or </w:t>
      </w:r>
      <w:r w:rsidRPr="009C0CD3">
        <w:rPr>
          <w:rFonts w:ascii="Goudy Old Style" w:hAnsi="Goudy Old Style"/>
          <w:i/>
          <w:color w:val="231F20"/>
          <w:spacing w:val="-3"/>
          <w:sz w:val="24"/>
          <w:szCs w:val="24"/>
        </w:rPr>
        <w:t xml:space="preserve">more </w:t>
      </w:r>
      <w:r w:rsidRPr="009C0CD3">
        <w:rPr>
          <w:rFonts w:ascii="Goudy Old Style" w:hAnsi="Goudy Old Style"/>
          <w:i/>
          <w:color w:val="231F20"/>
          <w:sz w:val="24"/>
          <w:szCs w:val="24"/>
        </w:rPr>
        <w:t>of the voting rights. Directly or indirectly having the right to appoint a majority of the board of directors or equivalent governing body of the Tenderer.</w:t>
      </w:r>
    </w:p>
    <w:p w:rsidR="00374B1C" w:rsidRPr="009C0CD3" w:rsidRDefault="00374B1C" w:rsidP="00374B1C">
      <w:pPr>
        <w:pStyle w:val="BodyText"/>
        <w:spacing w:before="5" w:line="360" w:lineRule="auto"/>
        <w:jc w:val="both"/>
        <w:rPr>
          <w:rFonts w:ascii="Goudy Old Style" w:hAnsi="Goudy Old Style"/>
          <w:i/>
          <w:sz w:val="24"/>
          <w:szCs w:val="24"/>
        </w:rPr>
      </w:pPr>
    </w:p>
    <w:p w:rsidR="00374B1C" w:rsidRPr="009C0CD3" w:rsidRDefault="00374B1C" w:rsidP="00374B1C">
      <w:pPr>
        <w:spacing w:before="119" w:line="360" w:lineRule="auto"/>
        <w:ind w:left="135"/>
        <w:jc w:val="both"/>
        <w:rPr>
          <w:rFonts w:ascii="Goudy Old Style" w:hAnsi="Goudy Old Style"/>
          <w:i/>
          <w:color w:val="231F20"/>
          <w:sz w:val="24"/>
          <w:szCs w:val="24"/>
        </w:rPr>
      </w:pPr>
      <w:r w:rsidRPr="009C0CD3">
        <w:rPr>
          <w:rFonts w:ascii="Goudy Old Style" w:hAnsi="Goudy Old Style"/>
          <w:i/>
          <w:color w:val="231F20"/>
          <w:sz w:val="24"/>
          <w:szCs w:val="24"/>
        </w:rPr>
        <w:t>OR</w:t>
      </w:r>
    </w:p>
    <w:p w:rsidR="00374B1C" w:rsidRPr="009C0CD3" w:rsidRDefault="00374B1C" w:rsidP="00374B1C">
      <w:pPr>
        <w:spacing w:before="119" w:line="360" w:lineRule="auto"/>
        <w:ind w:left="135"/>
        <w:jc w:val="both"/>
        <w:rPr>
          <w:rFonts w:ascii="Goudy Old Style" w:hAnsi="Goudy Old Style"/>
          <w:i/>
          <w:color w:val="231F20"/>
          <w:sz w:val="24"/>
          <w:szCs w:val="24"/>
        </w:rPr>
      </w:pPr>
      <w:r w:rsidRPr="009C0CD3">
        <w:rPr>
          <w:rFonts w:ascii="Goudy Old Style" w:hAnsi="Goudy Old Style"/>
          <w:i/>
          <w:color w:val="231F20"/>
          <w:spacing w:val="-11"/>
          <w:sz w:val="24"/>
          <w:szCs w:val="24"/>
        </w:rPr>
        <w:t xml:space="preserve">We </w:t>
      </w:r>
      <w:r w:rsidRPr="009C0CD3">
        <w:rPr>
          <w:rFonts w:ascii="Goudy Old Style" w:hAnsi="Goudy Old Style"/>
          <w:i/>
          <w:color w:val="231F20"/>
          <w:sz w:val="24"/>
          <w:szCs w:val="24"/>
        </w:rPr>
        <w:t xml:space="preserve">declare that we </w:t>
      </w:r>
      <w:r w:rsidRPr="009C0CD3">
        <w:rPr>
          <w:rFonts w:ascii="Goudy Old Style" w:hAnsi="Goudy Old Style"/>
          <w:i/>
          <w:color w:val="231F20"/>
          <w:spacing w:val="-3"/>
          <w:sz w:val="24"/>
          <w:szCs w:val="24"/>
        </w:rPr>
        <w:t xml:space="preserve">are </w:t>
      </w:r>
      <w:r w:rsidRPr="009C0CD3">
        <w:rPr>
          <w:rFonts w:ascii="Goudy Old Style" w:hAnsi="Goudy Old Style"/>
          <w:i/>
          <w:color w:val="231F20"/>
          <w:sz w:val="24"/>
          <w:szCs w:val="24"/>
        </w:rPr>
        <w:t>unable to identify any Bene</w:t>
      </w:r>
      <w:r w:rsidRPr="009C0CD3">
        <w:rPr>
          <w:i/>
          <w:color w:val="231F20"/>
          <w:sz w:val="24"/>
          <w:szCs w:val="24"/>
        </w:rPr>
        <w:t>ﬁ</w:t>
      </w:r>
      <w:r w:rsidRPr="009C0CD3">
        <w:rPr>
          <w:rFonts w:ascii="Goudy Old Style" w:hAnsi="Goudy Old Style"/>
          <w:i/>
          <w:color w:val="231F20"/>
          <w:sz w:val="24"/>
          <w:szCs w:val="24"/>
        </w:rPr>
        <w:t xml:space="preserve">cial Owner meeting one or </w:t>
      </w:r>
      <w:r w:rsidRPr="009C0CD3">
        <w:rPr>
          <w:rFonts w:ascii="Goudy Old Style" w:hAnsi="Goudy Old Style"/>
          <w:i/>
          <w:color w:val="231F20"/>
          <w:spacing w:val="-3"/>
          <w:sz w:val="24"/>
          <w:szCs w:val="24"/>
        </w:rPr>
        <w:t xml:space="preserve">more </w:t>
      </w:r>
      <w:r w:rsidRPr="009C0CD3">
        <w:rPr>
          <w:rFonts w:ascii="Goudy Old Style" w:hAnsi="Goudy Old Style"/>
          <w:i/>
          <w:color w:val="231F20"/>
          <w:sz w:val="24"/>
          <w:szCs w:val="24"/>
        </w:rPr>
        <w:t>of the following conditions. [If this option is selected,</w:t>
      </w:r>
    </w:p>
    <w:p w:rsidR="00374B1C" w:rsidRPr="009C0CD3" w:rsidRDefault="00374B1C" w:rsidP="00374B1C">
      <w:pPr>
        <w:spacing w:before="119" w:line="360" w:lineRule="auto"/>
        <w:ind w:left="135"/>
        <w:jc w:val="both"/>
        <w:rPr>
          <w:rFonts w:ascii="Goudy Old Style" w:hAnsi="Goudy Old Style"/>
          <w:i/>
          <w:color w:val="231F20"/>
          <w:sz w:val="24"/>
          <w:szCs w:val="24"/>
        </w:rPr>
      </w:pPr>
      <w:r w:rsidRPr="009C0CD3">
        <w:rPr>
          <w:rFonts w:ascii="Goudy Old Style" w:hAnsi="Goudy Old Style"/>
          <w:i/>
          <w:color w:val="231F20"/>
          <w:sz w:val="24"/>
          <w:szCs w:val="24"/>
        </w:rPr>
        <w:t>the Tenderer shall provide explanation on why it is unable to identify any Bene</w:t>
      </w:r>
      <w:r w:rsidRPr="009C0CD3">
        <w:rPr>
          <w:i/>
          <w:color w:val="231F20"/>
          <w:sz w:val="24"/>
          <w:szCs w:val="24"/>
        </w:rPr>
        <w:t>ﬁ</w:t>
      </w:r>
      <w:r w:rsidRPr="009C0CD3">
        <w:rPr>
          <w:rFonts w:ascii="Goudy Old Style" w:hAnsi="Goudy Old Style"/>
          <w:i/>
          <w:color w:val="231F20"/>
          <w:sz w:val="24"/>
          <w:szCs w:val="24"/>
        </w:rPr>
        <w:t>cial Owner]</w:t>
      </w:r>
    </w:p>
    <w:p w:rsidR="00374B1C" w:rsidRPr="009C0CD3" w:rsidRDefault="00374B1C" w:rsidP="00374B1C">
      <w:pPr>
        <w:spacing w:line="360" w:lineRule="auto"/>
        <w:jc w:val="both"/>
        <w:rPr>
          <w:rFonts w:ascii="Goudy Old Style" w:hAnsi="Goudy Old Style"/>
          <w:sz w:val="24"/>
          <w:szCs w:val="24"/>
        </w:rPr>
      </w:pPr>
    </w:p>
    <w:p w:rsidR="00374B1C" w:rsidRPr="00392D15" w:rsidRDefault="00374B1C" w:rsidP="00374B1C">
      <w:pPr>
        <w:spacing w:before="244" w:line="360" w:lineRule="auto"/>
        <w:ind w:right="489"/>
        <w:jc w:val="both"/>
        <w:rPr>
          <w:rFonts w:ascii="Goudy Old Style" w:hAnsi="Goudy Old Style"/>
          <w:i/>
          <w:sz w:val="24"/>
          <w:szCs w:val="24"/>
        </w:rPr>
      </w:pPr>
      <w:r w:rsidRPr="009C0CD3">
        <w:rPr>
          <w:rFonts w:ascii="Goudy Old Style" w:hAnsi="Goudy Old Style"/>
          <w:i/>
          <w:color w:val="231F20"/>
          <w:sz w:val="24"/>
          <w:szCs w:val="24"/>
        </w:rPr>
        <w:t xml:space="preserve">Directly or indirectly holding 25% or </w:t>
      </w:r>
      <w:r w:rsidRPr="009C0CD3">
        <w:rPr>
          <w:rFonts w:ascii="Goudy Old Style" w:hAnsi="Goudy Old Style"/>
          <w:i/>
          <w:color w:val="231F20"/>
          <w:spacing w:val="-3"/>
          <w:sz w:val="24"/>
          <w:szCs w:val="24"/>
        </w:rPr>
        <w:t xml:space="preserve">more </w:t>
      </w:r>
      <w:r w:rsidRPr="009C0CD3">
        <w:rPr>
          <w:rFonts w:ascii="Goudy Old Style" w:hAnsi="Goudy Old Style"/>
          <w:i/>
          <w:color w:val="231F20"/>
          <w:sz w:val="24"/>
          <w:szCs w:val="24"/>
        </w:rPr>
        <w:t xml:space="preserve">of the shares.  Directly or indirectly holding25% or </w:t>
      </w:r>
      <w:r w:rsidRPr="009C0CD3">
        <w:rPr>
          <w:rFonts w:ascii="Goudy Old Style" w:hAnsi="Goudy Old Style"/>
          <w:i/>
          <w:color w:val="231F20"/>
          <w:spacing w:val="-3"/>
          <w:sz w:val="24"/>
          <w:szCs w:val="24"/>
        </w:rPr>
        <w:t xml:space="preserve">more </w:t>
      </w:r>
      <w:r>
        <w:rPr>
          <w:rFonts w:ascii="Goudy Old Style" w:hAnsi="Goudy Old Style"/>
          <w:i/>
          <w:color w:val="231F20"/>
          <w:sz w:val="24"/>
          <w:szCs w:val="24"/>
        </w:rPr>
        <w:t>of the voting rig</w:t>
      </w:r>
    </w:p>
    <w:p w:rsidR="00374B1C" w:rsidRPr="007F331C" w:rsidRDefault="00374B1C" w:rsidP="00374B1C">
      <w:pPr>
        <w:spacing w:before="244" w:line="360" w:lineRule="auto"/>
        <w:ind w:right="489"/>
        <w:jc w:val="both"/>
        <w:rPr>
          <w:rFonts w:ascii="Goudy Old Style" w:hAnsi="Goudy Old Style"/>
          <w:i/>
          <w:sz w:val="24"/>
          <w:szCs w:val="24"/>
        </w:rPr>
      </w:pPr>
      <w:r w:rsidRPr="009C0CD3">
        <w:rPr>
          <w:rFonts w:ascii="Goudy Old Style" w:hAnsi="Goudy Old Style"/>
          <w:i/>
          <w:color w:val="231F20"/>
          <w:sz w:val="24"/>
          <w:szCs w:val="24"/>
        </w:rPr>
        <w:t>Directly or indirectly having the right to appoint a majority of the board of directors or equivalent governing body of the Tenderer]”</w:t>
      </w:r>
    </w:p>
    <w:p w:rsidR="00374B1C" w:rsidRPr="009C0CD3" w:rsidRDefault="00374B1C" w:rsidP="00374B1C">
      <w:pPr>
        <w:tabs>
          <w:tab w:val="left" w:pos="8807"/>
        </w:tabs>
        <w:spacing w:before="237" w:line="360" w:lineRule="auto"/>
        <w:jc w:val="both"/>
        <w:rPr>
          <w:rFonts w:ascii="Goudy Old Style" w:hAnsi="Goudy Old Style"/>
          <w:i/>
          <w:sz w:val="24"/>
          <w:szCs w:val="24"/>
        </w:rPr>
      </w:pPr>
      <w:r w:rsidRPr="009C0CD3">
        <w:rPr>
          <w:rFonts w:ascii="Goudy Old Style" w:hAnsi="Goudy Old Style"/>
          <w:i/>
          <w:color w:val="231F20"/>
          <w:sz w:val="24"/>
          <w:szCs w:val="24"/>
        </w:rPr>
        <w:t>Name of the Tenderer: .......................*[insert complete name of the Tenderer]</w:t>
      </w:r>
      <w:r w:rsidRPr="009C0CD3">
        <w:rPr>
          <w:rFonts w:ascii="Goudy Old Style" w:hAnsi="Goudy Old Style"/>
          <w:i/>
          <w:color w:val="231F20"/>
          <w:sz w:val="24"/>
          <w:szCs w:val="24"/>
          <w:u w:val="single" w:color="221E1F"/>
        </w:rPr>
        <w:tab/>
      </w:r>
    </w:p>
    <w:p w:rsidR="00374B1C" w:rsidRPr="009C0CD3" w:rsidRDefault="00374B1C" w:rsidP="00374B1C">
      <w:pPr>
        <w:spacing w:before="243" w:line="360" w:lineRule="auto"/>
        <w:jc w:val="both"/>
        <w:rPr>
          <w:rFonts w:ascii="Goudy Old Style" w:hAnsi="Goudy Old Style"/>
          <w:i/>
          <w:sz w:val="24"/>
          <w:szCs w:val="24"/>
        </w:rPr>
      </w:pPr>
      <w:r w:rsidRPr="009C0CD3">
        <w:rPr>
          <w:rFonts w:ascii="Goudy Old Style" w:hAnsi="Goudy Old Style"/>
          <w:i/>
          <w:color w:val="231F20"/>
          <w:sz w:val="24"/>
          <w:szCs w:val="24"/>
        </w:rPr>
        <w:t>Name of the person duly authorized to sign the Tender on behalf of the Tenderer: ** [insert complete name of person duly authorized to sign the Tender]</w:t>
      </w:r>
    </w:p>
    <w:p w:rsidR="00374B1C" w:rsidRPr="009C0CD3" w:rsidRDefault="00374B1C" w:rsidP="00374B1C">
      <w:pPr>
        <w:spacing w:before="237" w:line="360" w:lineRule="auto"/>
        <w:jc w:val="both"/>
        <w:rPr>
          <w:rFonts w:ascii="Goudy Old Style" w:hAnsi="Goudy Old Style"/>
          <w:i/>
          <w:sz w:val="24"/>
          <w:szCs w:val="24"/>
        </w:rPr>
      </w:pPr>
      <w:r w:rsidRPr="009C0CD3">
        <w:rPr>
          <w:rFonts w:ascii="Goudy Old Style" w:hAnsi="Goudy Old Style"/>
          <w:i/>
          <w:color w:val="231F20"/>
          <w:sz w:val="24"/>
          <w:szCs w:val="24"/>
        </w:rPr>
        <w:t>Title of the person signing the Tender: ....................... [insert complete title of the person signing the Tender]</w:t>
      </w:r>
    </w:p>
    <w:p w:rsidR="00374B1C" w:rsidRPr="009C0CD3" w:rsidRDefault="00374B1C" w:rsidP="00374B1C">
      <w:pPr>
        <w:spacing w:before="243" w:line="360" w:lineRule="auto"/>
        <w:jc w:val="both"/>
        <w:rPr>
          <w:rFonts w:ascii="Goudy Old Style" w:hAnsi="Goudy Old Style"/>
          <w:i/>
          <w:sz w:val="24"/>
          <w:szCs w:val="24"/>
        </w:rPr>
      </w:pPr>
      <w:r w:rsidRPr="009C0CD3">
        <w:rPr>
          <w:rFonts w:ascii="Goudy Old Style" w:hAnsi="Goudy Old Style"/>
          <w:i/>
          <w:color w:val="231F20"/>
          <w:sz w:val="24"/>
          <w:szCs w:val="24"/>
        </w:rPr>
        <w:t>Signature of the person named above: ....................... [insert signature of person whose name and capacity are shown above]</w:t>
      </w:r>
    </w:p>
    <w:p w:rsidR="00374B1C" w:rsidRDefault="00374B1C" w:rsidP="00374B1C">
      <w:pPr>
        <w:spacing w:before="237" w:line="360" w:lineRule="auto"/>
        <w:jc w:val="both"/>
        <w:rPr>
          <w:rFonts w:ascii="Goudy Old Style" w:hAnsi="Goudy Old Style"/>
          <w:sz w:val="24"/>
          <w:szCs w:val="24"/>
        </w:rPr>
      </w:pPr>
      <w:r w:rsidRPr="009C0CD3">
        <w:rPr>
          <w:rFonts w:ascii="Goudy Old Style" w:hAnsi="Goudy Old Style"/>
          <w:i/>
          <w:color w:val="231F20"/>
          <w:sz w:val="24"/>
          <w:szCs w:val="24"/>
        </w:rPr>
        <w:t>Date signed ....................... [insert date of signing] day of...................... [Insert month], [insert year]</w:t>
      </w:r>
    </w:p>
    <w:p w:rsidR="00374B1C" w:rsidRPr="009C0CD3" w:rsidRDefault="00374B1C" w:rsidP="00374B1C">
      <w:pPr>
        <w:pStyle w:val="BodyText"/>
        <w:spacing w:before="4" w:line="360" w:lineRule="auto"/>
        <w:ind w:right="720"/>
        <w:jc w:val="both"/>
        <w:rPr>
          <w:rFonts w:ascii="Goudy Old Style" w:hAnsi="Goudy Old Style"/>
          <w:sz w:val="24"/>
          <w:szCs w:val="24"/>
        </w:rPr>
      </w:pPr>
    </w:p>
    <w:p w:rsidR="00312E64" w:rsidRDefault="00312E64">
      <w:pPr>
        <w:pStyle w:val="BodyText"/>
        <w:rPr>
          <w:sz w:val="24"/>
        </w:rPr>
      </w:pPr>
    </w:p>
    <w:p w:rsidR="00312E64" w:rsidRDefault="00312E64">
      <w:pPr>
        <w:pStyle w:val="BodyText"/>
        <w:spacing w:before="17"/>
        <w:rPr>
          <w:sz w:val="24"/>
        </w:rPr>
      </w:pPr>
    </w:p>
    <w:p w:rsidR="00312E64" w:rsidRDefault="00312E64">
      <w:pPr>
        <w:pStyle w:val="BodyText"/>
        <w:rPr>
          <w:i/>
          <w:sz w:val="23"/>
        </w:rPr>
      </w:pPr>
      <w:bookmarkStart w:id="138" w:name="Microsoft_Word_-_1_-_COVER_PAGE.doc.pdf"/>
      <w:bookmarkEnd w:id="138"/>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i/>
          <w:sz w:val="23"/>
        </w:rPr>
      </w:pPr>
    </w:p>
    <w:p w:rsidR="00312E64" w:rsidRDefault="00312E64">
      <w:pPr>
        <w:pStyle w:val="BodyText"/>
        <w:rPr>
          <w:rFonts w:ascii="Segoe UI"/>
          <w:sz w:val="15"/>
        </w:rPr>
      </w:pPr>
    </w:p>
    <w:p w:rsidR="00312E64" w:rsidRDefault="00312E64">
      <w:pPr>
        <w:pStyle w:val="BodyText"/>
        <w:rPr>
          <w:rFonts w:ascii="Segoe UI"/>
          <w:sz w:val="15"/>
        </w:rPr>
        <w:sectPr w:rsidR="00312E64">
          <w:headerReference w:type="default" r:id="rId46"/>
          <w:footerReference w:type="default" r:id="rId47"/>
          <w:pgSz w:w="11900" w:h="16840"/>
          <w:pgMar w:top="1940" w:right="0" w:bottom="280" w:left="0" w:header="0" w:footer="0" w:gutter="0"/>
          <w:cols w:space="720"/>
        </w:sectPr>
      </w:pPr>
    </w:p>
    <w:p w:rsidR="00312E64" w:rsidRDefault="00735585">
      <w:pPr>
        <w:pStyle w:val="BodyText"/>
        <w:spacing w:before="292"/>
        <w:ind w:left="10171"/>
        <w:rPr>
          <w:rFonts w:ascii="Malgun Gothic Semilight"/>
          <w:position w:val="4"/>
        </w:rPr>
      </w:pPr>
      <w:r>
        <w:rPr>
          <w:rFonts w:ascii="Malgun Gothic Semilight"/>
          <w:noProof/>
          <w:position w:val="4"/>
        </w:rPr>
        <w:lastRenderedPageBreak/>
        <mc:AlternateContent>
          <mc:Choice Requires="wpg">
            <w:drawing>
              <wp:anchor distT="0" distB="0" distL="0" distR="0" simplePos="0" relativeHeight="479932416" behindDoc="1" locked="0" layoutInCell="1" allowOverlap="1">
                <wp:simplePos x="0" y="0"/>
                <wp:positionH relativeFrom="page">
                  <wp:posOffset>6470189</wp:posOffset>
                </wp:positionH>
                <wp:positionV relativeFrom="paragraph">
                  <wp:posOffset>482006</wp:posOffset>
                </wp:positionV>
                <wp:extent cx="4340860" cy="2828290"/>
                <wp:effectExtent l="0" t="0" r="0" b="0"/>
                <wp:wrapNone/>
                <wp:docPr id="1047"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0860" cy="2828290"/>
                          <a:chOff x="0" y="0"/>
                          <a:chExt cx="4340860" cy="2828290"/>
                        </a:xfrm>
                      </wpg:grpSpPr>
                      <pic:pic xmlns:pic="http://schemas.openxmlformats.org/drawingml/2006/picture">
                        <pic:nvPicPr>
                          <pic:cNvPr id="1048" name="Image 1048"/>
                          <pic:cNvPicPr/>
                        </pic:nvPicPr>
                        <pic:blipFill>
                          <a:blip r:embed="rId48" cstate="print"/>
                          <a:stretch>
                            <a:fillRect/>
                          </a:stretch>
                        </pic:blipFill>
                        <pic:spPr>
                          <a:xfrm>
                            <a:off x="0" y="0"/>
                            <a:ext cx="4340410" cy="2828034"/>
                          </a:xfrm>
                          <a:prstGeom prst="rect">
                            <a:avLst/>
                          </a:prstGeom>
                        </pic:spPr>
                      </pic:pic>
                      <wps:wsp>
                        <wps:cNvPr id="1049" name="Textbox 1049"/>
                        <wps:cNvSpPr txBox="1"/>
                        <wps:spPr>
                          <a:xfrm>
                            <a:off x="894747" y="995578"/>
                            <a:ext cx="2663190" cy="143510"/>
                          </a:xfrm>
                          <a:prstGeom prst="rect">
                            <a:avLst/>
                          </a:prstGeom>
                          <a:solidFill>
                            <a:srgbClr val="FFFFFF"/>
                          </a:solidFill>
                        </wps:spPr>
                        <wps:txbx>
                          <w:txbxContent>
                            <w:p w:rsidR="00232606" w:rsidRDefault="00232606">
                              <w:pPr>
                                <w:spacing w:line="226" w:lineRule="exact"/>
                                <w:ind w:left="497"/>
                                <w:rPr>
                                  <w:rFonts w:ascii="Malgun Gothic Semilight"/>
                                  <w:color w:val="000000"/>
                                  <w:sz w:val="17"/>
                                </w:rPr>
                              </w:pPr>
                              <w:r>
                                <w:rPr>
                                  <w:rFonts w:ascii="Malgun Gothic Semilight"/>
                                  <w:color w:val="000000"/>
                                  <w:sz w:val="17"/>
                                </w:rPr>
                                <w:t>GALVANISED</w:t>
                              </w:r>
                              <w:r>
                                <w:rPr>
                                  <w:rFonts w:ascii="Malgun Gothic Semilight"/>
                                  <w:color w:val="000000"/>
                                  <w:spacing w:val="-8"/>
                                  <w:sz w:val="17"/>
                                </w:rPr>
                                <w:t xml:space="preserve"> </w:t>
                              </w:r>
                              <w:r>
                                <w:rPr>
                                  <w:rFonts w:ascii="Malgun Gothic Semilight"/>
                                  <w:color w:val="000000"/>
                                  <w:sz w:val="17"/>
                                </w:rPr>
                                <w:t>CORRUGATED</w:t>
                              </w:r>
                              <w:r>
                                <w:rPr>
                                  <w:rFonts w:ascii="Malgun Gothic Semilight"/>
                                  <w:color w:val="000000"/>
                                  <w:spacing w:val="-6"/>
                                  <w:sz w:val="17"/>
                                </w:rPr>
                                <w:t xml:space="preserve"> </w:t>
                              </w:r>
                              <w:r>
                                <w:rPr>
                                  <w:rFonts w:ascii="Malgun Gothic Semilight"/>
                                  <w:color w:val="000000"/>
                                  <w:sz w:val="17"/>
                                </w:rPr>
                                <w:t>IRON</w:t>
                              </w:r>
                              <w:r>
                                <w:rPr>
                                  <w:rFonts w:ascii="Malgun Gothic Semilight"/>
                                  <w:color w:val="000000"/>
                                  <w:spacing w:val="-7"/>
                                  <w:sz w:val="17"/>
                                </w:rPr>
                                <w:t xml:space="preserve"> </w:t>
                              </w:r>
                              <w:r>
                                <w:rPr>
                                  <w:rFonts w:ascii="Malgun Gothic Semilight"/>
                                  <w:color w:val="000000"/>
                                  <w:spacing w:val="-2"/>
                                  <w:sz w:val="17"/>
                                </w:rPr>
                                <w:t>SHEETS</w:t>
                              </w:r>
                            </w:p>
                          </w:txbxContent>
                        </wps:txbx>
                        <wps:bodyPr wrap="square" lIns="0" tIns="0" rIns="0" bIns="0" rtlCol="0">
                          <a:noAutofit/>
                        </wps:bodyPr>
                      </wps:wsp>
                    </wpg:wgp>
                  </a:graphicData>
                </a:graphic>
              </wp:anchor>
            </w:drawing>
          </mc:Choice>
          <mc:Fallback>
            <w:pict>
              <v:group id="Group 1047" o:spid="_x0000_s1035" style="position:absolute;left:0;text-align:left;margin-left:509.45pt;margin-top:37.95pt;width:341.8pt;height:222.7pt;z-index:-23384064;mso-wrap-distance-left:0;mso-wrap-distance-right:0;mso-position-horizontal-relative:page;mso-position-vertical-relative:text" coordsize="43408,28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48" o:spid="_x0000_s1036" type="#_x0000_t75" style="position:absolute;width:43404;height:28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i4HXDAAAA3QAAAA8AAABkcnMvZG93bnJldi54bWxEj82KwjAQx+8LvkMYwcuyJsoiSzWKKELZ&#10;PfnxAGMztsVmUpqo9e13DoK3Geb/8ZvFqveNulMX68AWJmMDirgIrubSwum4+/oBFROywyYwWXhS&#10;hNVy8LHAzIUH7+l+SKWSEI4ZWqhSajOtY1GRxzgOLbHcLqHzmGTtSu06fEi4b/TUmJn2WLM0VNjS&#10;pqLierh5KTHxM9fn4nLeNpt6fTz9PvM/tHY07NdzUIn69Ba/3LkTfPMtuPKNjKC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yLgdcMAAADdAAAADwAAAAAAAAAAAAAAAACf&#10;AgAAZHJzL2Rvd25yZXYueG1sUEsFBgAAAAAEAAQA9wAAAI8DAAAAAA==&#10;">
                  <v:imagedata r:id="rId51" o:title=""/>
                </v:shape>
                <v:shape id="Textbox 1049" o:spid="_x0000_s1037" type="#_x0000_t202" style="position:absolute;left:8947;top:9955;width:26632;height:1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8i+MMA&#10;AADdAAAADwAAAGRycy9kb3ducmV2LnhtbERPS4vCMBC+C/sfwix4kTVVRNyuUdYXeNCDDzwPzWxb&#10;tpmUJNr6740geJuP7znTeWsqcSPnS8sKBv0EBHFmdcm5gvNp8zUB4QOyxsoyKbiTh/nsozPFVNuG&#10;D3Q7hlzEEPYpKihCqFMpfVaQQd+3NXHk/qwzGCJ0udQOmxhuKjlMkrE0WHJsKLCmZUHZ//FqFIxX&#10;7toceNlbndc73Nf58LK4X5Tqfra/PyACteEtfrm3Os5PRt/w/Cae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8i+MMAAADdAAAADwAAAAAAAAAAAAAAAACYAgAAZHJzL2Rv&#10;d25yZXYueG1sUEsFBgAAAAAEAAQA9QAAAIgDAAAAAA==&#10;" stroked="f">
                  <v:textbox inset="0,0,0,0">
                    <w:txbxContent>
                      <w:p w:rsidR="00232606" w:rsidRDefault="00232606">
                        <w:pPr>
                          <w:spacing w:line="226" w:lineRule="exact"/>
                          <w:ind w:left="497"/>
                          <w:rPr>
                            <w:rFonts w:ascii="Malgun Gothic Semilight"/>
                            <w:color w:val="000000"/>
                            <w:sz w:val="17"/>
                          </w:rPr>
                        </w:pPr>
                        <w:r>
                          <w:rPr>
                            <w:rFonts w:ascii="Malgun Gothic Semilight"/>
                            <w:color w:val="000000"/>
                            <w:sz w:val="17"/>
                          </w:rPr>
                          <w:t>GALVANISED</w:t>
                        </w:r>
                        <w:r>
                          <w:rPr>
                            <w:rFonts w:ascii="Malgun Gothic Semilight"/>
                            <w:color w:val="000000"/>
                            <w:spacing w:val="-8"/>
                            <w:sz w:val="17"/>
                          </w:rPr>
                          <w:t xml:space="preserve"> </w:t>
                        </w:r>
                        <w:r>
                          <w:rPr>
                            <w:rFonts w:ascii="Malgun Gothic Semilight"/>
                            <w:color w:val="000000"/>
                            <w:sz w:val="17"/>
                          </w:rPr>
                          <w:t>CORRUGATED</w:t>
                        </w:r>
                        <w:r>
                          <w:rPr>
                            <w:rFonts w:ascii="Malgun Gothic Semilight"/>
                            <w:color w:val="000000"/>
                            <w:spacing w:val="-6"/>
                            <w:sz w:val="17"/>
                          </w:rPr>
                          <w:t xml:space="preserve"> </w:t>
                        </w:r>
                        <w:r>
                          <w:rPr>
                            <w:rFonts w:ascii="Malgun Gothic Semilight"/>
                            <w:color w:val="000000"/>
                            <w:sz w:val="17"/>
                          </w:rPr>
                          <w:t>IRON</w:t>
                        </w:r>
                        <w:r>
                          <w:rPr>
                            <w:rFonts w:ascii="Malgun Gothic Semilight"/>
                            <w:color w:val="000000"/>
                            <w:spacing w:val="-7"/>
                            <w:sz w:val="17"/>
                          </w:rPr>
                          <w:t xml:space="preserve"> </w:t>
                        </w:r>
                        <w:r>
                          <w:rPr>
                            <w:rFonts w:ascii="Malgun Gothic Semilight"/>
                            <w:color w:val="000000"/>
                            <w:spacing w:val="-2"/>
                            <w:sz w:val="17"/>
                          </w:rPr>
                          <w:t>SHEETS</w:t>
                        </w:r>
                      </w:p>
                    </w:txbxContent>
                  </v:textbox>
                </v:shape>
                <w10:wrap anchorx="page"/>
              </v:group>
            </w:pict>
          </mc:Fallback>
        </mc:AlternateContent>
      </w:r>
      <w:r>
        <w:rPr>
          <w:rFonts w:ascii="Malgun Gothic Semilight"/>
          <w:noProof/>
          <w:position w:val="4"/>
        </w:rPr>
        <w:drawing>
          <wp:anchor distT="0" distB="0" distL="0" distR="0" simplePos="0" relativeHeight="15837184" behindDoc="0" locked="0" layoutInCell="1" allowOverlap="1">
            <wp:simplePos x="0" y="0"/>
            <wp:positionH relativeFrom="page">
              <wp:posOffset>11063843</wp:posOffset>
            </wp:positionH>
            <wp:positionV relativeFrom="paragraph">
              <wp:posOffset>1262137</wp:posOffset>
            </wp:positionV>
            <wp:extent cx="47531" cy="833437"/>
            <wp:effectExtent l="0" t="0" r="0" b="0"/>
            <wp:wrapNone/>
            <wp:docPr id="1050" name="Image 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 name="Image 1050"/>
                    <pic:cNvPicPr/>
                  </pic:nvPicPr>
                  <pic:blipFill>
                    <a:blip r:embed="rId52" cstate="print"/>
                    <a:stretch>
                      <a:fillRect/>
                    </a:stretch>
                  </pic:blipFill>
                  <pic:spPr>
                    <a:xfrm>
                      <a:off x="0" y="0"/>
                      <a:ext cx="47531" cy="833437"/>
                    </a:xfrm>
                    <a:prstGeom prst="rect">
                      <a:avLst/>
                    </a:prstGeom>
                  </pic:spPr>
                </pic:pic>
              </a:graphicData>
            </a:graphic>
          </wp:anchor>
        </w:drawing>
      </w:r>
      <w:r>
        <w:rPr>
          <w:rFonts w:ascii="Malgun Gothic Semilight"/>
          <w:noProof/>
          <w:position w:val="4"/>
        </w:rPr>
        <w:drawing>
          <wp:anchor distT="0" distB="0" distL="0" distR="0" simplePos="0" relativeHeight="15837696" behindDoc="0" locked="0" layoutInCell="1" allowOverlap="1">
            <wp:simplePos x="0" y="0"/>
            <wp:positionH relativeFrom="page">
              <wp:posOffset>11063843</wp:posOffset>
            </wp:positionH>
            <wp:positionV relativeFrom="paragraph">
              <wp:posOffset>470481</wp:posOffset>
            </wp:positionV>
            <wp:extent cx="47659" cy="433387"/>
            <wp:effectExtent l="0" t="0" r="0" b="0"/>
            <wp:wrapNone/>
            <wp:docPr id="1051" name="Image 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1" name="Image 1051"/>
                    <pic:cNvPicPr/>
                  </pic:nvPicPr>
                  <pic:blipFill>
                    <a:blip r:embed="rId53" cstate="print"/>
                    <a:stretch>
                      <a:fillRect/>
                    </a:stretch>
                  </pic:blipFill>
                  <pic:spPr>
                    <a:xfrm>
                      <a:off x="0" y="0"/>
                      <a:ext cx="47659" cy="433387"/>
                    </a:xfrm>
                    <a:prstGeom prst="rect">
                      <a:avLst/>
                    </a:prstGeom>
                  </pic:spPr>
                </pic:pic>
              </a:graphicData>
            </a:graphic>
          </wp:anchor>
        </w:drawing>
      </w:r>
      <w:r>
        <w:rPr>
          <w:rFonts w:ascii="Malgun Gothic Semilight"/>
          <w:noProof/>
          <w:position w:val="4"/>
        </w:rPr>
        <w:drawing>
          <wp:anchor distT="0" distB="0" distL="0" distR="0" simplePos="0" relativeHeight="15839232" behindDoc="0" locked="0" layoutInCell="1" allowOverlap="1">
            <wp:simplePos x="0" y="0"/>
            <wp:positionH relativeFrom="page">
              <wp:posOffset>6278606</wp:posOffset>
            </wp:positionH>
            <wp:positionV relativeFrom="paragraph">
              <wp:posOffset>470481</wp:posOffset>
            </wp:positionV>
            <wp:extent cx="47651" cy="1028700"/>
            <wp:effectExtent l="0" t="0" r="0" b="0"/>
            <wp:wrapNone/>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54" cstate="print"/>
                    <a:stretch>
                      <a:fillRect/>
                    </a:stretch>
                  </pic:blipFill>
                  <pic:spPr>
                    <a:xfrm>
                      <a:off x="0" y="0"/>
                      <a:ext cx="47651" cy="1028700"/>
                    </a:xfrm>
                    <a:prstGeom prst="rect">
                      <a:avLst/>
                    </a:prstGeom>
                  </pic:spPr>
                </pic:pic>
              </a:graphicData>
            </a:graphic>
          </wp:anchor>
        </w:drawing>
      </w:r>
      <w:r>
        <w:rPr>
          <w:rFonts w:ascii="Malgun Gothic Semilight"/>
          <w:noProof/>
          <w:position w:val="4"/>
        </w:rPr>
        <w:drawing>
          <wp:anchor distT="0" distB="0" distL="0" distR="0" simplePos="0" relativeHeight="15840256" behindDoc="0" locked="0" layoutInCell="1" allowOverlap="1">
            <wp:simplePos x="0" y="0"/>
            <wp:positionH relativeFrom="page">
              <wp:posOffset>484897</wp:posOffset>
            </wp:positionH>
            <wp:positionV relativeFrom="paragraph">
              <wp:posOffset>-1956</wp:posOffset>
            </wp:positionV>
            <wp:extent cx="5443143" cy="2954121"/>
            <wp:effectExtent l="0" t="0" r="0" b="0"/>
            <wp:wrapNone/>
            <wp:docPr id="1053" name="Image 1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3" name="Image 1053"/>
                    <pic:cNvPicPr/>
                  </pic:nvPicPr>
                  <pic:blipFill>
                    <a:blip r:embed="rId55" cstate="print"/>
                    <a:stretch>
                      <a:fillRect/>
                    </a:stretch>
                  </pic:blipFill>
                  <pic:spPr>
                    <a:xfrm>
                      <a:off x="0" y="0"/>
                      <a:ext cx="5443143" cy="2954121"/>
                    </a:xfrm>
                    <a:prstGeom prst="rect">
                      <a:avLst/>
                    </a:prstGeom>
                  </pic:spPr>
                </pic:pic>
              </a:graphicData>
            </a:graphic>
          </wp:anchor>
        </w:drawing>
      </w:r>
      <w:r>
        <w:rPr>
          <w:rFonts w:ascii="Malgun Gothic Semilight"/>
          <w:noProof/>
          <w:position w:val="4"/>
        </w:rPr>
        <mc:AlternateContent>
          <mc:Choice Requires="wps">
            <w:drawing>
              <wp:anchor distT="0" distB="0" distL="0" distR="0" simplePos="0" relativeHeight="15846912" behindDoc="0" locked="0" layoutInCell="1" allowOverlap="1">
                <wp:simplePos x="0" y="0"/>
                <wp:positionH relativeFrom="page">
                  <wp:posOffset>6230230</wp:posOffset>
                </wp:positionH>
                <wp:positionV relativeFrom="paragraph">
                  <wp:posOffset>1491902</wp:posOffset>
                </wp:positionV>
                <wp:extent cx="170815" cy="375920"/>
                <wp:effectExtent l="0" t="0" r="0" b="0"/>
                <wp:wrapNone/>
                <wp:docPr id="1054" name="Textbox 1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375920"/>
                        </a:xfrm>
                        <a:prstGeom prst="rect">
                          <a:avLst/>
                        </a:prstGeom>
                      </wps:spPr>
                      <wps:txbx>
                        <w:txbxContent>
                          <w:p w:rsidR="00232606" w:rsidRDefault="00232606">
                            <w:pPr>
                              <w:pStyle w:val="BodyText"/>
                              <w:spacing w:line="268" w:lineRule="exact"/>
                              <w:ind w:left="20"/>
                              <w:rPr>
                                <w:rFonts w:ascii="Malgun Gothic Semilight"/>
                              </w:rPr>
                            </w:pPr>
                            <w:r>
                              <w:rPr>
                                <w:rFonts w:ascii="Malgun Gothic Semilight"/>
                                <w:spacing w:val="-2"/>
                              </w:rPr>
                              <w:t>9,400</w:t>
                            </w:r>
                          </w:p>
                        </w:txbxContent>
                      </wps:txbx>
                      <wps:bodyPr vert="vert270" wrap="square" lIns="0" tIns="0" rIns="0" bIns="0" rtlCol="0">
                        <a:noAutofit/>
                      </wps:bodyPr>
                    </wps:wsp>
                  </a:graphicData>
                </a:graphic>
              </wp:anchor>
            </w:drawing>
          </mc:Choice>
          <mc:Fallback>
            <w:pict>
              <v:shape id="Textbox 1054" o:spid="_x0000_s1038" type="#_x0000_t202" style="position:absolute;left:0;text-align:left;margin-left:490.55pt;margin-top:117.45pt;width:13.45pt;height:29.6pt;z-index:1584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" filled="f" stroked="f">
                <v:path arrowok="t"/>
                <v:textbox style="layout-flow:vertical;mso-layout-flow-alt:bottom-to-top" inset="0,0,0,0">
                  <w:txbxContent>
                    <w:p w:rsidR="00232606" w:rsidRDefault="00232606">
                      <w:pPr>
                        <w:pStyle w:val="BodyText"/>
                        <w:spacing w:line="268" w:lineRule="exact"/>
                        <w:ind w:left="20"/>
                        <w:rPr>
                          <w:rFonts w:ascii="Malgun Gothic Semilight"/>
                        </w:rPr>
                      </w:pPr>
                      <w:r>
                        <w:rPr>
                          <w:rFonts w:ascii="Malgun Gothic Semilight"/>
                          <w:spacing w:val="-2"/>
                        </w:rPr>
                        <w:t>9,400</w:t>
                      </w:r>
                    </w:p>
                  </w:txbxContent>
                </v:textbox>
                <w10:wrap anchorx="page"/>
              </v:shape>
            </w:pict>
          </mc:Fallback>
        </mc:AlternateContent>
      </w:r>
      <w:r>
        <w:rPr>
          <w:rFonts w:ascii="Malgun Gothic Semilight"/>
          <w:noProof/>
          <w:position w:val="4"/>
        </w:rPr>
        <mc:AlternateContent>
          <mc:Choice Requires="wps">
            <w:drawing>
              <wp:anchor distT="0" distB="0" distL="0" distR="0" simplePos="0" relativeHeight="15852032" behindDoc="0" locked="0" layoutInCell="1" allowOverlap="1">
                <wp:simplePos x="0" y="0"/>
                <wp:positionH relativeFrom="page">
                  <wp:posOffset>11015462</wp:posOffset>
                </wp:positionH>
                <wp:positionV relativeFrom="paragraph">
                  <wp:posOffset>897040</wp:posOffset>
                </wp:positionV>
                <wp:extent cx="170815" cy="372110"/>
                <wp:effectExtent l="0" t="0" r="0" b="0"/>
                <wp:wrapNone/>
                <wp:docPr id="1055" name="Text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372110"/>
                        </a:xfrm>
                        <a:prstGeom prst="rect">
                          <a:avLst/>
                        </a:prstGeom>
                      </wps:spPr>
                      <wps:txbx>
                        <w:txbxContent>
                          <w:p w:rsidR="00232606" w:rsidRDefault="00232606">
                            <w:pPr>
                              <w:pStyle w:val="BodyText"/>
                              <w:spacing w:line="268" w:lineRule="exact"/>
                              <w:ind w:left="20"/>
                              <w:rPr>
                                <w:rFonts w:ascii="Malgun Gothic Semilight"/>
                              </w:rPr>
                            </w:pPr>
                            <w:r>
                              <w:rPr>
                                <w:rFonts w:ascii="Malgun Gothic Semilight"/>
                                <w:spacing w:val="-2"/>
                              </w:rPr>
                              <w:t>4,700</w:t>
                            </w:r>
                          </w:p>
                        </w:txbxContent>
                      </wps:txbx>
                      <wps:bodyPr vert="vert270" wrap="square" lIns="0" tIns="0" rIns="0" bIns="0" rtlCol="0">
                        <a:noAutofit/>
                      </wps:bodyPr>
                    </wps:wsp>
                  </a:graphicData>
                </a:graphic>
              </wp:anchor>
            </w:drawing>
          </mc:Choice>
          <mc:Fallback>
            <w:pict>
              <v:shape id="Textbox 1055" o:spid="_x0000_s1039" type="#_x0000_t202" style="position:absolute;left:0;text-align:left;margin-left:867.35pt;margin-top:70.65pt;width:13.45pt;height:29.3pt;z-index:1585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" filled="f" stroked="f">
                <v:path arrowok="t"/>
                <v:textbox style="layout-flow:vertical;mso-layout-flow-alt:bottom-to-top" inset="0,0,0,0">
                  <w:txbxContent>
                    <w:p w:rsidR="00232606" w:rsidRDefault="00232606">
                      <w:pPr>
                        <w:pStyle w:val="BodyText"/>
                        <w:spacing w:line="268" w:lineRule="exact"/>
                        <w:ind w:left="20"/>
                        <w:rPr>
                          <w:rFonts w:ascii="Malgun Gothic Semilight"/>
                        </w:rPr>
                      </w:pPr>
                      <w:r>
                        <w:rPr>
                          <w:rFonts w:ascii="Malgun Gothic Semilight"/>
                          <w:spacing w:val="-2"/>
                        </w:rPr>
                        <w:t>4,700</w:t>
                      </w:r>
                    </w:p>
                  </w:txbxContent>
                </v:textbox>
                <w10:wrap anchorx="page"/>
              </v:shape>
            </w:pict>
          </mc:Fallback>
        </mc:AlternateContent>
      </w:r>
      <w:r>
        <w:rPr>
          <w:noProof/>
          <w:position w:val="4"/>
        </w:rPr>
        <w:drawing>
          <wp:inline distT="0" distB="0" distL="0" distR="0">
            <wp:extent cx="1979250" cy="47614"/>
            <wp:effectExtent l="0" t="0" r="0" b="0"/>
            <wp:docPr id="1056" name="Image 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6" name="Image 1056"/>
                    <pic:cNvPicPr/>
                  </pic:nvPicPr>
                  <pic:blipFill>
                    <a:blip r:embed="rId56" cstate="print"/>
                    <a:stretch>
                      <a:fillRect/>
                    </a:stretch>
                  </pic:blipFill>
                  <pic:spPr>
                    <a:xfrm>
                      <a:off x="0" y="0"/>
                      <a:ext cx="1979250" cy="47614"/>
                    </a:xfrm>
                    <a:prstGeom prst="rect">
                      <a:avLst/>
                    </a:prstGeom>
                  </pic:spPr>
                </pic:pic>
              </a:graphicData>
            </a:graphic>
          </wp:inline>
        </w:drawing>
      </w:r>
      <w:bookmarkStart w:id="139" w:name="3-DRAWING_CLASSROOMS.pdf"/>
      <w:bookmarkEnd w:id="139"/>
      <w:r>
        <w:rPr>
          <w:rFonts w:ascii="Malgun Gothic Semilight"/>
          <w:spacing w:val="-2"/>
        </w:rPr>
        <w:t>17,070</w:t>
      </w:r>
      <w:r>
        <w:rPr>
          <w:rFonts w:ascii="Malgun Gothic Semilight"/>
          <w:noProof/>
          <w:spacing w:val="11"/>
          <w:position w:val="4"/>
        </w:rPr>
        <w:drawing>
          <wp:inline distT="0" distB="0" distL="0" distR="0">
            <wp:extent cx="1979250" cy="47614"/>
            <wp:effectExtent l="0" t="0" r="0" b="0"/>
            <wp:docPr id="1057" name="Image 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Image 1057"/>
                    <pic:cNvPicPr/>
                  </pic:nvPicPr>
                  <pic:blipFill>
                    <a:blip r:embed="rId57" cstate="print"/>
                    <a:stretch>
                      <a:fillRect/>
                    </a:stretch>
                  </pic:blipFill>
                  <pic:spPr>
                    <a:xfrm>
                      <a:off x="0" y="0"/>
                      <a:ext cx="1979250" cy="47614"/>
                    </a:xfrm>
                    <a:prstGeom prst="rect">
                      <a:avLst/>
                    </a:prstGeom>
                  </pic:spPr>
                </pic:pic>
              </a:graphicData>
            </a:graphic>
          </wp:inline>
        </w:drawing>
      </w: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spacing w:before="6"/>
        <w:rPr>
          <w:rFonts w:ascii="Malgun Gothic Semilight"/>
          <w:sz w:val="20"/>
        </w:rPr>
      </w:pPr>
    </w:p>
    <w:p w:rsidR="00312E64" w:rsidRDefault="00312E64">
      <w:pPr>
        <w:pStyle w:val="BodyText"/>
        <w:rPr>
          <w:rFonts w:ascii="Malgun Gothic Semilight"/>
          <w:sz w:val="20"/>
        </w:rPr>
        <w:sectPr w:rsidR="00312E64">
          <w:headerReference w:type="default" r:id="rId58"/>
          <w:footerReference w:type="default" r:id="rId59"/>
          <w:pgSz w:w="31660" w:h="22490" w:orient="landscape"/>
          <w:pgMar w:top="840" w:right="0" w:bottom="0" w:left="0" w:header="0" w:footer="0" w:gutter="0"/>
          <w:cols w:space="720"/>
        </w:sectPr>
      </w:pPr>
    </w:p>
    <w:p w:rsidR="00312E64" w:rsidRDefault="00312E64">
      <w:pPr>
        <w:pStyle w:val="BodyText"/>
        <w:rPr>
          <w:rFonts w:ascii="Malgun Gothic Semilight"/>
          <w:sz w:val="24"/>
        </w:rPr>
      </w:pPr>
    </w:p>
    <w:p w:rsidR="00312E64" w:rsidRDefault="00312E64">
      <w:pPr>
        <w:pStyle w:val="BodyText"/>
        <w:spacing w:before="82"/>
        <w:rPr>
          <w:rFonts w:ascii="Malgun Gothic Semilight"/>
          <w:sz w:val="24"/>
        </w:rPr>
      </w:pPr>
    </w:p>
    <w:p w:rsidR="00312E64" w:rsidRDefault="00735585">
      <w:pPr>
        <w:spacing w:line="268" w:lineRule="exact"/>
        <w:ind w:right="393"/>
        <w:jc w:val="right"/>
        <w:rPr>
          <w:rFonts w:ascii="Arial"/>
          <w:sz w:val="24"/>
        </w:rPr>
      </w:pPr>
      <w:r>
        <w:rPr>
          <w:rFonts w:ascii="Arial"/>
          <w:sz w:val="24"/>
        </w:rPr>
        <w:t>E</w:t>
      </w:r>
      <w:r>
        <w:rPr>
          <w:rFonts w:ascii="Arial"/>
          <w:spacing w:val="4"/>
          <w:sz w:val="24"/>
        </w:rPr>
        <w:t xml:space="preserve"> </w:t>
      </w:r>
      <w:r>
        <w:rPr>
          <w:rFonts w:ascii="Arial"/>
          <w:spacing w:val="-10"/>
          <w:sz w:val="24"/>
        </w:rPr>
        <w:t>3</w:t>
      </w:r>
    </w:p>
    <w:p w:rsidR="00312E64" w:rsidRDefault="00735585">
      <w:pPr>
        <w:spacing w:line="446" w:lineRule="exact"/>
        <w:jc w:val="right"/>
        <w:rPr>
          <w:rFonts w:ascii="Malgun Gothic Semilight"/>
          <w:sz w:val="25"/>
        </w:rPr>
      </w:pPr>
      <w:r>
        <w:rPr>
          <w:rFonts w:ascii="Malgun Gothic Semilight"/>
          <w:spacing w:val="-5"/>
          <w:sz w:val="25"/>
        </w:rPr>
        <w:t>150</w:t>
      </w:r>
    </w:p>
    <w:p w:rsidR="00312E64" w:rsidRDefault="00735585">
      <w:pPr>
        <w:pStyle w:val="Heading3"/>
        <w:spacing w:line="613" w:lineRule="exact"/>
        <w:ind w:left="1339"/>
      </w:pPr>
      <w:r>
        <w:br w:type="column"/>
      </w:r>
      <w:r>
        <w:lastRenderedPageBreak/>
        <w:t>SIDE</w:t>
      </w:r>
      <w:r>
        <w:rPr>
          <w:spacing w:val="-4"/>
        </w:rPr>
        <w:t xml:space="preserve"> </w:t>
      </w:r>
      <w:r>
        <w:rPr>
          <w:spacing w:val="-2"/>
        </w:rPr>
        <w:t>ELEVATION</w:t>
      </w:r>
    </w:p>
    <w:p w:rsidR="00312E64" w:rsidRDefault="00312E64">
      <w:pPr>
        <w:pStyle w:val="BodyText"/>
        <w:spacing w:before="141"/>
        <w:rPr>
          <w:rFonts w:ascii="Malgun Gothic Semilight"/>
          <w:sz w:val="41"/>
        </w:rPr>
      </w:pPr>
    </w:p>
    <w:p w:rsidR="00312E64" w:rsidRDefault="00735585">
      <w:pPr>
        <w:pStyle w:val="Heading6"/>
        <w:spacing w:before="1" w:line="240" w:lineRule="auto"/>
        <w:ind w:left="0" w:right="748"/>
        <w:jc w:val="right"/>
      </w:pPr>
      <w:r>
        <w:rPr>
          <w:noProof/>
        </w:rPr>
        <w:drawing>
          <wp:anchor distT="0" distB="0" distL="0" distR="0" simplePos="0" relativeHeight="15828992" behindDoc="0" locked="0" layoutInCell="1" allowOverlap="1">
            <wp:simplePos x="0" y="0"/>
            <wp:positionH relativeFrom="page">
              <wp:posOffset>1517794</wp:posOffset>
            </wp:positionH>
            <wp:positionV relativeFrom="paragraph">
              <wp:posOffset>101871</wp:posOffset>
            </wp:positionV>
            <wp:extent cx="2125825" cy="106323"/>
            <wp:effectExtent l="0" t="0" r="0" b="0"/>
            <wp:wrapNone/>
            <wp:docPr id="1058" name="Imag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Image 1058"/>
                    <pic:cNvPicPr/>
                  </pic:nvPicPr>
                  <pic:blipFill>
                    <a:blip r:embed="rId60" cstate="print"/>
                    <a:stretch>
                      <a:fillRect/>
                    </a:stretch>
                  </pic:blipFill>
                  <pic:spPr>
                    <a:xfrm>
                      <a:off x="0" y="0"/>
                      <a:ext cx="2125825" cy="106323"/>
                    </a:xfrm>
                    <a:prstGeom prst="rect">
                      <a:avLst/>
                    </a:prstGeom>
                  </pic:spPr>
                </pic:pic>
              </a:graphicData>
            </a:graphic>
          </wp:anchor>
        </w:drawing>
      </w:r>
      <w:r>
        <w:rPr>
          <w:noProof/>
        </w:rPr>
        <w:drawing>
          <wp:anchor distT="0" distB="0" distL="0" distR="0" simplePos="0" relativeHeight="15829504" behindDoc="0" locked="0" layoutInCell="1" allowOverlap="1">
            <wp:simplePos x="0" y="0"/>
            <wp:positionH relativeFrom="page">
              <wp:posOffset>4055091</wp:posOffset>
            </wp:positionH>
            <wp:positionV relativeFrom="paragraph">
              <wp:posOffset>101871</wp:posOffset>
            </wp:positionV>
            <wp:extent cx="2250564" cy="106323"/>
            <wp:effectExtent l="0" t="0" r="0" b="0"/>
            <wp:wrapNone/>
            <wp:docPr id="1059" name="Image 1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 name="Image 1059"/>
                    <pic:cNvPicPr/>
                  </pic:nvPicPr>
                  <pic:blipFill>
                    <a:blip r:embed="rId61" cstate="print"/>
                    <a:stretch>
                      <a:fillRect/>
                    </a:stretch>
                  </pic:blipFill>
                  <pic:spPr>
                    <a:xfrm>
                      <a:off x="0" y="0"/>
                      <a:ext cx="2250564" cy="106323"/>
                    </a:xfrm>
                    <a:prstGeom prst="rect">
                      <a:avLst/>
                    </a:prstGeom>
                  </pic:spPr>
                </pic:pic>
              </a:graphicData>
            </a:graphic>
          </wp:anchor>
        </w:drawing>
      </w:r>
      <w:r>
        <w:rPr>
          <w:noProof/>
        </w:rPr>
        <mc:AlternateContent>
          <mc:Choice Requires="wpg">
            <w:drawing>
              <wp:anchor distT="0" distB="0" distL="0" distR="0" simplePos="0" relativeHeight="479929344" behindDoc="1" locked="0" layoutInCell="1" allowOverlap="1">
                <wp:simplePos x="0" y="0"/>
                <wp:positionH relativeFrom="page">
                  <wp:posOffset>1491750</wp:posOffset>
                </wp:positionH>
                <wp:positionV relativeFrom="paragraph">
                  <wp:posOffset>-388440</wp:posOffset>
                </wp:positionV>
                <wp:extent cx="3522979" cy="370205"/>
                <wp:effectExtent l="0" t="0" r="0" b="0"/>
                <wp:wrapNone/>
                <wp:docPr id="1060" name="Group 1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2979" cy="370205"/>
                          <a:chOff x="0" y="0"/>
                          <a:chExt cx="3522979" cy="370205"/>
                        </a:xfrm>
                      </wpg:grpSpPr>
                      <pic:pic xmlns:pic="http://schemas.openxmlformats.org/drawingml/2006/picture">
                        <pic:nvPicPr>
                          <pic:cNvPr id="1061" name="Image 1061"/>
                          <pic:cNvPicPr/>
                        </pic:nvPicPr>
                        <pic:blipFill>
                          <a:blip r:embed="rId62" cstate="print"/>
                          <a:stretch>
                            <a:fillRect/>
                          </a:stretch>
                        </pic:blipFill>
                        <pic:spPr>
                          <a:xfrm>
                            <a:off x="26043" y="0"/>
                            <a:ext cx="3496400" cy="369801"/>
                          </a:xfrm>
                          <a:prstGeom prst="rect">
                            <a:avLst/>
                          </a:prstGeom>
                        </pic:spPr>
                      </pic:pic>
                      <pic:pic xmlns:pic="http://schemas.openxmlformats.org/drawingml/2006/picture">
                        <pic:nvPicPr>
                          <pic:cNvPr id="1062" name="Image 1062"/>
                          <pic:cNvPicPr/>
                        </pic:nvPicPr>
                        <pic:blipFill>
                          <a:blip r:embed="rId63" cstate="print"/>
                          <a:stretch>
                            <a:fillRect/>
                          </a:stretch>
                        </pic:blipFill>
                        <pic:spPr>
                          <a:xfrm>
                            <a:off x="0" y="51585"/>
                            <a:ext cx="121422" cy="121424"/>
                          </a:xfrm>
                          <a:prstGeom prst="rect">
                            <a:avLst/>
                          </a:prstGeom>
                        </pic:spPr>
                      </pic:pic>
                      <pic:pic xmlns:pic="http://schemas.openxmlformats.org/drawingml/2006/picture">
                        <pic:nvPicPr>
                          <pic:cNvPr id="1063" name="Image 1063"/>
                          <pic:cNvPicPr/>
                        </pic:nvPicPr>
                        <pic:blipFill>
                          <a:blip r:embed="rId64" cstate="print"/>
                          <a:stretch>
                            <a:fillRect/>
                          </a:stretch>
                        </pic:blipFill>
                        <pic:spPr>
                          <a:xfrm>
                            <a:off x="2230754" y="3997"/>
                            <a:ext cx="7995" cy="226856"/>
                          </a:xfrm>
                          <a:prstGeom prst="rect">
                            <a:avLst/>
                          </a:prstGeom>
                        </pic:spPr>
                      </pic:pic>
                    </wpg:wgp>
                  </a:graphicData>
                </a:graphic>
              </wp:anchor>
            </w:drawing>
          </mc:Choice>
          <mc:Fallback>
            <w:pict>
              <v:group w14:anchorId="38057BD1" id="Group 1060" o:spid="_x0000_s1026" style="position:absolute;margin-left:117.45pt;margin-top:-30.6pt;width:277.4pt;height:29.15pt;z-index:-23387136;mso-wrap-distance-left:0;mso-wrap-distance-right:0;mso-position-horizontal-relative:page" coordsize="35229,3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">
                <v:shape id="Image 1061" o:spid="_x0000_s1027" type="#_x0000_t75" style="position:absolute;left:260;width:34964;height:3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IyGPBAAAA3QAAAA8AAABkcnMvZG93bnJldi54bWxET0uLwjAQvi/4H8II3tZEXUSqUVQU9rS4&#10;KngdmumDNpPSpFr//UYQ9jYf33NWm97W4k6tLx1rmIwVCOLUmZJzDdfL8XMBwgdkg7Vj0vAkD5v1&#10;4GOFiXEP/qX7OeQihrBPUEMRQpNI6dOCLPqxa4gjl7nWYoiwzaVp8RHDbS2nSs2lxZJjQ4EN7QtK&#10;q3NnNXTNjrJT96WyaXWa5fvbwf1sK61Hw367BBGoD//it/vbxPlqPoHXN/EE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3IyGPBAAAA3QAAAA8AAAAAAAAAAAAAAAAAnwIA&#10;AGRycy9kb3ducmV2LnhtbFBLBQYAAAAABAAEAPcAAACNAwAAAAA=&#10;">
                  <v:imagedata r:id="rId65" o:title=""/>
                </v:shape>
                <v:shape id="Image 1062" o:spid="_x0000_s1028" type="#_x0000_t75" style="position:absolute;top:515;width:1214;height:1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x7QG/AAAA3QAAAA8AAABkcnMvZG93bnJldi54bWxET8kKwjAQvQv+QxjBm6Z6EKlGcUEQPLjU&#10;g8ehGdtiMylNtPXvjSB4m8dbZ75sTSleVLvCsoLRMAJBnFpdcKbgmuwGUxDOI2ssLZOCNzlYLrqd&#10;OcbaNnym18VnIoSwi1FB7n0VS+nSnAy6oa2IA3e3tUEfYJ1JXWMTwk0px1E0kQYLDg05VrTJKX1c&#10;nkZBuzkV6+q2ujf2urUHTo5o1kel+r12NQPhqfV/8c+912F+NBnD95twglx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1ce0BvwAAAN0AAAAPAAAAAAAAAAAAAAAAAJ8CAABk&#10;cnMvZG93bnJldi54bWxQSwUGAAAAAAQABAD3AAAAiwMAAAAA&#10;">
                  <v:imagedata r:id="rId66" o:title=""/>
                </v:shape>
                <v:shape id="Image 1063" o:spid="_x0000_s1029" type="#_x0000_t75" style="position:absolute;left:22307;top:39;width:80;height:22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oZr3EAAAA3QAAAA8AAABkcnMvZG93bnJldi54bWxET01rAjEQvRf8D2GE3mqilqWsRlGh2Esp&#10;dRU8Dptxs7qZLJtU1/76plDobR7vc+bL3jXiSl2oPWsYjxQI4tKbmisN++L16QVEiMgGG8+k4U4B&#10;lovBwxxz42/8SdddrEQK4ZCjBhtjm0sZSksOw8i3xIk7+c5hTLCrpOnwlsJdIydKZdJhzanBYksb&#10;S+Vl9+U0tOZQZMX5WR3X8W6/tx/1+zjbaP047FczEJH6+C/+c7+ZNF9lU/j9Jp0gF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OoZr3EAAAA3QAAAA8AAAAAAAAAAAAAAAAA&#10;nwIAAGRycy9kb3ducmV2LnhtbFBLBQYAAAAABAAEAPcAAACQAwAAAAA=&#10;">
                  <v:imagedata r:id="rId67" o:title=""/>
                </v:shape>
                <w10:wrap anchorx="page"/>
              </v:group>
            </w:pict>
          </mc:Fallback>
        </mc:AlternateContent>
      </w:r>
      <w:r>
        <w:rPr>
          <w:noProof/>
        </w:rPr>
        <w:drawing>
          <wp:anchor distT="0" distB="0" distL="0" distR="0" simplePos="0" relativeHeight="479930880" behindDoc="1" locked="0" layoutInCell="1" allowOverlap="1">
            <wp:simplePos x="0" y="0"/>
            <wp:positionH relativeFrom="page">
              <wp:posOffset>3725018</wp:posOffset>
            </wp:positionH>
            <wp:positionV relativeFrom="paragraph">
              <wp:posOffset>181168</wp:posOffset>
            </wp:positionV>
            <wp:extent cx="2969" cy="180068"/>
            <wp:effectExtent l="0" t="0" r="0" b="0"/>
            <wp:wrapNone/>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68" cstate="print"/>
                    <a:stretch>
                      <a:fillRect/>
                    </a:stretch>
                  </pic:blipFill>
                  <pic:spPr>
                    <a:xfrm>
                      <a:off x="0" y="0"/>
                      <a:ext cx="2969" cy="180068"/>
                    </a:xfrm>
                    <a:prstGeom prst="rect">
                      <a:avLst/>
                    </a:prstGeom>
                  </pic:spPr>
                </pic:pic>
              </a:graphicData>
            </a:graphic>
          </wp:anchor>
        </w:drawing>
      </w:r>
      <w:r>
        <w:rPr>
          <w:noProof/>
        </w:rPr>
        <mc:AlternateContent>
          <mc:Choice Requires="wps">
            <w:drawing>
              <wp:anchor distT="0" distB="0" distL="0" distR="0" simplePos="0" relativeHeight="479943680" behindDoc="1" locked="0" layoutInCell="1" allowOverlap="1">
                <wp:simplePos x="0" y="0"/>
                <wp:positionH relativeFrom="page">
                  <wp:posOffset>3667480</wp:posOffset>
                </wp:positionH>
                <wp:positionV relativeFrom="paragraph">
                  <wp:posOffset>-620124</wp:posOffset>
                </wp:positionV>
                <wp:extent cx="336550" cy="180340"/>
                <wp:effectExtent l="0" t="0" r="0" b="0"/>
                <wp:wrapNone/>
                <wp:docPr id="1065" name="Text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 cy="180340"/>
                        </a:xfrm>
                        <a:prstGeom prst="rect">
                          <a:avLst/>
                        </a:prstGeom>
                      </wps:spPr>
                      <wps:txbx>
                        <w:txbxContent>
                          <w:p w:rsidR="00232606" w:rsidRDefault="00232606">
                            <w:pPr>
                              <w:spacing w:before="41" w:line="488" w:lineRule="exact"/>
                              <w:ind w:left="20"/>
                              <w:rPr>
                                <w:rFonts w:ascii="Arial"/>
                                <w:sz w:val="49"/>
                              </w:rPr>
                            </w:pPr>
                            <w:r>
                              <w:rPr>
                                <w:rFonts w:ascii="Arial"/>
                                <w:spacing w:val="-10"/>
                                <w:sz w:val="49"/>
                              </w:rPr>
                              <w:t>x</w:t>
                            </w:r>
                          </w:p>
                        </w:txbxContent>
                      </wps:txbx>
                      <wps:bodyPr vert="vert270" wrap="square" lIns="0" tIns="0" rIns="0" bIns="0" rtlCol="0">
                        <a:noAutofit/>
                      </wps:bodyPr>
                    </wps:wsp>
                  </a:graphicData>
                </a:graphic>
              </wp:anchor>
            </w:drawing>
          </mc:Choice>
          <mc:Fallback>
            <w:pict>
              <v:shape id="Textbox 1065" o:spid="_x0000_s1040" type="#_x0000_t202" style="position:absolute;left:0;text-align:left;margin-left:288.8pt;margin-top:-48.85pt;width:26.5pt;height:14.2pt;z-index:-2337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" filled="f" stroked="f">
                <v:path arrowok="t"/>
                <v:textbox style="layout-flow:vertical;mso-layout-flow-alt:bottom-to-top" inset="0,0,0,0">
                  <w:txbxContent>
                    <w:p w:rsidR="00232606" w:rsidRDefault="00232606">
                      <w:pPr>
                        <w:spacing w:before="41" w:line="488" w:lineRule="exact"/>
                        <w:ind w:left="20"/>
                        <w:rPr>
                          <w:rFonts w:ascii="Arial"/>
                          <w:sz w:val="49"/>
                        </w:rPr>
                      </w:pPr>
                      <w:r>
                        <w:rPr>
                          <w:rFonts w:ascii="Arial"/>
                          <w:spacing w:val="-10"/>
                          <w:sz w:val="49"/>
                        </w:rPr>
                        <w:t>x</w:t>
                      </w:r>
                    </w:p>
                  </w:txbxContent>
                </v:textbox>
                <w10:wrap anchorx="page"/>
              </v:shape>
            </w:pict>
          </mc:Fallback>
        </mc:AlternateContent>
      </w:r>
      <w:r>
        <w:rPr>
          <w:spacing w:val="-2"/>
        </w:rPr>
        <w:t>7,800</w:t>
      </w:r>
    </w:p>
    <w:p w:rsidR="00312E64" w:rsidRDefault="00735585">
      <w:pPr>
        <w:rPr>
          <w:rFonts w:ascii="Malgun Gothic Semilight"/>
          <w:sz w:val="25"/>
        </w:rPr>
      </w:pPr>
      <w:r>
        <w:br w:type="column"/>
      </w:r>
    </w:p>
    <w:p w:rsidR="00312E64" w:rsidRDefault="00312E64">
      <w:pPr>
        <w:pStyle w:val="BodyText"/>
        <w:spacing w:before="234"/>
        <w:rPr>
          <w:rFonts w:ascii="Malgun Gothic Semilight"/>
          <w:sz w:val="25"/>
        </w:rPr>
      </w:pPr>
    </w:p>
    <w:p w:rsidR="00312E64" w:rsidRDefault="00735585">
      <w:pPr>
        <w:pStyle w:val="Heading6"/>
        <w:spacing w:line="240" w:lineRule="auto"/>
        <w:ind w:left="764"/>
      </w:pPr>
      <w:r>
        <w:rPr>
          <w:spacing w:val="-2"/>
        </w:rPr>
        <w:t>13,050</w:t>
      </w:r>
    </w:p>
    <w:p w:rsidR="00312E64" w:rsidRDefault="00735585">
      <w:pPr>
        <w:rPr>
          <w:rFonts w:ascii="Malgun Gothic Semilight"/>
          <w:sz w:val="25"/>
        </w:rPr>
      </w:pPr>
      <w:r>
        <w:br w:type="column"/>
      </w:r>
    </w:p>
    <w:p w:rsidR="00312E64" w:rsidRDefault="00312E64">
      <w:pPr>
        <w:pStyle w:val="BodyText"/>
        <w:spacing w:before="306"/>
        <w:rPr>
          <w:rFonts w:ascii="Malgun Gothic Semilight"/>
          <w:sz w:val="25"/>
        </w:rPr>
      </w:pPr>
    </w:p>
    <w:p w:rsidR="00312E64" w:rsidRDefault="00735585">
      <w:pPr>
        <w:pStyle w:val="Heading6"/>
        <w:spacing w:line="240" w:lineRule="auto"/>
        <w:ind w:left="0"/>
        <w:jc w:val="right"/>
      </w:pPr>
      <w:r>
        <w:rPr>
          <w:spacing w:val="-5"/>
        </w:rPr>
        <w:t>150</w:t>
      </w:r>
    </w:p>
    <w:p w:rsidR="00312E64" w:rsidRDefault="00735585">
      <w:pPr>
        <w:rPr>
          <w:rFonts w:ascii="Malgun Gothic Semilight"/>
          <w:sz w:val="25"/>
        </w:rPr>
      </w:pPr>
      <w:r>
        <w:br w:type="column"/>
      </w:r>
    </w:p>
    <w:p w:rsidR="00312E64" w:rsidRDefault="00312E64">
      <w:pPr>
        <w:pStyle w:val="BodyText"/>
        <w:rPr>
          <w:rFonts w:ascii="Malgun Gothic Semilight"/>
          <w:sz w:val="25"/>
        </w:rPr>
      </w:pPr>
    </w:p>
    <w:p w:rsidR="00312E64" w:rsidRDefault="00312E64">
      <w:pPr>
        <w:pStyle w:val="BodyText"/>
        <w:spacing w:before="138"/>
        <w:rPr>
          <w:rFonts w:ascii="Malgun Gothic Semilight"/>
          <w:sz w:val="25"/>
        </w:rPr>
      </w:pPr>
    </w:p>
    <w:p w:rsidR="00312E64" w:rsidRDefault="00735585">
      <w:pPr>
        <w:pStyle w:val="Heading6"/>
        <w:spacing w:line="240" w:lineRule="auto"/>
        <w:ind w:left="113"/>
      </w:pPr>
      <w:r>
        <w:rPr>
          <w:spacing w:val="-2"/>
        </w:rPr>
        <w:t>1,250</w:t>
      </w:r>
    </w:p>
    <w:p w:rsidR="00312E64" w:rsidRDefault="00735585">
      <w:pPr>
        <w:rPr>
          <w:rFonts w:ascii="Malgun Gothic Semilight"/>
          <w:sz w:val="25"/>
        </w:rPr>
      </w:pPr>
      <w:r>
        <w:br w:type="column"/>
      </w:r>
    </w:p>
    <w:p w:rsidR="00312E64" w:rsidRDefault="00312E64">
      <w:pPr>
        <w:pStyle w:val="BodyText"/>
        <w:spacing w:before="306"/>
        <w:rPr>
          <w:rFonts w:ascii="Malgun Gothic Semilight"/>
          <w:sz w:val="25"/>
        </w:rPr>
      </w:pPr>
    </w:p>
    <w:p w:rsidR="00312E64" w:rsidRDefault="00735585">
      <w:pPr>
        <w:pStyle w:val="Heading6"/>
        <w:spacing w:line="240" w:lineRule="auto"/>
        <w:ind w:left="131"/>
      </w:pPr>
      <w:r>
        <w:rPr>
          <w:spacing w:val="-5"/>
        </w:rPr>
        <w:t>150</w:t>
      </w:r>
    </w:p>
    <w:p w:rsidR="00312E64" w:rsidRDefault="00735585">
      <w:pPr>
        <w:pStyle w:val="BodyText"/>
        <w:spacing w:line="158" w:lineRule="exact"/>
        <w:ind w:right="-29"/>
        <w:rPr>
          <w:rFonts w:ascii="Malgun Gothic Semilight"/>
          <w:position w:val="-2"/>
          <w:sz w:val="15"/>
        </w:rPr>
      </w:pPr>
      <w:r>
        <w:rPr>
          <w:rFonts w:ascii="Malgun Gothic Semilight"/>
          <w:noProof/>
          <w:position w:val="-2"/>
          <w:sz w:val="15"/>
        </w:rPr>
        <w:drawing>
          <wp:inline distT="0" distB="0" distL="0" distR="0">
            <wp:extent cx="991944" cy="100583"/>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69" cstate="print"/>
                    <a:stretch>
                      <a:fillRect/>
                    </a:stretch>
                  </pic:blipFill>
                  <pic:spPr>
                    <a:xfrm>
                      <a:off x="0" y="0"/>
                      <a:ext cx="991944" cy="100583"/>
                    </a:xfrm>
                    <a:prstGeom prst="rect">
                      <a:avLst/>
                    </a:prstGeom>
                  </pic:spPr>
                </pic:pic>
              </a:graphicData>
            </a:graphic>
          </wp:inline>
        </w:drawing>
      </w:r>
    </w:p>
    <w:p w:rsidR="00312E64" w:rsidRDefault="00312E64">
      <w:pPr>
        <w:pStyle w:val="BodyText"/>
        <w:spacing w:before="9"/>
        <w:rPr>
          <w:rFonts w:ascii="Malgun Gothic Semilight"/>
          <w:sz w:val="5"/>
        </w:rPr>
      </w:pPr>
    </w:p>
    <w:p w:rsidR="00312E64" w:rsidRDefault="00735585">
      <w:pPr>
        <w:spacing w:before="47"/>
        <w:rPr>
          <w:rFonts w:ascii="Malgun Gothic Semilight"/>
        </w:rPr>
      </w:pPr>
      <w:r>
        <w:br w:type="column"/>
      </w:r>
    </w:p>
    <w:p w:rsidR="00312E64" w:rsidRDefault="00735585">
      <w:pPr>
        <w:pStyle w:val="BodyText"/>
        <w:rPr>
          <w:rFonts w:ascii="Malgun Gothic Semilight"/>
        </w:rPr>
      </w:pPr>
      <w:r>
        <w:rPr>
          <w:rFonts w:ascii="Malgun Gothic Semilight"/>
          <w:noProof/>
        </w:rPr>
        <w:drawing>
          <wp:anchor distT="0" distB="0" distL="0" distR="0" simplePos="0" relativeHeight="15836672" behindDoc="0" locked="0" layoutInCell="1" allowOverlap="1">
            <wp:simplePos x="0" y="0"/>
            <wp:positionH relativeFrom="page">
              <wp:posOffset>11063843</wp:posOffset>
            </wp:positionH>
            <wp:positionV relativeFrom="paragraph">
              <wp:posOffset>-803502</wp:posOffset>
            </wp:positionV>
            <wp:extent cx="47982" cy="466725"/>
            <wp:effectExtent l="0" t="0" r="0" b="0"/>
            <wp:wrapNone/>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70" cstate="print"/>
                    <a:stretch>
                      <a:fillRect/>
                    </a:stretch>
                  </pic:blipFill>
                  <pic:spPr>
                    <a:xfrm>
                      <a:off x="0" y="0"/>
                      <a:ext cx="47982" cy="466725"/>
                    </a:xfrm>
                    <a:prstGeom prst="rect">
                      <a:avLst/>
                    </a:prstGeom>
                  </pic:spPr>
                </pic:pic>
              </a:graphicData>
            </a:graphic>
          </wp:anchor>
        </w:drawing>
      </w:r>
      <w:r>
        <w:rPr>
          <w:rFonts w:ascii="Malgun Gothic Semilight"/>
          <w:noProof/>
        </w:rPr>
        <w:drawing>
          <wp:anchor distT="0" distB="0" distL="0" distR="0" simplePos="0" relativeHeight="15838208" behindDoc="0" locked="0" layoutInCell="1" allowOverlap="1">
            <wp:simplePos x="0" y="0"/>
            <wp:positionH relativeFrom="page">
              <wp:posOffset>6278606</wp:posOffset>
            </wp:positionH>
            <wp:positionV relativeFrom="paragraph">
              <wp:posOffset>-1398355</wp:posOffset>
            </wp:positionV>
            <wp:extent cx="47651" cy="1028700"/>
            <wp:effectExtent l="0" t="0" r="0" b="0"/>
            <wp:wrapNone/>
            <wp:docPr id="1068" name="Imag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71" cstate="print"/>
                    <a:stretch>
                      <a:fillRect/>
                    </a:stretch>
                  </pic:blipFill>
                  <pic:spPr>
                    <a:xfrm>
                      <a:off x="0" y="0"/>
                      <a:ext cx="47651" cy="1028700"/>
                    </a:xfrm>
                    <a:prstGeom prst="rect">
                      <a:avLst/>
                    </a:prstGeom>
                  </pic:spPr>
                </pic:pic>
              </a:graphicData>
            </a:graphic>
          </wp:anchor>
        </w:drawing>
      </w:r>
      <w:r>
        <w:rPr>
          <w:rFonts w:ascii="Malgun Gothic Semilight"/>
          <w:noProof/>
        </w:rPr>
        <mc:AlternateContent>
          <mc:Choice Requires="wps">
            <w:drawing>
              <wp:anchor distT="0" distB="0" distL="0" distR="0" simplePos="0" relativeHeight="15851008" behindDoc="0" locked="0" layoutInCell="1" allowOverlap="1">
                <wp:simplePos x="0" y="0"/>
                <wp:positionH relativeFrom="page">
                  <wp:posOffset>11015462</wp:posOffset>
                </wp:positionH>
                <wp:positionV relativeFrom="paragraph">
                  <wp:posOffset>-346785</wp:posOffset>
                </wp:positionV>
                <wp:extent cx="170815" cy="346075"/>
                <wp:effectExtent l="0" t="0" r="0" b="0"/>
                <wp:wrapNone/>
                <wp:docPr id="1069" name="Textbox 1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346075"/>
                        </a:xfrm>
                        <a:prstGeom prst="rect">
                          <a:avLst/>
                        </a:prstGeom>
                      </wps:spPr>
                      <wps:txbx>
                        <w:txbxContent>
                          <w:p w:rsidR="00232606" w:rsidRDefault="00232606">
                            <w:pPr>
                              <w:pStyle w:val="BodyText"/>
                              <w:spacing w:line="268" w:lineRule="exact"/>
                              <w:ind w:left="20"/>
                              <w:rPr>
                                <w:rFonts w:ascii="Malgun Gothic Semilight"/>
                              </w:rPr>
                            </w:pPr>
                            <w:r>
                              <w:rPr>
                                <w:rFonts w:ascii="Malgun Gothic Semilight"/>
                                <w:spacing w:val="-2"/>
                              </w:rPr>
                              <w:t>1,700</w:t>
                            </w:r>
                          </w:p>
                        </w:txbxContent>
                      </wps:txbx>
                      <wps:bodyPr vert="vert270" wrap="square" lIns="0" tIns="0" rIns="0" bIns="0" rtlCol="0">
                        <a:noAutofit/>
                      </wps:bodyPr>
                    </wps:wsp>
                  </a:graphicData>
                </a:graphic>
              </wp:anchor>
            </w:drawing>
          </mc:Choice>
          <mc:Fallback>
            <w:pict>
              <v:shape id="Textbox 1069" o:spid="_x0000_s1041" type="#_x0000_t202" style="position:absolute;margin-left:867.35pt;margin-top:-27.3pt;width:13.45pt;height:27.25pt;z-index:158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" filled="f" stroked="f">
                <v:path arrowok="t"/>
                <v:textbox style="layout-flow:vertical;mso-layout-flow-alt:bottom-to-top" inset="0,0,0,0">
                  <w:txbxContent>
                    <w:p w:rsidR="00232606" w:rsidRDefault="00232606">
                      <w:pPr>
                        <w:pStyle w:val="BodyText"/>
                        <w:spacing w:line="268" w:lineRule="exact"/>
                        <w:ind w:left="20"/>
                        <w:rPr>
                          <w:rFonts w:ascii="Malgun Gothic Semilight"/>
                        </w:rPr>
                      </w:pPr>
                      <w:r>
                        <w:rPr>
                          <w:rFonts w:ascii="Malgun Gothic Semilight"/>
                          <w:spacing w:val="-2"/>
                        </w:rPr>
                        <w:t>1,700</w:t>
                      </w:r>
                    </w:p>
                  </w:txbxContent>
                </v:textbox>
                <w10:wrap anchorx="page"/>
              </v:shape>
            </w:pict>
          </mc:Fallback>
        </mc:AlternateContent>
      </w:r>
      <w:r>
        <w:rPr>
          <w:rFonts w:ascii="Malgun Gothic Semilight"/>
          <w:noProof/>
        </w:rPr>
        <mc:AlternateContent>
          <mc:Choice Requires="wps">
            <w:drawing>
              <wp:anchor distT="0" distB="0" distL="0" distR="0" simplePos="0" relativeHeight="15851520" behindDoc="0" locked="0" layoutInCell="1" allowOverlap="1">
                <wp:simplePos x="0" y="0"/>
                <wp:positionH relativeFrom="page">
                  <wp:posOffset>11015462</wp:posOffset>
                </wp:positionH>
                <wp:positionV relativeFrom="paragraph">
                  <wp:posOffset>-1168602</wp:posOffset>
                </wp:positionV>
                <wp:extent cx="170815" cy="372110"/>
                <wp:effectExtent l="0" t="0" r="0" b="0"/>
                <wp:wrapNone/>
                <wp:docPr id="1070" name="Text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372110"/>
                        </a:xfrm>
                        <a:prstGeom prst="rect">
                          <a:avLst/>
                        </a:prstGeom>
                      </wps:spPr>
                      <wps:txbx>
                        <w:txbxContent>
                          <w:p w:rsidR="00232606" w:rsidRDefault="00232606">
                            <w:pPr>
                              <w:pStyle w:val="BodyText"/>
                              <w:spacing w:line="268" w:lineRule="exact"/>
                              <w:ind w:left="20"/>
                              <w:rPr>
                                <w:rFonts w:ascii="Malgun Gothic Semilight"/>
                              </w:rPr>
                            </w:pPr>
                            <w:r>
                              <w:rPr>
                                <w:rFonts w:ascii="Malgun Gothic Semilight"/>
                                <w:spacing w:val="-2"/>
                              </w:rPr>
                              <w:t>4,700</w:t>
                            </w:r>
                          </w:p>
                        </w:txbxContent>
                      </wps:txbx>
                      <wps:bodyPr vert="vert270" wrap="square" lIns="0" tIns="0" rIns="0" bIns="0" rtlCol="0">
                        <a:noAutofit/>
                      </wps:bodyPr>
                    </wps:wsp>
                  </a:graphicData>
                </a:graphic>
              </wp:anchor>
            </w:drawing>
          </mc:Choice>
          <mc:Fallback>
            <w:pict>
              <v:shape id="Textbox 1070" o:spid="_x0000_s1042" type="#_x0000_t202" style="position:absolute;margin-left:867.35pt;margin-top:-92pt;width:13.45pt;height:29.3pt;z-index:1585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" filled="f" stroked="f">
                <v:path arrowok="t"/>
                <v:textbox style="layout-flow:vertical;mso-layout-flow-alt:bottom-to-top" inset="0,0,0,0">
                  <w:txbxContent>
                    <w:p w:rsidR="00232606" w:rsidRDefault="00232606">
                      <w:pPr>
                        <w:pStyle w:val="BodyText"/>
                        <w:spacing w:line="268" w:lineRule="exact"/>
                        <w:ind w:left="20"/>
                        <w:rPr>
                          <w:rFonts w:ascii="Malgun Gothic Semilight"/>
                        </w:rPr>
                      </w:pPr>
                      <w:r>
                        <w:rPr>
                          <w:rFonts w:ascii="Malgun Gothic Semilight"/>
                          <w:spacing w:val="-2"/>
                        </w:rPr>
                        <w:t>4,700</w:t>
                      </w:r>
                    </w:p>
                  </w:txbxContent>
                </v:textbox>
                <w10:wrap anchorx="page"/>
              </v:shape>
            </w:pict>
          </mc:Fallback>
        </mc:AlternateContent>
      </w:r>
      <w:r>
        <w:rPr>
          <w:rFonts w:ascii="Malgun Gothic Semilight"/>
          <w:spacing w:val="-2"/>
        </w:rPr>
        <w:t>11,100</w:t>
      </w:r>
    </w:p>
    <w:p w:rsidR="00312E64" w:rsidRDefault="00312E64">
      <w:pPr>
        <w:pStyle w:val="BodyText"/>
        <w:spacing w:before="254"/>
        <w:rPr>
          <w:rFonts w:ascii="Malgun Gothic Semilight"/>
        </w:rPr>
      </w:pPr>
    </w:p>
    <w:p w:rsidR="00312E64" w:rsidRDefault="00735585">
      <w:pPr>
        <w:pStyle w:val="Heading6"/>
        <w:spacing w:before="1" w:line="240" w:lineRule="auto"/>
        <w:ind w:left="5"/>
      </w:pPr>
      <w:r>
        <w:rPr>
          <w:noProof/>
        </w:rPr>
        <w:drawing>
          <wp:anchor distT="0" distB="0" distL="0" distR="0" simplePos="0" relativeHeight="479927808" behindDoc="1" locked="0" layoutInCell="1" allowOverlap="1">
            <wp:simplePos x="0" y="0"/>
            <wp:positionH relativeFrom="page">
              <wp:posOffset>5491850</wp:posOffset>
            </wp:positionH>
            <wp:positionV relativeFrom="paragraph">
              <wp:posOffset>-125050</wp:posOffset>
            </wp:positionV>
            <wp:extent cx="3496402" cy="106346"/>
            <wp:effectExtent l="0" t="0" r="0" b="0"/>
            <wp:wrapNone/>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72" cstate="print"/>
                    <a:stretch>
                      <a:fillRect/>
                    </a:stretch>
                  </pic:blipFill>
                  <pic:spPr>
                    <a:xfrm>
                      <a:off x="0" y="0"/>
                      <a:ext cx="3496402" cy="106346"/>
                    </a:xfrm>
                    <a:prstGeom prst="rect">
                      <a:avLst/>
                    </a:prstGeom>
                  </pic:spPr>
                </pic:pic>
              </a:graphicData>
            </a:graphic>
          </wp:anchor>
        </w:drawing>
      </w:r>
      <w:r>
        <w:rPr>
          <w:noProof/>
        </w:rPr>
        <w:drawing>
          <wp:anchor distT="0" distB="0" distL="0" distR="0" simplePos="0" relativeHeight="15836160" behindDoc="0" locked="0" layoutInCell="1" allowOverlap="1">
            <wp:simplePos x="0" y="0"/>
            <wp:positionH relativeFrom="page">
              <wp:posOffset>8068741</wp:posOffset>
            </wp:positionH>
            <wp:positionV relativeFrom="paragraph">
              <wp:posOffset>-556511</wp:posOffset>
            </wp:positionV>
            <wp:extent cx="1355085" cy="47610"/>
            <wp:effectExtent l="0" t="0" r="0" b="0"/>
            <wp:wrapNone/>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73" cstate="print"/>
                    <a:stretch>
                      <a:fillRect/>
                    </a:stretch>
                  </pic:blipFill>
                  <pic:spPr>
                    <a:xfrm>
                      <a:off x="0" y="0"/>
                      <a:ext cx="1355085" cy="47610"/>
                    </a:xfrm>
                    <a:prstGeom prst="rect">
                      <a:avLst/>
                    </a:prstGeom>
                  </pic:spPr>
                </pic:pic>
              </a:graphicData>
            </a:graphic>
          </wp:anchor>
        </w:drawing>
      </w:r>
      <w:r>
        <w:rPr>
          <w:spacing w:val="-2"/>
        </w:rPr>
        <w:t>3,400</w:t>
      </w:r>
    </w:p>
    <w:p w:rsidR="00312E64" w:rsidRDefault="00735585">
      <w:pPr>
        <w:spacing w:before="47"/>
        <w:rPr>
          <w:rFonts w:ascii="Malgun Gothic Semilight"/>
        </w:rPr>
      </w:pPr>
      <w:r>
        <w:br w:type="column"/>
      </w:r>
    </w:p>
    <w:p w:rsidR="00312E64" w:rsidRDefault="00735585">
      <w:pPr>
        <w:pStyle w:val="BodyText"/>
        <w:spacing w:line="388" w:lineRule="exact"/>
        <w:ind w:left="2072"/>
        <w:rPr>
          <w:rFonts w:ascii="Malgun Gothic Semilight"/>
        </w:rPr>
      </w:pPr>
      <w:r>
        <w:rPr>
          <w:rFonts w:ascii="Malgun Gothic Semilight"/>
          <w:noProof/>
        </w:rPr>
        <mc:AlternateContent>
          <mc:Choice Requires="wps">
            <w:drawing>
              <wp:anchor distT="0" distB="0" distL="0" distR="0" simplePos="0" relativeHeight="15849472" behindDoc="0" locked="0" layoutInCell="1" allowOverlap="1">
                <wp:simplePos x="0" y="0"/>
                <wp:positionH relativeFrom="page">
                  <wp:posOffset>9903586</wp:posOffset>
                </wp:positionH>
                <wp:positionV relativeFrom="paragraph">
                  <wp:posOffset>-663814</wp:posOffset>
                </wp:positionV>
                <wp:extent cx="172085" cy="353695"/>
                <wp:effectExtent l="0" t="0" r="0" b="0"/>
                <wp:wrapNone/>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353695"/>
                        </a:xfrm>
                        <a:prstGeom prst="rect">
                          <a:avLst/>
                        </a:prstGeom>
                      </wps:spPr>
                      <wps:txbx>
                        <w:txbxContent>
                          <w:p w:rsidR="00232606" w:rsidRDefault="00232606">
                            <w:pPr>
                              <w:pStyle w:val="BodyText"/>
                              <w:spacing w:line="271" w:lineRule="exact"/>
                              <w:ind w:left="20"/>
                              <w:rPr>
                                <w:rFonts w:ascii="Malgun Gothic Semilight"/>
                              </w:rPr>
                            </w:pPr>
                            <w:r>
                              <w:rPr>
                                <w:rFonts w:ascii="Malgun Gothic Semilight"/>
                                <w:spacing w:val="-2"/>
                              </w:rPr>
                              <w:t>4,100</w:t>
                            </w:r>
                          </w:p>
                        </w:txbxContent>
                      </wps:txbx>
                      <wps:bodyPr vert="vert270" wrap="square" lIns="0" tIns="0" rIns="0" bIns="0" rtlCol="0">
                        <a:noAutofit/>
                      </wps:bodyPr>
                    </wps:wsp>
                  </a:graphicData>
                </a:graphic>
              </wp:anchor>
            </w:drawing>
          </mc:Choice>
          <mc:Fallback>
            <w:pict>
              <v:shape id="Textbox 1073" o:spid="_x0000_s1043" type="#_x0000_t202" style="position:absolute;left:0;text-align:left;margin-left:779.8pt;margin-top:-52.25pt;width:13.55pt;height:27.85pt;z-index:1584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" filled="f" stroked="f">
                <v:path arrowok="t"/>
                <v:textbox style="layout-flow:vertical;mso-layout-flow-alt:bottom-to-top" inset="0,0,0,0">
                  <w:txbxContent>
                    <w:p w:rsidR="00232606" w:rsidRDefault="00232606">
                      <w:pPr>
                        <w:pStyle w:val="BodyText"/>
                        <w:spacing w:line="271" w:lineRule="exact"/>
                        <w:ind w:left="20"/>
                        <w:rPr>
                          <w:rFonts w:ascii="Malgun Gothic Semilight"/>
                        </w:rPr>
                      </w:pPr>
                      <w:r>
                        <w:rPr>
                          <w:rFonts w:ascii="Malgun Gothic Semilight"/>
                          <w:spacing w:val="-2"/>
                        </w:rPr>
                        <w:t>4,100</w:t>
                      </w:r>
                    </w:p>
                  </w:txbxContent>
                </v:textbox>
                <w10:wrap anchorx="page"/>
              </v:shape>
            </w:pict>
          </mc:Fallback>
        </mc:AlternateContent>
      </w:r>
      <w:r>
        <w:rPr>
          <w:rFonts w:ascii="Malgun Gothic Semilight"/>
        </w:rPr>
        <w:t>2,450</w:t>
      </w:r>
      <w:r>
        <w:rPr>
          <w:rFonts w:ascii="Malgun Gothic Semilight"/>
          <w:noProof/>
          <w:spacing w:val="11"/>
          <w:position w:val="4"/>
        </w:rPr>
        <w:drawing>
          <wp:inline distT="0" distB="0" distL="0" distR="0">
            <wp:extent cx="261650" cy="47610"/>
            <wp:effectExtent l="0" t="0" r="0" b="0"/>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74" cstate="print"/>
                    <a:stretch>
                      <a:fillRect/>
                    </a:stretch>
                  </pic:blipFill>
                  <pic:spPr>
                    <a:xfrm>
                      <a:off x="0" y="0"/>
                      <a:ext cx="261650" cy="47610"/>
                    </a:xfrm>
                    <a:prstGeom prst="rect">
                      <a:avLst/>
                    </a:prstGeom>
                  </pic:spPr>
                </pic:pic>
              </a:graphicData>
            </a:graphic>
          </wp:inline>
        </w:drawing>
      </w:r>
      <w:r>
        <w:rPr>
          <w:rFonts w:ascii="Malgun Gothic Semilight"/>
          <w:spacing w:val="-2"/>
        </w:rPr>
        <w:t>2,450</w:t>
      </w:r>
    </w:p>
    <w:p w:rsidR="00312E64" w:rsidRDefault="00735585">
      <w:pPr>
        <w:pStyle w:val="BodyText"/>
        <w:spacing w:line="383" w:lineRule="exact"/>
        <w:ind w:left="812"/>
        <w:rPr>
          <w:rFonts w:ascii="Malgun Gothic Semilight"/>
        </w:rPr>
      </w:pPr>
      <w:r>
        <w:rPr>
          <w:rFonts w:ascii="Malgun Gothic Semilight"/>
        </w:rPr>
        <w:t>ROOF</w:t>
      </w:r>
      <w:r>
        <w:rPr>
          <w:rFonts w:ascii="Malgun Gothic Semilight"/>
          <w:spacing w:val="18"/>
        </w:rPr>
        <w:t xml:space="preserve"> </w:t>
      </w:r>
      <w:r>
        <w:rPr>
          <w:rFonts w:ascii="Malgun Gothic Semilight"/>
          <w:spacing w:val="-4"/>
        </w:rPr>
        <w:t>PLAN</w:t>
      </w:r>
    </w:p>
    <w:p w:rsidR="00312E64" w:rsidRDefault="00735585">
      <w:pPr>
        <w:pStyle w:val="Heading6"/>
        <w:spacing w:line="401" w:lineRule="exact"/>
        <w:ind w:left="1068"/>
      </w:pPr>
      <w:r>
        <w:rPr>
          <w:spacing w:val="-5"/>
        </w:rPr>
        <w:t>150</w:t>
      </w:r>
    </w:p>
    <w:p w:rsidR="00312E64" w:rsidRDefault="00735585">
      <w:pPr>
        <w:spacing w:line="376" w:lineRule="exact"/>
        <w:ind w:left="870"/>
        <w:rPr>
          <w:rFonts w:ascii="Malgun Gothic Semilight"/>
          <w:sz w:val="25"/>
        </w:rPr>
      </w:pPr>
      <w:r>
        <w:rPr>
          <w:rFonts w:ascii="Malgun Gothic Semilight"/>
          <w:noProof/>
          <w:sz w:val="25"/>
        </w:rPr>
        <w:drawing>
          <wp:anchor distT="0" distB="0" distL="0" distR="0" simplePos="0" relativeHeight="479927296" behindDoc="1" locked="0" layoutInCell="1" allowOverlap="1">
            <wp:simplePos x="0" y="0"/>
            <wp:positionH relativeFrom="page">
              <wp:posOffset>8113838</wp:posOffset>
            </wp:positionH>
            <wp:positionV relativeFrom="paragraph">
              <wp:posOffset>25626</wp:posOffset>
            </wp:positionV>
            <wp:extent cx="874414" cy="106323"/>
            <wp:effectExtent l="0" t="0" r="0" b="0"/>
            <wp:wrapNone/>
            <wp:docPr id="1075" name="Image 1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 name="Image 1075"/>
                    <pic:cNvPicPr/>
                  </pic:nvPicPr>
                  <pic:blipFill>
                    <a:blip r:embed="rId75" cstate="print"/>
                    <a:stretch>
                      <a:fillRect/>
                    </a:stretch>
                  </pic:blipFill>
                  <pic:spPr>
                    <a:xfrm>
                      <a:off x="0" y="0"/>
                      <a:ext cx="874414" cy="106323"/>
                    </a:xfrm>
                    <a:prstGeom prst="rect">
                      <a:avLst/>
                    </a:prstGeom>
                  </pic:spPr>
                </pic:pic>
              </a:graphicData>
            </a:graphic>
          </wp:anchor>
        </w:drawing>
      </w:r>
      <w:r>
        <w:rPr>
          <w:rFonts w:ascii="Malgun Gothic Semilight"/>
          <w:spacing w:val="-5"/>
          <w:sz w:val="25"/>
        </w:rPr>
        <w:t>550</w:t>
      </w:r>
    </w:p>
    <w:p w:rsidR="00312E64" w:rsidRDefault="00735585">
      <w:pPr>
        <w:spacing w:before="47" w:after="24"/>
        <w:rPr>
          <w:rFonts w:ascii="Malgun Gothic Semilight"/>
          <w:sz w:val="20"/>
        </w:rPr>
      </w:pPr>
      <w:r>
        <w:br w:type="column"/>
      </w:r>
    </w:p>
    <w:p w:rsidR="00312E64" w:rsidRDefault="00735585">
      <w:pPr>
        <w:pStyle w:val="BodyText"/>
        <w:spacing w:line="95" w:lineRule="exact"/>
        <w:ind w:left="1028" w:right="-44"/>
        <w:rPr>
          <w:rFonts w:ascii="Malgun Gothic Semilight"/>
          <w:position w:val="-1"/>
          <w:sz w:val="9"/>
        </w:rPr>
      </w:pPr>
      <w:r>
        <w:rPr>
          <w:rFonts w:ascii="Malgun Gothic Semilight"/>
          <w:noProof/>
          <w:position w:val="-1"/>
          <w:sz w:val="9"/>
        </w:rPr>
        <w:drawing>
          <wp:inline distT="0" distB="0" distL="0" distR="0">
            <wp:extent cx="47198" cy="60674"/>
            <wp:effectExtent l="0" t="0" r="0" b="0"/>
            <wp:docPr id="1076" name="Image 1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76" cstate="print"/>
                    <a:stretch>
                      <a:fillRect/>
                    </a:stretch>
                  </pic:blipFill>
                  <pic:spPr>
                    <a:xfrm>
                      <a:off x="0" y="0"/>
                      <a:ext cx="47198" cy="60674"/>
                    </a:xfrm>
                    <a:prstGeom prst="rect">
                      <a:avLst/>
                    </a:prstGeom>
                  </pic:spPr>
                </pic:pic>
              </a:graphicData>
            </a:graphic>
          </wp:inline>
        </w:drawing>
      </w:r>
    </w:p>
    <w:p w:rsidR="00312E64" w:rsidRDefault="00735585">
      <w:pPr>
        <w:pStyle w:val="BodyText"/>
        <w:spacing w:before="98"/>
        <w:ind w:left="181"/>
        <w:rPr>
          <w:rFonts w:ascii="Malgun Gothic Semilight"/>
        </w:rPr>
      </w:pPr>
      <w:r>
        <w:rPr>
          <w:rFonts w:ascii="Malgun Gothic Semilight"/>
          <w:noProof/>
        </w:rPr>
        <w:drawing>
          <wp:anchor distT="0" distB="0" distL="0" distR="0" simplePos="0" relativeHeight="479931392" behindDoc="1" locked="0" layoutInCell="1" allowOverlap="1">
            <wp:simplePos x="0" y="0"/>
            <wp:positionH relativeFrom="page">
              <wp:posOffset>12063908</wp:posOffset>
            </wp:positionH>
            <wp:positionV relativeFrom="paragraph">
              <wp:posOffset>-2739854</wp:posOffset>
            </wp:positionV>
            <wp:extent cx="7432605" cy="2852812"/>
            <wp:effectExtent l="0" t="0" r="0" b="0"/>
            <wp:wrapNone/>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77" cstate="print"/>
                    <a:stretch>
                      <a:fillRect/>
                    </a:stretch>
                  </pic:blipFill>
                  <pic:spPr>
                    <a:xfrm>
                      <a:off x="0" y="0"/>
                      <a:ext cx="7432605" cy="2852812"/>
                    </a:xfrm>
                    <a:prstGeom prst="rect">
                      <a:avLst/>
                    </a:prstGeom>
                  </pic:spPr>
                </pic:pic>
              </a:graphicData>
            </a:graphic>
          </wp:anchor>
        </w:drawing>
      </w:r>
      <w:r>
        <w:rPr>
          <w:rFonts w:ascii="Malgun Gothic Semilight"/>
          <w:noProof/>
        </w:rPr>
        <w:drawing>
          <wp:anchor distT="0" distB="0" distL="0" distR="0" simplePos="0" relativeHeight="15835648" behindDoc="0" locked="0" layoutInCell="1" allowOverlap="1">
            <wp:simplePos x="0" y="0"/>
            <wp:positionH relativeFrom="page">
              <wp:posOffset>6458653</wp:posOffset>
            </wp:positionH>
            <wp:positionV relativeFrom="paragraph">
              <wp:posOffset>58631</wp:posOffset>
            </wp:positionV>
            <wp:extent cx="1240858" cy="47610"/>
            <wp:effectExtent l="0" t="0" r="0" b="0"/>
            <wp:wrapNone/>
            <wp:docPr id="1078" name="Image 1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8" name="Image 1078"/>
                    <pic:cNvPicPr/>
                  </pic:nvPicPr>
                  <pic:blipFill>
                    <a:blip r:embed="rId78" cstate="print"/>
                    <a:stretch>
                      <a:fillRect/>
                    </a:stretch>
                  </pic:blipFill>
                  <pic:spPr>
                    <a:xfrm>
                      <a:off x="0" y="0"/>
                      <a:ext cx="1240858" cy="47610"/>
                    </a:xfrm>
                    <a:prstGeom prst="rect">
                      <a:avLst/>
                    </a:prstGeom>
                  </pic:spPr>
                </pic:pic>
              </a:graphicData>
            </a:graphic>
          </wp:anchor>
        </w:drawing>
      </w:r>
      <w:r>
        <w:rPr>
          <w:rFonts w:ascii="Malgun Gothic Semilight"/>
          <w:noProof/>
        </w:rPr>
        <w:drawing>
          <wp:anchor distT="0" distB="0" distL="0" distR="0" simplePos="0" relativeHeight="479936000" behindDoc="1" locked="0" layoutInCell="1" allowOverlap="1">
            <wp:simplePos x="0" y="0"/>
            <wp:positionH relativeFrom="page">
              <wp:posOffset>10410551</wp:posOffset>
            </wp:positionH>
            <wp:positionV relativeFrom="paragraph">
              <wp:posOffset>58631</wp:posOffset>
            </wp:positionV>
            <wp:extent cx="414076" cy="49620"/>
            <wp:effectExtent l="0" t="0" r="0" b="0"/>
            <wp:wrapNone/>
            <wp:docPr id="1079" name="Image 1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9" name="Image 1079"/>
                    <pic:cNvPicPr/>
                  </pic:nvPicPr>
                  <pic:blipFill>
                    <a:blip r:embed="rId79" cstate="print"/>
                    <a:stretch>
                      <a:fillRect/>
                    </a:stretch>
                  </pic:blipFill>
                  <pic:spPr>
                    <a:xfrm>
                      <a:off x="0" y="0"/>
                      <a:ext cx="414076" cy="49620"/>
                    </a:xfrm>
                    <a:prstGeom prst="rect">
                      <a:avLst/>
                    </a:prstGeom>
                  </pic:spPr>
                </pic:pic>
              </a:graphicData>
            </a:graphic>
          </wp:anchor>
        </w:drawing>
      </w:r>
      <w:r>
        <w:rPr>
          <w:rFonts w:ascii="Malgun Gothic Semilight"/>
          <w:spacing w:val="-2"/>
        </w:rPr>
        <w:t>1,050</w:t>
      </w:r>
    </w:p>
    <w:p w:rsidR="00312E64" w:rsidRDefault="00735585">
      <w:pPr>
        <w:spacing w:before="542"/>
        <w:ind w:right="843"/>
        <w:jc w:val="center"/>
        <w:rPr>
          <w:rFonts w:ascii="Malgun Gothic Semilight"/>
          <w:sz w:val="39"/>
        </w:rPr>
      </w:pPr>
      <w:r>
        <w:br w:type="column"/>
      </w:r>
      <w:r>
        <w:rPr>
          <w:rFonts w:ascii="Malgun Gothic Semilight"/>
          <w:sz w:val="39"/>
        </w:rPr>
        <w:lastRenderedPageBreak/>
        <w:t>REAR</w:t>
      </w:r>
      <w:r>
        <w:rPr>
          <w:rFonts w:ascii="Malgun Gothic Semilight"/>
          <w:spacing w:val="12"/>
          <w:sz w:val="39"/>
        </w:rPr>
        <w:t xml:space="preserve"> </w:t>
      </w:r>
      <w:r>
        <w:rPr>
          <w:rFonts w:ascii="Malgun Gothic Semilight"/>
          <w:spacing w:val="-2"/>
          <w:sz w:val="39"/>
        </w:rPr>
        <w:t>ELEVATION</w:t>
      </w:r>
    </w:p>
    <w:p w:rsidR="00312E64" w:rsidRDefault="00312E64">
      <w:pPr>
        <w:jc w:val="center"/>
        <w:rPr>
          <w:rFonts w:ascii="Malgun Gothic Semilight"/>
          <w:sz w:val="39"/>
        </w:rPr>
        <w:sectPr w:rsidR="00312E64">
          <w:type w:val="continuous"/>
          <w:pgSz w:w="31660" w:h="22490" w:orient="landscape"/>
          <w:pgMar w:top="1280" w:right="0" w:bottom="280" w:left="0" w:header="0" w:footer="0" w:gutter="0"/>
          <w:cols w:num="10" w:space="720" w:equalWidth="0">
            <w:col w:w="2699" w:space="40"/>
            <w:col w:w="4376" w:space="39"/>
            <w:col w:w="1473" w:space="40"/>
            <w:col w:w="1133" w:space="39"/>
            <w:col w:w="684" w:space="21"/>
            <w:col w:w="1574" w:space="17"/>
            <w:col w:w="621" w:space="22"/>
            <w:col w:w="3607" w:space="9"/>
            <w:col w:w="1104" w:space="40"/>
            <w:col w:w="14122"/>
          </w:cols>
        </w:sectPr>
      </w:pPr>
    </w:p>
    <w:p w:rsidR="00312E64" w:rsidRDefault="00735585">
      <w:pPr>
        <w:pStyle w:val="Heading6"/>
        <w:spacing w:line="315" w:lineRule="exact"/>
        <w:ind w:left="477"/>
        <w:jc w:val="center"/>
        <w:rPr>
          <w:position w:val="1"/>
        </w:rPr>
      </w:pPr>
      <w:r>
        <w:rPr>
          <w:noProof/>
          <w:position w:val="1"/>
        </w:rPr>
        <w:lastRenderedPageBreak/>
        <mc:AlternateContent>
          <mc:Choice Requires="wpg">
            <w:drawing>
              <wp:anchor distT="0" distB="0" distL="0" distR="0" simplePos="0" relativeHeight="15822848" behindDoc="0" locked="0" layoutInCell="1" allowOverlap="1">
                <wp:simplePos x="0" y="0"/>
                <wp:positionH relativeFrom="page">
                  <wp:posOffset>1066148</wp:posOffset>
                </wp:positionH>
                <wp:positionV relativeFrom="paragraph">
                  <wp:posOffset>242240</wp:posOffset>
                </wp:positionV>
                <wp:extent cx="8342630" cy="6534150"/>
                <wp:effectExtent l="0" t="0" r="0" b="0"/>
                <wp:wrapNone/>
                <wp:docPr id="1080"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2630" cy="6534150"/>
                          <a:chOff x="0" y="0"/>
                          <a:chExt cx="8342630" cy="6534150"/>
                        </a:xfrm>
                      </wpg:grpSpPr>
                      <pic:pic xmlns:pic="http://schemas.openxmlformats.org/drawingml/2006/picture">
                        <pic:nvPicPr>
                          <pic:cNvPr id="1081" name="Image 1081"/>
                          <pic:cNvPicPr/>
                        </pic:nvPicPr>
                        <pic:blipFill>
                          <a:blip r:embed="rId80" cstate="print"/>
                          <a:stretch>
                            <a:fillRect/>
                          </a:stretch>
                        </pic:blipFill>
                        <pic:spPr>
                          <a:xfrm>
                            <a:off x="10847" y="0"/>
                            <a:ext cx="8331753" cy="6491801"/>
                          </a:xfrm>
                          <a:prstGeom prst="rect">
                            <a:avLst/>
                          </a:prstGeom>
                        </pic:spPr>
                      </pic:pic>
                      <pic:pic xmlns:pic="http://schemas.openxmlformats.org/drawingml/2006/picture">
                        <pic:nvPicPr>
                          <pic:cNvPr id="1082" name="Image 1082"/>
                          <pic:cNvPicPr/>
                        </pic:nvPicPr>
                        <pic:blipFill>
                          <a:blip r:embed="rId81" cstate="print"/>
                          <a:stretch>
                            <a:fillRect/>
                          </a:stretch>
                        </pic:blipFill>
                        <pic:spPr>
                          <a:xfrm>
                            <a:off x="6443995" y="5923312"/>
                            <a:ext cx="1270" cy="120030"/>
                          </a:xfrm>
                          <a:prstGeom prst="rect">
                            <a:avLst/>
                          </a:prstGeom>
                        </pic:spPr>
                      </pic:pic>
                      <pic:pic xmlns:pic="http://schemas.openxmlformats.org/drawingml/2006/picture">
                        <pic:nvPicPr>
                          <pic:cNvPr id="1083" name="Image 1083"/>
                          <pic:cNvPicPr/>
                        </pic:nvPicPr>
                        <pic:blipFill>
                          <a:blip r:embed="rId81" cstate="print"/>
                          <a:stretch>
                            <a:fillRect/>
                          </a:stretch>
                        </pic:blipFill>
                        <pic:spPr>
                          <a:xfrm>
                            <a:off x="6444909" y="5743243"/>
                            <a:ext cx="1270" cy="120030"/>
                          </a:xfrm>
                          <a:prstGeom prst="rect">
                            <a:avLst/>
                          </a:prstGeom>
                        </pic:spPr>
                      </pic:pic>
                      <pic:pic xmlns:pic="http://schemas.openxmlformats.org/drawingml/2006/picture">
                        <pic:nvPicPr>
                          <pic:cNvPr id="1084" name="Image 1084"/>
                          <pic:cNvPicPr/>
                        </pic:nvPicPr>
                        <pic:blipFill>
                          <a:blip r:embed="rId82" cstate="print"/>
                          <a:stretch>
                            <a:fillRect/>
                          </a:stretch>
                        </pic:blipFill>
                        <pic:spPr>
                          <a:xfrm>
                            <a:off x="6445800" y="5563174"/>
                            <a:ext cx="1270" cy="120053"/>
                          </a:xfrm>
                          <a:prstGeom prst="rect">
                            <a:avLst/>
                          </a:prstGeom>
                        </pic:spPr>
                      </pic:pic>
                      <pic:pic xmlns:pic="http://schemas.openxmlformats.org/drawingml/2006/picture">
                        <pic:nvPicPr>
                          <pic:cNvPr id="1085" name="Image 1085"/>
                          <pic:cNvPicPr/>
                        </pic:nvPicPr>
                        <pic:blipFill>
                          <a:blip r:embed="rId81" cstate="print"/>
                          <a:stretch>
                            <a:fillRect/>
                          </a:stretch>
                        </pic:blipFill>
                        <pic:spPr>
                          <a:xfrm>
                            <a:off x="6446713" y="5383105"/>
                            <a:ext cx="1270" cy="120053"/>
                          </a:xfrm>
                          <a:prstGeom prst="rect">
                            <a:avLst/>
                          </a:prstGeom>
                        </pic:spPr>
                      </pic:pic>
                      <pic:pic xmlns:pic="http://schemas.openxmlformats.org/drawingml/2006/picture">
                        <pic:nvPicPr>
                          <pic:cNvPr id="1086" name="Image 1086"/>
                          <pic:cNvPicPr/>
                        </pic:nvPicPr>
                        <pic:blipFill>
                          <a:blip r:embed="rId82" cstate="print"/>
                          <a:stretch>
                            <a:fillRect/>
                          </a:stretch>
                        </pic:blipFill>
                        <pic:spPr>
                          <a:xfrm>
                            <a:off x="6447604" y="5203059"/>
                            <a:ext cx="1270" cy="120030"/>
                          </a:xfrm>
                          <a:prstGeom prst="rect">
                            <a:avLst/>
                          </a:prstGeom>
                        </pic:spPr>
                      </pic:pic>
                      <pic:pic xmlns:pic="http://schemas.openxmlformats.org/drawingml/2006/picture">
                        <pic:nvPicPr>
                          <pic:cNvPr id="1087" name="Image 1087"/>
                          <pic:cNvPicPr/>
                        </pic:nvPicPr>
                        <pic:blipFill>
                          <a:blip r:embed="rId81" cstate="print"/>
                          <a:stretch>
                            <a:fillRect/>
                          </a:stretch>
                        </pic:blipFill>
                        <pic:spPr>
                          <a:xfrm>
                            <a:off x="7840774" y="5363343"/>
                            <a:ext cx="1270" cy="120030"/>
                          </a:xfrm>
                          <a:prstGeom prst="rect">
                            <a:avLst/>
                          </a:prstGeom>
                        </pic:spPr>
                      </pic:pic>
                      <pic:pic xmlns:pic="http://schemas.openxmlformats.org/drawingml/2006/picture">
                        <pic:nvPicPr>
                          <pic:cNvPr id="1088" name="Image 1088"/>
                          <pic:cNvPicPr/>
                        </pic:nvPicPr>
                        <pic:blipFill>
                          <a:blip r:embed="rId83" cstate="print"/>
                          <a:stretch>
                            <a:fillRect/>
                          </a:stretch>
                        </pic:blipFill>
                        <pic:spPr>
                          <a:xfrm>
                            <a:off x="7839860" y="5543390"/>
                            <a:ext cx="1270" cy="120053"/>
                          </a:xfrm>
                          <a:prstGeom prst="rect">
                            <a:avLst/>
                          </a:prstGeom>
                        </pic:spPr>
                      </pic:pic>
                      <pic:pic xmlns:pic="http://schemas.openxmlformats.org/drawingml/2006/picture">
                        <pic:nvPicPr>
                          <pic:cNvPr id="1089" name="Image 1089"/>
                          <pic:cNvPicPr/>
                        </pic:nvPicPr>
                        <pic:blipFill>
                          <a:blip r:embed="rId83" cstate="print"/>
                          <a:stretch>
                            <a:fillRect/>
                          </a:stretch>
                        </pic:blipFill>
                        <pic:spPr>
                          <a:xfrm>
                            <a:off x="5051967" y="5536399"/>
                            <a:ext cx="1270" cy="120030"/>
                          </a:xfrm>
                          <a:prstGeom prst="rect">
                            <a:avLst/>
                          </a:prstGeom>
                        </pic:spPr>
                      </pic:pic>
                      <pic:pic xmlns:pic="http://schemas.openxmlformats.org/drawingml/2006/picture">
                        <pic:nvPicPr>
                          <pic:cNvPr id="1090" name="Image 1090"/>
                          <pic:cNvPicPr/>
                        </pic:nvPicPr>
                        <pic:blipFill>
                          <a:blip r:embed="rId81" cstate="print"/>
                          <a:stretch>
                            <a:fillRect/>
                          </a:stretch>
                        </pic:blipFill>
                        <pic:spPr>
                          <a:xfrm>
                            <a:off x="5052881" y="5356330"/>
                            <a:ext cx="1270" cy="120030"/>
                          </a:xfrm>
                          <a:prstGeom prst="rect">
                            <a:avLst/>
                          </a:prstGeom>
                        </pic:spPr>
                      </pic:pic>
                      <pic:pic xmlns:pic="http://schemas.openxmlformats.org/drawingml/2006/picture">
                        <pic:nvPicPr>
                          <pic:cNvPr id="1091" name="Image 1091"/>
                          <pic:cNvPicPr/>
                        </pic:nvPicPr>
                        <pic:blipFill>
                          <a:blip r:embed="rId84" cstate="print"/>
                          <a:stretch>
                            <a:fillRect/>
                          </a:stretch>
                        </pic:blipFill>
                        <pic:spPr>
                          <a:xfrm>
                            <a:off x="451646" y="6385455"/>
                            <a:ext cx="178522" cy="106346"/>
                          </a:xfrm>
                          <a:prstGeom prst="rect">
                            <a:avLst/>
                          </a:prstGeom>
                        </pic:spPr>
                      </pic:pic>
                      <pic:pic xmlns:pic="http://schemas.openxmlformats.org/drawingml/2006/picture">
                        <pic:nvPicPr>
                          <pic:cNvPr id="1092" name="Image 1092"/>
                          <pic:cNvPicPr/>
                        </pic:nvPicPr>
                        <pic:blipFill>
                          <a:blip r:embed="rId85" cstate="print"/>
                          <a:stretch>
                            <a:fillRect/>
                          </a:stretch>
                        </pic:blipFill>
                        <pic:spPr>
                          <a:xfrm>
                            <a:off x="994662" y="6385455"/>
                            <a:ext cx="402514" cy="106346"/>
                          </a:xfrm>
                          <a:prstGeom prst="rect">
                            <a:avLst/>
                          </a:prstGeom>
                        </pic:spPr>
                      </pic:pic>
                      <pic:pic xmlns:pic="http://schemas.openxmlformats.org/drawingml/2006/picture">
                        <pic:nvPicPr>
                          <pic:cNvPr id="1093" name="Image 1093"/>
                          <pic:cNvPicPr/>
                        </pic:nvPicPr>
                        <pic:blipFill>
                          <a:blip r:embed="rId86" cstate="print"/>
                          <a:stretch>
                            <a:fillRect/>
                          </a:stretch>
                        </pic:blipFill>
                        <pic:spPr>
                          <a:xfrm>
                            <a:off x="1787288" y="6385455"/>
                            <a:ext cx="340079" cy="106346"/>
                          </a:xfrm>
                          <a:prstGeom prst="rect">
                            <a:avLst/>
                          </a:prstGeom>
                        </pic:spPr>
                      </pic:pic>
                      <pic:pic xmlns:pic="http://schemas.openxmlformats.org/drawingml/2006/picture">
                        <pic:nvPicPr>
                          <pic:cNvPr id="1094" name="Image 1094"/>
                          <pic:cNvPicPr/>
                        </pic:nvPicPr>
                        <pic:blipFill>
                          <a:blip r:embed="rId87" cstate="print"/>
                          <a:stretch>
                            <a:fillRect/>
                          </a:stretch>
                        </pic:blipFill>
                        <pic:spPr>
                          <a:xfrm>
                            <a:off x="3148405" y="6385455"/>
                            <a:ext cx="517315" cy="106346"/>
                          </a:xfrm>
                          <a:prstGeom prst="rect">
                            <a:avLst/>
                          </a:prstGeom>
                        </pic:spPr>
                      </pic:pic>
                      <pic:pic xmlns:pic="http://schemas.openxmlformats.org/drawingml/2006/picture">
                        <pic:nvPicPr>
                          <pic:cNvPr id="1095" name="Image 1095"/>
                          <pic:cNvPicPr/>
                        </pic:nvPicPr>
                        <pic:blipFill>
                          <a:blip r:embed="rId88" cstate="print"/>
                          <a:stretch>
                            <a:fillRect/>
                          </a:stretch>
                        </pic:blipFill>
                        <pic:spPr>
                          <a:xfrm>
                            <a:off x="4055831" y="6385455"/>
                            <a:ext cx="403864" cy="106346"/>
                          </a:xfrm>
                          <a:prstGeom prst="rect">
                            <a:avLst/>
                          </a:prstGeom>
                        </pic:spPr>
                      </pic:pic>
                      <pic:pic xmlns:pic="http://schemas.openxmlformats.org/drawingml/2006/picture">
                        <pic:nvPicPr>
                          <pic:cNvPr id="1096" name="Image 1096"/>
                          <pic:cNvPicPr/>
                        </pic:nvPicPr>
                        <pic:blipFill>
                          <a:blip r:embed="rId89" cstate="print"/>
                          <a:stretch>
                            <a:fillRect/>
                          </a:stretch>
                        </pic:blipFill>
                        <pic:spPr>
                          <a:xfrm>
                            <a:off x="4849807" y="6385455"/>
                            <a:ext cx="659095" cy="106346"/>
                          </a:xfrm>
                          <a:prstGeom prst="rect">
                            <a:avLst/>
                          </a:prstGeom>
                        </pic:spPr>
                      </pic:pic>
                      <pic:pic xmlns:pic="http://schemas.openxmlformats.org/drawingml/2006/picture">
                        <pic:nvPicPr>
                          <pic:cNvPr id="1097" name="Image 1097"/>
                          <pic:cNvPicPr/>
                        </pic:nvPicPr>
                        <pic:blipFill>
                          <a:blip r:embed="rId90" cstate="print"/>
                          <a:stretch>
                            <a:fillRect/>
                          </a:stretch>
                        </pic:blipFill>
                        <pic:spPr>
                          <a:xfrm>
                            <a:off x="5899013" y="6385455"/>
                            <a:ext cx="687446" cy="106346"/>
                          </a:xfrm>
                          <a:prstGeom prst="rect">
                            <a:avLst/>
                          </a:prstGeom>
                        </pic:spPr>
                      </pic:pic>
                      <pic:pic xmlns:pic="http://schemas.openxmlformats.org/drawingml/2006/picture">
                        <pic:nvPicPr>
                          <pic:cNvPr id="1098" name="Image 1098"/>
                          <pic:cNvPicPr/>
                        </pic:nvPicPr>
                        <pic:blipFill>
                          <a:blip r:embed="rId91" cstate="print"/>
                          <a:stretch>
                            <a:fillRect/>
                          </a:stretch>
                        </pic:blipFill>
                        <pic:spPr>
                          <a:xfrm>
                            <a:off x="6976571" y="6385455"/>
                            <a:ext cx="179886" cy="106346"/>
                          </a:xfrm>
                          <a:prstGeom prst="rect">
                            <a:avLst/>
                          </a:prstGeom>
                        </pic:spPr>
                      </pic:pic>
                      <pic:pic xmlns:pic="http://schemas.openxmlformats.org/drawingml/2006/picture">
                        <pic:nvPicPr>
                          <pic:cNvPr id="1099" name="Image 1099"/>
                          <pic:cNvPicPr/>
                        </pic:nvPicPr>
                        <pic:blipFill>
                          <a:blip r:embed="rId68" cstate="print"/>
                          <a:stretch>
                            <a:fillRect/>
                          </a:stretch>
                        </pic:blipFill>
                        <pic:spPr>
                          <a:xfrm>
                            <a:off x="2658870" y="5325786"/>
                            <a:ext cx="2969" cy="180068"/>
                          </a:xfrm>
                          <a:prstGeom prst="rect">
                            <a:avLst/>
                          </a:prstGeom>
                        </pic:spPr>
                      </pic:pic>
                      <pic:pic xmlns:pic="http://schemas.openxmlformats.org/drawingml/2006/picture">
                        <pic:nvPicPr>
                          <pic:cNvPr id="1100" name="Image 1100"/>
                          <pic:cNvPicPr/>
                        </pic:nvPicPr>
                        <pic:blipFill>
                          <a:blip r:embed="rId68" cstate="print"/>
                          <a:stretch>
                            <a:fillRect/>
                          </a:stretch>
                        </pic:blipFill>
                        <pic:spPr>
                          <a:xfrm>
                            <a:off x="2658870" y="5705936"/>
                            <a:ext cx="2969" cy="180046"/>
                          </a:xfrm>
                          <a:prstGeom prst="rect">
                            <a:avLst/>
                          </a:prstGeom>
                        </pic:spPr>
                      </pic:pic>
                      <wps:wsp>
                        <wps:cNvPr id="1101" name="Textbox 1101"/>
                        <wps:cNvSpPr txBox="1"/>
                        <wps:spPr>
                          <a:xfrm>
                            <a:off x="5125065" y="703877"/>
                            <a:ext cx="608965" cy="375285"/>
                          </a:xfrm>
                          <a:prstGeom prst="rect">
                            <a:avLst/>
                          </a:prstGeom>
                        </wps:spPr>
                        <wps:txbx>
                          <w:txbxContent>
                            <w:p w:rsidR="00232606" w:rsidRDefault="00232606">
                              <w:pPr>
                                <w:spacing w:line="256" w:lineRule="exact"/>
                                <w:ind w:left="29"/>
                                <w:rPr>
                                  <w:rFonts w:ascii="Malgun Gothic Semilight"/>
                                  <w:sz w:val="25"/>
                                </w:rPr>
                              </w:pPr>
                              <w:r>
                                <w:rPr>
                                  <w:rFonts w:ascii="Malgun Gothic Semilight"/>
                                  <w:spacing w:val="-2"/>
                                  <w:sz w:val="25"/>
                                </w:rPr>
                                <w:t>STORES</w:t>
                              </w:r>
                            </w:p>
                            <w:p w:rsidR="00232606" w:rsidRDefault="00232606">
                              <w:pPr>
                                <w:spacing w:line="335" w:lineRule="exact"/>
                                <w:rPr>
                                  <w:rFonts w:ascii="Malgun Gothic Semilight"/>
                                  <w:sz w:val="25"/>
                                </w:rPr>
                              </w:pPr>
                              <w:r>
                                <w:rPr>
                                  <w:rFonts w:ascii="Malgun Gothic Semilight"/>
                                  <w:spacing w:val="-2"/>
                                  <w:sz w:val="25"/>
                                </w:rPr>
                                <w:t>LIBRARY</w:t>
                              </w:r>
                            </w:p>
                          </w:txbxContent>
                        </wps:txbx>
                        <wps:bodyPr wrap="square" lIns="0" tIns="0" rIns="0" bIns="0" rtlCol="0">
                          <a:noAutofit/>
                        </wps:bodyPr>
                      </wps:wsp>
                      <wps:wsp>
                        <wps:cNvPr id="1102" name="Textbox 1102"/>
                        <wps:cNvSpPr txBox="1"/>
                        <wps:spPr>
                          <a:xfrm>
                            <a:off x="6781993" y="1015583"/>
                            <a:ext cx="935355"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STAFFROOM</w:t>
                              </w:r>
                            </w:p>
                          </w:txbxContent>
                        </wps:txbx>
                        <wps:bodyPr wrap="square" lIns="0" tIns="0" rIns="0" bIns="0" rtlCol="0">
                          <a:noAutofit/>
                        </wps:bodyPr>
                      </wps:wsp>
                      <wps:wsp>
                        <wps:cNvPr id="1103" name="Textbox 1103"/>
                        <wps:cNvSpPr txBox="1"/>
                        <wps:spPr>
                          <a:xfrm>
                            <a:off x="1463445" y="1488317"/>
                            <a:ext cx="955675"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CLASSROOM</w:t>
                              </w:r>
                            </w:p>
                          </w:txbxContent>
                        </wps:txbx>
                        <wps:bodyPr wrap="square" lIns="0" tIns="0" rIns="0" bIns="0" rtlCol="0">
                          <a:noAutofit/>
                        </wps:bodyPr>
                      </wps:wsp>
                      <wps:wsp>
                        <wps:cNvPr id="1104" name="Textbox 1104"/>
                        <wps:cNvSpPr txBox="1"/>
                        <wps:spPr>
                          <a:xfrm>
                            <a:off x="5220513" y="3016713"/>
                            <a:ext cx="947419" cy="161925"/>
                          </a:xfrm>
                          <a:prstGeom prst="rect">
                            <a:avLst/>
                          </a:prstGeom>
                        </wps:spPr>
                        <wps:txbx>
                          <w:txbxContent>
                            <w:p w:rsidR="00232606" w:rsidRDefault="00232606">
                              <w:pPr>
                                <w:spacing w:line="255" w:lineRule="exact"/>
                                <w:rPr>
                                  <w:rFonts w:ascii="Malgun Gothic Semilight"/>
                                  <w:sz w:val="25"/>
                                </w:rPr>
                              </w:pPr>
                              <w:r>
                                <w:rPr>
                                  <w:rFonts w:ascii="Malgun Gothic Semilight"/>
                                  <w:sz w:val="25"/>
                                </w:rPr>
                                <w:t>HM'S</w:t>
                              </w:r>
                              <w:r>
                                <w:rPr>
                                  <w:rFonts w:ascii="Malgun Gothic Semilight"/>
                                  <w:spacing w:val="6"/>
                                  <w:sz w:val="25"/>
                                </w:rPr>
                                <w:t xml:space="preserve"> </w:t>
                              </w:r>
                              <w:r>
                                <w:rPr>
                                  <w:rFonts w:ascii="Malgun Gothic Semilight"/>
                                  <w:spacing w:val="-2"/>
                                  <w:sz w:val="25"/>
                                </w:rPr>
                                <w:t>OFFICE</w:t>
                              </w:r>
                            </w:p>
                          </w:txbxContent>
                        </wps:txbx>
                        <wps:bodyPr wrap="square" lIns="0" tIns="0" rIns="0" bIns="0" rtlCol="0">
                          <a:noAutofit/>
                        </wps:bodyPr>
                      </wps:wsp>
                      <wps:wsp>
                        <wps:cNvPr id="1105" name="Textbox 1105"/>
                        <wps:cNvSpPr txBox="1"/>
                        <wps:spPr>
                          <a:xfrm>
                            <a:off x="5922924" y="4336201"/>
                            <a:ext cx="73660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VERANDA</w:t>
                              </w:r>
                            </w:p>
                          </w:txbxContent>
                        </wps:txbx>
                        <wps:bodyPr wrap="square" lIns="0" tIns="0" rIns="0" bIns="0" rtlCol="0">
                          <a:noAutofit/>
                        </wps:bodyPr>
                      </wps:wsp>
                      <wps:wsp>
                        <wps:cNvPr id="1106" name="Textbox 1106"/>
                        <wps:cNvSpPr txBox="1"/>
                        <wps:spPr>
                          <a:xfrm>
                            <a:off x="0" y="5848396"/>
                            <a:ext cx="99695" cy="155575"/>
                          </a:xfrm>
                          <a:prstGeom prst="rect">
                            <a:avLst/>
                          </a:prstGeom>
                        </wps:spPr>
                        <wps:txbx>
                          <w:txbxContent>
                            <w:p w:rsidR="00232606" w:rsidRDefault="00232606">
                              <w:pPr>
                                <w:spacing w:before="15" w:line="229" w:lineRule="exact"/>
                                <w:rPr>
                                  <w:rFonts w:ascii="Arial"/>
                                  <w:sz w:val="24"/>
                                </w:rPr>
                              </w:pPr>
                              <w:r>
                                <w:rPr>
                                  <w:rFonts w:ascii="Arial"/>
                                  <w:spacing w:val="-10"/>
                                  <w:sz w:val="24"/>
                                </w:rPr>
                                <w:t>1</w:t>
                              </w:r>
                            </w:p>
                          </w:txbxContent>
                        </wps:txbx>
                        <wps:bodyPr wrap="square" lIns="0" tIns="0" rIns="0" bIns="0" rtlCol="0">
                          <a:noAutofit/>
                        </wps:bodyPr>
                      </wps:wsp>
                      <wps:wsp>
                        <wps:cNvPr id="1107" name="Textbox 1107"/>
                        <wps:cNvSpPr txBox="1"/>
                        <wps:spPr>
                          <a:xfrm>
                            <a:off x="4962983" y="6190755"/>
                            <a:ext cx="27559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5"/>
                                  <w:sz w:val="25"/>
                                </w:rPr>
                                <w:t>350</w:t>
                              </w:r>
                            </w:p>
                          </w:txbxContent>
                        </wps:txbx>
                        <wps:bodyPr wrap="square" lIns="0" tIns="0" rIns="0" bIns="0" rtlCol="0">
                          <a:noAutofit/>
                        </wps:bodyPr>
                      </wps:wsp>
                      <wps:wsp>
                        <wps:cNvPr id="1108" name="Textbox 1108"/>
                        <wps:cNvSpPr txBox="1"/>
                        <wps:spPr>
                          <a:xfrm>
                            <a:off x="6194905" y="6190755"/>
                            <a:ext cx="278765"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5"/>
                                  <w:sz w:val="25"/>
                                </w:rPr>
                                <w:t>400</w:t>
                              </w:r>
                            </w:p>
                          </w:txbxContent>
                        </wps:txbx>
                        <wps:bodyPr wrap="square" lIns="0" tIns="0" rIns="0" bIns="0" rtlCol="0">
                          <a:noAutofit/>
                        </wps:bodyPr>
                      </wps:wsp>
                      <wps:wsp>
                        <wps:cNvPr id="1109" name="Textbox 1109"/>
                        <wps:cNvSpPr txBox="1"/>
                        <wps:spPr>
                          <a:xfrm>
                            <a:off x="644278" y="6372253"/>
                            <a:ext cx="3492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1,150</w:t>
                              </w:r>
                            </w:p>
                          </w:txbxContent>
                        </wps:txbx>
                        <wps:bodyPr wrap="square" lIns="0" tIns="0" rIns="0" bIns="0" rtlCol="0">
                          <a:noAutofit/>
                        </wps:bodyPr>
                      </wps:wsp>
                      <wps:wsp>
                        <wps:cNvPr id="1110" name="Textbox 1110"/>
                        <wps:cNvSpPr txBox="1"/>
                        <wps:spPr>
                          <a:xfrm>
                            <a:off x="1411277"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1,600</w:t>
                              </w:r>
                            </w:p>
                          </w:txbxContent>
                        </wps:txbx>
                        <wps:bodyPr wrap="square" lIns="0" tIns="0" rIns="0" bIns="0" rtlCol="0">
                          <a:noAutofit/>
                        </wps:bodyPr>
                      </wps:wsp>
                      <wps:wsp>
                        <wps:cNvPr id="1111" name="Textbox 1111"/>
                        <wps:cNvSpPr txBox="1"/>
                        <wps:spPr>
                          <a:xfrm>
                            <a:off x="2141484" y="6372253"/>
                            <a:ext cx="27559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5"/>
                                  <w:sz w:val="25"/>
                                </w:rPr>
                                <w:t>800</w:t>
                              </w:r>
                            </w:p>
                          </w:txbxContent>
                        </wps:txbx>
                        <wps:bodyPr wrap="square" lIns="0" tIns="0" rIns="0" bIns="0" rtlCol="0">
                          <a:noAutofit/>
                        </wps:bodyPr>
                      </wps:wsp>
                      <wps:wsp>
                        <wps:cNvPr id="1112" name="Textbox 1112"/>
                        <wps:cNvSpPr txBox="1"/>
                        <wps:spPr>
                          <a:xfrm>
                            <a:off x="2772408"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1,600</w:t>
                              </w:r>
                            </w:p>
                          </w:txbxContent>
                        </wps:txbx>
                        <wps:bodyPr wrap="square" lIns="0" tIns="0" rIns="0" bIns="0" rtlCol="0">
                          <a:noAutofit/>
                        </wps:bodyPr>
                      </wps:wsp>
                      <wps:wsp>
                        <wps:cNvPr id="1113" name="Textbox 1113"/>
                        <wps:cNvSpPr txBox="1"/>
                        <wps:spPr>
                          <a:xfrm>
                            <a:off x="3679818"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1,600</w:t>
                              </w:r>
                            </w:p>
                          </w:txbxContent>
                        </wps:txbx>
                        <wps:bodyPr wrap="square" lIns="0" tIns="0" rIns="0" bIns="0" rtlCol="0">
                          <a:noAutofit/>
                        </wps:bodyPr>
                      </wps:wsp>
                      <wps:wsp>
                        <wps:cNvPr id="1114" name="Textbox 1114"/>
                        <wps:cNvSpPr txBox="1"/>
                        <wps:spPr>
                          <a:xfrm>
                            <a:off x="4473816"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1,200</w:t>
                              </w:r>
                            </w:p>
                          </w:txbxContent>
                        </wps:txbx>
                        <wps:bodyPr wrap="square" lIns="0" tIns="0" rIns="0" bIns="0" rtlCol="0">
                          <a:noAutofit/>
                        </wps:bodyPr>
                      </wps:wsp>
                      <wps:wsp>
                        <wps:cNvPr id="1115" name="Textbox 1115"/>
                        <wps:cNvSpPr txBox="1"/>
                        <wps:spPr>
                          <a:xfrm>
                            <a:off x="5523015"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1,800</w:t>
                              </w:r>
                            </w:p>
                          </w:txbxContent>
                        </wps:txbx>
                        <wps:bodyPr wrap="square" lIns="0" tIns="0" rIns="0" bIns="0" rtlCol="0">
                          <a:noAutofit/>
                        </wps:bodyPr>
                      </wps:wsp>
                      <wps:wsp>
                        <wps:cNvPr id="1116" name="Textbox 1116"/>
                        <wps:cNvSpPr txBox="1"/>
                        <wps:spPr>
                          <a:xfrm>
                            <a:off x="6600568" y="6372253"/>
                            <a:ext cx="374650" cy="161925"/>
                          </a:xfrm>
                          <a:prstGeom prst="rect">
                            <a:avLst/>
                          </a:prstGeom>
                        </wps:spPr>
                        <wps:txbx>
                          <w:txbxContent>
                            <w:p w:rsidR="00232606" w:rsidRDefault="00232606">
                              <w:pPr>
                                <w:spacing w:line="255" w:lineRule="exact"/>
                                <w:rPr>
                                  <w:rFonts w:ascii="Malgun Gothic Semilight"/>
                                  <w:sz w:val="25"/>
                                </w:rPr>
                              </w:pPr>
                              <w:r>
                                <w:rPr>
                                  <w:rFonts w:ascii="Malgun Gothic Semilight"/>
                                  <w:spacing w:val="-2"/>
                                  <w:sz w:val="25"/>
                                </w:rPr>
                                <w:t>1,200</w:t>
                              </w:r>
                            </w:p>
                          </w:txbxContent>
                        </wps:txbx>
                        <wps:bodyPr wrap="square" lIns="0" tIns="0" rIns="0" bIns="0" rtlCol="0">
                          <a:noAutofit/>
                        </wps:bodyPr>
                      </wps:wsp>
                    </wpg:wgp>
                  </a:graphicData>
                </a:graphic>
              </wp:anchor>
            </w:drawing>
          </mc:Choice>
          <mc:Fallback>
            <w:pict>
              <v:group id="Group 1080" o:spid="_x0000_s1044" style="position:absolute;left:0;text-align:left;margin-left:83.95pt;margin-top:19.05pt;width:656.9pt;height:514.5pt;z-index:15822848;mso-wrap-distance-left:0;mso-wrap-distance-right:0;mso-position-horizontal-relative:page;mso-position-vertical-relative:text" coordsize="83426,65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">
                <v:shape id="Image 1081" o:spid="_x0000_s1045" type="#_x0000_t75" style="position:absolute;left:108;width:83318;height:64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oK9bEAAAA3QAAAA8AAABkcnMvZG93bnJldi54bWxET01rwkAQvRf8D8sIvdWNpohEV7EpFQ8F&#10;0Qp6HLNjEszOht1V03/fFYTe5vE+Z7boTCNu5HxtWcFwkIAgLqyuuVSw//l6m4DwAVljY5kU/JKH&#10;xbz3MsNM2ztv6bYLpYgh7DNUUIXQZlL6oiKDfmBb4sidrTMYInSl1A7vMdw0cpQkY2mw5thQYUt5&#10;RcVldzUKPr6PLl+vtof3VG82If2sR6c0V+q13y2nIAJ14V/8dK91nJ9MhvD4Jp4g5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UoK9bEAAAA3QAAAA8AAAAAAAAAAAAAAAAA&#10;nwIAAGRycy9kb3ducmV2LnhtbFBLBQYAAAAABAAEAPcAAACQAwAAAAA=&#10;">
                  <v:imagedata r:id="rId92" o:title=""/>
                </v:shape>
                <v:shape id="Image 1082" o:spid="_x0000_s1046" type="#_x0000_t75" style="position:absolute;left:64439;top:59233;width:13;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3Cm3DAAAA3QAAAA8AAABkcnMvZG93bnJldi54bWxET91qwjAUvhf2DuEMdmfTORiumooMBAcb&#10;c+oDHJtjU9qclCTW7u2XgeDd+fh+z3I12k4M5EPjWMFzloMgrpxuuFZwPGymcxAhImvsHJOCXwqw&#10;Kh8mSyy0u/IPDftYixTCoUAFJsa+kDJUhiyGzPXEiTs7bzEm6GupPV5TuO3kLM9fpcWGU4PBnt4N&#10;Ve3+YhVsPk7Gf1bh7eV7p3d9+zXg8SCVenoc1wsQkcZ4F9/cW53m5/MZ/H+TTpDl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PcKbcMAAADdAAAADwAAAAAAAAAAAAAAAACf&#10;AgAAZHJzL2Rvd25yZXYueG1sUEsFBgAAAAAEAAQA9wAAAI8DAAAAAA==&#10;">
                  <v:imagedata r:id="rId93" o:title=""/>
                </v:shape>
                <v:shape id="Image 1083" o:spid="_x0000_s1047" type="#_x0000_t75" style="position:absolute;left:64449;top:57432;width:12;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7r/bCAAAA3QAAAA8AAABkcnMvZG93bnJldi54bWxET91qwjAUvh/sHcIZeDfTTRCtpiIDYQPF&#10;3wc4NsemtDkpSVa7t1+Ewe7Ox/d7lqvBtqInH2rHCt7GGQji0umaKwWX8+Z1BiJEZI2tY1LwQwFW&#10;xfPTEnPt7nyk/hQrkUI45KjAxNjlUobSkMUwdh1x4m7OW4wJ+kpqj/cUblv5nmVTabHm1GCwow9D&#10;ZXP6tgo2X1fjt2WYT/YHfeiaXY+Xs1Rq9DKsFyAiDfFf/Of+1Gl+NpvA45t0gix+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u6/2wgAAAN0AAAAPAAAAAAAAAAAAAAAAAJ8C&#10;AABkcnMvZG93bnJldi54bWxQSwUGAAAAAAQABAD3AAAAjgMAAAAA&#10;">
                  <v:imagedata r:id="rId93" o:title=""/>
                </v:shape>
                <v:shape id="Image 1084" o:spid="_x0000_s1048" type="#_x0000_t75" style="position:absolute;left:64458;top:55631;width:12;height:12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gCN7EAAAA3QAAAA8AAABkcnMvZG93bnJldi54bWxET01rwkAQvQv+h2UK3nTTWqOkriJSwVNB&#10;2x56m2THJG12NuxuYvrvu4LQ2zze56y3g2lET87XlhU8zhIQxIXVNZcKPt4P0xUIH5A1NpZJwS95&#10;2G7GozVm2l75RP05lCKGsM9QQRVCm0npi4oM+pltiSN3sc5giNCVUju8xnDTyKckSaXBmmNDhS3t&#10;Kyp+zp1R8JWnLl3m8+/887I03cJ3+9f+TanJw7B7ARFoCP/iu/uo4/xk9Qy3b+IJcvM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hgCN7EAAAA3QAAAA8AAAAAAAAAAAAAAAAA&#10;nwIAAGRycy9kb3ducmV2LnhtbFBLBQYAAAAABAAEAPcAAACQAwAAAAA=&#10;">
                  <v:imagedata r:id="rId94" o:title=""/>
                </v:shape>
                <v:shape id="Image 1085" o:spid="_x0000_s1049" type="#_x0000_t75" style="position:absolute;left:64467;top:53831;width:12;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ekhnCAAAA3QAAAA8AAABkcnMvZG93bnJldi54bWxET9tqAjEQfS/4D2EE32rWikVXo0hBsGCp&#10;tw8YN+NmcTNZkrhu/74pFHybw7nOYtXZWrTkQ+VYwWiYgSAunK64VHA+bV6nIEJE1lg7JgU/FGC1&#10;7L0sMNfuwQdqj7EUKYRDjgpMjE0uZSgMWQxD1xAn7uq8xZigL6X2+EjhtpZvWfYuLVacGgw29GGo&#10;uB3vVsHm82L8rgiz8fde75vbV4vnk1Rq0O/WcxCRuvgU/7u3Os3PphP4+yadIJ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HpIZwgAAAN0AAAAPAAAAAAAAAAAAAAAAAJ8C&#10;AABkcnMvZG93bnJldi54bWxQSwUGAAAAAAQABAD3AAAAjgMAAAAA&#10;">
                  <v:imagedata r:id="rId93" o:title=""/>
                </v:shape>
                <v:shape id="Image 1086" o:spid="_x0000_s1050" type="#_x0000_t75" style="position:absolute;left:64476;top:52030;width:12;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MzLEAAAA3QAAAA8AAABkcnMvZG93bnJldi54bWxET0trwkAQvhf8D8sIvdWNFaOkriJSoaeC&#10;r0Nvk+yYpM3Oht1NTP+9KxR6m4/vOavNYBrRk/O1ZQXTSQKCuLC65lLB+bR/WYLwAVljY5kU/JKH&#10;zXr0tMJM2xsfqD+GUsQQ9hkqqEJoMyl9UZFBP7EtceSu1hkMEbpSaoe3GG4a+ZokqTRYc2yosKVd&#10;RcXPsTMKvvLUpYt89p1frgvTzX23e+8/lXoeD9s3EIGG8C/+c3/oOD9ZpvD4Jp4g1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f+MzLEAAAA3QAAAA8AAAAAAAAAAAAAAAAA&#10;nwIAAGRycy9kb3ducmV2LnhtbFBLBQYAAAAABAAEAPcAAACQAwAAAAA=&#10;">
                  <v:imagedata r:id="rId94" o:title=""/>
                </v:shape>
                <v:shape id="Image 1087" o:spid="_x0000_s1051" type="#_x0000_t75" style="position:absolute;left:78407;top:53633;width:13;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AqfXCAAAA3QAAAA8AAABkcnMvZG93bnJldi54bWxET9tqAjEQfS/4D2EE32rWClZXo0hBsGCp&#10;tw8YN+NmcTNZkrhu/74pFHybw7nOYtXZWrTkQ+VYwWiYgSAunK64VHA+bV6nIEJE1lg7JgU/FGC1&#10;7L0sMNfuwQdqj7EUKYRDjgpMjE0uZSgMWQxD1xAn7uq8xZigL6X2+EjhtpZvWTaRFitODQYb+jBU&#10;3I53q2DzeTF+V4TZ+Huv983tq8XzSSo16HfrOYhIXXyK/91bneZn03f4+yadIJ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0gKn1wgAAAN0AAAAPAAAAAAAAAAAAAAAAAJ8C&#10;AABkcnMvZG93bnJldi54bWxQSwUGAAAAAAQABAD3AAAAjgMAAAAA&#10;">
                  <v:imagedata r:id="rId93" o:title=""/>
                </v:shape>
                <v:shape id="Image 1088" o:spid="_x0000_s1052" type="#_x0000_t75" style="position:absolute;left:78398;top:55433;width:13;height:12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gnHvGAAAA3QAAAA8AAABkcnMvZG93bnJldi54bWxEj09rwkAQxe8Fv8MyQm91o2IJqav4B4vQ&#10;U7UHj0N2TILZ2ZhdY/z2zkHobYb35r3fzJe9q1VHbag8GxiPElDEubcVFwb+jruPFFSIyBZrz2Tg&#10;QQGWi8HbHDPr7/xL3SEWSkI4ZGigjLHJtA55SQ7DyDfEop196zDK2hbatniXcFfrSZJ8aocVS0OJ&#10;DW1Kyi+HmzOQn/x0nc6u58fpZ3Pc6WsXtt+dMe/DfvUFKlIf/82v670V/CQVXPlGRtCLJ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qCce8YAAADdAAAADwAAAAAAAAAAAAAA&#10;AACfAgAAZHJzL2Rvd25yZXYueG1sUEsFBgAAAAAEAAQA9wAAAJIDAAAAAA==&#10;">
                  <v:imagedata r:id="rId95" o:title=""/>
                </v:shape>
                <v:shape id="Image 1089" o:spid="_x0000_s1053" type="#_x0000_t75" style="position:absolute;left:50519;top:55363;width:13;height:12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sOeDEAAAA3QAAAA8AAABkcnMvZG93bnJldi54bWxET0trwkAQvhf6H5YReqsbWyxpdJU2Ein0&#10;pPbgcciOSTA7G7NrHv++Kwje5uN7znI9mFp01LrKsoLZNAJBnFtdcaHg75C9xiCcR9ZYWyYFIzlY&#10;r56flpho2/OOur0vRAhhl6CC0vsmkdLlJRl0U9sQB+5kW4M+wLaQusU+hJtavkXRhzRYcWgosaG0&#10;pPy8vxoF+dG+f8fzy2k8/qaHTF46t9l2Sr1Mhq8FCE+Df4jv7h8d5kfxJ9y+CSfI1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XsOeDEAAAA3QAAAA8AAAAAAAAAAAAAAAAA&#10;nwIAAGRycy9kb3ducmV2LnhtbFBLBQYAAAAABAAEAPcAAACQAwAAAAA=&#10;">
                  <v:imagedata r:id="rId95" o:title=""/>
                </v:shape>
                <v:shape id="Image 1090" o:spid="_x0000_s1054" type="#_x0000_t75" style="position:absolute;left:50528;top:53563;width:13;height:1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wp1zFAAAA3QAAAA8AAABkcnMvZG93bnJldi54bWxEj9FqAjEQRd8L/YcwBd9qVoVSt0YRQVCw&#10;1KofMN1MN4ubyZLEdfv3nYdC32a4d+49s1gNvlU9xdQENjAZF6CIq2Abrg1cztvnV1ApI1tsA5OB&#10;H0qwWj4+LLC04c6f1J9yrSSEU4kGXM5dqXWqHHlM49ARi/Ydoscsa6y1jXiXcN/qaVG8aI8NS4PD&#10;jjaOquvp5g1s918uHqo0n30c7bG7vvd4OWtjRk/D+g1UpiH/m/+ud1bwi7nwyzcygl7+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KdcxQAAAN0AAAAPAAAAAAAAAAAAAAAA&#10;AJ8CAABkcnMvZG93bnJldi54bWxQSwUGAAAAAAQABAD3AAAAkQMAAAAA&#10;">
                  <v:imagedata r:id="rId93" o:title=""/>
                </v:shape>
                <v:shape id="Image 1091" o:spid="_x0000_s1055" type="#_x0000_t75" style="position:absolute;left:4516;top:63854;width:1785;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HMkfGAAAA3QAAAA8AAABkcnMvZG93bnJldi54bWxET01rwkAQvQv+h2UK3nSjhdKkrlKEYj3Y&#10;airS3sbsNFmbnQ3ZrcZ/3xWE3ubxPmc672wtTtR641jBeJSAIC6cNlwq2H28DB9B+ICssXZMCi7k&#10;YT7r96aYaXfmLZ3yUIoYwj5DBVUITSalLyqy6EeuIY7ct2sthgjbUuoWzzHc1nKSJA/SouHYUGFD&#10;i4qKn/zXKrjf7A8mP67SpcnXi8PbOn3//NJKDe665ycQgbrwL765X3Wcn6RjuH4TT5C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ocyR8YAAADdAAAADwAAAAAAAAAAAAAA&#10;AACfAgAAZHJzL2Rvd25yZXYueG1sUEsFBgAAAAAEAAQA9wAAAJIDAAAAAA==&#10;">
                  <v:imagedata r:id="rId96" o:title=""/>
                </v:shape>
                <v:shape id="Image 1092" o:spid="_x0000_s1056" type="#_x0000_t75" style="position:absolute;left:9946;top:63854;width:4025;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jTxXEAAAA3QAAAA8AAABkcnMvZG93bnJldi54bWxET0trAjEQvhf6H8IIXkSTCkpdjSIVi0gv&#10;PhC8DZtxd3UzSTepbv99Uyj0Nh/fc2aL1tbiTk2oHGt4GSgQxLkzFRcajod1/xVEiMgGa8ek4ZsC&#10;LObPTzPMjHvwju77WIgUwiFDDWWMPpMy5CVZDAPniRN3cY3FmGBTSNPgI4XbWg6VGkuLFaeGEj29&#10;lZTf9l9Ww+ri30fL0Nv21Fb51fk0rj+un1p3O+1yCiJSG//Ff+6NSfPVZAi/36QT5P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3jTxXEAAAA3QAAAA8AAAAAAAAAAAAAAAAA&#10;nwIAAGRycy9kb3ducmV2LnhtbFBLBQYAAAAABAAEAPcAAACQAwAAAAA=&#10;">
                  <v:imagedata r:id="rId97" o:title=""/>
                </v:shape>
                <v:shape id="Image 1093" o:spid="_x0000_s1057" type="#_x0000_t75" style="position:absolute;left:17872;top:63854;width:3401;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9pcrEAAAA3QAAAA8AAABkcnMvZG93bnJldi54bWxET01rAjEQvRf8D2EEL6Vma0Hb1SgitfRQ&#10;ELV4HjZjdnUzWZLorv/eFAre5vE+Z7bobC2u5EPlWMHrMANBXDhdsVHwu1+/vIMIEVlj7ZgU3CjA&#10;Yt57mmGuXctbuu6iESmEQ44KyhibXMpQlGQxDF1DnLij8xZjgt5I7bFN4baWoywbS4sVp4YSG1qV&#10;VJx3F6vgHJ9Xl/bg9z+fX2M+TDZmdNoYpQb9bjkFEamLD/G/+1un+dnHG/x9k06Q8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J9pcrEAAAA3QAAAA8AAAAAAAAAAAAAAAAA&#10;nwIAAGRycy9kb3ducmV2LnhtbFBLBQYAAAAABAAEAPcAAACQAwAAAAA=&#10;">
                  <v:imagedata r:id="rId98" o:title=""/>
                </v:shape>
                <v:shape id="Image 1094" o:spid="_x0000_s1058" type="#_x0000_t75" style="position:absolute;left:31484;top:63854;width:5173;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FZRTFAAAA3QAAAA8AAABkcnMvZG93bnJldi54bWxET01rwkAQvRf6H5YpeKu71VI0uooUlOBF&#10;1EjpbcxOk9TsbMxuNf77rlDobR7vc6bzztbiQq2vHGt46SsQxLkzFRcasv3yeQTCB2SDtWPScCMP&#10;89njwxQT4668pcsuFCKGsE9QQxlCk0jp85Is+r5riCP35VqLIcK2kKbFawy3tRwo9SYtVhwbSmzo&#10;vaT8tPuxGtJ8+HH83C6K1fe5U9khXZ82cq1176lbTEAE6sK/+M+dmjhfjV/h/k08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shWUUxQAAAN0AAAAPAAAAAAAAAAAAAAAA&#10;AJ8CAABkcnMvZG93bnJldi54bWxQSwUGAAAAAAQABAD3AAAAkQMAAAAA&#10;">
                  <v:imagedata r:id="rId99" o:title=""/>
                </v:shape>
                <v:shape id="Image 1095" o:spid="_x0000_s1059" type="#_x0000_t75" style="position:absolute;left:40558;top:63854;width:4038;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3wXTzEAAAA3QAAAA8AAABkcnMvZG93bnJldi54bWxET0trwkAQvgv+h2WEXqRulFba6EakD5C2&#10;F6PU65CdPDA7G7IbE/99tyB4m4/vOevNYGpxodZVlhXMZxEI4szqigsFx8Pn4wsI55E11pZJwZUc&#10;bJLxaI2xtj3v6ZL6QoQQdjEqKL1vYildVpJBN7MNceBy2xr0AbaF1C32IdzUchFFS2mw4tBQYkNv&#10;JWXntDMK0v4j/zl19vo1/d5a/yt33eL9SamHybBdgfA0+Lv45t7pMD96fYb/b8IJMv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3wXTzEAAAA3QAAAA8AAAAAAAAAAAAAAAAA&#10;nwIAAGRycy9kb3ducmV2LnhtbFBLBQYAAAAABAAEAPcAAACQAwAAAAA=&#10;">
                  <v:imagedata r:id="rId100" o:title=""/>
                </v:shape>
                <v:shape id="Image 1096" o:spid="_x0000_s1060" type="#_x0000_t75" style="position:absolute;left:48498;top:63854;width:6591;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lAG3EAAAA3QAAAA8AAABkcnMvZG93bnJldi54bWxET0trwkAQvhf6H5YpeKu77UE0ZpUitvXY&#10;RoX0NmQnD5qdjdk1pv++Kwje5uN7TroebSsG6n3jWMPLVIEgLpxpuNJw2L8/z0H4gGywdUwa/sjD&#10;evX4kGJi3IW/achCJWII+wQ11CF0iZS+qMmin7qOOHKl6y2GCPtKmh4vMdy28lWpmbTYcGyosaNN&#10;TcVvdrYaPhfnMt8Myn9lP8f9x2lb5PlxrvXkaXxbggg0hrv45t6ZOF8tZnD9Jp4g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xlAG3EAAAA3QAAAA8AAAAAAAAAAAAAAAAA&#10;nwIAAGRycy9kb3ducmV2LnhtbFBLBQYAAAAABAAEAPcAAACQAwAAAAA=&#10;">
                  <v:imagedata r:id="rId101" o:title=""/>
                </v:shape>
                <v:shape id="Image 1097" o:spid="_x0000_s1061" type="#_x0000_t75" style="position:absolute;left:58990;top:63854;width:6874;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zTUvAAAAA3QAAAA8AAABkcnMvZG93bnJldi54bWxET82KwjAQvi/4DmEEL6KpIqtWo4igePFg&#10;dx9gSMa22ExqE7W+vREEb/Px/c5y3dpK3KnxpWMFo2ECglg7U3Ku4P9vN5iB8AHZYOWYFDzJw3rV&#10;+VliatyDT3TPQi5iCPsUFRQh1KmUXhdk0Q9dTRy5s2sshgibXJoGHzHcVnKcJL/SYsmxocCatgXp&#10;S3azCsrjaNqf272m48Rf9HWX2T5vlep1280CRKA2fMUf98HE+cl8Cu9v4gly9Q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0XNNS8AAAADdAAAADwAAAAAAAAAAAAAAAACfAgAA&#10;ZHJzL2Rvd25yZXYueG1sUEsFBgAAAAAEAAQA9wAAAIwDAAAAAA==&#10;">
                  <v:imagedata r:id="rId102" o:title=""/>
                </v:shape>
                <v:shape id="Image 1098" o:spid="_x0000_s1062" type="#_x0000_t75" style="position:absolute;left:69765;top:63854;width:1799;height:10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A83bGAAAA3QAAAA8AAABkcnMvZG93bnJldi54bWxEj0FrwzAMhe+D/QejwW6rsw5Gm9YJpayw&#10;QQ9N2x8gYi0Oi+UQu0n276dDYTeJ9/Tep205+06NNMQ2sIHXRQaKuA625cbA9XJ4WYGKCdliF5gM&#10;/FKEsnh82GJuw8QVjefUKAnhmKMBl1Kfax1rRx7jIvTEon2HwWOSdWi0HXCScN/pZZa9a48tS4PD&#10;nvaO6p/zzRs43tbVVz1dkvvo57fr6nQa99XOmOenebcBlWhO/+b79acV/GwtuPKNjKC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ADzdsYAAADdAAAADwAAAAAAAAAAAAAA&#10;AACfAgAAZHJzL2Rvd25yZXYueG1sUEsFBgAAAAAEAAQA9wAAAJIDAAAAAA==&#10;">
                  <v:imagedata r:id="rId103" o:title=""/>
                </v:shape>
                <v:shape id="Image 1099" o:spid="_x0000_s1063" type="#_x0000_t75" style="position:absolute;left:26588;top:53257;width:30;height:1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xyjPEAAAA3QAAAA8AAABkcnMvZG93bnJldi54bWxET99rwjAQfhf2P4QT9qapso3ZGWUMFCeI&#10;2Ins8WyuTVlzKU3U+t8bYeDbfXw/bzrvbC3O1PrKsYLRMAFBnDtdcalg/7MYvIPwAVlj7ZgUXMnD&#10;fPbUm2Kq3YV3dM5CKWII+xQVmBCaVEqfG7Loh64hjlzhWoshwraUusVLDLe1HCfJm7RYcWww2NCX&#10;ofwvO1kFm8N6//1bvGbNclMdtzuzfDkWB6We+93nB4hAXXiI/90rHecnkwncv4knyN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axyjPEAAAA3QAAAA8AAAAAAAAAAAAAAAAA&#10;nwIAAGRycy9kb3ducmV2LnhtbFBLBQYAAAAABAAEAPcAAACQAwAAAAA=&#10;">
                  <v:imagedata r:id="rId104" o:title=""/>
                </v:shape>
                <v:shape id="Image 1100" o:spid="_x0000_s1064" type="#_x0000_t75" style="position:absolute;left:26588;top:57059;width:30;height:18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g+bTHAAAA3QAAAA8AAABkcnMvZG93bnJldi54bWxEj0FrwkAQhe8F/8MyBW91Y6lFUlcpQqUt&#10;SDEV6XHMTrKh2dmQXTX++86h4G2G9+a9bxarwbfqTH1sAhuYTjJQxGWwDdcG9t9vD3NQMSFbbAOT&#10;gStFWC1HdwvMbbjwjs5FqpWEcMzRgEupy7WOpSOPcRI6YtGq0HtMsva1tj1eJNy3+jHLnrXHhqXB&#10;YUdrR+VvcfIGtofP/cdPNSu6zbY5fu3c5ulYHYwZ3w+vL6ASDelm/r9+t4I/zYRfvpER9PIP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lg+bTHAAAA3QAAAA8AAAAAAAAAAAAA&#10;AAAAnwIAAGRycy9kb3ducmV2LnhtbFBLBQYAAAAABAAEAPcAAACTAwAAAAA=&#10;">
                  <v:imagedata r:id="rId104" o:title=""/>
                </v:shape>
                <v:shape id="Textbox 1101" o:spid="_x0000_s1065" type="#_x0000_t202" style="position:absolute;left:51250;top:7038;width:6090;height:3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XLvsMA&#10;AADdAAAADwAAAGRycy9kb3ducmV2LnhtbERPTWsCMRC9F/wPYQRvNdkexK5GEbFQKIjr9tDjuBl3&#10;g5vJdpPq+u9NodDbPN7nLNeDa8WV+mA9a8imCgRx5Y3lWsNn+fY8BxEissHWM2m4U4D1avS0xNz4&#10;Gxd0PcZapBAOOWpoYuxyKUPVkMMw9R1x4s6+dxgT7GtperylcNfKF6Vm0qHl1NBgR9uGqsvxx2nY&#10;fHGxs9/706E4F7YsXxV/zC5aT8bDZgEi0hD/xX/ud5PmZyqD32/SCX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XLvsMAAADdAAAADwAAAAAAAAAAAAAAAACYAgAAZHJzL2Rv&#10;d25yZXYueG1sUEsFBgAAAAAEAAQA9QAAAIgDAAAAAA==&#10;" filled="f" stroked="f">
                  <v:textbox inset="0,0,0,0">
                    <w:txbxContent>
                      <w:p w:rsidR="00232606" w:rsidRDefault="00232606">
                        <w:pPr>
                          <w:spacing w:line="256" w:lineRule="exact"/>
                          <w:ind w:left="29"/>
                          <w:rPr>
                            <w:rFonts w:ascii="Malgun Gothic Semilight"/>
                            <w:sz w:val="25"/>
                          </w:rPr>
                        </w:pPr>
                        <w:r>
                          <w:rPr>
                            <w:rFonts w:ascii="Malgun Gothic Semilight"/>
                            <w:spacing w:val="-2"/>
                            <w:sz w:val="25"/>
                          </w:rPr>
                          <w:t>STORES</w:t>
                        </w:r>
                      </w:p>
                      <w:p w:rsidR="00232606" w:rsidRDefault="00232606">
                        <w:pPr>
                          <w:spacing w:line="335" w:lineRule="exact"/>
                          <w:rPr>
                            <w:rFonts w:ascii="Malgun Gothic Semilight"/>
                            <w:sz w:val="25"/>
                          </w:rPr>
                        </w:pPr>
                        <w:r>
                          <w:rPr>
                            <w:rFonts w:ascii="Malgun Gothic Semilight"/>
                            <w:spacing w:val="-2"/>
                            <w:sz w:val="25"/>
                          </w:rPr>
                          <w:t>LIBRARY</w:t>
                        </w:r>
                      </w:p>
                    </w:txbxContent>
                  </v:textbox>
                </v:shape>
                <v:shape id="Textbox 1102" o:spid="_x0000_s1066" type="#_x0000_t202" style="position:absolute;left:67819;top:10155;width:9354;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dVycQA&#10;AADdAAAADwAAAGRycy9kb3ducmV2LnhtbERPTWvCQBC9C/0PyxS86a4epEY3IqWFQkEa48HjNDtJ&#10;FrOzaXar6b/vFgre5vE+Z7sbXSeuNATrWcNirkAQV95YbjScytfZE4gQkQ12nknDDwXY5Q+TLWbG&#10;37ig6zE2IoVwyFBDG2OfSRmqlhyGue+JE1f7wWFMcGikGfCWwl0nl0qtpEPLqaHFnp5bqi7Hb6dh&#10;f+bixX4dPj+KurBluVb8vrpoPX0c9xsQkcZ4F/+730yav1BL+PsmnS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nVcnEAAAA3QAAAA8AAAAAAAAAAAAAAAAAmAIAAGRycy9k&#10;b3ducmV2LnhtbFBLBQYAAAAABAAEAPUAAACJAwAAAAA=&#10;" filled="f" stroked="f">
                  <v:textbox inset="0,0,0,0">
                    <w:txbxContent>
                      <w:p w:rsidR="00232606" w:rsidRDefault="00232606">
                        <w:pPr>
                          <w:spacing w:line="255" w:lineRule="exact"/>
                          <w:rPr>
                            <w:rFonts w:ascii="Malgun Gothic Semilight"/>
                            <w:sz w:val="25"/>
                          </w:rPr>
                        </w:pPr>
                        <w:r>
                          <w:rPr>
                            <w:rFonts w:ascii="Malgun Gothic Semilight"/>
                            <w:spacing w:val="-2"/>
                            <w:sz w:val="25"/>
                          </w:rPr>
                          <w:t>STAFFROOM</w:t>
                        </w:r>
                      </w:p>
                    </w:txbxContent>
                  </v:textbox>
                </v:shape>
                <v:shape id="Textbox 1103" o:spid="_x0000_s1067" type="#_x0000_t202" style="position:absolute;left:14634;top:14883;width:9557;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vwUsMA&#10;AADdAAAADwAAAGRycy9kb3ducmV2LnhtbERPTWsCMRC9C/0PYQq9aaIFsVujSKkgCMV1e+hxuhl3&#10;g5vJdhN1/feNIHibx/uc+bJ3jThTF6xnDeORAkFcemO50vBdrIczECEiG2w8k4YrBVgungZzzIy/&#10;cE7nfaxECuGQoYY6xjaTMpQ1OQwj3xIn7uA7hzHBrpKmw0sKd42cKDWVDi2nhhpb+qipPO5PTsPq&#10;h/NP+/f1u8sPuS2KN8Xb6VHrl+d+9Q4iUh8f4rt7Y9L8sXq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vwUs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CLASSROOM</w:t>
                        </w:r>
                      </w:p>
                    </w:txbxContent>
                  </v:textbox>
                </v:shape>
                <v:shape id="Textbox 1104" o:spid="_x0000_s1068" type="#_x0000_t202" style="position:absolute;left:52205;top:30167;width:9474;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JoJsMA&#10;AADdAAAADwAAAGRycy9kb3ducmV2LnhtbERPTWsCMRC9C/0PYQq9aaIUsVujSKkgCMV1e+hxuhl3&#10;g5vJdhN1/feNIHibx/uc+bJ3jThTF6xnDeORAkFcemO50vBdrIczECEiG2w8k4YrBVgungZzzIy/&#10;cE7nfaxECuGQoYY6xjaTMpQ1OQwj3xIn7uA7hzHBrpKmw0sKd42cKDWVDi2nhhpb+qipPO5PTsPq&#10;h/NP+/f1u8sPuS2KN8Xb6VHrl+d+9Q4iUh8f4rt7Y9L8sXq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JoJs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z w:val="25"/>
                          </w:rPr>
                          <w:t>HM'S</w:t>
                        </w:r>
                        <w:r>
                          <w:rPr>
                            <w:rFonts w:ascii="Malgun Gothic Semilight"/>
                            <w:spacing w:val="6"/>
                            <w:sz w:val="25"/>
                          </w:rPr>
                          <w:t xml:space="preserve"> </w:t>
                        </w:r>
                        <w:r>
                          <w:rPr>
                            <w:rFonts w:ascii="Malgun Gothic Semilight"/>
                            <w:spacing w:val="-2"/>
                            <w:sz w:val="25"/>
                          </w:rPr>
                          <w:t>OFFICE</w:t>
                        </w:r>
                      </w:p>
                    </w:txbxContent>
                  </v:textbox>
                </v:shape>
                <v:shape id="Textbox 1105" o:spid="_x0000_s1069" type="#_x0000_t202" style="position:absolute;left:59229;top:43362;width:736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7NvcMA&#10;AADdAAAADwAAAGRycy9kb3ducmV2LnhtbERPTWsCMRC9C/0PYQq9aaJQsVujSKkgCMV1e+hxuhl3&#10;g5vJdhN1/feNIHibx/uc+bJ3jThTF6xnDeORAkFcemO50vBdrIczECEiG2w8k4YrBVgungZzzIy/&#10;cE7nfaxECuGQoYY6xjaTMpQ1OQwj3xIn7uA7hzHBrpKmw0sKd42cKDWVDi2nhhpb+qipPO5PTsPq&#10;h/NP+/f1u8sPuS2KN8Xb6VHrl+d+9Q4iUh8f4rt7Y9L8sXq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7Nvc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VERANDA</w:t>
                        </w:r>
                      </w:p>
                    </w:txbxContent>
                  </v:textbox>
                </v:shape>
                <v:shape id="Textbox 1106" o:spid="_x0000_s1070" type="#_x0000_t202" style="position:absolute;top:58483;width:996;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xTysQA&#10;AADdAAAADwAAAGRycy9kb3ducmV2LnhtbERPTWvCQBC9C/6HZQq9mV17CDV1FSkWCkJpjAeP0+yY&#10;LGZn0+yq6b/vFgre5vE+Z7keXSeuNATrWcM8UyCIa28sNxoO1dvsGUSIyAY7z6ThhwKsV9PJEgvj&#10;b1zSdR8bkUI4FKihjbEvpAx1Sw5D5nvixJ384DAmODTSDHhL4a6TT0rl0qHl1NBiT68t1ef9xWnY&#10;HLnc2u+Pr8/yVNqqWije5WetHx/GzQuISGO8i//d7ybNn6sc/r5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cU8rEAAAA3QAAAA8AAAAAAAAAAAAAAAAAmAIAAGRycy9k&#10;b3ducmV2LnhtbFBLBQYAAAAABAAEAPUAAACJAwAAAAA=&#10;" filled="f" stroked="f">
                  <v:textbox inset="0,0,0,0">
                    <w:txbxContent>
                      <w:p w:rsidR="00232606" w:rsidRDefault="00232606">
                        <w:pPr>
                          <w:spacing w:before="15" w:line="229" w:lineRule="exact"/>
                          <w:rPr>
                            <w:rFonts w:ascii="Arial"/>
                            <w:sz w:val="24"/>
                          </w:rPr>
                        </w:pPr>
                        <w:r>
                          <w:rPr>
                            <w:rFonts w:ascii="Arial"/>
                            <w:spacing w:val="-10"/>
                            <w:sz w:val="24"/>
                          </w:rPr>
                          <w:t>1</w:t>
                        </w:r>
                      </w:p>
                    </w:txbxContent>
                  </v:textbox>
                </v:shape>
                <v:shape id="Textbox 1107" o:spid="_x0000_s1071" type="#_x0000_t202" style="position:absolute;left:49629;top:61907;width:275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D2UcMA&#10;AADdAAAADwAAAGRycy9kb3ducmV2LnhtbERPTWsCMRC9C/0PYYTeNLEH265GkdKCUBDX7cHjuBl3&#10;g5vJdhN1/feNUPA2j/c582XvGnGhLljPGiZjBYK49MZypeGn+Bq9gQgR2WDjmTTcKMBy8TSYY2b8&#10;lXO67GIlUgiHDDXUMbaZlKGsyWEY+5Y4cUffOYwJdpU0HV5TuGvki1JT6dByaqixpY+aytPu7DSs&#10;9px/2t/NYZsfc1sU74q/pyetn4f9agYiUh8f4n/32qT5E/UK92/S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D2Uc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5"/>
                            <w:sz w:val="25"/>
                          </w:rPr>
                          <w:t>350</w:t>
                        </w:r>
                      </w:p>
                    </w:txbxContent>
                  </v:textbox>
                </v:shape>
                <v:shape id="Textbox 1108" o:spid="_x0000_s1072" type="#_x0000_t202" style="position:absolute;left:61949;top:61907;width:2787;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9iI8YA&#10;AADdAAAADwAAAGRycy9kb3ducmV2LnhtbESPQWvDMAyF74P+B6PCbqvdHcqW1S1ldFAYjKXpYUct&#10;VhPTWE5jt83+/XQY7Cbxnt77tFyPoVNXGpKPbGE+M6CI6+g8NxYO1dvDE6iUkR12kcnCDyVYryZ3&#10;SyxcvHFJ131ulIRwKtBCm3NfaJ3qlgKmWeyJRTvGIWCWdWi0G/Am4aHTj8YsdEDP0tBiT68t1af9&#10;JVjYfHG59eeP78/yWPqqejb8vjhZez8dNy+gMo353/x3vXOCPzeCK9/IC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9iI8YAAADdAAAADwAAAAAAAAAAAAAAAACYAgAAZHJz&#10;L2Rvd25yZXYueG1sUEsFBgAAAAAEAAQA9QAAAIsDAAAAAA==&#10;" filled="f" stroked="f">
                  <v:textbox inset="0,0,0,0">
                    <w:txbxContent>
                      <w:p w:rsidR="00232606" w:rsidRDefault="00232606">
                        <w:pPr>
                          <w:spacing w:line="255" w:lineRule="exact"/>
                          <w:rPr>
                            <w:rFonts w:ascii="Malgun Gothic Semilight"/>
                            <w:sz w:val="25"/>
                          </w:rPr>
                        </w:pPr>
                        <w:r>
                          <w:rPr>
                            <w:rFonts w:ascii="Malgun Gothic Semilight"/>
                            <w:spacing w:val="-5"/>
                            <w:sz w:val="25"/>
                          </w:rPr>
                          <w:t>400</w:t>
                        </w:r>
                      </w:p>
                    </w:txbxContent>
                  </v:textbox>
                </v:shape>
                <v:shape id="Textbox 1109" o:spid="_x0000_s1073" type="#_x0000_t202" style="position:absolute;left:6442;top:63722;width:3493;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PHuMQA&#10;AADdAAAADwAAAGRycy9kb3ducmV2LnhtbERPTWvCQBC9F/oflil4q7v2IDW6ESktFARpjAeP0+wk&#10;WczOptmtxn/fLQje5vE+Z7UeXSfONATrWcNsqkAQV95YbjQcyo/nVxAhIhvsPJOGKwVY548PK8yM&#10;v3BB531sRArhkKGGNsY+kzJULTkMU98TJ672g8OY4NBIM+AlhbtOvig1lw4tp4YWe3prqTrtf52G&#10;zZGLd/uz+/4q6sKW5ULxdn7SevI0bpYgIo3xLr65P02aP1ML+P8mnS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Dx7jEAAAA3QAAAA8AAAAAAAAAAAAAAAAAmAIAAGRycy9k&#10;b3ducmV2LnhtbFBLBQYAAAAABAAEAPUAAACJAwAAAAA=&#10;" filled="f" stroked="f">
                  <v:textbox inset="0,0,0,0">
                    <w:txbxContent>
                      <w:p w:rsidR="00232606" w:rsidRDefault="00232606">
                        <w:pPr>
                          <w:spacing w:line="255" w:lineRule="exact"/>
                          <w:rPr>
                            <w:rFonts w:ascii="Malgun Gothic Semilight"/>
                            <w:sz w:val="25"/>
                          </w:rPr>
                        </w:pPr>
                        <w:r>
                          <w:rPr>
                            <w:rFonts w:ascii="Malgun Gothic Semilight"/>
                            <w:spacing w:val="-2"/>
                            <w:sz w:val="25"/>
                          </w:rPr>
                          <w:t>1,150</w:t>
                        </w:r>
                      </w:p>
                    </w:txbxContent>
                  </v:textbox>
                </v:shape>
                <v:shape id="Textbox 1110" o:spid="_x0000_s1074" type="#_x0000_t202" style="position:absolute;left:14112;top:63722;width:3747;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D4+MYA&#10;AADdAAAADwAAAGRycy9kb3ducmV2LnhtbESPQWvCQBCF74X+h2UKvdVNPIimriKlQqEgjfHQ4zQ7&#10;JovZ2TS71fjvOwfB2wzvzXvfLNej79SZhugCG8gnGSjiOljHjYFDtX2Zg4oJ2WIXmAxcKcJ69fiw&#10;xMKGC5d03qdGSQjHAg20KfWF1rFuyWOchJ5YtGMYPCZZh0bbAS8S7js9zbKZ9uhYGlrs6a2l+rT/&#10;8wY231y+u9/dz1d5LF1VLTL+nJ2MeX4aN6+gEo3pbr5df1jBz3Phl29kBL3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D4+MYAAADdAAAADwAAAAAAAAAAAAAAAACYAgAAZHJz&#10;L2Rvd25yZXYueG1sUEsFBgAAAAAEAAQA9QAAAIs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1,600</w:t>
                        </w:r>
                      </w:p>
                    </w:txbxContent>
                  </v:textbox>
                </v:shape>
                <v:shape id="Textbox 1111" o:spid="_x0000_s1075" type="#_x0000_t202" style="position:absolute;left:21414;top:63722;width:275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dY8MA&#10;AADdAAAADwAAAGRycy9kb3ducmV2LnhtbERPwYrCMBC9L/gPYQRva6oHcatRRFwQBLHWg8exGdtg&#10;M+k2Uevfm4WFfacZ3rz35s2Xna3Fg1pvHCsYDRMQxIXThksFp/z7cwrCB2SNtWNS8CIPy0XvY46p&#10;dk/O6HEMpYgm7FNUUIXQpFL6oiKLfuga4shdXWsxxLUtpW7xGc1tLcdJMpEWDceEChtaV1Tcjner&#10;YHXmbGN+9pdDds1Mnn8lvJvclBr0u9UMRKAu/B//qbc6vh8Bv23iCH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dY8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5"/>
                            <w:sz w:val="25"/>
                          </w:rPr>
                          <w:t>800</w:t>
                        </w:r>
                      </w:p>
                    </w:txbxContent>
                  </v:textbox>
                </v:shape>
                <v:shape id="Textbox 1112" o:spid="_x0000_s1076" type="#_x0000_t202" style="position:absolute;left:27724;top:63722;width:374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7DFMQA&#10;AADdAAAADwAAAGRycy9kb3ducmV2LnhtbERPTWvCQBC9C/6HZQRvuokHaaObIKWFQkEa48HjNDsm&#10;i9nZNLvV+O/dQqG3ebzP2Raj7cSVBm8cK0iXCQji2mnDjYJj9bZ4AuEDssbOMSm4k4cin062mGl3&#10;45Kuh9CIGMI+QwVtCH0mpa9bsuiXrieO3NkNFkOEQyP1gLcYbju5SpK1tGg4NrTY00tL9eXwYxXs&#10;Tly+mu/912d5Lk1VPSf8sb4oNZ+Nuw2IQGP4F/+533Wcn6Yr+P0mni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wxTEAAAA3QAAAA8AAAAAAAAAAAAAAAAAmAIAAGRycy9k&#10;b3ducmV2LnhtbFBLBQYAAAAABAAEAPUAAACJAwAAAAA=&#10;" filled="f" stroked="f">
                  <v:textbox inset="0,0,0,0">
                    <w:txbxContent>
                      <w:p w:rsidR="00232606" w:rsidRDefault="00232606">
                        <w:pPr>
                          <w:spacing w:line="255" w:lineRule="exact"/>
                          <w:rPr>
                            <w:rFonts w:ascii="Malgun Gothic Semilight"/>
                            <w:sz w:val="25"/>
                          </w:rPr>
                        </w:pPr>
                        <w:r>
                          <w:rPr>
                            <w:rFonts w:ascii="Malgun Gothic Semilight"/>
                            <w:spacing w:val="-2"/>
                            <w:sz w:val="25"/>
                          </w:rPr>
                          <w:t>1,600</w:t>
                        </w:r>
                      </w:p>
                    </w:txbxContent>
                  </v:textbox>
                </v:shape>
                <v:shape id="Textbox 1113" o:spid="_x0000_s1077" type="#_x0000_t202" style="position:absolute;left:36798;top:63722;width:374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Jmj8MA&#10;AADdAAAADwAAAGRycy9kb3ducmV2LnhtbERPTWvCQBC9C/6HZYTedJMWpEZXEbFQKBRjPHgcs2Oy&#10;mJ2N2a2m/74rFLzN433OYtXbRtyo88axgnSSgCAunTZcKTgUH+N3ED4ga2wck4Jf8rBaDgcLzLS7&#10;c063fahEDGGfoYI6hDaT0pc1WfQT1xJH7uw6iyHCrpK6w3sMt418TZKptGg4NtTY0qam8rL/sQrW&#10;R8635vp92uXn3BTFLOGv6UWpl1G/noMI1Ien+N/9qeP8NH2Dxzfx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Jmj8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1,600</w:t>
                        </w:r>
                      </w:p>
                    </w:txbxContent>
                  </v:textbox>
                </v:shape>
                <v:shape id="Textbox 1114" o:spid="_x0000_s1078" type="#_x0000_t202" style="position:absolute;left:44738;top:63722;width:374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v++8MA&#10;AADdAAAADwAAAGRycy9kb3ducmV2LnhtbERPTWvCQBC9C/6HZYTedJNSpEZXEbFQKBRjPHgcs2Oy&#10;mJ2N2a2m/74rFLzN433OYtXbRtyo88axgnSSgCAunTZcKTgUH+N3ED4ga2wck4Jf8rBaDgcLzLS7&#10;c063fahEDGGfoYI6hDaT0pc1WfQT1xJH7uw6iyHCrpK6w3sMt418TZKptGg4NtTY0qam8rL/sQrW&#10;R8635vp92uXn3BTFLOGv6UWpl1G/noMI1Ien+N/9qeP8NH2Dxzfx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v++8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1,200</w:t>
                        </w:r>
                      </w:p>
                    </w:txbxContent>
                  </v:textbox>
                </v:shape>
                <v:shape id="Textbox 1115" o:spid="_x0000_s1079" type="#_x0000_t202" style="position:absolute;left:55230;top:63722;width:3746;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dbYMMA&#10;AADdAAAADwAAAGRycy9kb3ducmV2LnhtbERPTWvCQBC9C/6HZYTedJNCpUZXEbFQKBRjPHgcs2Oy&#10;mJ2N2a2m/74rFLzN433OYtXbRtyo88axgnSSgCAunTZcKTgUH+N3ED4ga2wck4Jf8rBaDgcLzLS7&#10;c063fahEDGGfoYI6hDaT0pc1WfQT1xJH7uw6iyHCrpK6w3sMt418TZKptGg4NtTY0qam8rL/sQrW&#10;R8635vp92uXn3BTFLOGv6UWpl1G/noMI1Ien+N/9qeP8NH2Dxzfx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dbYMMAAADdAAAADwAAAAAAAAAAAAAAAACYAgAAZHJzL2Rv&#10;d25yZXYueG1sUEsFBgAAAAAEAAQA9QAAAIgDAAAAAA==&#10;" filled="f" stroked="f">
                  <v:textbox inset="0,0,0,0">
                    <w:txbxContent>
                      <w:p w:rsidR="00232606" w:rsidRDefault="00232606">
                        <w:pPr>
                          <w:spacing w:line="255" w:lineRule="exact"/>
                          <w:rPr>
                            <w:rFonts w:ascii="Malgun Gothic Semilight"/>
                            <w:sz w:val="25"/>
                          </w:rPr>
                        </w:pPr>
                        <w:r>
                          <w:rPr>
                            <w:rFonts w:ascii="Malgun Gothic Semilight"/>
                            <w:spacing w:val="-2"/>
                            <w:sz w:val="25"/>
                          </w:rPr>
                          <w:t>1,800</w:t>
                        </w:r>
                      </w:p>
                    </w:txbxContent>
                  </v:textbox>
                </v:shape>
                <v:shape id="Textbox 1116" o:spid="_x0000_s1080" type="#_x0000_t202" style="position:absolute;left:66005;top:63722;width:3747;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XFF8QA&#10;AADdAAAADwAAAGRycy9kb3ducmV2LnhtbERPTWvCQBC9C/0Pywi96SYeQpu6EZEKglAa00OP0+wk&#10;WczOxuyq6b/vFgq9zeN9znoz2V7caPTGsYJ0mYAgrp023Cr4qPaLJxA+IGvsHZOCb/KwKR5ma8y1&#10;u3NJt1NoRQxhn6OCLoQhl9LXHVn0SzcQR65xo8UQ4dhKPeI9htterpIkkxYNx4YOB9p1VJ9PV6tg&#10;+8nlq7m8fb2XTWmq6jnhY3ZW6nE+bV9ABJrCv/jPfdBxfppm8PtNPEE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FxRfEAAAA3QAAAA8AAAAAAAAAAAAAAAAAmAIAAGRycy9k&#10;b3ducmV2LnhtbFBLBQYAAAAABAAEAPUAAACJAwAAAAA=&#10;" filled="f" stroked="f">
                  <v:textbox inset="0,0,0,0">
                    <w:txbxContent>
                      <w:p w:rsidR="00232606" w:rsidRDefault="00232606">
                        <w:pPr>
                          <w:spacing w:line="255" w:lineRule="exact"/>
                          <w:rPr>
                            <w:rFonts w:ascii="Malgun Gothic Semilight"/>
                            <w:sz w:val="25"/>
                          </w:rPr>
                        </w:pPr>
                        <w:r>
                          <w:rPr>
                            <w:rFonts w:ascii="Malgun Gothic Semilight"/>
                            <w:spacing w:val="-2"/>
                            <w:sz w:val="25"/>
                          </w:rPr>
                          <w:t>1,200</w:t>
                        </w:r>
                      </w:p>
                    </w:txbxContent>
                  </v:textbox>
                </v:shape>
                <w10:wrap anchorx="page"/>
              </v:group>
            </w:pict>
          </mc:Fallback>
        </mc:AlternateContent>
      </w:r>
      <w:r>
        <w:rPr>
          <w:noProof/>
          <w:position w:val="1"/>
        </w:rPr>
        <w:drawing>
          <wp:anchor distT="0" distB="0" distL="0" distR="0" simplePos="0" relativeHeight="15824384" behindDoc="0" locked="0" layoutInCell="1" allowOverlap="1">
            <wp:simplePos x="0" y="0"/>
            <wp:positionH relativeFrom="page">
              <wp:posOffset>868287</wp:posOffset>
            </wp:positionH>
            <wp:positionV relativeFrom="paragraph">
              <wp:posOffset>2491707</wp:posOffset>
            </wp:positionV>
            <wp:extent cx="106361" cy="1795462"/>
            <wp:effectExtent l="0" t="0" r="0" b="0"/>
            <wp:wrapNone/>
            <wp:docPr id="1117" name="Imag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Image 1117"/>
                    <pic:cNvPicPr/>
                  </pic:nvPicPr>
                  <pic:blipFill>
                    <a:blip r:embed="rId105" cstate="print"/>
                    <a:stretch>
                      <a:fillRect/>
                    </a:stretch>
                  </pic:blipFill>
                  <pic:spPr>
                    <a:xfrm>
                      <a:off x="0" y="0"/>
                      <a:ext cx="106361" cy="1795462"/>
                    </a:xfrm>
                    <a:prstGeom prst="rect">
                      <a:avLst/>
                    </a:prstGeom>
                  </pic:spPr>
                </pic:pic>
              </a:graphicData>
            </a:graphic>
          </wp:anchor>
        </w:drawing>
      </w:r>
      <w:r>
        <w:rPr>
          <w:noProof/>
          <w:position w:val="1"/>
        </w:rPr>
        <mc:AlternateContent>
          <mc:Choice Requires="wps">
            <w:drawing>
              <wp:anchor distT="0" distB="0" distL="0" distR="0" simplePos="0" relativeHeight="479922176" behindDoc="1" locked="0" layoutInCell="1" allowOverlap="1">
                <wp:simplePos x="0" y="0"/>
                <wp:positionH relativeFrom="page">
                  <wp:posOffset>921456</wp:posOffset>
                </wp:positionH>
                <wp:positionV relativeFrom="paragraph">
                  <wp:posOffset>669635</wp:posOffset>
                </wp:positionV>
                <wp:extent cx="1270" cy="1410970"/>
                <wp:effectExtent l="0" t="0" r="0" b="0"/>
                <wp:wrapNone/>
                <wp:docPr id="1118" name="Graphic 1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10970"/>
                        </a:xfrm>
                        <a:custGeom>
                          <a:avLst/>
                          <a:gdLst/>
                          <a:ahLst/>
                          <a:cxnLst/>
                          <a:rect l="l" t="t" r="r" b="b"/>
                          <a:pathLst>
                            <a:path h="1410970">
                              <a:moveTo>
                                <a:pt x="0" y="1410623"/>
                              </a:moveTo>
                              <a:lnTo>
                                <a:pt x="0" y="0"/>
                              </a:lnTo>
                            </a:path>
                          </a:pathLst>
                        </a:custGeom>
                        <a:ln w="4569">
                          <a:solidFill>
                            <a:srgbClr val="696969"/>
                          </a:solidFill>
                          <a:prstDash val="solid"/>
                        </a:ln>
                      </wps:spPr>
                      <wps:bodyPr wrap="square" lIns="0" tIns="0" rIns="0" bIns="0" rtlCol="0">
                        <a:prstTxWarp prst="textNoShape">
                          <a:avLst/>
                        </a:prstTxWarp>
                        <a:noAutofit/>
                      </wps:bodyPr>
                    </wps:wsp>
                  </a:graphicData>
                </a:graphic>
              </wp:anchor>
            </w:drawing>
          </mc:Choice>
          <mc:Fallback>
            <w:pict>
              <v:shape w14:anchorId="6F2F9C62" id="Graphic 1118" o:spid="_x0000_s1026" style="position:absolute;margin-left:72.55pt;margin-top:52.75pt;width:.1pt;height:111.1pt;z-index:-23394304;visibility:visible;mso-wrap-style:square;mso-wrap-distance-left:0;mso-wrap-distance-top:0;mso-wrap-distance-right:0;mso-wrap-distance-bottom:0;mso-position-horizontal:absolute;mso-position-horizontal-relative:page;mso-position-vertical:absolute;mso-position-vertical-relative:text;v-text-anchor:top" coordsize="1270,141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" path="m,1410623l,e" filled="f" strokecolor="#696969" strokeweight=".1269mm">
                <v:path arrowok="t"/>
                <w10:wrap anchorx="page"/>
              </v:shape>
            </w:pict>
          </mc:Fallback>
        </mc:AlternateContent>
      </w:r>
      <w:r>
        <w:rPr>
          <w:noProof/>
          <w:position w:val="1"/>
        </w:rPr>
        <w:drawing>
          <wp:anchor distT="0" distB="0" distL="0" distR="0" simplePos="0" relativeHeight="15825408" behindDoc="0" locked="0" layoutInCell="1" allowOverlap="1">
            <wp:simplePos x="0" y="0"/>
            <wp:positionH relativeFrom="page">
              <wp:posOffset>868287</wp:posOffset>
            </wp:positionH>
            <wp:positionV relativeFrom="paragraph">
              <wp:posOffset>549901</wp:posOffset>
            </wp:positionV>
            <wp:extent cx="106625" cy="142875"/>
            <wp:effectExtent l="0" t="0" r="0" b="0"/>
            <wp:wrapNone/>
            <wp:docPr id="1119" name="Imag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106" cstate="print"/>
                    <a:stretch>
                      <a:fillRect/>
                    </a:stretch>
                  </pic:blipFill>
                  <pic:spPr>
                    <a:xfrm>
                      <a:off x="0" y="0"/>
                      <a:ext cx="106625" cy="142875"/>
                    </a:xfrm>
                    <a:prstGeom prst="rect">
                      <a:avLst/>
                    </a:prstGeom>
                  </pic:spPr>
                </pic:pic>
              </a:graphicData>
            </a:graphic>
          </wp:anchor>
        </w:drawing>
      </w:r>
      <w:r>
        <w:rPr>
          <w:noProof/>
          <w:position w:val="1"/>
        </w:rPr>
        <w:drawing>
          <wp:anchor distT="0" distB="0" distL="0" distR="0" simplePos="0" relativeHeight="15826432" behindDoc="0" locked="0" layoutInCell="1" allowOverlap="1">
            <wp:simplePos x="0" y="0"/>
            <wp:positionH relativeFrom="page">
              <wp:posOffset>513751</wp:posOffset>
            </wp:positionH>
            <wp:positionV relativeFrom="paragraph">
              <wp:posOffset>549901</wp:posOffset>
            </wp:positionV>
            <wp:extent cx="106345" cy="2505075"/>
            <wp:effectExtent l="0" t="0" r="0" b="0"/>
            <wp:wrapNone/>
            <wp:docPr id="1120" name="Image 1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0" name="Image 1120"/>
                    <pic:cNvPicPr/>
                  </pic:nvPicPr>
                  <pic:blipFill>
                    <a:blip r:embed="rId107" cstate="print"/>
                    <a:stretch>
                      <a:fillRect/>
                    </a:stretch>
                  </pic:blipFill>
                  <pic:spPr>
                    <a:xfrm>
                      <a:off x="0" y="0"/>
                      <a:ext cx="106345" cy="2505075"/>
                    </a:xfrm>
                    <a:prstGeom prst="rect">
                      <a:avLst/>
                    </a:prstGeom>
                  </pic:spPr>
                </pic:pic>
              </a:graphicData>
            </a:graphic>
          </wp:anchor>
        </w:drawing>
      </w:r>
      <w:r>
        <w:rPr>
          <w:noProof/>
          <w:position w:val="1"/>
        </w:rPr>
        <w:drawing>
          <wp:anchor distT="0" distB="0" distL="0" distR="0" simplePos="0" relativeHeight="15827456" behindDoc="0" locked="0" layoutInCell="1" allowOverlap="1">
            <wp:simplePos x="0" y="0"/>
            <wp:positionH relativeFrom="page">
              <wp:posOffset>9621898</wp:posOffset>
            </wp:positionH>
            <wp:positionV relativeFrom="paragraph">
              <wp:posOffset>2491707</wp:posOffset>
            </wp:positionV>
            <wp:extent cx="106213" cy="2262187"/>
            <wp:effectExtent l="0" t="0" r="0" b="0"/>
            <wp:wrapNone/>
            <wp:docPr id="1121" name="Image 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 name="Image 1121"/>
                    <pic:cNvPicPr/>
                  </pic:nvPicPr>
                  <pic:blipFill>
                    <a:blip r:embed="rId108" cstate="print"/>
                    <a:stretch>
                      <a:fillRect/>
                    </a:stretch>
                  </pic:blipFill>
                  <pic:spPr>
                    <a:xfrm>
                      <a:off x="0" y="0"/>
                      <a:ext cx="106213" cy="2262187"/>
                    </a:xfrm>
                    <a:prstGeom prst="rect">
                      <a:avLst/>
                    </a:prstGeom>
                  </pic:spPr>
                </pic:pic>
              </a:graphicData>
            </a:graphic>
          </wp:anchor>
        </w:drawing>
      </w:r>
      <w:r>
        <w:rPr>
          <w:noProof/>
          <w:position w:val="1"/>
        </w:rPr>
        <mc:AlternateContent>
          <mc:Choice Requires="wps">
            <w:drawing>
              <wp:anchor distT="0" distB="0" distL="0" distR="0" simplePos="0" relativeHeight="479925248" behindDoc="1" locked="0" layoutInCell="1" allowOverlap="1">
                <wp:simplePos x="0" y="0"/>
                <wp:positionH relativeFrom="page">
                  <wp:posOffset>9675059</wp:posOffset>
                </wp:positionH>
                <wp:positionV relativeFrom="paragraph">
                  <wp:posOffset>669635</wp:posOffset>
                </wp:positionV>
                <wp:extent cx="1270" cy="1410970"/>
                <wp:effectExtent l="0" t="0" r="0" b="0"/>
                <wp:wrapNone/>
                <wp:docPr id="1122" name="Graphic 1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10970"/>
                        </a:xfrm>
                        <a:custGeom>
                          <a:avLst/>
                          <a:gdLst/>
                          <a:ahLst/>
                          <a:cxnLst/>
                          <a:rect l="l" t="t" r="r" b="b"/>
                          <a:pathLst>
                            <a:path h="1410970">
                              <a:moveTo>
                                <a:pt x="0" y="1410623"/>
                              </a:moveTo>
                              <a:lnTo>
                                <a:pt x="0" y="0"/>
                              </a:lnTo>
                            </a:path>
                          </a:pathLst>
                        </a:custGeom>
                        <a:ln w="4569">
                          <a:solidFill>
                            <a:srgbClr val="696969"/>
                          </a:solidFill>
                          <a:prstDash val="solid"/>
                        </a:ln>
                      </wps:spPr>
                      <wps:bodyPr wrap="square" lIns="0" tIns="0" rIns="0" bIns="0" rtlCol="0">
                        <a:prstTxWarp prst="textNoShape">
                          <a:avLst/>
                        </a:prstTxWarp>
                        <a:noAutofit/>
                      </wps:bodyPr>
                    </wps:wsp>
                  </a:graphicData>
                </a:graphic>
              </wp:anchor>
            </w:drawing>
          </mc:Choice>
          <mc:Fallback>
            <w:pict>
              <v:shape w14:anchorId="76555A01" id="Graphic 1122" o:spid="_x0000_s1026" style="position:absolute;margin-left:761.8pt;margin-top:52.75pt;width:.1pt;height:111.1pt;z-index:-23391232;visibility:visible;mso-wrap-style:square;mso-wrap-distance-left:0;mso-wrap-distance-top:0;mso-wrap-distance-right:0;mso-wrap-distance-bottom:0;mso-position-horizontal:absolute;mso-position-horizontal-relative:page;mso-position-vertical:absolute;mso-position-vertical-relative:text;v-text-anchor:top" coordsize="1270,141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" path="m,1410623l,e" filled="f" strokecolor="#696969" strokeweight=".1269mm">
                <v:path arrowok="t"/>
                <w10:wrap anchorx="page"/>
              </v:shape>
            </w:pict>
          </mc:Fallback>
        </mc:AlternateContent>
      </w:r>
      <w:r>
        <w:rPr>
          <w:noProof/>
          <w:position w:val="1"/>
        </w:rPr>
        <w:drawing>
          <wp:anchor distT="0" distB="0" distL="0" distR="0" simplePos="0" relativeHeight="15828480" behindDoc="0" locked="0" layoutInCell="1" allowOverlap="1">
            <wp:simplePos x="0" y="0"/>
            <wp:positionH relativeFrom="page">
              <wp:posOffset>9621898</wp:posOffset>
            </wp:positionH>
            <wp:positionV relativeFrom="paragraph">
              <wp:posOffset>549901</wp:posOffset>
            </wp:positionV>
            <wp:extent cx="106612" cy="142875"/>
            <wp:effectExtent l="0" t="0" r="0" b="0"/>
            <wp:wrapNone/>
            <wp:docPr id="1123" name="Image 1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3" name="Image 1123"/>
                    <pic:cNvPicPr/>
                  </pic:nvPicPr>
                  <pic:blipFill>
                    <a:blip r:embed="rId109" cstate="print"/>
                    <a:stretch>
                      <a:fillRect/>
                    </a:stretch>
                  </pic:blipFill>
                  <pic:spPr>
                    <a:xfrm>
                      <a:off x="0" y="0"/>
                      <a:ext cx="106612" cy="142875"/>
                    </a:xfrm>
                    <a:prstGeom prst="rect">
                      <a:avLst/>
                    </a:prstGeom>
                  </pic:spPr>
                </pic:pic>
              </a:graphicData>
            </a:graphic>
          </wp:anchor>
        </w:drawing>
      </w:r>
      <w:r>
        <w:rPr>
          <w:noProof/>
          <w:position w:val="1"/>
        </w:rPr>
        <w:drawing>
          <wp:anchor distT="0" distB="0" distL="0" distR="0" simplePos="0" relativeHeight="15831040" behindDoc="0" locked="0" layoutInCell="1" allowOverlap="1">
            <wp:simplePos x="0" y="0"/>
            <wp:positionH relativeFrom="page">
              <wp:posOffset>10081574</wp:posOffset>
            </wp:positionH>
            <wp:positionV relativeFrom="paragraph">
              <wp:posOffset>523857</wp:posOffset>
            </wp:positionV>
            <wp:extent cx="121348" cy="121348"/>
            <wp:effectExtent l="0" t="0" r="0" b="0"/>
            <wp:wrapNone/>
            <wp:docPr id="1124" name="Image 1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110" cstate="print"/>
                    <a:stretch>
                      <a:fillRect/>
                    </a:stretch>
                  </pic:blipFill>
                  <pic:spPr>
                    <a:xfrm>
                      <a:off x="0" y="0"/>
                      <a:ext cx="121348" cy="121348"/>
                    </a:xfrm>
                    <a:prstGeom prst="rect">
                      <a:avLst/>
                    </a:prstGeom>
                  </pic:spPr>
                </pic:pic>
              </a:graphicData>
            </a:graphic>
          </wp:anchor>
        </w:drawing>
      </w:r>
      <w:r>
        <w:rPr>
          <w:noProof/>
          <w:position w:val="1"/>
        </w:rPr>
        <w:drawing>
          <wp:anchor distT="0" distB="0" distL="0" distR="0" simplePos="0" relativeHeight="15833088" behindDoc="0" locked="0" layoutInCell="1" allowOverlap="1">
            <wp:simplePos x="0" y="0"/>
            <wp:positionH relativeFrom="page">
              <wp:posOffset>343796</wp:posOffset>
            </wp:positionH>
            <wp:positionV relativeFrom="paragraph">
              <wp:posOffset>523857</wp:posOffset>
            </wp:positionV>
            <wp:extent cx="121348" cy="121348"/>
            <wp:effectExtent l="0" t="0" r="0" b="0"/>
            <wp:wrapNone/>
            <wp:docPr id="1125" name="Image 1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5" name="Image 1125"/>
                    <pic:cNvPicPr/>
                  </pic:nvPicPr>
                  <pic:blipFill>
                    <a:blip r:embed="rId111" cstate="print"/>
                    <a:stretch>
                      <a:fillRect/>
                    </a:stretch>
                  </pic:blipFill>
                  <pic:spPr>
                    <a:xfrm>
                      <a:off x="0" y="0"/>
                      <a:ext cx="121348" cy="121348"/>
                    </a:xfrm>
                    <a:prstGeom prst="rect">
                      <a:avLst/>
                    </a:prstGeom>
                  </pic:spPr>
                </pic:pic>
              </a:graphicData>
            </a:graphic>
          </wp:anchor>
        </w:drawing>
      </w:r>
      <w:r>
        <w:rPr>
          <w:noProof/>
          <w:position w:val="1"/>
        </w:rPr>
        <mc:AlternateContent>
          <mc:Choice Requires="wps">
            <w:drawing>
              <wp:anchor distT="0" distB="0" distL="0" distR="0" simplePos="0" relativeHeight="15841280" behindDoc="0" locked="0" layoutInCell="1" allowOverlap="1">
                <wp:simplePos x="0" y="0"/>
                <wp:positionH relativeFrom="page">
                  <wp:posOffset>311931</wp:posOffset>
                </wp:positionH>
                <wp:positionV relativeFrom="paragraph">
                  <wp:posOffset>247234</wp:posOffset>
                </wp:positionV>
                <wp:extent cx="180975" cy="259715"/>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59715"/>
                        </a:xfrm>
                        <a:prstGeom prst="rect">
                          <a:avLst/>
                        </a:prstGeom>
                      </wps:spPr>
                      <wps:txbx>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4</w:t>
                            </w:r>
                          </w:p>
                        </w:txbxContent>
                      </wps:txbx>
                      <wps:bodyPr vert="vert270" wrap="square" lIns="0" tIns="0" rIns="0" bIns="0" rtlCol="0">
                        <a:noAutofit/>
                      </wps:bodyPr>
                    </wps:wsp>
                  </a:graphicData>
                </a:graphic>
              </wp:anchor>
            </w:drawing>
          </mc:Choice>
          <mc:Fallback>
            <w:pict>
              <v:shape id="Textbox 1126" o:spid="_x0000_s1081" type="#_x0000_t202" style="position:absolute;left:0;text-align:left;margin-left:24.55pt;margin-top:19.45pt;width:14.25pt;height:20.45pt;z-index:1584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" filled="f" stroked="f">
                <v:path arrowok="t"/>
                <v:textbox style="layout-flow:vertical;mso-layout-flow-alt:bottom-to-top" inset="0,0,0,0">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4</w:t>
                      </w:r>
                    </w:p>
                  </w:txbxContent>
                </v:textbox>
                <w10:wrap anchorx="page"/>
              </v:shape>
            </w:pict>
          </mc:Fallback>
        </mc:AlternateContent>
      </w:r>
      <w:r>
        <w:rPr>
          <w:noProof/>
          <w:position w:val="1"/>
        </w:rPr>
        <mc:AlternateContent>
          <mc:Choice Requires="wps">
            <w:drawing>
              <wp:anchor distT="0" distB="0" distL="0" distR="0" simplePos="0" relativeHeight="15841792" behindDoc="0" locked="0" layoutInCell="1" allowOverlap="1">
                <wp:simplePos x="0" y="0"/>
                <wp:positionH relativeFrom="page">
                  <wp:posOffset>487792</wp:posOffset>
                </wp:positionH>
                <wp:positionV relativeFrom="paragraph">
                  <wp:posOffset>3056203</wp:posOffset>
                </wp:positionV>
                <wp:extent cx="187325" cy="416559"/>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416559"/>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2"/>
                                <w:sz w:val="25"/>
                              </w:rPr>
                              <w:t>9,450</w:t>
                            </w:r>
                          </w:p>
                        </w:txbxContent>
                      </wps:txbx>
                      <wps:bodyPr vert="vert270" wrap="square" lIns="0" tIns="0" rIns="0" bIns="0" rtlCol="0">
                        <a:noAutofit/>
                      </wps:bodyPr>
                    </wps:wsp>
                  </a:graphicData>
                </a:graphic>
              </wp:anchor>
            </w:drawing>
          </mc:Choice>
          <mc:Fallback>
            <w:pict>
              <v:shape id="Textbox 1127" o:spid="_x0000_s1082" type="#_x0000_t202" style="position:absolute;left:0;text-align:left;margin-left:38.4pt;margin-top:240.65pt;width:14.75pt;height:32.8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2"/>
                          <w:sz w:val="25"/>
                        </w:rPr>
                        <w:t>9,450</w:t>
                      </w:r>
                    </w:p>
                  </w:txbxContent>
                </v:textbox>
                <w10:wrap anchorx="page"/>
              </v:shape>
            </w:pict>
          </mc:Fallback>
        </mc:AlternateContent>
      </w:r>
      <w:r>
        <w:rPr>
          <w:noProof/>
          <w:position w:val="1"/>
        </w:rPr>
        <mc:AlternateContent>
          <mc:Choice Requires="wps">
            <w:drawing>
              <wp:anchor distT="0" distB="0" distL="0" distR="0" simplePos="0" relativeHeight="15843840" behindDoc="0" locked="0" layoutInCell="1" allowOverlap="1">
                <wp:simplePos x="0" y="0"/>
                <wp:positionH relativeFrom="page">
                  <wp:posOffset>660844</wp:posOffset>
                </wp:positionH>
                <wp:positionV relativeFrom="paragraph">
                  <wp:posOffset>495913</wp:posOffset>
                </wp:positionV>
                <wp:extent cx="187325" cy="262890"/>
                <wp:effectExtent l="0" t="0" r="0" b="0"/>
                <wp:wrapNone/>
                <wp:docPr id="1128" name="Text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6289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150</w:t>
                            </w:r>
                          </w:p>
                        </w:txbxContent>
                      </wps:txbx>
                      <wps:bodyPr vert="vert270" wrap="square" lIns="0" tIns="0" rIns="0" bIns="0" rtlCol="0">
                        <a:noAutofit/>
                      </wps:bodyPr>
                    </wps:wsp>
                  </a:graphicData>
                </a:graphic>
              </wp:anchor>
            </w:drawing>
          </mc:Choice>
          <mc:Fallback>
            <w:pict>
              <v:shape id="Textbox 1128" o:spid="_x0000_s1083" type="#_x0000_t202" style="position:absolute;left:0;text-align:left;margin-left:52.05pt;margin-top:39.05pt;width:14.75pt;height:20.7pt;z-index:1584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150</w:t>
                      </w:r>
                    </w:p>
                  </w:txbxContent>
                </v:textbox>
                <w10:wrap anchorx="page"/>
              </v:shape>
            </w:pict>
          </mc:Fallback>
        </mc:AlternateContent>
      </w:r>
      <w:r>
        <w:rPr>
          <w:noProof/>
          <w:position w:val="1"/>
        </w:rPr>
        <mc:AlternateContent>
          <mc:Choice Requires="wps">
            <w:drawing>
              <wp:anchor distT="0" distB="0" distL="0" distR="0" simplePos="0" relativeHeight="15845376" behindDoc="0" locked="0" layoutInCell="1" allowOverlap="1">
                <wp:simplePos x="0" y="0"/>
                <wp:positionH relativeFrom="page">
                  <wp:posOffset>842329</wp:posOffset>
                </wp:positionH>
                <wp:positionV relativeFrom="paragraph">
                  <wp:posOffset>2081660</wp:posOffset>
                </wp:positionV>
                <wp:extent cx="187325" cy="408940"/>
                <wp:effectExtent l="0" t="0" r="0" b="0"/>
                <wp:wrapNone/>
                <wp:docPr id="1129" name="Text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40894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2"/>
                                <w:sz w:val="25"/>
                              </w:rPr>
                              <w:t>5,700</w:t>
                            </w:r>
                          </w:p>
                        </w:txbxContent>
                      </wps:txbx>
                      <wps:bodyPr vert="vert270" wrap="square" lIns="0" tIns="0" rIns="0" bIns="0" rtlCol="0">
                        <a:noAutofit/>
                      </wps:bodyPr>
                    </wps:wsp>
                  </a:graphicData>
                </a:graphic>
              </wp:anchor>
            </w:drawing>
          </mc:Choice>
          <mc:Fallback>
            <w:pict>
              <v:shape id="Textbox 1129" o:spid="_x0000_s1084" type="#_x0000_t202" style="position:absolute;left:0;text-align:left;margin-left:66.35pt;margin-top:163.9pt;width:14.75pt;height:32.2pt;z-index:1584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2"/>
                          <w:sz w:val="25"/>
                        </w:rPr>
                        <w:t>5,700</w:t>
                      </w:r>
                    </w:p>
                  </w:txbxContent>
                </v:textbox>
                <w10:wrap anchorx="page"/>
              </v:shape>
            </w:pict>
          </mc:Fallback>
        </mc:AlternateContent>
      </w:r>
      <w:r>
        <w:rPr>
          <w:noProof/>
          <w:position w:val="1"/>
        </w:rPr>
        <mc:AlternateContent>
          <mc:Choice Requires="wps">
            <w:drawing>
              <wp:anchor distT="0" distB="0" distL="0" distR="0" simplePos="0" relativeHeight="15847936" behindDoc="0" locked="0" layoutInCell="1" allowOverlap="1">
                <wp:simplePos x="0" y="0"/>
                <wp:positionH relativeFrom="page">
                  <wp:posOffset>9414490</wp:posOffset>
                </wp:positionH>
                <wp:positionV relativeFrom="paragraph">
                  <wp:posOffset>495913</wp:posOffset>
                </wp:positionV>
                <wp:extent cx="187325" cy="262890"/>
                <wp:effectExtent l="0" t="0" r="0" b="0"/>
                <wp:wrapNone/>
                <wp:docPr id="1130" name="Text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6289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150</w:t>
                            </w:r>
                          </w:p>
                        </w:txbxContent>
                      </wps:txbx>
                      <wps:bodyPr vert="vert270" wrap="square" lIns="0" tIns="0" rIns="0" bIns="0" rtlCol="0">
                        <a:noAutofit/>
                      </wps:bodyPr>
                    </wps:wsp>
                  </a:graphicData>
                </a:graphic>
              </wp:anchor>
            </w:drawing>
          </mc:Choice>
          <mc:Fallback>
            <w:pict>
              <v:shape id="Textbox 1130" o:spid="_x0000_s1085" type="#_x0000_t202" style="position:absolute;left:0;text-align:left;margin-left:741.3pt;margin-top:39.05pt;width:14.75pt;height:20.7pt;z-index:1584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150</w:t>
                      </w:r>
                    </w:p>
                  </w:txbxContent>
                </v:textbox>
                <w10:wrap anchorx="page"/>
              </v:shape>
            </w:pict>
          </mc:Fallback>
        </mc:AlternateContent>
      </w:r>
      <w:r>
        <w:rPr>
          <w:noProof/>
          <w:position w:val="1"/>
        </w:rPr>
        <mc:AlternateContent>
          <mc:Choice Requires="wps">
            <w:drawing>
              <wp:anchor distT="0" distB="0" distL="0" distR="0" simplePos="0" relativeHeight="15848960" behindDoc="0" locked="0" layoutInCell="1" allowOverlap="1">
                <wp:simplePos x="0" y="0"/>
                <wp:positionH relativeFrom="page">
                  <wp:posOffset>9595908</wp:posOffset>
                </wp:positionH>
                <wp:positionV relativeFrom="paragraph">
                  <wp:posOffset>2081660</wp:posOffset>
                </wp:positionV>
                <wp:extent cx="187325" cy="408940"/>
                <wp:effectExtent l="0" t="0" r="0" b="0"/>
                <wp:wrapNone/>
                <wp:docPr id="1131" name="Text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40894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2"/>
                                <w:sz w:val="25"/>
                              </w:rPr>
                              <w:t>5,700</w:t>
                            </w:r>
                          </w:p>
                        </w:txbxContent>
                      </wps:txbx>
                      <wps:bodyPr vert="vert270" wrap="square" lIns="0" tIns="0" rIns="0" bIns="0" rtlCol="0">
                        <a:noAutofit/>
                      </wps:bodyPr>
                    </wps:wsp>
                  </a:graphicData>
                </a:graphic>
              </wp:anchor>
            </w:drawing>
          </mc:Choice>
          <mc:Fallback>
            <w:pict>
              <v:shape id="Textbox 1131" o:spid="_x0000_s1086" type="#_x0000_t202" style="position:absolute;left:0;text-align:left;margin-left:755.6pt;margin-top:163.9pt;width:14.75pt;height:32.2pt;z-index:1584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2"/>
                          <w:sz w:val="25"/>
                        </w:rPr>
                        <w:t>5,700</w:t>
                      </w:r>
                    </w:p>
                  </w:txbxContent>
                </v:textbox>
                <w10:wrap anchorx="page"/>
              </v:shape>
            </w:pict>
          </mc:Fallback>
        </mc:AlternateContent>
      </w:r>
      <w:r>
        <w:rPr>
          <w:noProof/>
          <w:position w:val="1"/>
        </w:rPr>
        <mc:AlternateContent>
          <mc:Choice Requires="wps">
            <w:drawing>
              <wp:anchor distT="0" distB="0" distL="0" distR="0" simplePos="0" relativeHeight="15850496" behindDoc="0" locked="0" layoutInCell="1" allowOverlap="1">
                <wp:simplePos x="0" y="0"/>
                <wp:positionH relativeFrom="page">
                  <wp:posOffset>10004365</wp:posOffset>
                </wp:positionH>
                <wp:positionV relativeFrom="paragraph">
                  <wp:posOffset>247234</wp:posOffset>
                </wp:positionV>
                <wp:extent cx="180975" cy="259715"/>
                <wp:effectExtent l="0" t="0" r="0" b="0"/>
                <wp:wrapNone/>
                <wp:docPr id="1132" name="Text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59715"/>
                        </a:xfrm>
                        <a:prstGeom prst="rect">
                          <a:avLst/>
                        </a:prstGeom>
                      </wps:spPr>
                      <wps:txbx>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2</w:t>
                            </w:r>
                          </w:p>
                        </w:txbxContent>
                      </wps:txbx>
                      <wps:bodyPr vert="vert270" wrap="square" lIns="0" tIns="0" rIns="0" bIns="0" rtlCol="0">
                        <a:noAutofit/>
                      </wps:bodyPr>
                    </wps:wsp>
                  </a:graphicData>
                </a:graphic>
              </wp:anchor>
            </w:drawing>
          </mc:Choice>
          <mc:Fallback>
            <w:pict>
              <v:shape id="Textbox 1132" o:spid="_x0000_s1087" type="#_x0000_t202" style="position:absolute;left:0;text-align:left;margin-left:787.75pt;margin-top:19.45pt;width:14.25pt;height:20.45pt;z-index:158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" filled="f" stroked="f">
                <v:path arrowok="t"/>
                <v:textbox style="layout-flow:vertical;mso-layout-flow-alt:bottom-to-top" inset="0,0,0,0">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2</w:t>
                      </w:r>
                    </w:p>
                  </w:txbxContent>
                </v:textbox>
                <w10:wrap anchorx="page"/>
              </v:shape>
            </w:pict>
          </mc:Fallback>
        </mc:AlternateContent>
      </w:r>
      <w:r>
        <w:rPr>
          <w:noProof/>
          <w:position w:val="1"/>
        </w:rPr>
        <w:drawing>
          <wp:inline distT="0" distB="0" distL="0" distR="0">
            <wp:extent cx="73569" cy="106323"/>
            <wp:effectExtent l="0" t="0" r="0" b="0"/>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112" cstate="print"/>
                    <a:stretch>
                      <a:fillRect/>
                    </a:stretch>
                  </pic:blipFill>
                  <pic:spPr>
                    <a:xfrm>
                      <a:off x="0" y="0"/>
                      <a:ext cx="73569" cy="106323"/>
                    </a:xfrm>
                    <a:prstGeom prst="rect">
                      <a:avLst/>
                    </a:prstGeom>
                  </pic:spPr>
                </pic:pic>
              </a:graphicData>
            </a:graphic>
          </wp:inline>
        </w:drawing>
      </w:r>
      <w:r>
        <w:t>650</w:t>
      </w:r>
      <w:r>
        <w:rPr>
          <w:spacing w:val="-45"/>
        </w:rPr>
        <w:t xml:space="preserve"> </w:t>
      </w:r>
      <w:r>
        <w:rPr>
          <w:noProof/>
          <w:spacing w:val="-47"/>
          <w:position w:val="1"/>
        </w:rPr>
        <w:drawing>
          <wp:inline distT="0" distB="0" distL="0" distR="0">
            <wp:extent cx="297552" cy="106323"/>
            <wp:effectExtent l="0" t="0" r="0" b="0"/>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113" cstate="print"/>
                    <a:stretch>
                      <a:fillRect/>
                    </a:stretch>
                  </pic:blipFill>
                  <pic:spPr>
                    <a:xfrm>
                      <a:off x="0" y="0"/>
                      <a:ext cx="297552" cy="106323"/>
                    </a:xfrm>
                    <a:prstGeom prst="rect">
                      <a:avLst/>
                    </a:prstGeom>
                  </pic:spPr>
                </pic:pic>
              </a:graphicData>
            </a:graphic>
          </wp:inline>
        </w:drawing>
      </w:r>
      <w:r>
        <w:rPr>
          <w:rFonts w:ascii="Times New Roman"/>
          <w:spacing w:val="12"/>
        </w:rPr>
        <w:t xml:space="preserve"> </w:t>
      </w:r>
      <w:r>
        <w:t>1,600</w:t>
      </w:r>
      <w:r>
        <w:rPr>
          <w:spacing w:val="-45"/>
        </w:rPr>
        <w:t xml:space="preserve"> </w:t>
      </w:r>
      <w:r>
        <w:rPr>
          <w:noProof/>
          <w:spacing w:val="-47"/>
          <w:position w:val="1"/>
        </w:rPr>
        <w:drawing>
          <wp:inline distT="0" distB="0" distL="0" distR="0">
            <wp:extent cx="340102" cy="106323"/>
            <wp:effectExtent l="0" t="0" r="0" b="0"/>
            <wp:docPr id="1135" name="Imag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114" cstate="print"/>
                    <a:stretch>
                      <a:fillRect/>
                    </a:stretch>
                  </pic:blipFill>
                  <pic:spPr>
                    <a:xfrm>
                      <a:off x="0" y="0"/>
                      <a:ext cx="340102" cy="106323"/>
                    </a:xfrm>
                    <a:prstGeom prst="rect">
                      <a:avLst/>
                    </a:prstGeom>
                  </pic:spPr>
                </pic:pic>
              </a:graphicData>
            </a:graphic>
          </wp:inline>
        </w:drawing>
      </w:r>
      <w:r>
        <w:rPr>
          <w:rFonts w:ascii="Times New Roman"/>
          <w:spacing w:val="12"/>
        </w:rPr>
        <w:t xml:space="preserve"> </w:t>
      </w:r>
      <w:r>
        <w:t>800</w:t>
      </w:r>
      <w:r>
        <w:rPr>
          <w:spacing w:val="-45"/>
        </w:rPr>
        <w:t xml:space="preserve"> </w:t>
      </w:r>
      <w:r>
        <w:rPr>
          <w:noProof/>
          <w:spacing w:val="-47"/>
          <w:position w:val="1"/>
        </w:rPr>
        <w:drawing>
          <wp:inline distT="0" distB="0" distL="0" distR="0">
            <wp:extent cx="340102" cy="106323"/>
            <wp:effectExtent l="0" t="0" r="0" b="0"/>
            <wp:docPr id="1136" name="Image 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6" name="Image 1136"/>
                    <pic:cNvPicPr/>
                  </pic:nvPicPr>
                  <pic:blipFill>
                    <a:blip r:embed="rId115" cstate="print"/>
                    <a:stretch>
                      <a:fillRect/>
                    </a:stretch>
                  </pic:blipFill>
                  <pic:spPr>
                    <a:xfrm>
                      <a:off x="0" y="0"/>
                      <a:ext cx="340102" cy="106323"/>
                    </a:xfrm>
                    <a:prstGeom prst="rect">
                      <a:avLst/>
                    </a:prstGeom>
                  </pic:spPr>
                </pic:pic>
              </a:graphicData>
            </a:graphic>
          </wp:inline>
        </w:drawing>
      </w:r>
      <w:r>
        <w:rPr>
          <w:rFonts w:ascii="Times New Roman"/>
          <w:spacing w:val="12"/>
        </w:rPr>
        <w:t xml:space="preserve"> </w:t>
      </w:r>
      <w:r>
        <w:t>1,600</w:t>
      </w:r>
      <w:r>
        <w:rPr>
          <w:spacing w:val="-45"/>
        </w:rPr>
        <w:t xml:space="preserve"> </w:t>
      </w:r>
      <w:r>
        <w:rPr>
          <w:noProof/>
          <w:spacing w:val="-47"/>
          <w:position w:val="1"/>
        </w:rPr>
        <w:drawing>
          <wp:inline distT="0" distB="0" distL="0" distR="0">
            <wp:extent cx="340079" cy="106323"/>
            <wp:effectExtent l="0" t="0" r="0" b="0"/>
            <wp:docPr id="1137" name="Image 1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7" name="Image 1137"/>
                    <pic:cNvPicPr/>
                  </pic:nvPicPr>
                  <pic:blipFill>
                    <a:blip r:embed="rId116" cstate="print"/>
                    <a:stretch>
                      <a:fillRect/>
                    </a:stretch>
                  </pic:blipFill>
                  <pic:spPr>
                    <a:xfrm>
                      <a:off x="0" y="0"/>
                      <a:ext cx="340079" cy="106323"/>
                    </a:xfrm>
                    <a:prstGeom prst="rect">
                      <a:avLst/>
                    </a:prstGeom>
                  </pic:spPr>
                </pic:pic>
              </a:graphicData>
            </a:graphic>
          </wp:inline>
        </w:drawing>
      </w:r>
      <w:r>
        <w:rPr>
          <w:rFonts w:ascii="Times New Roman"/>
          <w:spacing w:val="12"/>
        </w:rPr>
        <w:t xml:space="preserve"> </w:t>
      </w:r>
      <w:r>
        <w:t>800</w:t>
      </w:r>
      <w:r>
        <w:rPr>
          <w:spacing w:val="-45"/>
        </w:rPr>
        <w:t xml:space="preserve"> </w:t>
      </w:r>
      <w:r>
        <w:rPr>
          <w:noProof/>
          <w:spacing w:val="-47"/>
          <w:position w:val="1"/>
        </w:rPr>
        <w:drawing>
          <wp:inline distT="0" distB="0" distL="0" distR="0">
            <wp:extent cx="340079" cy="106323"/>
            <wp:effectExtent l="0" t="0" r="0" b="0"/>
            <wp:docPr id="1138" name="Image 1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8" name="Image 1138"/>
                    <pic:cNvPicPr/>
                  </pic:nvPicPr>
                  <pic:blipFill>
                    <a:blip r:embed="rId117" cstate="print"/>
                    <a:stretch>
                      <a:fillRect/>
                    </a:stretch>
                  </pic:blipFill>
                  <pic:spPr>
                    <a:xfrm>
                      <a:off x="0" y="0"/>
                      <a:ext cx="340079" cy="106323"/>
                    </a:xfrm>
                    <a:prstGeom prst="rect">
                      <a:avLst/>
                    </a:prstGeom>
                  </pic:spPr>
                </pic:pic>
              </a:graphicData>
            </a:graphic>
          </wp:inline>
        </w:drawing>
      </w:r>
      <w:r>
        <w:rPr>
          <w:rFonts w:ascii="Times New Roman"/>
          <w:spacing w:val="12"/>
        </w:rPr>
        <w:t xml:space="preserve"> </w:t>
      </w:r>
      <w:r>
        <w:t>1,600</w:t>
      </w:r>
      <w:r>
        <w:rPr>
          <w:spacing w:val="-45"/>
        </w:rPr>
        <w:t xml:space="preserve"> </w:t>
      </w:r>
      <w:r>
        <w:rPr>
          <w:noProof/>
          <w:spacing w:val="-47"/>
          <w:position w:val="1"/>
        </w:rPr>
        <w:drawing>
          <wp:inline distT="0" distB="0" distL="0" distR="0">
            <wp:extent cx="403932" cy="106323"/>
            <wp:effectExtent l="0" t="0" r="0" b="0"/>
            <wp:docPr id="1139" name="Image 1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 name="Image 1139"/>
                    <pic:cNvPicPr/>
                  </pic:nvPicPr>
                  <pic:blipFill>
                    <a:blip r:embed="rId118" cstate="print"/>
                    <a:stretch>
                      <a:fillRect/>
                    </a:stretch>
                  </pic:blipFill>
                  <pic:spPr>
                    <a:xfrm>
                      <a:off x="0" y="0"/>
                      <a:ext cx="403932" cy="106323"/>
                    </a:xfrm>
                    <a:prstGeom prst="rect">
                      <a:avLst/>
                    </a:prstGeom>
                  </pic:spPr>
                </pic:pic>
              </a:graphicData>
            </a:graphic>
          </wp:inline>
        </w:drawing>
      </w:r>
      <w:r>
        <w:rPr>
          <w:rFonts w:ascii="Times New Roman"/>
          <w:spacing w:val="12"/>
        </w:rPr>
        <w:t xml:space="preserve"> </w:t>
      </w:r>
      <w:r>
        <w:t>1,200</w:t>
      </w:r>
      <w:r>
        <w:rPr>
          <w:spacing w:val="-45"/>
        </w:rPr>
        <w:t xml:space="preserve"> </w:t>
      </w:r>
      <w:r>
        <w:rPr>
          <w:noProof/>
          <w:spacing w:val="-47"/>
          <w:position w:val="1"/>
        </w:rPr>
        <w:drawing>
          <wp:inline distT="0" distB="0" distL="0" distR="0">
            <wp:extent cx="233778" cy="106323"/>
            <wp:effectExtent l="0" t="0" r="0" b="0"/>
            <wp:docPr id="1140" name="Image 1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0" name="Image 1140"/>
                    <pic:cNvPicPr/>
                  </pic:nvPicPr>
                  <pic:blipFill>
                    <a:blip r:embed="rId119" cstate="print"/>
                    <a:stretch>
                      <a:fillRect/>
                    </a:stretch>
                  </pic:blipFill>
                  <pic:spPr>
                    <a:xfrm>
                      <a:off x="0" y="0"/>
                      <a:ext cx="233778" cy="106323"/>
                    </a:xfrm>
                    <a:prstGeom prst="rect">
                      <a:avLst/>
                    </a:prstGeom>
                  </pic:spPr>
                </pic:pic>
              </a:graphicData>
            </a:graphic>
          </wp:inline>
        </w:drawing>
      </w:r>
      <w:r>
        <w:rPr>
          <w:rFonts w:ascii="Times New Roman"/>
          <w:spacing w:val="13"/>
        </w:rPr>
        <w:t xml:space="preserve"> </w:t>
      </w:r>
      <w:r>
        <w:t>1,000</w:t>
      </w:r>
      <w:r>
        <w:rPr>
          <w:spacing w:val="-45"/>
        </w:rPr>
        <w:t xml:space="preserve"> </w:t>
      </w:r>
      <w:r>
        <w:rPr>
          <w:noProof/>
          <w:spacing w:val="-47"/>
          <w:position w:val="1"/>
        </w:rPr>
        <w:drawing>
          <wp:inline distT="0" distB="0" distL="0" distR="0">
            <wp:extent cx="247851" cy="106323"/>
            <wp:effectExtent l="0" t="0" r="0" b="0"/>
            <wp:docPr id="1141" name="Image 1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 name="Image 1141"/>
                    <pic:cNvPicPr/>
                  </pic:nvPicPr>
                  <pic:blipFill>
                    <a:blip r:embed="rId120" cstate="print"/>
                    <a:stretch>
                      <a:fillRect/>
                    </a:stretch>
                  </pic:blipFill>
                  <pic:spPr>
                    <a:xfrm>
                      <a:off x="0" y="0"/>
                      <a:ext cx="247851" cy="106323"/>
                    </a:xfrm>
                    <a:prstGeom prst="rect">
                      <a:avLst/>
                    </a:prstGeom>
                  </pic:spPr>
                </pic:pic>
              </a:graphicData>
            </a:graphic>
          </wp:inline>
        </w:drawing>
      </w:r>
      <w:r>
        <w:rPr>
          <w:rFonts w:ascii="Times New Roman"/>
          <w:spacing w:val="12"/>
        </w:rPr>
        <w:t xml:space="preserve"> </w:t>
      </w:r>
      <w:r>
        <w:t>1,250</w:t>
      </w:r>
      <w:r>
        <w:rPr>
          <w:spacing w:val="-45"/>
        </w:rPr>
        <w:t xml:space="preserve"> </w:t>
      </w:r>
      <w:r>
        <w:rPr>
          <w:noProof/>
          <w:spacing w:val="-47"/>
          <w:position w:val="1"/>
        </w:rPr>
        <w:drawing>
          <wp:inline distT="0" distB="0" distL="0" distR="0">
            <wp:extent cx="518617" cy="106323"/>
            <wp:effectExtent l="0" t="0" r="0" b="0"/>
            <wp:docPr id="1142" name="Image 1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2" name="Image 1142"/>
                    <pic:cNvPicPr/>
                  </pic:nvPicPr>
                  <pic:blipFill>
                    <a:blip r:embed="rId121" cstate="print"/>
                    <a:stretch>
                      <a:fillRect/>
                    </a:stretch>
                  </pic:blipFill>
                  <pic:spPr>
                    <a:xfrm>
                      <a:off x="0" y="0"/>
                      <a:ext cx="518617" cy="106323"/>
                    </a:xfrm>
                    <a:prstGeom prst="rect">
                      <a:avLst/>
                    </a:prstGeom>
                  </pic:spPr>
                </pic:pic>
              </a:graphicData>
            </a:graphic>
          </wp:inline>
        </w:drawing>
      </w:r>
      <w:r>
        <w:rPr>
          <w:rFonts w:ascii="Times New Roman"/>
          <w:spacing w:val="12"/>
        </w:rPr>
        <w:t xml:space="preserve"> </w:t>
      </w:r>
      <w:r>
        <w:t>2,000</w:t>
      </w:r>
      <w:r>
        <w:rPr>
          <w:spacing w:val="-45"/>
        </w:rPr>
        <w:t xml:space="preserve"> </w:t>
      </w:r>
      <w:r>
        <w:rPr>
          <w:noProof/>
          <w:spacing w:val="-47"/>
          <w:position w:val="1"/>
        </w:rPr>
        <w:drawing>
          <wp:inline distT="0" distB="0" distL="0" distR="0">
            <wp:extent cx="705860" cy="106323"/>
            <wp:effectExtent l="0" t="0" r="0" b="0"/>
            <wp:docPr id="1143" name="Image 1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3" name="Image 1143"/>
                    <pic:cNvPicPr/>
                  </pic:nvPicPr>
                  <pic:blipFill>
                    <a:blip r:embed="rId122" cstate="print"/>
                    <a:stretch>
                      <a:fillRect/>
                    </a:stretch>
                  </pic:blipFill>
                  <pic:spPr>
                    <a:xfrm>
                      <a:off x="0" y="0"/>
                      <a:ext cx="705860" cy="106323"/>
                    </a:xfrm>
                    <a:prstGeom prst="rect">
                      <a:avLst/>
                    </a:prstGeom>
                  </pic:spPr>
                </pic:pic>
              </a:graphicData>
            </a:graphic>
          </wp:inline>
        </w:drawing>
      </w: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rPr>
          <w:rFonts w:ascii="Malgun Gothic Semilight"/>
          <w:sz w:val="25"/>
        </w:rPr>
      </w:pPr>
    </w:p>
    <w:p w:rsidR="00312E64" w:rsidRDefault="00312E64">
      <w:pPr>
        <w:pStyle w:val="BodyText"/>
        <w:spacing w:before="224"/>
        <w:rPr>
          <w:rFonts w:ascii="Malgun Gothic Semilight"/>
          <w:sz w:val="25"/>
        </w:rPr>
      </w:pPr>
    </w:p>
    <w:p w:rsidR="00312E64" w:rsidRDefault="00735585">
      <w:pPr>
        <w:ind w:left="1447"/>
        <w:rPr>
          <w:rFonts w:ascii="Arial"/>
          <w:sz w:val="24"/>
        </w:rPr>
      </w:pPr>
      <w:r>
        <w:rPr>
          <w:rFonts w:ascii="Arial"/>
          <w:noProof/>
          <w:sz w:val="24"/>
        </w:rPr>
        <w:drawing>
          <wp:anchor distT="0" distB="0" distL="0" distR="0" simplePos="0" relativeHeight="15823360" behindDoc="0" locked="0" layoutInCell="1" allowOverlap="1">
            <wp:simplePos x="0" y="0"/>
            <wp:positionH relativeFrom="page">
              <wp:posOffset>868287</wp:posOffset>
            </wp:positionH>
            <wp:positionV relativeFrom="paragraph">
              <wp:posOffset>-494390</wp:posOffset>
            </wp:positionV>
            <wp:extent cx="105957" cy="381000"/>
            <wp:effectExtent l="0" t="0" r="0" b="0"/>
            <wp:wrapNone/>
            <wp:docPr id="1144" name="Image 1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4" name="Image 1144"/>
                    <pic:cNvPicPr/>
                  </pic:nvPicPr>
                  <pic:blipFill>
                    <a:blip r:embed="rId123" cstate="print"/>
                    <a:stretch>
                      <a:fillRect/>
                    </a:stretch>
                  </pic:blipFill>
                  <pic:spPr>
                    <a:xfrm>
                      <a:off x="0" y="0"/>
                      <a:ext cx="105957" cy="381000"/>
                    </a:xfrm>
                    <a:prstGeom prst="rect">
                      <a:avLst/>
                    </a:prstGeom>
                  </pic:spPr>
                </pic:pic>
              </a:graphicData>
            </a:graphic>
          </wp:anchor>
        </w:drawing>
      </w:r>
      <w:r>
        <w:rPr>
          <w:rFonts w:ascii="Arial"/>
          <w:noProof/>
          <w:sz w:val="24"/>
        </w:rPr>
        <w:drawing>
          <wp:anchor distT="0" distB="0" distL="0" distR="0" simplePos="0" relativeHeight="15823872" behindDoc="0" locked="0" layoutInCell="1" allowOverlap="1">
            <wp:simplePos x="0" y="0"/>
            <wp:positionH relativeFrom="page">
              <wp:posOffset>868287</wp:posOffset>
            </wp:positionH>
            <wp:positionV relativeFrom="paragraph">
              <wp:posOffset>-1460667</wp:posOffset>
            </wp:positionV>
            <wp:extent cx="106354" cy="576262"/>
            <wp:effectExtent l="0" t="0" r="0" b="0"/>
            <wp:wrapNone/>
            <wp:docPr id="1145" name="Image 1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5" name="Image 1145"/>
                    <pic:cNvPicPr/>
                  </pic:nvPicPr>
                  <pic:blipFill>
                    <a:blip r:embed="rId124" cstate="print"/>
                    <a:stretch>
                      <a:fillRect/>
                    </a:stretch>
                  </pic:blipFill>
                  <pic:spPr>
                    <a:xfrm>
                      <a:off x="0" y="0"/>
                      <a:ext cx="106354" cy="576262"/>
                    </a:xfrm>
                    <a:prstGeom prst="rect">
                      <a:avLst/>
                    </a:prstGeom>
                  </pic:spPr>
                </pic:pic>
              </a:graphicData>
            </a:graphic>
          </wp:anchor>
        </w:drawing>
      </w:r>
      <w:r>
        <w:rPr>
          <w:rFonts w:ascii="Arial"/>
          <w:noProof/>
          <w:sz w:val="24"/>
        </w:rPr>
        <w:drawing>
          <wp:anchor distT="0" distB="0" distL="0" distR="0" simplePos="0" relativeHeight="15825920" behindDoc="0" locked="0" layoutInCell="1" allowOverlap="1">
            <wp:simplePos x="0" y="0"/>
            <wp:positionH relativeFrom="page">
              <wp:posOffset>513751</wp:posOffset>
            </wp:positionH>
            <wp:positionV relativeFrom="paragraph">
              <wp:posOffset>-2626386</wp:posOffset>
            </wp:positionV>
            <wp:extent cx="106346" cy="2505075"/>
            <wp:effectExtent l="0" t="0" r="0" b="0"/>
            <wp:wrapNone/>
            <wp:docPr id="1146" name="Image 1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6" name="Image 1146"/>
                    <pic:cNvPicPr/>
                  </pic:nvPicPr>
                  <pic:blipFill>
                    <a:blip r:embed="rId125" cstate="print"/>
                    <a:stretch>
                      <a:fillRect/>
                    </a:stretch>
                  </pic:blipFill>
                  <pic:spPr>
                    <a:xfrm>
                      <a:off x="0" y="0"/>
                      <a:ext cx="106346" cy="2505075"/>
                    </a:xfrm>
                    <a:prstGeom prst="rect">
                      <a:avLst/>
                    </a:prstGeom>
                  </pic:spPr>
                </pic:pic>
              </a:graphicData>
            </a:graphic>
          </wp:anchor>
        </w:drawing>
      </w:r>
      <w:r>
        <w:rPr>
          <w:rFonts w:ascii="Arial"/>
          <w:noProof/>
          <w:sz w:val="24"/>
        </w:rPr>
        <w:drawing>
          <wp:anchor distT="0" distB="0" distL="0" distR="0" simplePos="0" relativeHeight="15826944" behindDoc="0" locked="0" layoutInCell="1" allowOverlap="1">
            <wp:simplePos x="0" y="0"/>
            <wp:positionH relativeFrom="page">
              <wp:posOffset>9621898</wp:posOffset>
            </wp:positionH>
            <wp:positionV relativeFrom="paragraph">
              <wp:posOffset>-924984</wp:posOffset>
            </wp:positionV>
            <wp:extent cx="106503" cy="804862"/>
            <wp:effectExtent l="0" t="0" r="0" b="0"/>
            <wp:wrapNone/>
            <wp:docPr id="1147" name="Image 1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 name="Image 1147"/>
                    <pic:cNvPicPr/>
                  </pic:nvPicPr>
                  <pic:blipFill>
                    <a:blip r:embed="rId126" cstate="print"/>
                    <a:stretch>
                      <a:fillRect/>
                    </a:stretch>
                  </pic:blipFill>
                  <pic:spPr>
                    <a:xfrm>
                      <a:off x="0" y="0"/>
                      <a:ext cx="106503" cy="804862"/>
                    </a:xfrm>
                    <a:prstGeom prst="rect">
                      <a:avLst/>
                    </a:prstGeom>
                  </pic:spPr>
                </pic:pic>
              </a:graphicData>
            </a:graphic>
          </wp:anchor>
        </w:drawing>
      </w:r>
      <w:r>
        <w:rPr>
          <w:rFonts w:ascii="Arial"/>
          <w:noProof/>
          <w:sz w:val="24"/>
        </w:rPr>
        <w:drawing>
          <wp:anchor distT="0" distB="0" distL="0" distR="0" simplePos="0" relativeHeight="15831552" behindDoc="0" locked="0" layoutInCell="1" allowOverlap="1">
            <wp:simplePos x="0" y="0"/>
            <wp:positionH relativeFrom="page">
              <wp:posOffset>10081574</wp:posOffset>
            </wp:positionH>
            <wp:positionV relativeFrom="paragraph">
              <wp:posOffset>-1024773</wp:posOffset>
            </wp:positionV>
            <wp:extent cx="121348" cy="121348"/>
            <wp:effectExtent l="0" t="0" r="0" b="0"/>
            <wp:wrapNone/>
            <wp:docPr id="1148" name="Image 1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8" name="Image 1148"/>
                    <pic:cNvPicPr/>
                  </pic:nvPicPr>
                  <pic:blipFill>
                    <a:blip r:embed="rId127" cstate="print"/>
                    <a:stretch>
                      <a:fillRect/>
                    </a:stretch>
                  </pic:blipFill>
                  <pic:spPr>
                    <a:xfrm>
                      <a:off x="0" y="0"/>
                      <a:ext cx="121348" cy="121348"/>
                    </a:xfrm>
                    <a:prstGeom prst="rect">
                      <a:avLst/>
                    </a:prstGeom>
                  </pic:spPr>
                </pic:pic>
              </a:graphicData>
            </a:graphic>
          </wp:anchor>
        </w:drawing>
      </w:r>
      <w:r>
        <w:rPr>
          <w:rFonts w:ascii="Arial"/>
          <w:noProof/>
          <w:sz w:val="24"/>
        </w:rPr>
        <w:drawing>
          <wp:anchor distT="0" distB="0" distL="0" distR="0" simplePos="0" relativeHeight="15832576" behindDoc="0" locked="0" layoutInCell="1" allowOverlap="1">
            <wp:simplePos x="0" y="0"/>
            <wp:positionH relativeFrom="page">
              <wp:posOffset>343796</wp:posOffset>
            </wp:positionH>
            <wp:positionV relativeFrom="paragraph">
              <wp:posOffset>-1024773</wp:posOffset>
            </wp:positionV>
            <wp:extent cx="121348" cy="121348"/>
            <wp:effectExtent l="0" t="0" r="0" b="0"/>
            <wp:wrapNone/>
            <wp:docPr id="1149" name="Image 1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 name="Image 1149"/>
                    <pic:cNvPicPr/>
                  </pic:nvPicPr>
                  <pic:blipFill>
                    <a:blip r:embed="rId128" cstate="print"/>
                    <a:stretch>
                      <a:fillRect/>
                    </a:stretch>
                  </pic:blipFill>
                  <pic:spPr>
                    <a:xfrm>
                      <a:off x="0" y="0"/>
                      <a:ext cx="121348" cy="121348"/>
                    </a:xfrm>
                    <a:prstGeom prst="rect">
                      <a:avLst/>
                    </a:prstGeom>
                  </pic:spPr>
                </pic:pic>
              </a:graphicData>
            </a:graphic>
          </wp:anchor>
        </w:drawing>
      </w:r>
      <w:r>
        <w:rPr>
          <w:rFonts w:ascii="Arial"/>
          <w:noProof/>
          <w:sz w:val="24"/>
        </w:rPr>
        <mc:AlternateContent>
          <mc:Choice Requires="wps">
            <w:drawing>
              <wp:anchor distT="0" distB="0" distL="0" distR="0" simplePos="0" relativeHeight="15840768" behindDoc="0" locked="0" layoutInCell="1" allowOverlap="1">
                <wp:simplePos x="0" y="0"/>
                <wp:positionH relativeFrom="page">
                  <wp:posOffset>311931</wp:posOffset>
                </wp:positionH>
                <wp:positionV relativeFrom="paragraph">
                  <wp:posOffset>-886611</wp:posOffset>
                </wp:positionV>
                <wp:extent cx="180975" cy="259715"/>
                <wp:effectExtent l="0" t="0" r="0" b="0"/>
                <wp:wrapNone/>
                <wp:docPr id="1150" name="Textbox 1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59715"/>
                        </a:xfrm>
                        <a:prstGeom prst="rect">
                          <a:avLst/>
                        </a:prstGeom>
                      </wps:spPr>
                      <wps:txbx>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4</w:t>
                            </w:r>
                          </w:p>
                        </w:txbxContent>
                      </wps:txbx>
                      <wps:bodyPr vert="vert270" wrap="square" lIns="0" tIns="0" rIns="0" bIns="0" rtlCol="0">
                        <a:noAutofit/>
                      </wps:bodyPr>
                    </wps:wsp>
                  </a:graphicData>
                </a:graphic>
              </wp:anchor>
            </w:drawing>
          </mc:Choice>
          <mc:Fallback>
            <w:pict>
              <v:shape id="Textbox 1150" o:spid="_x0000_s1088" type="#_x0000_t202" style="position:absolute;left:0;text-align:left;margin-left:24.55pt;margin-top:-69.8pt;width:14.25pt;height:20.45pt;z-index:1584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" filled="f" stroked="f">
                <v:path arrowok="t"/>
                <v:textbox style="layout-flow:vertical;mso-layout-flow-alt:bottom-to-top" inset="0,0,0,0">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4</w:t>
                      </w:r>
                    </w:p>
                  </w:txbxContent>
                </v:textbox>
                <w10:wrap anchorx="page"/>
              </v:shape>
            </w:pict>
          </mc:Fallback>
        </mc:AlternateContent>
      </w:r>
      <w:r>
        <w:rPr>
          <w:rFonts w:ascii="Arial"/>
          <w:noProof/>
          <w:sz w:val="24"/>
        </w:rPr>
        <mc:AlternateContent>
          <mc:Choice Requires="wps">
            <w:drawing>
              <wp:anchor distT="0" distB="0" distL="0" distR="0" simplePos="0" relativeHeight="15842304" behindDoc="0" locked="0" layoutInCell="1" allowOverlap="1">
                <wp:simplePos x="0" y="0"/>
                <wp:positionH relativeFrom="page">
                  <wp:posOffset>660844</wp:posOffset>
                </wp:positionH>
                <wp:positionV relativeFrom="paragraph">
                  <wp:posOffset>-347391</wp:posOffset>
                </wp:positionV>
                <wp:extent cx="187325" cy="288290"/>
                <wp:effectExtent l="0" t="0" r="0" b="0"/>
                <wp:wrapNone/>
                <wp:docPr id="1151" name="Textbox 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8829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200</w:t>
                            </w:r>
                          </w:p>
                        </w:txbxContent>
                      </wps:txbx>
                      <wps:bodyPr vert="vert270" wrap="square" lIns="0" tIns="0" rIns="0" bIns="0" rtlCol="0">
                        <a:noAutofit/>
                      </wps:bodyPr>
                    </wps:wsp>
                  </a:graphicData>
                </a:graphic>
              </wp:anchor>
            </w:drawing>
          </mc:Choice>
          <mc:Fallback>
            <w:pict>
              <v:shape id="Textbox 1151" o:spid="_x0000_s1089" type="#_x0000_t202" style="position:absolute;left:0;text-align:left;margin-left:52.05pt;margin-top:-27.35pt;width:14.75pt;height:22.7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200</w:t>
                      </w:r>
                    </w:p>
                  </w:txbxContent>
                </v:textbox>
                <w10:wrap anchorx="page"/>
              </v:shape>
            </w:pict>
          </mc:Fallback>
        </mc:AlternateContent>
      </w:r>
      <w:r>
        <w:rPr>
          <w:rFonts w:ascii="Arial"/>
          <w:noProof/>
          <w:sz w:val="24"/>
        </w:rPr>
        <mc:AlternateContent>
          <mc:Choice Requires="wps">
            <w:drawing>
              <wp:anchor distT="0" distB="0" distL="0" distR="0" simplePos="0" relativeHeight="15842816" behindDoc="0" locked="0" layoutInCell="1" allowOverlap="1">
                <wp:simplePos x="0" y="0"/>
                <wp:positionH relativeFrom="page">
                  <wp:posOffset>660844</wp:posOffset>
                </wp:positionH>
                <wp:positionV relativeFrom="paragraph">
                  <wp:posOffset>-1238105</wp:posOffset>
                </wp:positionV>
                <wp:extent cx="187325" cy="196215"/>
                <wp:effectExtent l="0" t="0" r="0" b="0"/>
                <wp:wrapNone/>
                <wp:docPr id="1152" name="Textbox 1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96215"/>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75</w:t>
                            </w:r>
                          </w:p>
                        </w:txbxContent>
                      </wps:txbx>
                      <wps:bodyPr vert="vert270" wrap="square" lIns="0" tIns="0" rIns="0" bIns="0" rtlCol="0">
                        <a:noAutofit/>
                      </wps:bodyPr>
                    </wps:wsp>
                  </a:graphicData>
                </a:graphic>
              </wp:anchor>
            </w:drawing>
          </mc:Choice>
          <mc:Fallback>
            <w:pict>
              <v:shape id="Textbox 1152" o:spid="_x0000_s1090" type="#_x0000_t202" style="position:absolute;left:0;text-align:left;margin-left:52.05pt;margin-top:-97.5pt;width:14.75pt;height:15.45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75</w:t>
                      </w:r>
                    </w:p>
                  </w:txbxContent>
                </v:textbox>
                <w10:wrap anchorx="page"/>
              </v:shape>
            </w:pict>
          </mc:Fallback>
        </mc:AlternateContent>
      </w:r>
      <w:r>
        <w:rPr>
          <w:rFonts w:ascii="Arial"/>
          <w:noProof/>
          <w:sz w:val="24"/>
        </w:rPr>
        <mc:AlternateContent>
          <mc:Choice Requires="wps">
            <w:drawing>
              <wp:anchor distT="0" distB="0" distL="0" distR="0" simplePos="0" relativeHeight="15843328" behindDoc="0" locked="0" layoutInCell="1" allowOverlap="1">
                <wp:simplePos x="0" y="0"/>
                <wp:positionH relativeFrom="page">
                  <wp:posOffset>660844</wp:posOffset>
                </wp:positionH>
                <wp:positionV relativeFrom="paragraph">
                  <wp:posOffset>-2286495</wp:posOffset>
                </wp:positionV>
                <wp:extent cx="187325" cy="262890"/>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6289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150</w:t>
                            </w:r>
                          </w:p>
                        </w:txbxContent>
                      </wps:txbx>
                      <wps:bodyPr vert="vert270" wrap="square" lIns="0" tIns="0" rIns="0" bIns="0" rtlCol="0">
                        <a:noAutofit/>
                      </wps:bodyPr>
                    </wps:wsp>
                  </a:graphicData>
                </a:graphic>
              </wp:anchor>
            </w:drawing>
          </mc:Choice>
          <mc:Fallback>
            <w:pict>
              <v:shape id="Textbox 1153" o:spid="_x0000_s1091" type="#_x0000_t202" style="position:absolute;left:0;text-align:left;margin-left:52.05pt;margin-top:-180.05pt;width:14.75pt;height:20.7pt;z-index:1584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150</w:t>
                      </w:r>
                    </w:p>
                  </w:txbxContent>
                </v:textbox>
                <w10:wrap anchorx="page"/>
              </v:shape>
            </w:pict>
          </mc:Fallback>
        </mc:AlternateContent>
      </w:r>
      <w:r>
        <w:rPr>
          <w:rFonts w:ascii="Arial"/>
          <w:noProof/>
          <w:sz w:val="24"/>
        </w:rPr>
        <mc:AlternateContent>
          <mc:Choice Requires="wps">
            <w:drawing>
              <wp:anchor distT="0" distB="0" distL="0" distR="0" simplePos="0" relativeHeight="15844352" behindDoc="0" locked="0" layoutInCell="1" allowOverlap="1">
                <wp:simplePos x="0" y="0"/>
                <wp:positionH relativeFrom="page">
                  <wp:posOffset>842329</wp:posOffset>
                </wp:positionH>
                <wp:positionV relativeFrom="paragraph">
                  <wp:posOffset>-883090</wp:posOffset>
                </wp:positionV>
                <wp:extent cx="187325" cy="387350"/>
                <wp:effectExtent l="0" t="0" r="0" b="0"/>
                <wp:wrapNone/>
                <wp:docPr id="1154" name="Text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38735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2"/>
                                <w:sz w:val="25"/>
                              </w:rPr>
                              <w:t>1,500</w:t>
                            </w:r>
                          </w:p>
                        </w:txbxContent>
                      </wps:txbx>
                      <wps:bodyPr vert="vert270" wrap="square" lIns="0" tIns="0" rIns="0" bIns="0" rtlCol="0">
                        <a:noAutofit/>
                      </wps:bodyPr>
                    </wps:wsp>
                  </a:graphicData>
                </a:graphic>
              </wp:anchor>
            </w:drawing>
          </mc:Choice>
          <mc:Fallback>
            <w:pict>
              <v:shape id="Textbox 1154" o:spid="_x0000_s1092" type="#_x0000_t202" style="position:absolute;left:0;text-align:left;margin-left:66.35pt;margin-top:-69.55pt;width:14.75pt;height:30.5pt;z-index:1584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2"/>
                          <w:sz w:val="25"/>
                        </w:rPr>
                        <w:t>1,500</w:t>
                      </w:r>
                    </w:p>
                  </w:txbxContent>
                </v:textbox>
                <w10:wrap anchorx="page"/>
              </v:shape>
            </w:pict>
          </mc:Fallback>
        </mc:AlternateContent>
      </w:r>
      <w:r>
        <w:rPr>
          <w:rFonts w:ascii="Arial"/>
          <w:noProof/>
          <w:sz w:val="24"/>
        </w:rPr>
        <mc:AlternateContent>
          <mc:Choice Requires="wps">
            <w:drawing>
              <wp:anchor distT="0" distB="0" distL="0" distR="0" simplePos="0" relativeHeight="15844864" behindDoc="0" locked="0" layoutInCell="1" allowOverlap="1">
                <wp:simplePos x="0" y="0"/>
                <wp:positionH relativeFrom="page">
                  <wp:posOffset>842329</wp:posOffset>
                </wp:positionH>
                <wp:positionV relativeFrom="paragraph">
                  <wp:posOffset>-1811970</wp:posOffset>
                </wp:positionV>
                <wp:extent cx="187325" cy="350520"/>
                <wp:effectExtent l="0" t="0" r="0" b="0"/>
                <wp:wrapNone/>
                <wp:docPr id="1155" name="Textbox 1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35052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4"/>
                                <w:sz w:val="25"/>
                              </w:rPr>
                              <w:t>1600</w:t>
                            </w:r>
                          </w:p>
                        </w:txbxContent>
                      </wps:txbx>
                      <wps:bodyPr vert="vert270" wrap="square" lIns="0" tIns="0" rIns="0" bIns="0" rtlCol="0">
                        <a:noAutofit/>
                      </wps:bodyPr>
                    </wps:wsp>
                  </a:graphicData>
                </a:graphic>
              </wp:anchor>
            </w:drawing>
          </mc:Choice>
          <mc:Fallback>
            <w:pict>
              <v:shape id="Textbox 1155" o:spid="_x0000_s1093" type="#_x0000_t202" style="position:absolute;left:0;text-align:left;margin-left:66.35pt;margin-top:-142.65pt;width:14.75pt;height:27.6pt;z-index:1584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4"/>
                          <w:sz w:val="25"/>
                        </w:rPr>
                        <w:t>1600</w:t>
                      </w:r>
                    </w:p>
                  </w:txbxContent>
                </v:textbox>
                <w10:wrap anchorx="page"/>
              </v:shape>
            </w:pict>
          </mc:Fallback>
        </mc:AlternateContent>
      </w:r>
      <w:r>
        <w:rPr>
          <w:rFonts w:ascii="Arial"/>
          <w:noProof/>
          <w:sz w:val="24"/>
        </w:rPr>
        <mc:AlternateContent>
          <mc:Choice Requires="wps">
            <w:drawing>
              <wp:anchor distT="0" distB="0" distL="0" distR="0" simplePos="0" relativeHeight="15847424" behindDoc="0" locked="0" layoutInCell="1" allowOverlap="1">
                <wp:simplePos x="0" y="0"/>
                <wp:positionH relativeFrom="page">
                  <wp:posOffset>9414490</wp:posOffset>
                </wp:positionH>
                <wp:positionV relativeFrom="paragraph">
                  <wp:posOffset>-2286495</wp:posOffset>
                </wp:positionV>
                <wp:extent cx="187325" cy="262890"/>
                <wp:effectExtent l="0" t="0" r="0" b="0"/>
                <wp:wrapNone/>
                <wp:docPr id="1156" name="Text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62890"/>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5"/>
                                <w:sz w:val="25"/>
                              </w:rPr>
                              <w:t>150</w:t>
                            </w:r>
                          </w:p>
                        </w:txbxContent>
                      </wps:txbx>
                      <wps:bodyPr vert="vert270" wrap="square" lIns="0" tIns="0" rIns="0" bIns="0" rtlCol="0">
                        <a:noAutofit/>
                      </wps:bodyPr>
                    </wps:wsp>
                  </a:graphicData>
                </a:graphic>
              </wp:anchor>
            </w:drawing>
          </mc:Choice>
          <mc:Fallback>
            <w:pict>
              <v:shape id="Textbox 1156" o:spid="_x0000_s1094" type="#_x0000_t202" style="position:absolute;left:0;text-align:left;margin-left:741.3pt;margin-top:-180.05pt;width:14.75pt;height:20.7pt;z-index:1584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5"/>
                          <w:sz w:val="25"/>
                        </w:rPr>
                        <w:t>150</w:t>
                      </w:r>
                    </w:p>
                  </w:txbxContent>
                </v:textbox>
                <w10:wrap anchorx="page"/>
              </v:shape>
            </w:pict>
          </mc:Fallback>
        </mc:AlternateContent>
      </w:r>
      <w:r>
        <w:rPr>
          <w:rFonts w:ascii="Arial"/>
          <w:noProof/>
          <w:sz w:val="24"/>
        </w:rPr>
        <mc:AlternateContent>
          <mc:Choice Requires="wps">
            <w:drawing>
              <wp:anchor distT="0" distB="0" distL="0" distR="0" simplePos="0" relativeHeight="15848448" behindDoc="0" locked="0" layoutInCell="1" allowOverlap="1">
                <wp:simplePos x="0" y="0"/>
                <wp:positionH relativeFrom="page">
                  <wp:posOffset>9595908</wp:posOffset>
                </wp:positionH>
                <wp:positionV relativeFrom="paragraph">
                  <wp:posOffset>-1342529</wp:posOffset>
                </wp:positionV>
                <wp:extent cx="187325" cy="416559"/>
                <wp:effectExtent l="0" t="0" r="0" b="0"/>
                <wp:wrapNone/>
                <wp:docPr id="1157" name="Textbox 1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416559"/>
                        </a:xfrm>
                        <a:prstGeom prst="rect">
                          <a:avLst/>
                        </a:prstGeom>
                      </wps:spPr>
                      <wps:txbx>
                        <w:txbxContent>
                          <w:p w:rsidR="00232606" w:rsidRDefault="00232606">
                            <w:pPr>
                              <w:spacing w:line="295" w:lineRule="exact"/>
                              <w:ind w:left="20"/>
                              <w:rPr>
                                <w:rFonts w:ascii="Malgun Gothic Semilight"/>
                                <w:sz w:val="25"/>
                              </w:rPr>
                            </w:pPr>
                            <w:r>
                              <w:rPr>
                                <w:rFonts w:ascii="Malgun Gothic Semilight"/>
                                <w:spacing w:val="-2"/>
                                <w:sz w:val="25"/>
                              </w:rPr>
                              <w:t>3,450</w:t>
                            </w:r>
                          </w:p>
                        </w:txbxContent>
                      </wps:txbx>
                      <wps:bodyPr vert="vert270" wrap="square" lIns="0" tIns="0" rIns="0" bIns="0" rtlCol="0">
                        <a:noAutofit/>
                      </wps:bodyPr>
                    </wps:wsp>
                  </a:graphicData>
                </a:graphic>
              </wp:anchor>
            </w:drawing>
          </mc:Choice>
          <mc:Fallback>
            <w:pict>
              <v:shape id="Textbox 1157" o:spid="_x0000_s1095" type="#_x0000_t202" style="position:absolute;left:0;text-align:left;margin-left:755.6pt;margin-top:-105.7pt;width:14.75pt;height:32.8pt;z-index:1584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" filled="f" stroked="f">
                <v:path arrowok="t"/>
                <v:textbox style="layout-flow:vertical;mso-layout-flow-alt:bottom-to-top" inset="0,0,0,0">
                  <w:txbxContent>
                    <w:p w:rsidR="00232606" w:rsidRDefault="00232606">
                      <w:pPr>
                        <w:spacing w:line="295" w:lineRule="exact"/>
                        <w:ind w:left="20"/>
                        <w:rPr>
                          <w:rFonts w:ascii="Malgun Gothic Semilight"/>
                          <w:sz w:val="25"/>
                        </w:rPr>
                      </w:pPr>
                      <w:r>
                        <w:rPr>
                          <w:rFonts w:ascii="Malgun Gothic Semilight"/>
                          <w:spacing w:val="-2"/>
                          <w:sz w:val="25"/>
                        </w:rPr>
                        <w:t>3,450</w:t>
                      </w:r>
                    </w:p>
                  </w:txbxContent>
                </v:textbox>
                <w10:wrap anchorx="page"/>
              </v:shape>
            </w:pict>
          </mc:Fallback>
        </mc:AlternateContent>
      </w:r>
      <w:r>
        <w:rPr>
          <w:rFonts w:ascii="Arial"/>
          <w:noProof/>
          <w:sz w:val="24"/>
        </w:rPr>
        <mc:AlternateContent>
          <mc:Choice Requires="wps">
            <w:drawing>
              <wp:anchor distT="0" distB="0" distL="0" distR="0" simplePos="0" relativeHeight="15849984" behindDoc="0" locked="0" layoutInCell="1" allowOverlap="1">
                <wp:simplePos x="0" y="0"/>
                <wp:positionH relativeFrom="page">
                  <wp:posOffset>10004365</wp:posOffset>
                </wp:positionH>
                <wp:positionV relativeFrom="paragraph">
                  <wp:posOffset>-886611</wp:posOffset>
                </wp:positionV>
                <wp:extent cx="180975" cy="259715"/>
                <wp:effectExtent l="0" t="0" r="0" b="0"/>
                <wp:wrapNone/>
                <wp:docPr id="1158" name="Text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59715"/>
                        </a:xfrm>
                        <a:prstGeom prst="rect">
                          <a:avLst/>
                        </a:prstGeom>
                      </wps:spPr>
                      <wps:txbx>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2</w:t>
                            </w:r>
                          </w:p>
                        </w:txbxContent>
                      </wps:txbx>
                      <wps:bodyPr vert="vert270" wrap="square" lIns="0" tIns="0" rIns="0" bIns="0" rtlCol="0">
                        <a:noAutofit/>
                      </wps:bodyPr>
                    </wps:wsp>
                  </a:graphicData>
                </a:graphic>
              </wp:anchor>
            </w:drawing>
          </mc:Choice>
          <mc:Fallback>
            <w:pict>
              <v:shape id="Textbox 1158" o:spid="_x0000_s1096" type="#_x0000_t202" style="position:absolute;left:0;text-align:left;margin-left:787.75pt;margin-top:-69.8pt;width:14.25pt;height:20.45pt;z-index:1584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" filled="f" stroked="f">
                <v:path arrowok="t"/>
                <v:textbox style="layout-flow:vertical;mso-layout-flow-alt:bottom-to-top" inset="0,0,0,0">
                  <w:txbxContent>
                    <w:p w:rsidR="00232606" w:rsidRDefault="00232606">
                      <w:pPr>
                        <w:spacing w:before="35" w:line="249" w:lineRule="exact"/>
                        <w:ind w:left="20"/>
                        <w:rPr>
                          <w:rFonts w:ascii="Arial"/>
                          <w:sz w:val="24"/>
                        </w:rPr>
                      </w:pPr>
                      <w:r>
                        <w:rPr>
                          <w:rFonts w:ascii="Arial"/>
                          <w:sz w:val="24"/>
                        </w:rPr>
                        <w:t>E</w:t>
                      </w:r>
                      <w:r>
                        <w:rPr>
                          <w:rFonts w:ascii="Arial"/>
                          <w:spacing w:val="4"/>
                          <w:sz w:val="24"/>
                        </w:rPr>
                        <w:t xml:space="preserve"> </w:t>
                      </w:r>
                      <w:r>
                        <w:rPr>
                          <w:rFonts w:ascii="Arial"/>
                          <w:spacing w:val="-10"/>
                          <w:sz w:val="24"/>
                        </w:rPr>
                        <w:t>2</w:t>
                      </w:r>
                    </w:p>
                  </w:txbxContent>
                </v:textbox>
                <w10:wrap anchorx="page"/>
              </v:shape>
            </w:pict>
          </mc:Fallback>
        </mc:AlternateContent>
      </w:r>
      <w:r>
        <w:rPr>
          <w:rFonts w:ascii="Arial"/>
          <w:spacing w:val="-10"/>
          <w:sz w:val="24"/>
        </w:rPr>
        <w:t>E</w:t>
      </w:r>
    </w:p>
    <w:p w:rsidR="00312E64" w:rsidRDefault="00735585">
      <w:pPr>
        <w:rPr>
          <w:rFonts w:ascii="Arial"/>
          <w:sz w:val="21"/>
        </w:rPr>
      </w:pPr>
      <w:r>
        <w:br w:type="column"/>
      </w: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rPr>
          <w:rFonts w:ascii="Arial"/>
          <w:sz w:val="21"/>
        </w:rPr>
      </w:pPr>
    </w:p>
    <w:p w:rsidR="00312E64" w:rsidRDefault="00312E64">
      <w:pPr>
        <w:pStyle w:val="BodyText"/>
        <w:spacing w:before="131"/>
        <w:rPr>
          <w:rFonts w:ascii="Arial"/>
          <w:sz w:val="21"/>
        </w:rPr>
      </w:pPr>
    </w:p>
    <w:p w:rsidR="00312E64" w:rsidRDefault="00735585">
      <w:pPr>
        <w:spacing w:before="1" w:line="319" w:lineRule="exact"/>
        <w:ind w:left="180"/>
        <w:rPr>
          <w:rFonts w:ascii="Malgun Gothic Semilight"/>
          <w:sz w:val="21"/>
        </w:rPr>
      </w:pPr>
      <w:r>
        <w:rPr>
          <w:rFonts w:ascii="Malgun Gothic Semilight"/>
          <w:sz w:val="21"/>
        </w:rPr>
        <w:t>prepainted</w:t>
      </w:r>
      <w:r>
        <w:rPr>
          <w:rFonts w:ascii="Malgun Gothic Semilight"/>
          <w:spacing w:val="-1"/>
          <w:sz w:val="21"/>
        </w:rPr>
        <w:t xml:space="preserve"> </w:t>
      </w:r>
      <w:r>
        <w:rPr>
          <w:rFonts w:ascii="Malgun Gothic Semilight"/>
          <w:sz w:val="21"/>
        </w:rPr>
        <w:t>Vasertile Iron</w:t>
      </w:r>
      <w:r>
        <w:rPr>
          <w:rFonts w:ascii="Malgun Gothic Semilight"/>
          <w:spacing w:val="-2"/>
          <w:sz w:val="21"/>
        </w:rPr>
        <w:t xml:space="preserve"> </w:t>
      </w:r>
      <w:r>
        <w:rPr>
          <w:rFonts w:ascii="Malgun Gothic Semilight"/>
          <w:sz w:val="21"/>
        </w:rPr>
        <w:t>Sheet</w:t>
      </w:r>
      <w:r>
        <w:rPr>
          <w:rFonts w:ascii="Malgun Gothic Semilight"/>
          <w:spacing w:val="-1"/>
          <w:sz w:val="21"/>
        </w:rPr>
        <w:t xml:space="preserve"> </w:t>
      </w:r>
      <w:r>
        <w:rPr>
          <w:rFonts w:ascii="Malgun Gothic Semilight"/>
          <w:spacing w:val="-5"/>
          <w:sz w:val="21"/>
        </w:rPr>
        <w:t>on</w:t>
      </w:r>
    </w:p>
    <w:p w:rsidR="00312E64" w:rsidRDefault="00735585">
      <w:pPr>
        <w:spacing w:line="217" w:lineRule="exact"/>
        <w:ind w:left="180"/>
        <w:rPr>
          <w:rFonts w:ascii="Malgun Gothic Semilight"/>
          <w:sz w:val="17"/>
        </w:rPr>
      </w:pPr>
      <w:r>
        <w:rPr>
          <w:rFonts w:ascii="Malgun Gothic Semilight"/>
          <w:sz w:val="17"/>
        </w:rPr>
        <w:t>well</w:t>
      </w:r>
      <w:r>
        <w:rPr>
          <w:rFonts w:ascii="Malgun Gothic Semilight"/>
          <w:spacing w:val="-5"/>
          <w:sz w:val="17"/>
        </w:rPr>
        <w:t xml:space="preserve"> </w:t>
      </w:r>
      <w:r>
        <w:rPr>
          <w:rFonts w:ascii="Malgun Gothic Semilight"/>
          <w:sz w:val="17"/>
        </w:rPr>
        <w:t>treated</w:t>
      </w:r>
      <w:r>
        <w:rPr>
          <w:rFonts w:ascii="Malgun Gothic Semilight"/>
          <w:spacing w:val="-4"/>
          <w:sz w:val="17"/>
        </w:rPr>
        <w:t xml:space="preserve"> </w:t>
      </w:r>
      <w:r>
        <w:rPr>
          <w:rFonts w:ascii="Malgun Gothic Semilight"/>
          <w:sz w:val="17"/>
        </w:rPr>
        <w:t>cypress</w:t>
      </w:r>
      <w:r>
        <w:rPr>
          <w:rFonts w:ascii="Malgun Gothic Semilight"/>
          <w:spacing w:val="-5"/>
          <w:sz w:val="17"/>
        </w:rPr>
        <w:t xml:space="preserve"> </w:t>
      </w:r>
      <w:r>
        <w:rPr>
          <w:rFonts w:ascii="Malgun Gothic Semilight"/>
          <w:sz w:val="17"/>
        </w:rPr>
        <w:t>timber</w:t>
      </w:r>
      <w:r>
        <w:rPr>
          <w:rFonts w:ascii="Malgun Gothic Semilight"/>
          <w:spacing w:val="-5"/>
          <w:sz w:val="17"/>
        </w:rPr>
        <w:t xml:space="preserve"> on</w:t>
      </w:r>
    </w:p>
    <w:p w:rsidR="00312E64" w:rsidRDefault="00735585">
      <w:pPr>
        <w:tabs>
          <w:tab w:val="left" w:pos="2535"/>
        </w:tabs>
        <w:spacing w:line="250" w:lineRule="exact"/>
        <w:ind w:left="180"/>
        <w:rPr>
          <w:rFonts w:ascii="Malgun Gothic Semilight"/>
          <w:sz w:val="17"/>
        </w:rPr>
      </w:pPr>
      <w:r>
        <w:rPr>
          <w:rFonts w:ascii="Malgun Gothic Semilight"/>
          <w:noProof/>
          <w:sz w:val="17"/>
        </w:rPr>
        <mc:AlternateContent>
          <mc:Choice Requires="wps">
            <w:drawing>
              <wp:anchor distT="0" distB="0" distL="0" distR="0" simplePos="0" relativeHeight="479919616" behindDoc="1" locked="0" layoutInCell="1" allowOverlap="1">
                <wp:simplePos x="0" y="0"/>
                <wp:positionH relativeFrom="page">
                  <wp:posOffset>12471244</wp:posOffset>
                </wp:positionH>
                <wp:positionV relativeFrom="paragraph">
                  <wp:posOffset>41284</wp:posOffset>
                </wp:positionV>
                <wp:extent cx="140335" cy="903605"/>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903605"/>
                        </a:xfrm>
                        <a:prstGeom prst="rect">
                          <a:avLst/>
                        </a:prstGeom>
                      </wps:spPr>
                      <wps:txbx>
                        <w:txbxContent>
                          <w:p w:rsidR="00232606" w:rsidRDefault="00232606">
                            <w:pPr>
                              <w:spacing w:line="214" w:lineRule="exact"/>
                              <w:rPr>
                                <w:rFonts w:ascii="Malgun Gothic Semilight"/>
                                <w:sz w:val="17"/>
                              </w:rPr>
                            </w:pPr>
                            <w:r>
                              <w:rPr>
                                <w:rFonts w:ascii="Malgun Gothic Semilight"/>
                                <w:spacing w:val="-10"/>
                                <w:sz w:val="17"/>
                              </w:rPr>
                              <w:t>n</w:t>
                            </w:r>
                          </w:p>
                          <w:p w:rsidR="00232606" w:rsidRDefault="00232606">
                            <w:pPr>
                              <w:pStyle w:val="BodyText"/>
                              <w:rPr>
                                <w:rFonts w:ascii="Malgun Gothic Semilight"/>
                                <w:sz w:val="17"/>
                              </w:rPr>
                            </w:pPr>
                          </w:p>
                          <w:p w:rsidR="00232606" w:rsidRDefault="00232606">
                            <w:pPr>
                              <w:pStyle w:val="BodyText"/>
                              <w:rPr>
                                <w:rFonts w:ascii="Malgun Gothic Semilight"/>
                                <w:sz w:val="17"/>
                              </w:rPr>
                            </w:pPr>
                          </w:p>
                          <w:p w:rsidR="00232606" w:rsidRDefault="00232606">
                            <w:pPr>
                              <w:pStyle w:val="BodyText"/>
                              <w:spacing w:before="16"/>
                              <w:rPr>
                                <w:rFonts w:ascii="Malgun Gothic Semilight"/>
                                <w:sz w:val="17"/>
                              </w:rPr>
                            </w:pPr>
                          </w:p>
                          <w:p w:rsidR="00232606" w:rsidRDefault="00232606">
                            <w:pPr>
                              <w:spacing w:line="267" w:lineRule="exact"/>
                              <w:ind w:left="24"/>
                              <w:rPr>
                                <w:rFonts w:ascii="Malgun Gothic Semilight"/>
                                <w:sz w:val="17"/>
                              </w:rPr>
                            </w:pPr>
                            <w:r>
                              <w:rPr>
                                <w:rFonts w:ascii="Malgun Gothic Semilight"/>
                                <w:spacing w:val="-5"/>
                                <w:sz w:val="17"/>
                              </w:rPr>
                              <w:t>ng</w:t>
                            </w:r>
                          </w:p>
                        </w:txbxContent>
                      </wps:txbx>
                      <wps:bodyPr wrap="square" lIns="0" tIns="0" rIns="0" bIns="0" rtlCol="0">
                        <a:noAutofit/>
                      </wps:bodyPr>
                    </wps:wsp>
                  </a:graphicData>
                </a:graphic>
              </wp:anchor>
            </w:drawing>
          </mc:Choice>
          <mc:Fallback>
            <w:pict>
              <v:shape id="Textbox 1159" o:spid="_x0000_s1097" type="#_x0000_t202" style="position:absolute;left:0;text-align:left;margin-left:982pt;margin-top:3.25pt;width:11.05pt;height:71.15pt;z-index:-2339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" filled="f" stroked="f">
                <v:path arrowok="t"/>
                <v:textbox inset="0,0,0,0">
                  <w:txbxContent>
                    <w:p w:rsidR="00232606" w:rsidRDefault="00232606">
                      <w:pPr>
                        <w:spacing w:line="214" w:lineRule="exact"/>
                        <w:rPr>
                          <w:rFonts w:ascii="Malgun Gothic Semilight"/>
                          <w:sz w:val="17"/>
                        </w:rPr>
                      </w:pPr>
                      <w:r>
                        <w:rPr>
                          <w:rFonts w:ascii="Malgun Gothic Semilight"/>
                          <w:spacing w:val="-10"/>
                          <w:sz w:val="17"/>
                        </w:rPr>
                        <w:t>n</w:t>
                      </w:r>
                    </w:p>
                    <w:p w:rsidR="00232606" w:rsidRDefault="00232606">
                      <w:pPr>
                        <w:pStyle w:val="BodyText"/>
                        <w:rPr>
                          <w:rFonts w:ascii="Malgun Gothic Semilight"/>
                          <w:sz w:val="17"/>
                        </w:rPr>
                      </w:pPr>
                    </w:p>
                    <w:p w:rsidR="00232606" w:rsidRDefault="00232606">
                      <w:pPr>
                        <w:pStyle w:val="BodyText"/>
                        <w:rPr>
                          <w:rFonts w:ascii="Malgun Gothic Semilight"/>
                          <w:sz w:val="17"/>
                        </w:rPr>
                      </w:pPr>
                    </w:p>
                    <w:p w:rsidR="00232606" w:rsidRDefault="00232606">
                      <w:pPr>
                        <w:pStyle w:val="BodyText"/>
                        <w:spacing w:before="16"/>
                        <w:rPr>
                          <w:rFonts w:ascii="Malgun Gothic Semilight"/>
                          <w:sz w:val="17"/>
                        </w:rPr>
                      </w:pPr>
                    </w:p>
                    <w:p w:rsidR="00232606" w:rsidRDefault="00232606">
                      <w:pPr>
                        <w:spacing w:line="267" w:lineRule="exact"/>
                        <w:ind w:left="24"/>
                        <w:rPr>
                          <w:rFonts w:ascii="Malgun Gothic Semilight"/>
                          <w:sz w:val="17"/>
                        </w:rPr>
                      </w:pPr>
                      <w:r>
                        <w:rPr>
                          <w:rFonts w:ascii="Malgun Gothic Semilight"/>
                          <w:spacing w:val="-5"/>
                          <w:sz w:val="17"/>
                        </w:rPr>
                        <w:t>ng</w:t>
                      </w:r>
                    </w:p>
                  </w:txbxContent>
                </v:textbox>
                <w10:wrap anchorx="page"/>
              </v:shape>
            </w:pict>
          </mc:Fallback>
        </mc:AlternateContent>
      </w:r>
      <w:r>
        <w:rPr>
          <w:rFonts w:ascii="Malgun Gothic Semilight"/>
          <w:sz w:val="17"/>
        </w:rPr>
        <w:t>50</w:t>
      </w:r>
      <w:r>
        <w:rPr>
          <w:rFonts w:ascii="Malgun Gothic Semilight"/>
          <w:spacing w:val="12"/>
          <w:sz w:val="17"/>
        </w:rPr>
        <w:t xml:space="preserve"> </w:t>
      </w:r>
      <w:r>
        <w:rPr>
          <w:rFonts w:ascii="Malgun Gothic Semilight"/>
          <w:sz w:val="17"/>
        </w:rPr>
        <w:t>x</w:t>
      </w:r>
      <w:r>
        <w:rPr>
          <w:rFonts w:ascii="Malgun Gothic Semilight"/>
          <w:spacing w:val="13"/>
          <w:sz w:val="17"/>
        </w:rPr>
        <w:t xml:space="preserve"> </w:t>
      </w:r>
      <w:r>
        <w:rPr>
          <w:rFonts w:ascii="Malgun Gothic Semilight"/>
          <w:sz w:val="17"/>
        </w:rPr>
        <w:t>50mm.</w:t>
      </w:r>
      <w:r>
        <w:rPr>
          <w:rFonts w:ascii="Malgun Gothic Semilight"/>
          <w:spacing w:val="11"/>
          <w:sz w:val="17"/>
        </w:rPr>
        <w:t xml:space="preserve"> </w:t>
      </w:r>
      <w:r>
        <w:rPr>
          <w:rFonts w:ascii="Malgun Gothic Semilight"/>
          <w:sz w:val="17"/>
        </w:rPr>
        <w:t>timber</w:t>
      </w:r>
      <w:r>
        <w:rPr>
          <w:rFonts w:ascii="Malgun Gothic Semilight"/>
          <w:spacing w:val="1"/>
          <w:sz w:val="17"/>
        </w:rPr>
        <w:t xml:space="preserve"> </w:t>
      </w:r>
      <w:r>
        <w:rPr>
          <w:rFonts w:ascii="Malgun Gothic Semilight"/>
          <w:spacing w:val="-2"/>
          <w:sz w:val="17"/>
        </w:rPr>
        <w:t>batterns</w:t>
      </w:r>
      <w:r>
        <w:rPr>
          <w:rFonts w:ascii="Malgun Gothic Semilight"/>
          <w:sz w:val="17"/>
        </w:rPr>
        <w:tab/>
        <w:t>600</w:t>
      </w:r>
      <w:r>
        <w:rPr>
          <w:rFonts w:ascii="Malgun Gothic Semilight"/>
          <w:spacing w:val="-33"/>
          <w:sz w:val="17"/>
        </w:rPr>
        <w:t xml:space="preserve"> </w:t>
      </w:r>
      <w:r>
        <w:rPr>
          <w:rFonts w:ascii="Malgun Gothic Semilight"/>
          <w:sz w:val="17"/>
        </w:rPr>
        <w:t>mm</w:t>
      </w:r>
      <w:r>
        <w:rPr>
          <w:rFonts w:ascii="Malgun Gothic Semilight"/>
          <w:spacing w:val="-6"/>
          <w:sz w:val="17"/>
        </w:rPr>
        <w:t xml:space="preserve"> </w:t>
      </w:r>
      <w:r>
        <w:rPr>
          <w:rFonts w:ascii="Malgun Gothic Semilight"/>
          <w:sz w:val="17"/>
        </w:rPr>
        <w:t>c/c</w:t>
      </w:r>
      <w:r>
        <w:rPr>
          <w:rFonts w:ascii="Malgun Gothic Semilight"/>
          <w:spacing w:val="-4"/>
          <w:sz w:val="17"/>
        </w:rPr>
        <w:t xml:space="preserve"> </w:t>
      </w:r>
      <w:r>
        <w:rPr>
          <w:rFonts w:ascii="Malgun Gothic Semilight"/>
          <w:spacing w:val="-10"/>
          <w:sz w:val="17"/>
        </w:rPr>
        <w:t>o</w:t>
      </w:r>
    </w:p>
    <w:p w:rsidR="00312E64" w:rsidRDefault="00735585">
      <w:pPr>
        <w:spacing w:line="250" w:lineRule="exact"/>
        <w:ind w:left="180"/>
        <w:rPr>
          <w:rFonts w:ascii="Malgun Gothic Semilight"/>
          <w:sz w:val="17"/>
        </w:rPr>
      </w:pPr>
      <w:r>
        <w:rPr>
          <w:rFonts w:ascii="Malgun Gothic Semilight"/>
          <w:sz w:val="17"/>
        </w:rPr>
        <w:t>100</w:t>
      </w:r>
      <w:r>
        <w:rPr>
          <w:rFonts w:ascii="Malgun Gothic Semilight"/>
          <w:spacing w:val="43"/>
          <w:sz w:val="17"/>
        </w:rPr>
        <w:t xml:space="preserve"> </w:t>
      </w:r>
      <w:r>
        <w:rPr>
          <w:rFonts w:ascii="Malgun Gothic Semilight"/>
          <w:sz w:val="17"/>
        </w:rPr>
        <w:t>x</w:t>
      </w:r>
      <w:r>
        <w:rPr>
          <w:rFonts w:ascii="Malgun Gothic Semilight"/>
          <w:spacing w:val="13"/>
          <w:sz w:val="17"/>
        </w:rPr>
        <w:t xml:space="preserve"> </w:t>
      </w:r>
      <w:r>
        <w:rPr>
          <w:rFonts w:ascii="Malgun Gothic Semilight"/>
          <w:sz w:val="17"/>
        </w:rPr>
        <w:t>50mm.</w:t>
      </w:r>
      <w:r>
        <w:rPr>
          <w:rFonts w:ascii="Malgun Gothic Semilight"/>
          <w:spacing w:val="10"/>
          <w:sz w:val="17"/>
        </w:rPr>
        <w:t xml:space="preserve"> </w:t>
      </w:r>
      <w:r>
        <w:rPr>
          <w:rFonts w:ascii="Malgun Gothic Semilight"/>
          <w:sz w:val="17"/>
        </w:rPr>
        <w:t>timber</w:t>
      </w:r>
      <w:r>
        <w:rPr>
          <w:rFonts w:ascii="Malgun Gothic Semilight"/>
          <w:spacing w:val="1"/>
          <w:sz w:val="17"/>
        </w:rPr>
        <w:t xml:space="preserve"> </w:t>
      </w:r>
      <w:r>
        <w:rPr>
          <w:rFonts w:ascii="Malgun Gothic Semilight"/>
          <w:spacing w:val="-2"/>
          <w:sz w:val="17"/>
        </w:rPr>
        <w:t>trusses</w:t>
      </w:r>
    </w:p>
    <w:p w:rsidR="00312E64" w:rsidRDefault="00735585">
      <w:pPr>
        <w:spacing w:line="250" w:lineRule="exact"/>
        <w:ind w:left="180"/>
        <w:rPr>
          <w:rFonts w:ascii="Malgun Gothic Semilight"/>
          <w:sz w:val="17"/>
        </w:rPr>
      </w:pPr>
      <w:r>
        <w:rPr>
          <w:rFonts w:ascii="Malgun Gothic Semilight"/>
          <w:sz w:val="17"/>
        </w:rPr>
        <w:t>100</w:t>
      </w:r>
      <w:r>
        <w:rPr>
          <w:rFonts w:ascii="Malgun Gothic Semilight"/>
          <w:spacing w:val="45"/>
          <w:sz w:val="17"/>
        </w:rPr>
        <w:t xml:space="preserve"> </w:t>
      </w:r>
      <w:r>
        <w:rPr>
          <w:rFonts w:ascii="Malgun Gothic Semilight"/>
          <w:sz w:val="17"/>
        </w:rPr>
        <w:t>x</w:t>
      </w:r>
      <w:r>
        <w:rPr>
          <w:rFonts w:ascii="Malgun Gothic Semilight"/>
          <w:spacing w:val="15"/>
          <w:sz w:val="17"/>
        </w:rPr>
        <w:t xml:space="preserve"> </w:t>
      </w:r>
      <w:r>
        <w:rPr>
          <w:rFonts w:ascii="Malgun Gothic Semilight"/>
          <w:sz w:val="17"/>
        </w:rPr>
        <w:t>50mm.</w:t>
      </w:r>
      <w:r>
        <w:rPr>
          <w:rFonts w:ascii="Malgun Gothic Semilight"/>
          <w:spacing w:val="12"/>
          <w:sz w:val="17"/>
        </w:rPr>
        <w:t xml:space="preserve"> </w:t>
      </w:r>
      <w:r>
        <w:rPr>
          <w:rFonts w:ascii="Malgun Gothic Semilight"/>
          <w:spacing w:val="-2"/>
          <w:sz w:val="17"/>
        </w:rPr>
        <w:t>rafters</w:t>
      </w:r>
    </w:p>
    <w:p w:rsidR="00312E64" w:rsidRDefault="00735585">
      <w:pPr>
        <w:spacing w:line="250" w:lineRule="exact"/>
        <w:ind w:left="180"/>
        <w:rPr>
          <w:rFonts w:ascii="Malgun Gothic Semilight"/>
          <w:sz w:val="17"/>
        </w:rPr>
      </w:pPr>
      <w:r>
        <w:rPr>
          <w:rFonts w:ascii="Malgun Gothic Semilight"/>
          <w:sz w:val="17"/>
        </w:rPr>
        <w:t>1</w:t>
      </w:r>
      <w:r>
        <w:rPr>
          <w:rFonts w:ascii="Malgun Gothic Semilight"/>
          <w:spacing w:val="-15"/>
          <w:sz w:val="17"/>
        </w:rPr>
        <w:t xml:space="preserve"> </w:t>
      </w:r>
      <w:r>
        <w:rPr>
          <w:rFonts w:ascii="Malgun Gothic Semilight"/>
          <w:sz w:val="17"/>
        </w:rPr>
        <w:t>00</w:t>
      </w:r>
      <w:r>
        <w:rPr>
          <w:rFonts w:ascii="Malgun Gothic Semilight"/>
          <w:spacing w:val="8"/>
          <w:sz w:val="17"/>
        </w:rPr>
        <w:t xml:space="preserve"> </w:t>
      </w:r>
      <w:r>
        <w:rPr>
          <w:rFonts w:ascii="Malgun Gothic Semilight"/>
          <w:sz w:val="17"/>
        </w:rPr>
        <w:t>x</w:t>
      </w:r>
      <w:r>
        <w:rPr>
          <w:rFonts w:ascii="Malgun Gothic Semilight"/>
          <w:spacing w:val="16"/>
          <w:sz w:val="17"/>
        </w:rPr>
        <w:t xml:space="preserve"> </w:t>
      </w:r>
      <w:r>
        <w:rPr>
          <w:rFonts w:ascii="Malgun Gothic Semilight"/>
          <w:sz w:val="17"/>
        </w:rPr>
        <w:t>50mm.</w:t>
      </w:r>
      <w:r>
        <w:rPr>
          <w:rFonts w:ascii="Malgun Gothic Semilight"/>
          <w:spacing w:val="14"/>
          <w:sz w:val="17"/>
        </w:rPr>
        <w:t xml:space="preserve"> </w:t>
      </w:r>
      <w:r>
        <w:rPr>
          <w:rFonts w:ascii="Malgun Gothic Semilight"/>
          <w:sz w:val="17"/>
        </w:rPr>
        <w:t>tie</w:t>
      </w:r>
      <w:r>
        <w:rPr>
          <w:rFonts w:ascii="Malgun Gothic Semilight"/>
          <w:spacing w:val="2"/>
          <w:sz w:val="17"/>
        </w:rPr>
        <w:t xml:space="preserve"> </w:t>
      </w:r>
      <w:r>
        <w:rPr>
          <w:rFonts w:ascii="Malgun Gothic Semilight"/>
          <w:spacing w:val="-2"/>
          <w:sz w:val="17"/>
        </w:rPr>
        <w:t>beams</w:t>
      </w:r>
    </w:p>
    <w:p w:rsidR="00312E64" w:rsidRDefault="00735585">
      <w:pPr>
        <w:spacing w:line="250" w:lineRule="exact"/>
        <w:ind w:left="180"/>
        <w:rPr>
          <w:rFonts w:ascii="Malgun Gothic Semilight"/>
          <w:sz w:val="17"/>
        </w:rPr>
      </w:pPr>
      <w:r>
        <w:rPr>
          <w:rFonts w:ascii="Malgun Gothic Semilight"/>
          <w:sz w:val="17"/>
        </w:rPr>
        <w:t>100</w:t>
      </w:r>
      <w:r>
        <w:rPr>
          <w:rFonts w:ascii="Malgun Gothic Semilight"/>
          <w:spacing w:val="45"/>
          <w:sz w:val="17"/>
        </w:rPr>
        <w:t xml:space="preserve"> </w:t>
      </w:r>
      <w:r>
        <w:rPr>
          <w:rFonts w:ascii="Malgun Gothic Semilight"/>
          <w:sz w:val="17"/>
        </w:rPr>
        <w:t>x</w:t>
      </w:r>
      <w:r>
        <w:rPr>
          <w:rFonts w:ascii="Malgun Gothic Semilight"/>
          <w:spacing w:val="15"/>
          <w:sz w:val="17"/>
        </w:rPr>
        <w:t xml:space="preserve"> </w:t>
      </w:r>
      <w:r>
        <w:rPr>
          <w:rFonts w:ascii="Malgun Gothic Semilight"/>
          <w:sz w:val="17"/>
        </w:rPr>
        <w:t>50mm.</w:t>
      </w:r>
      <w:r>
        <w:rPr>
          <w:rFonts w:ascii="Malgun Gothic Semilight"/>
          <w:spacing w:val="13"/>
          <w:sz w:val="17"/>
        </w:rPr>
        <w:t xml:space="preserve"> </w:t>
      </w:r>
      <w:r>
        <w:rPr>
          <w:rFonts w:ascii="Malgun Gothic Semilight"/>
          <w:sz w:val="17"/>
        </w:rPr>
        <w:t>wall</w:t>
      </w:r>
      <w:r>
        <w:rPr>
          <w:rFonts w:ascii="Malgun Gothic Semilight"/>
          <w:spacing w:val="2"/>
          <w:sz w:val="17"/>
        </w:rPr>
        <w:t xml:space="preserve"> </w:t>
      </w:r>
      <w:r>
        <w:rPr>
          <w:rFonts w:ascii="Malgun Gothic Semilight"/>
          <w:spacing w:val="-2"/>
          <w:sz w:val="17"/>
        </w:rPr>
        <w:t>plate</w:t>
      </w:r>
    </w:p>
    <w:p w:rsidR="00312E64" w:rsidRDefault="00735585">
      <w:pPr>
        <w:tabs>
          <w:tab w:val="left" w:pos="2011"/>
        </w:tabs>
        <w:spacing w:before="13" w:line="194" w:lineRule="auto"/>
        <w:ind w:left="180" w:right="38"/>
        <w:rPr>
          <w:rFonts w:ascii="Malgun Gothic Semilight"/>
          <w:sz w:val="17"/>
        </w:rPr>
      </w:pPr>
      <w:r>
        <w:rPr>
          <w:rFonts w:ascii="Malgun Gothic Semilight"/>
          <w:sz w:val="17"/>
        </w:rPr>
        <w:t>soft board ceiling on</w:t>
      </w:r>
      <w:r>
        <w:rPr>
          <w:rFonts w:ascii="Malgun Gothic Semilight"/>
          <w:sz w:val="17"/>
        </w:rPr>
        <w:tab/>
        <w:t>50 x 50mm</w:t>
      </w:r>
      <w:r>
        <w:rPr>
          <w:rFonts w:ascii="Malgun Gothic Semilight"/>
          <w:spacing w:val="-6"/>
          <w:sz w:val="17"/>
        </w:rPr>
        <w:t xml:space="preserve"> </w:t>
      </w:r>
      <w:r>
        <w:rPr>
          <w:rFonts w:ascii="Malgun Gothic Semilight"/>
          <w:sz w:val="17"/>
        </w:rPr>
        <w:t>branderi at 600</w:t>
      </w:r>
      <w:r>
        <w:rPr>
          <w:rFonts w:ascii="Malgun Gothic Semilight"/>
          <w:spacing w:val="-29"/>
          <w:sz w:val="17"/>
        </w:rPr>
        <w:t xml:space="preserve"> </w:t>
      </w:r>
      <w:r>
        <w:rPr>
          <w:rFonts w:ascii="Malgun Gothic Semilight"/>
          <w:sz w:val="17"/>
        </w:rPr>
        <w:t>mm c/c.</w:t>
      </w:r>
      <w:r>
        <w:rPr>
          <w:rFonts w:ascii="Malgun Gothic Semilight"/>
          <w:spacing w:val="26"/>
          <w:sz w:val="17"/>
        </w:rPr>
        <w:t xml:space="preserve"> </w:t>
      </w:r>
      <w:r>
        <w:rPr>
          <w:rFonts w:ascii="Malgun Gothic Semilight"/>
          <w:sz w:val="17"/>
        </w:rPr>
        <w:t>plus</w:t>
      </w:r>
      <w:r>
        <w:rPr>
          <w:rFonts w:ascii="Malgun Gothic Semilight"/>
          <w:spacing w:val="34"/>
          <w:sz w:val="17"/>
        </w:rPr>
        <w:t xml:space="preserve"> </w:t>
      </w:r>
      <w:r>
        <w:rPr>
          <w:rFonts w:ascii="Malgun Gothic Semilight"/>
          <w:sz w:val="17"/>
        </w:rPr>
        <w:t>75</w:t>
      </w:r>
      <w:r>
        <w:rPr>
          <w:rFonts w:ascii="Malgun Gothic Semilight"/>
          <w:spacing w:val="33"/>
          <w:sz w:val="17"/>
        </w:rPr>
        <w:t xml:space="preserve"> </w:t>
      </w:r>
      <w:r>
        <w:rPr>
          <w:rFonts w:ascii="Malgun Gothic Semilight"/>
          <w:sz w:val="17"/>
        </w:rPr>
        <w:t>x</w:t>
      </w:r>
      <w:r>
        <w:rPr>
          <w:rFonts w:ascii="Malgun Gothic Semilight"/>
          <w:spacing w:val="29"/>
          <w:sz w:val="17"/>
        </w:rPr>
        <w:t xml:space="preserve"> </w:t>
      </w:r>
      <w:r>
        <w:rPr>
          <w:rFonts w:ascii="Malgun Gothic Semilight"/>
          <w:sz w:val="17"/>
        </w:rPr>
        <w:t>25mm hw cornice to detail</w:t>
      </w:r>
    </w:p>
    <w:p w:rsidR="00312E64" w:rsidRDefault="00735585">
      <w:pPr>
        <w:spacing w:before="1" w:line="194" w:lineRule="auto"/>
        <w:ind w:left="180"/>
        <w:rPr>
          <w:rFonts w:ascii="Malgun Gothic Semilight"/>
          <w:sz w:val="17"/>
        </w:rPr>
      </w:pPr>
      <w:r>
        <w:rPr>
          <w:rFonts w:ascii="Malgun Gothic Semilight"/>
          <w:sz w:val="17"/>
        </w:rPr>
        <w:t>mosquito</w:t>
      </w:r>
      <w:r>
        <w:rPr>
          <w:rFonts w:ascii="Malgun Gothic Semilight"/>
          <w:spacing w:val="-1"/>
          <w:sz w:val="17"/>
        </w:rPr>
        <w:t xml:space="preserve"> </w:t>
      </w:r>
      <w:r>
        <w:rPr>
          <w:rFonts w:ascii="Malgun Gothic Semilight"/>
          <w:sz w:val="17"/>
        </w:rPr>
        <w:t>gauze</w:t>
      </w:r>
      <w:r>
        <w:rPr>
          <w:rFonts w:ascii="Malgun Gothic Semilight"/>
          <w:spacing w:val="-1"/>
          <w:sz w:val="17"/>
        </w:rPr>
        <w:t xml:space="preserve"> </w:t>
      </w:r>
      <w:r>
        <w:rPr>
          <w:rFonts w:ascii="Malgun Gothic Semilight"/>
          <w:sz w:val="17"/>
        </w:rPr>
        <w:t>at</w:t>
      </w:r>
      <w:r>
        <w:rPr>
          <w:rFonts w:ascii="Malgun Gothic Semilight"/>
          <w:spacing w:val="-2"/>
          <w:sz w:val="17"/>
        </w:rPr>
        <w:t xml:space="preserve"> </w:t>
      </w:r>
      <w:r>
        <w:rPr>
          <w:rFonts w:ascii="Malgun Gothic Semilight"/>
          <w:sz w:val="17"/>
        </w:rPr>
        <w:t>the</w:t>
      </w:r>
      <w:r>
        <w:rPr>
          <w:rFonts w:ascii="Malgun Gothic Semilight"/>
          <w:spacing w:val="-2"/>
          <w:sz w:val="17"/>
        </w:rPr>
        <w:t xml:space="preserve"> </w:t>
      </w:r>
      <w:r>
        <w:rPr>
          <w:rFonts w:ascii="Malgun Gothic Semilight"/>
          <w:sz w:val="17"/>
        </w:rPr>
        <w:t>soffit</w:t>
      </w:r>
      <w:r>
        <w:rPr>
          <w:rFonts w:ascii="Malgun Gothic Semilight"/>
          <w:spacing w:val="-1"/>
          <w:sz w:val="17"/>
        </w:rPr>
        <w:t xml:space="preserve"> </w:t>
      </w:r>
      <w:r>
        <w:rPr>
          <w:rFonts w:ascii="Malgun Gothic Semilight"/>
          <w:sz w:val="17"/>
        </w:rPr>
        <w:t>to</w:t>
      </w:r>
      <w:r>
        <w:rPr>
          <w:rFonts w:ascii="Malgun Gothic Semilight"/>
          <w:spacing w:val="-2"/>
          <w:sz w:val="17"/>
        </w:rPr>
        <w:t xml:space="preserve"> </w:t>
      </w:r>
      <w:r>
        <w:rPr>
          <w:rFonts w:ascii="Malgun Gothic Semilight"/>
          <w:sz w:val="17"/>
        </w:rPr>
        <w:t>protect</w:t>
      </w:r>
      <w:r>
        <w:rPr>
          <w:rFonts w:ascii="Malgun Gothic Semilight"/>
          <w:spacing w:val="-2"/>
          <w:sz w:val="17"/>
        </w:rPr>
        <w:t xml:space="preserve"> </w:t>
      </w:r>
      <w:r>
        <w:rPr>
          <w:rFonts w:ascii="Malgun Gothic Semilight"/>
          <w:sz w:val="17"/>
        </w:rPr>
        <w:t>bats and birds entering into the attic</w:t>
      </w:r>
      <w:r>
        <w:rPr>
          <w:rFonts w:ascii="Malgun Gothic Semilight"/>
          <w:spacing w:val="-5"/>
          <w:sz w:val="17"/>
        </w:rPr>
        <w:t xml:space="preserve"> </w:t>
      </w:r>
      <w:r>
        <w:rPr>
          <w:rFonts w:ascii="Malgun Gothic Semilight"/>
          <w:sz w:val="17"/>
        </w:rPr>
        <w:t>.</w:t>
      </w:r>
    </w:p>
    <w:p w:rsidR="00312E64" w:rsidRDefault="00735585">
      <w:pPr>
        <w:tabs>
          <w:tab w:val="left" w:pos="3294"/>
        </w:tabs>
        <w:spacing w:line="227" w:lineRule="exact"/>
        <w:ind w:left="126"/>
        <w:rPr>
          <w:rFonts w:ascii="Malgun Gothic Semilight"/>
          <w:position w:val="1"/>
          <w:sz w:val="17"/>
        </w:rPr>
      </w:pPr>
      <w:r>
        <w:rPr>
          <w:rFonts w:ascii="Malgun Gothic Semilight"/>
          <w:sz w:val="17"/>
        </w:rPr>
        <w:t>20</w:t>
      </w:r>
      <w:r>
        <w:rPr>
          <w:rFonts w:ascii="Malgun Gothic Semilight"/>
          <w:spacing w:val="-32"/>
          <w:sz w:val="17"/>
        </w:rPr>
        <w:t xml:space="preserve"> </w:t>
      </w:r>
      <w:r>
        <w:rPr>
          <w:rFonts w:ascii="Malgun Gothic Semilight"/>
          <w:sz w:val="17"/>
        </w:rPr>
        <w:t>0mm</w:t>
      </w:r>
      <w:r>
        <w:rPr>
          <w:rFonts w:ascii="Malgun Gothic Semilight"/>
          <w:spacing w:val="-3"/>
          <w:sz w:val="17"/>
        </w:rPr>
        <w:t xml:space="preserve"> </w:t>
      </w:r>
      <w:r>
        <w:rPr>
          <w:rFonts w:ascii="Malgun Gothic Semilight"/>
          <w:sz w:val="17"/>
        </w:rPr>
        <w:t>thick</w:t>
      </w:r>
      <w:r>
        <w:rPr>
          <w:rFonts w:ascii="Malgun Gothic Semilight"/>
          <w:spacing w:val="-3"/>
          <w:sz w:val="17"/>
        </w:rPr>
        <w:t xml:space="preserve"> </w:t>
      </w:r>
      <w:r>
        <w:rPr>
          <w:rFonts w:ascii="Malgun Gothic Semilight"/>
          <w:sz w:val="17"/>
        </w:rPr>
        <w:t>masonry</w:t>
      </w:r>
      <w:r>
        <w:rPr>
          <w:rFonts w:ascii="Malgun Gothic Semilight"/>
          <w:spacing w:val="-3"/>
          <w:sz w:val="17"/>
        </w:rPr>
        <w:t xml:space="preserve"> </w:t>
      </w:r>
      <w:r>
        <w:rPr>
          <w:rFonts w:ascii="Malgun Gothic Semilight"/>
          <w:sz w:val="17"/>
        </w:rPr>
        <w:t>wall</w:t>
      </w:r>
      <w:r>
        <w:rPr>
          <w:rFonts w:ascii="Malgun Gothic Semilight"/>
          <w:spacing w:val="-1"/>
          <w:sz w:val="17"/>
        </w:rPr>
        <w:t xml:space="preserve"> </w:t>
      </w:r>
      <w:r>
        <w:rPr>
          <w:rFonts w:ascii="Malgun Gothic Semilight"/>
          <w:spacing w:val="-2"/>
          <w:sz w:val="17"/>
        </w:rPr>
        <w:t>plastered</w:t>
      </w:r>
      <w:r>
        <w:rPr>
          <w:rFonts w:ascii="Malgun Gothic Semilight"/>
          <w:sz w:val="17"/>
        </w:rPr>
        <w:tab/>
      </w:r>
      <w:r>
        <w:rPr>
          <w:rFonts w:ascii="Malgun Gothic Semilight"/>
          <w:spacing w:val="-10"/>
          <w:position w:val="1"/>
          <w:sz w:val="17"/>
        </w:rPr>
        <w:t>&amp;</w:t>
      </w:r>
    </w:p>
    <w:p w:rsidR="00312E64" w:rsidRDefault="00735585">
      <w:pPr>
        <w:tabs>
          <w:tab w:val="left" w:pos="2533"/>
        </w:tabs>
        <w:spacing w:before="13" w:line="194" w:lineRule="auto"/>
        <w:ind w:left="126" w:right="283"/>
        <w:rPr>
          <w:rFonts w:ascii="Malgun Gothic Semilight"/>
          <w:sz w:val="17"/>
        </w:rPr>
      </w:pPr>
      <w:r>
        <w:rPr>
          <w:rFonts w:ascii="Malgun Gothic Semilight"/>
          <w:sz w:val="17"/>
        </w:rPr>
        <w:t>painted internally and horizontally keyed</w:t>
      </w:r>
      <w:r>
        <w:rPr>
          <w:rFonts w:ascii="Malgun Gothic Semilight"/>
          <w:spacing w:val="40"/>
          <w:sz w:val="17"/>
        </w:rPr>
        <w:t xml:space="preserve"> </w:t>
      </w:r>
      <w:r>
        <w:rPr>
          <w:rFonts w:ascii="Malgun Gothic Semilight"/>
          <w:sz w:val="17"/>
        </w:rPr>
        <w:t>to the exterior to Architect</w:t>
      </w:r>
      <w:r>
        <w:rPr>
          <w:rFonts w:ascii="Malgun Gothic Semilight"/>
          <w:spacing w:val="-20"/>
          <w:sz w:val="17"/>
        </w:rPr>
        <w:t xml:space="preserve"> </w:t>
      </w:r>
      <w:r>
        <w:rPr>
          <w:rFonts w:ascii="Malgun Gothic Semilight"/>
          <w:sz w:val="17"/>
        </w:rPr>
        <w:t>'</w:t>
      </w:r>
      <w:r>
        <w:rPr>
          <w:rFonts w:ascii="Malgun Gothic Semilight"/>
          <w:sz w:val="17"/>
        </w:rPr>
        <w:tab/>
      </w:r>
      <w:r>
        <w:rPr>
          <w:rFonts w:ascii="Malgun Gothic Semilight"/>
          <w:spacing w:val="-4"/>
          <w:sz w:val="17"/>
        </w:rPr>
        <w:t>s</w:t>
      </w:r>
      <w:r>
        <w:rPr>
          <w:rFonts w:ascii="Malgun Gothic Semilight"/>
          <w:spacing w:val="-8"/>
          <w:sz w:val="17"/>
        </w:rPr>
        <w:t xml:space="preserve"> </w:t>
      </w:r>
      <w:r>
        <w:rPr>
          <w:rFonts w:ascii="Malgun Gothic Semilight"/>
          <w:spacing w:val="-4"/>
          <w:sz w:val="17"/>
        </w:rPr>
        <w:t>appr.oval</w:t>
      </w:r>
    </w:p>
    <w:p w:rsidR="00312E64" w:rsidRDefault="00735585">
      <w:pPr>
        <w:rPr>
          <w:rFonts w:ascii="Malgun Gothic Semilight"/>
          <w:sz w:val="39"/>
        </w:rPr>
      </w:pPr>
      <w:r>
        <w:br w:type="column"/>
      </w: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spacing w:before="690"/>
        <w:rPr>
          <w:rFonts w:ascii="Malgun Gothic Semilight"/>
          <w:sz w:val="39"/>
        </w:rPr>
      </w:pPr>
    </w:p>
    <w:p w:rsidR="00312E64" w:rsidRDefault="00735585">
      <w:pPr>
        <w:ind w:left="541"/>
        <w:rPr>
          <w:rFonts w:ascii="Malgun Gothic Semilight"/>
          <w:sz w:val="39"/>
        </w:rPr>
      </w:pPr>
      <w:r>
        <w:rPr>
          <w:rFonts w:ascii="Malgun Gothic Semilight"/>
          <w:noProof/>
          <w:sz w:val="39"/>
        </w:rPr>
        <w:drawing>
          <wp:anchor distT="0" distB="0" distL="0" distR="0" simplePos="0" relativeHeight="479931904" behindDoc="1" locked="0" layoutInCell="1" allowOverlap="1">
            <wp:simplePos x="0" y="0"/>
            <wp:positionH relativeFrom="page">
              <wp:posOffset>11982898</wp:posOffset>
            </wp:positionH>
            <wp:positionV relativeFrom="paragraph">
              <wp:posOffset>-2745796</wp:posOffset>
            </wp:positionV>
            <wp:extent cx="7877660" cy="2854396"/>
            <wp:effectExtent l="0" t="0" r="0" b="0"/>
            <wp:wrapNone/>
            <wp:docPr id="1160" name="Image 1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0" name="Image 1160"/>
                    <pic:cNvPicPr/>
                  </pic:nvPicPr>
                  <pic:blipFill>
                    <a:blip r:embed="rId129" cstate="print"/>
                    <a:stretch>
                      <a:fillRect/>
                    </a:stretch>
                  </pic:blipFill>
                  <pic:spPr>
                    <a:xfrm>
                      <a:off x="0" y="0"/>
                      <a:ext cx="7877660" cy="2854396"/>
                    </a:xfrm>
                    <a:prstGeom prst="rect">
                      <a:avLst/>
                    </a:prstGeom>
                  </pic:spPr>
                </pic:pic>
              </a:graphicData>
            </a:graphic>
          </wp:anchor>
        </w:drawing>
      </w:r>
      <w:r>
        <w:rPr>
          <w:rFonts w:ascii="Malgun Gothic Semilight"/>
          <w:sz w:val="39"/>
        </w:rPr>
        <w:t>FRONT</w:t>
      </w:r>
      <w:r>
        <w:rPr>
          <w:rFonts w:ascii="Malgun Gothic Semilight"/>
          <w:spacing w:val="12"/>
          <w:sz w:val="39"/>
        </w:rPr>
        <w:t xml:space="preserve"> </w:t>
      </w:r>
      <w:r>
        <w:rPr>
          <w:rFonts w:ascii="Malgun Gothic Semilight"/>
          <w:spacing w:val="-2"/>
          <w:sz w:val="39"/>
        </w:rPr>
        <w:t>ELEVATION</w:t>
      </w: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rPr>
          <w:rFonts w:ascii="Malgun Gothic Semilight"/>
          <w:sz w:val="39"/>
        </w:rPr>
      </w:pPr>
    </w:p>
    <w:p w:rsidR="00312E64" w:rsidRDefault="00312E64">
      <w:pPr>
        <w:pStyle w:val="BodyText"/>
        <w:spacing w:before="683"/>
        <w:rPr>
          <w:rFonts w:ascii="Malgun Gothic Semilight"/>
          <w:sz w:val="39"/>
        </w:rPr>
      </w:pPr>
    </w:p>
    <w:p w:rsidR="00312E64" w:rsidRDefault="00735585">
      <w:pPr>
        <w:ind w:left="793"/>
        <w:rPr>
          <w:rFonts w:ascii="Malgun Gothic Semilight"/>
          <w:sz w:val="43"/>
        </w:rPr>
      </w:pPr>
      <w:r>
        <w:rPr>
          <w:rFonts w:ascii="Malgun Gothic Semilight"/>
          <w:noProof/>
          <w:sz w:val="43"/>
        </w:rPr>
        <mc:AlternateContent>
          <mc:Choice Requires="wpg">
            <w:drawing>
              <wp:anchor distT="0" distB="0" distL="0" distR="0" simplePos="0" relativeHeight="479937024" behindDoc="1" locked="0" layoutInCell="1" allowOverlap="1">
                <wp:simplePos x="0" y="0"/>
                <wp:positionH relativeFrom="page">
                  <wp:posOffset>10849551</wp:posOffset>
                </wp:positionH>
                <wp:positionV relativeFrom="paragraph">
                  <wp:posOffset>-2831374</wp:posOffset>
                </wp:positionV>
                <wp:extent cx="7927975" cy="2962275"/>
                <wp:effectExtent l="0" t="0" r="0" b="0"/>
                <wp:wrapNone/>
                <wp:docPr id="1161" name="Group 1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27975" cy="2962275"/>
                          <a:chOff x="0" y="0"/>
                          <a:chExt cx="7927975" cy="2962275"/>
                        </a:xfrm>
                      </wpg:grpSpPr>
                      <pic:pic xmlns:pic="http://schemas.openxmlformats.org/drawingml/2006/picture">
                        <pic:nvPicPr>
                          <pic:cNvPr id="1162" name="Image 1162"/>
                          <pic:cNvPicPr/>
                        </pic:nvPicPr>
                        <pic:blipFill>
                          <a:blip r:embed="rId130" cstate="print"/>
                          <a:stretch>
                            <a:fillRect/>
                          </a:stretch>
                        </pic:blipFill>
                        <pic:spPr>
                          <a:xfrm>
                            <a:off x="0" y="0"/>
                            <a:ext cx="7927418" cy="2962272"/>
                          </a:xfrm>
                          <a:prstGeom prst="rect">
                            <a:avLst/>
                          </a:prstGeom>
                        </pic:spPr>
                      </pic:pic>
                      <pic:pic xmlns:pic="http://schemas.openxmlformats.org/drawingml/2006/picture">
                        <pic:nvPicPr>
                          <pic:cNvPr id="1163" name="Image 1163"/>
                          <pic:cNvPicPr/>
                        </pic:nvPicPr>
                        <pic:blipFill>
                          <a:blip r:embed="rId131" cstate="print"/>
                          <a:stretch>
                            <a:fillRect/>
                          </a:stretch>
                        </pic:blipFill>
                        <pic:spPr>
                          <a:xfrm>
                            <a:off x="3077803" y="648334"/>
                            <a:ext cx="2969" cy="103193"/>
                          </a:xfrm>
                          <a:prstGeom prst="rect">
                            <a:avLst/>
                          </a:prstGeom>
                        </pic:spPr>
                      </pic:pic>
                    </wpg:wgp>
                  </a:graphicData>
                </a:graphic>
              </wp:anchor>
            </w:drawing>
          </mc:Choice>
          <mc:Fallback>
            <w:pict>
              <v:group w14:anchorId="78ABCA8D" id="Group 1161" o:spid="_x0000_s1026" style="position:absolute;margin-left:854.3pt;margin-top:-222.95pt;width:624.25pt;height:233.25pt;z-index:-23379456;mso-wrap-distance-left:0;mso-wrap-distance-right:0;mso-position-horizontal-relative:page" coordsize="79279,29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">
                <v:shape id="Image 1162" o:spid="_x0000_s1027" type="#_x0000_t75" style="position:absolute;width:79274;height:296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YWd7DAAAA3QAAAA8AAABkcnMvZG93bnJldi54bWxET0trwkAQvhf8D8sIvdVNlIpEV/GBpZ5s&#10;jXges9MkNDsbslvd/ntXELzNx/ec2SKYRlyoc7VlBekgAUFcWF1zqeCYb98mIJxH1thYJgX/5GAx&#10;773MMNP2yt90OfhSxBB2GSqovG8zKV1RkUE3sC1x5H5sZ9BH2JVSd3iN4aaRwyQZS4M1x4YKW1pX&#10;VPwe/oyC0XmzX33Zbe43H5OwC+n7KaedUq/9sJyC8BT8U/xwf+o4Px0P4f5NPEHO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FhZ3sMAAADdAAAADwAAAAAAAAAAAAAAAACf&#10;AgAAZHJzL2Rvd25yZXYueG1sUEsFBgAAAAAEAAQA9wAAAI8DAAAAAA==&#10;">
                  <v:imagedata r:id="rId132" o:title=""/>
                </v:shape>
                <v:shape id="Image 1163" o:spid="_x0000_s1028" type="#_x0000_t75" style="position:absolute;left:30778;top:6483;width:29;height:10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wNafBAAAA3QAAAA8AAABkcnMvZG93bnJldi54bWxET82KwjAQvi/4DmEEb2vqSotWo7hCYU8r&#10;qz7A0IxtsZnUJNb69psFYW/z8f3OejuYVvTkfGNZwWyagCAurW64UnA+Fe8LED4ga2wtk4Inedhu&#10;Rm9rzLV98A/1x1CJGMI+RwV1CF0upS9rMuintiOO3MU6gyFCV0nt8BHDTSs/kiSTBhuODTV2tK+p&#10;vB7vRsGC7ngKabb8LtIbp+6zt8XloNRkPOxWIAIN4V/8cn/pOH+WzeHvm3iC3Pw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jwNafBAAAA3QAAAA8AAAAAAAAAAAAAAAAAnwIA&#10;AGRycy9kb3ducmV2LnhtbFBLBQYAAAAABAAEAPcAAACNAwAAAAA=&#10;">
                  <v:imagedata r:id="rId133" o:title=""/>
                </v:shape>
                <w10:wrap anchorx="page"/>
              </v:group>
            </w:pict>
          </mc:Fallback>
        </mc:AlternateContent>
      </w:r>
      <w:r>
        <w:rPr>
          <w:rFonts w:ascii="Malgun Gothic Semilight"/>
          <w:noProof/>
          <w:sz w:val="43"/>
        </w:rPr>
        <mc:AlternateContent>
          <mc:Choice Requires="wps">
            <w:drawing>
              <wp:anchor distT="0" distB="0" distL="0" distR="0" simplePos="0" relativeHeight="15845888" behindDoc="0" locked="0" layoutInCell="1" allowOverlap="1">
                <wp:simplePos x="0" y="0"/>
                <wp:positionH relativeFrom="page">
                  <wp:posOffset>3667480</wp:posOffset>
                </wp:positionH>
                <wp:positionV relativeFrom="paragraph">
                  <wp:posOffset>486565</wp:posOffset>
                </wp:positionV>
                <wp:extent cx="336550" cy="180340"/>
                <wp:effectExtent l="0" t="0" r="0" b="0"/>
                <wp:wrapNone/>
                <wp:docPr id="1164" name="Text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 cy="180340"/>
                        </a:xfrm>
                        <a:prstGeom prst="rect">
                          <a:avLst/>
                        </a:prstGeom>
                      </wps:spPr>
                      <wps:txbx>
                        <w:txbxContent>
                          <w:p w:rsidR="00232606" w:rsidRDefault="00232606">
                            <w:pPr>
                              <w:spacing w:before="41" w:line="488" w:lineRule="exact"/>
                              <w:ind w:left="20"/>
                              <w:rPr>
                                <w:rFonts w:ascii="Arial"/>
                                <w:sz w:val="49"/>
                              </w:rPr>
                            </w:pPr>
                            <w:r>
                              <w:rPr>
                                <w:rFonts w:ascii="Arial"/>
                                <w:spacing w:val="-10"/>
                                <w:sz w:val="49"/>
                              </w:rPr>
                              <w:t>x</w:t>
                            </w:r>
                          </w:p>
                        </w:txbxContent>
                      </wps:txbx>
                      <wps:bodyPr vert="vert270" wrap="square" lIns="0" tIns="0" rIns="0" bIns="0" rtlCol="0">
                        <a:noAutofit/>
                      </wps:bodyPr>
                    </wps:wsp>
                  </a:graphicData>
                </a:graphic>
              </wp:anchor>
            </w:drawing>
          </mc:Choice>
          <mc:Fallback>
            <w:pict>
              <v:shape id="Textbox 1164" o:spid="_x0000_s1098" type="#_x0000_t202" style="position:absolute;left:0;text-align:left;margin-left:288.8pt;margin-top:38.3pt;width:26.5pt;height:14.2pt;z-index:1584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" filled="f" stroked="f">
                <v:path arrowok="t"/>
                <v:textbox style="layout-flow:vertical;mso-layout-flow-alt:bottom-to-top" inset="0,0,0,0">
                  <w:txbxContent>
                    <w:p w:rsidR="00232606" w:rsidRDefault="00232606">
                      <w:pPr>
                        <w:spacing w:before="41" w:line="488" w:lineRule="exact"/>
                        <w:ind w:left="20"/>
                        <w:rPr>
                          <w:rFonts w:ascii="Arial"/>
                          <w:sz w:val="49"/>
                        </w:rPr>
                      </w:pPr>
                      <w:r>
                        <w:rPr>
                          <w:rFonts w:ascii="Arial"/>
                          <w:spacing w:val="-10"/>
                          <w:sz w:val="49"/>
                        </w:rPr>
                        <w:t>x</w:t>
                      </w:r>
                    </w:p>
                  </w:txbxContent>
                </v:textbox>
                <w10:wrap anchorx="page"/>
              </v:shape>
            </w:pict>
          </mc:Fallback>
        </mc:AlternateContent>
      </w:r>
      <w:r>
        <w:rPr>
          <w:rFonts w:ascii="Malgun Gothic Semilight"/>
          <w:noProof/>
          <w:sz w:val="43"/>
        </w:rPr>
        <mc:AlternateContent>
          <mc:Choice Requires="wps">
            <w:drawing>
              <wp:anchor distT="0" distB="0" distL="0" distR="0" simplePos="0" relativeHeight="15853056" behindDoc="0" locked="0" layoutInCell="1" allowOverlap="1">
                <wp:simplePos x="0" y="0"/>
                <wp:positionH relativeFrom="page">
                  <wp:posOffset>14162901</wp:posOffset>
                </wp:positionH>
                <wp:positionV relativeFrom="paragraph">
                  <wp:posOffset>-800386</wp:posOffset>
                </wp:positionV>
                <wp:extent cx="163195" cy="334010"/>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334010"/>
                        </a:xfrm>
                        <a:prstGeom prst="rect">
                          <a:avLst/>
                        </a:prstGeom>
                      </wps:spPr>
                      <wps:txbx>
                        <w:txbxContent>
                          <w:p w:rsidR="00232606" w:rsidRDefault="00232606">
                            <w:pPr>
                              <w:spacing w:line="257" w:lineRule="exact"/>
                              <w:ind w:left="20"/>
                              <w:rPr>
                                <w:rFonts w:ascii="Malgun Gothic Semilight"/>
                                <w:sz w:val="21"/>
                              </w:rPr>
                            </w:pPr>
                            <w:r>
                              <w:rPr>
                                <w:rFonts w:ascii="Malgun Gothic Semilight"/>
                                <w:spacing w:val="-2"/>
                                <w:sz w:val="21"/>
                              </w:rPr>
                              <w:t>1,200</w:t>
                            </w:r>
                          </w:p>
                        </w:txbxContent>
                      </wps:txbx>
                      <wps:bodyPr vert="vert270" wrap="square" lIns="0" tIns="0" rIns="0" bIns="0" rtlCol="0">
                        <a:noAutofit/>
                      </wps:bodyPr>
                    </wps:wsp>
                  </a:graphicData>
                </a:graphic>
              </wp:anchor>
            </w:drawing>
          </mc:Choice>
          <mc:Fallback>
            <w:pict>
              <v:shape id="Textbox 1165" o:spid="_x0000_s1099" type="#_x0000_t202" style="position:absolute;left:0;text-align:left;margin-left:1115.2pt;margin-top:-63pt;width:12.85pt;height:26.3pt;z-index:1585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" filled="f" stroked="f">
                <v:path arrowok="t"/>
                <v:textbox style="layout-flow:vertical;mso-layout-flow-alt:bottom-to-top" inset="0,0,0,0">
                  <w:txbxContent>
                    <w:p w:rsidR="00232606" w:rsidRDefault="00232606">
                      <w:pPr>
                        <w:spacing w:line="257" w:lineRule="exact"/>
                        <w:ind w:left="20"/>
                        <w:rPr>
                          <w:rFonts w:ascii="Malgun Gothic Semilight"/>
                          <w:sz w:val="21"/>
                        </w:rPr>
                      </w:pPr>
                      <w:r>
                        <w:rPr>
                          <w:rFonts w:ascii="Malgun Gothic Semilight"/>
                          <w:spacing w:val="-2"/>
                          <w:sz w:val="21"/>
                        </w:rPr>
                        <w:t>1,200</w:t>
                      </w:r>
                    </w:p>
                  </w:txbxContent>
                </v:textbox>
                <w10:wrap anchorx="page"/>
              </v:shape>
            </w:pict>
          </mc:Fallback>
        </mc:AlternateContent>
      </w:r>
      <w:r>
        <w:rPr>
          <w:rFonts w:ascii="Malgun Gothic Semilight"/>
          <w:noProof/>
          <w:sz w:val="43"/>
        </w:rPr>
        <mc:AlternateContent>
          <mc:Choice Requires="wps">
            <w:drawing>
              <wp:anchor distT="0" distB="0" distL="0" distR="0" simplePos="0" relativeHeight="15853568" behindDoc="0" locked="0" layoutInCell="1" allowOverlap="1">
                <wp:simplePos x="0" y="0"/>
                <wp:positionH relativeFrom="page">
                  <wp:posOffset>14162901</wp:posOffset>
                </wp:positionH>
                <wp:positionV relativeFrom="paragraph">
                  <wp:posOffset>-1451990</wp:posOffset>
                </wp:positionV>
                <wp:extent cx="163195" cy="334010"/>
                <wp:effectExtent l="0" t="0" r="0" b="0"/>
                <wp:wrapNone/>
                <wp:docPr id="1166" name="Text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334010"/>
                        </a:xfrm>
                        <a:prstGeom prst="rect">
                          <a:avLst/>
                        </a:prstGeom>
                      </wps:spPr>
                      <wps:txbx>
                        <w:txbxContent>
                          <w:p w:rsidR="00232606" w:rsidRDefault="00232606">
                            <w:pPr>
                              <w:spacing w:line="257" w:lineRule="exact"/>
                              <w:ind w:left="20"/>
                              <w:rPr>
                                <w:rFonts w:ascii="Malgun Gothic Semilight"/>
                                <w:sz w:val="21"/>
                              </w:rPr>
                            </w:pPr>
                            <w:r>
                              <w:rPr>
                                <w:rFonts w:ascii="Malgun Gothic Semilight"/>
                                <w:spacing w:val="-2"/>
                                <w:sz w:val="21"/>
                              </w:rPr>
                              <w:t>1,500</w:t>
                            </w:r>
                          </w:p>
                        </w:txbxContent>
                      </wps:txbx>
                      <wps:bodyPr vert="vert270" wrap="square" lIns="0" tIns="0" rIns="0" bIns="0" rtlCol="0">
                        <a:noAutofit/>
                      </wps:bodyPr>
                    </wps:wsp>
                  </a:graphicData>
                </a:graphic>
              </wp:anchor>
            </w:drawing>
          </mc:Choice>
          <mc:Fallback>
            <w:pict>
              <v:shape id="Textbox 1166" o:spid="_x0000_s1100" type="#_x0000_t202" style="position:absolute;left:0;text-align:left;margin-left:1115.2pt;margin-top:-114.35pt;width:12.85pt;height:26.3pt;z-index:1585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" filled="f" stroked="f">
                <v:path arrowok="t"/>
                <v:textbox style="layout-flow:vertical;mso-layout-flow-alt:bottom-to-top" inset="0,0,0,0">
                  <w:txbxContent>
                    <w:p w:rsidR="00232606" w:rsidRDefault="00232606">
                      <w:pPr>
                        <w:spacing w:line="257" w:lineRule="exact"/>
                        <w:ind w:left="20"/>
                        <w:rPr>
                          <w:rFonts w:ascii="Malgun Gothic Semilight"/>
                          <w:sz w:val="21"/>
                        </w:rPr>
                      </w:pPr>
                      <w:r>
                        <w:rPr>
                          <w:rFonts w:ascii="Malgun Gothic Semilight"/>
                          <w:spacing w:val="-2"/>
                          <w:sz w:val="21"/>
                        </w:rPr>
                        <w:t>1,500</w:t>
                      </w:r>
                    </w:p>
                  </w:txbxContent>
                </v:textbox>
                <w10:wrap anchorx="page"/>
              </v:shape>
            </w:pict>
          </mc:Fallback>
        </mc:AlternateContent>
      </w:r>
      <w:r>
        <w:rPr>
          <w:rFonts w:ascii="Malgun Gothic Semilight"/>
          <w:noProof/>
          <w:sz w:val="43"/>
        </w:rPr>
        <mc:AlternateContent>
          <mc:Choice Requires="wps">
            <w:drawing>
              <wp:anchor distT="0" distB="0" distL="0" distR="0" simplePos="0" relativeHeight="15854080" behindDoc="0" locked="0" layoutInCell="1" allowOverlap="1">
                <wp:simplePos x="0" y="0"/>
                <wp:positionH relativeFrom="page">
                  <wp:posOffset>14162901</wp:posOffset>
                </wp:positionH>
                <wp:positionV relativeFrom="paragraph">
                  <wp:posOffset>-2450436</wp:posOffset>
                </wp:positionV>
                <wp:extent cx="163195" cy="355600"/>
                <wp:effectExtent l="0" t="0" r="0" b="0"/>
                <wp:wrapNone/>
                <wp:docPr id="1167" name="Textbox 1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355600"/>
                        </a:xfrm>
                        <a:prstGeom prst="rect">
                          <a:avLst/>
                        </a:prstGeom>
                      </wps:spPr>
                      <wps:txbx>
                        <w:txbxContent>
                          <w:p w:rsidR="00232606" w:rsidRDefault="00232606">
                            <w:pPr>
                              <w:spacing w:line="257" w:lineRule="exact"/>
                              <w:ind w:left="20"/>
                              <w:rPr>
                                <w:rFonts w:ascii="Malgun Gothic Semilight"/>
                                <w:sz w:val="21"/>
                              </w:rPr>
                            </w:pPr>
                            <w:r>
                              <w:rPr>
                                <w:rFonts w:ascii="Malgun Gothic Semilight"/>
                                <w:spacing w:val="-2"/>
                                <w:sz w:val="21"/>
                              </w:rPr>
                              <w:t>2,200</w:t>
                            </w:r>
                          </w:p>
                        </w:txbxContent>
                      </wps:txbx>
                      <wps:bodyPr vert="vert270" wrap="square" lIns="0" tIns="0" rIns="0" bIns="0" rtlCol="0">
                        <a:noAutofit/>
                      </wps:bodyPr>
                    </wps:wsp>
                  </a:graphicData>
                </a:graphic>
              </wp:anchor>
            </w:drawing>
          </mc:Choice>
          <mc:Fallback>
            <w:pict>
              <v:shape id="Textbox 1167" o:spid="_x0000_s1101" type="#_x0000_t202" style="position:absolute;left:0;text-align:left;margin-left:1115.2pt;margin-top:-192.95pt;width:12.85pt;height:28pt;z-index:1585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" filled="f" stroked="f">
                <v:path arrowok="t"/>
                <v:textbox style="layout-flow:vertical;mso-layout-flow-alt:bottom-to-top" inset="0,0,0,0">
                  <w:txbxContent>
                    <w:p w:rsidR="00232606" w:rsidRDefault="00232606">
                      <w:pPr>
                        <w:spacing w:line="257" w:lineRule="exact"/>
                        <w:ind w:left="20"/>
                        <w:rPr>
                          <w:rFonts w:ascii="Malgun Gothic Semilight"/>
                          <w:sz w:val="21"/>
                        </w:rPr>
                      </w:pPr>
                      <w:r>
                        <w:rPr>
                          <w:rFonts w:ascii="Malgun Gothic Semilight"/>
                          <w:spacing w:val="-2"/>
                          <w:sz w:val="21"/>
                        </w:rPr>
                        <w:t>2,200</w:t>
                      </w:r>
                    </w:p>
                  </w:txbxContent>
                </v:textbox>
                <w10:wrap anchorx="page"/>
              </v:shape>
            </w:pict>
          </mc:Fallback>
        </mc:AlternateContent>
      </w:r>
      <w:r>
        <w:rPr>
          <w:rFonts w:ascii="Malgun Gothic Semilight"/>
          <w:sz w:val="43"/>
        </w:rPr>
        <w:t>SECTION</w:t>
      </w:r>
      <w:r>
        <w:rPr>
          <w:rFonts w:ascii="Malgun Gothic Semilight"/>
          <w:spacing w:val="-9"/>
          <w:sz w:val="43"/>
        </w:rPr>
        <w:t xml:space="preserve"> </w:t>
      </w:r>
      <w:r>
        <w:rPr>
          <w:rFonts w:ascii="Malgun Gothic Semilight"/>
          <w:sz w:val="43"/>
        </w:rPr>
        <w:t>X-</w:t>
      </w:r>
      <w:r>
        <w:rPr>
          <w:rFonts w:ascii="Malgun Gothic Semilight"/>
          <w:spacing w:val="-12"/>
          <w:sz w:val="43"/>
        </w:rPr>
        <w:t>X</w:t>
      </w:r>
    </w:p>
    <w:p w:rsidR="00312E64" w:rsidRDefault="00735585">
      <w:pPr>
        <w:rPr>
          <w:rFonts w:ascii="Malgun Gothic Semilight"/>
          <w:sz w:val="20"/>
        </w:rPr>
      </w:pPr>
      <w:r>
        <w:br w:type="column"/>
      </w: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rPr>
          <w:rFonts w:ascii="Malgun Gothic Semilight"/>
          <w:sz w:val="20"/>
        </w:rPr>
      </w:pPr>
    </w:p>
    <w:p w:rsidR="00312E64" w:rsidRDefault="00312E64">
      <w:pPr>
        <w:pStyle w:val="BodyText"/>
        <w:spacing w:before="119"/>
        <w:rPr>
          <w:rFonts w:ascii="Malgun Gothic Semilight"/>
          <w:sz w:val="20"/>
        </w:rPr>
      </w:pPr>
    </w:p>
    <w:tbl>
      <w:tblPr>
        <w:tblW w:w="0" w:type="auto"/>
        <w:tblInd w:w="157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85"/>
        <w:gridCol w:w="185"/>
      </w:tblGrid>
      <w:tr w:rsidR="00312E64">
        <w:trPr>
          <w:trHeight w:val="186"/>
        </w:trPr>
        <w:tc>
          <w:tcPr>
            <w:tcW w:w="185" w:type="dxa"/>
            <w:tcBorders>
              <w:bottom w:val="triple" w:sz="2" w:space="0" w:color="000000"/>
              <w:right w:val="triple" w:sz="2" w:space="0" w:color="000000"/>
            </w:tcBorders>
          </w:tcPr>
          <w:p w:rsidR="00312E64" w:rsidRDefault="00312E64">
            <w:pPr>
              <w:pStyle w:val="TableParagraph"/>
              <w:rPr>
                <w:sz w:val="12"/>
              </w:rPr>
            </w:pPr>
          </w:p>
        </w:tc>
        <w:tc>
          <w:tcPr>
            <w:tcW w:w="185" w:type="dxa"/>
            <w:tcBorders>
              <w:left w:val="triple" w:sz="2" w:space="0" w:color="000000"/>
              <w:bottom w:val="triple" w:sz="2" w:space="0" w:color="000000"/>
            </w:tcBorders>
          </w:tcPr>
          <w:p w:rsidR="00312E64" w:rsidRDefault="00312E64">
            <w:pPr>
              <w:pStyle w:val="TableParagraph"/>
              <w:rPr>
                <w:sz w:val="12"/>
              </w:rPr>
            </w:pPr>
          </w:p>
        </w:tc>
      </w:tr>
      <w:tr w:rsidR="00312E64">
        <w:trPr>
          <w:trHeight w:val="531"/>
        </w:trPr>
        <w:tc>
          <w:tcPr>
            <w:tcW w:w="185" w:type="dxa"/>
            <w:tcBorders>
              <w:top w:val="triple" w:sz="2" w:space="0" w:color="000000"/>
              <w:right w:val="triple" w:sz="2" w:space="0" w:color="000000"/>
            </w:tcBorders>
          </w:tcPr>
          <w:p w:rsidR="00312E64" w:rsidRDefault="00312E64">
            <w:pPr>
              <w:pStyle w:val="TableParagraph"/>
              <w:rPr>
                <w:sz w:val="20"/>
              </w:rPr>
            </w:pPr>
          </w:p>
        </w:tc>
        <w:tc>
          <w:tcPr>
            <w:tcW w:w="185" w:type="dxa"/>
            <w:tcBorders>
              <w:top w:val="triple" w:sz="2" w:space="0" w:color="000000"/>
              <w:left w:val="triple" w:sz="2" w:space="0" w:color="000000"/>
            </w:tcBorders>
          </w:tcPr>
          <w:p w:rsidR="00312E64" w:rsidRDefault="00312E64">
            <w:pPr>
              <w:pStyle w:val="TableParagraph"/>
              <w:rPr>
                <w:sz w:val="20"/>
              </w:rPr>
            </w:pPr>
          </w:p>
        </w:tc>
      </w:tr>
    </w:tbl>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rPr>
          <w:rFonts w:ascii="Malgun Gothic Semilight"/>
          <w:sz w:val="17"/>
        </w:rPr>
      </w:pPr>
    </w:p>
    <w:p w:rsidR="00312E64" w:rsidRDefault="00312E64">
      <w:pPr>
        <w:pStyle w:val="BodyText"/>
        <w:spacing w:before="108"/>
        <w:rPr>
          <w:rFonts w:ascii="Malgun Gothic Semilight"/>
          <w:sz w:val="17"/>
        </w:rPr>
      </w:pPr>
    </w:p>
    <w:p w:rsidR="00312E64" w:rsidRDefault="00735585">
      <w:pPr>
        <w:ind w:left="587" w:right="759" w:firstLine="241"/>
        <w:rPr>
          <w:rFonts w:ascii="Malgun Gothic Semilight"/>
          <w:sz w:val="17"/>
        </w:rPr>
      </w:pPr>
      <w:r>
        <w:rPr>
          <w:rFonts w:ascii="Malgun Gothic Semilight"/>
          <w:sz w:val="17"/>
        </w:rPr>
        <w:t>200 X 200 mm</w:t>
      </w:r>
      <w:r>
        <w:rPr>
          <w:rFonts w:ascii="Malgun Gothic Semilight"/>
          <w:spacing w:val="-3"/>
          <w:sz w:val="17"/>
        </w:rPr>
        <w:t xml:space="preserve"> </w:t>
      </w:r>
      <w:r>
        <w:rPr>
          <w:rFonts w:ascii="Malgun Gothic Semilight"/>
          <w:sz w:val="17"/>
        </w:rPr>
        <w:t>R</w:t>
      </w:r>
      <w:r>
        <w:rPr>
          <w:rFonts w:ascii="Malgun Gothic Semilight"/>
          <w:spacing w:val="-23"/>
          <w:sz w:val="17"/>
        </w:rPr>
        <w:t xml:space="preserve"> </w:t>
      </w:r>
      <w:r>
        <w:rPr>
          <w:rFonts w:ascii="Malgun Gothic Semilight"/>
          <w:sz w:val="17"/>
        </w:rPr>
        <w:t>.C</w:t>
      </w:r>
      <w:r>
        <w:rPr>
          <w:rFonts w:ascii="Malgun Gothic Semilight"/>
          <w:spacing w:val="-3"/>
          <w:sz w:val="17"/>
        </w:rPr>
        <w:t xml:space="preserve"> </w:t>
      </w:r>
      <w:r>
        <w:rPr>
          <w:rFonts w:ascii="Malgun Gothic Semilight"/>
          <w:sz w:val="17"/>
        </w:rPr>
        <w:t>ring</w:t>
      </w:r>
      <w:r>
        <w:rPr>
          <w:rFonts w:ascii="Malgun Gothic Semilight"/>
          <w:spacing w:val="-3"/>
          <w:sz w:val="17"/>
        </w:rPr>
        <w:t xml:space="preserve"> </w:t>
      </w:r>
      <w:r>
        <w:rPr>
          <w:rFonts w:ascii="Malgun Gothic Semilight"/>
          <w:sz w:val="17"/>
        </w:rPr>
        <w:t xml:space="preserve">beam </w:t>
      </w:r>
      <w:r>
        <w:rPr>
          <w:rFonts w:ascii="Malgun Gothic Semilight"/>
          <w:sz w:val="17"/>
          <w:u w:val="single"/>
        </w:rPr>
        <w:t>FOUNDATION NOTES</w:t>
      </w:r>
      <w:r>
        <w:rPr>
          <w:rFonts w:ascii="Malgun Gothic Semilight"/>
          <w:spacing w:val="40"/>
          <w:sz w:val="17"/>
          <w:u w:val="single"/>
        </w:rPr>
        <w:t xml:space="preserve"> </w:t>
      </w:r>
    </w:p>
    <w:p w:rsidR="00312E64" w:rsidRDefault="00735585">
      <w:pPr>
        <w:spacing w:line="221" w:lineRule="exact"/>
        <w:ind w:left="587"/>
        <w:rPr>
          <w:rFonts w:ascii="Malgun Gothic Semilight"/>
          <w:sz w:val="17"/>
        </w:rPr>
      </w:pPr>
      <w:r>
        <w:rPr>
          <w:rFonts w:ascii="Malgun Gothic Semilight"/>
          <w:sz w:val="17"/>
        </w:rPr>
        <w:t>20</w:t>
      </w:r>
      <w:r>
        <w:rPr>
          <w:rFonts w:ascii="Malgun Gothic Semilight"/>
          <w:spacing w:val="-31"/>
          <w:sz w:val="17"/>
        </w:rPr>
        <w:t xml:space="preserve"> </w:t>
      </w:r>
      <w:r>
        <w:rPr>
          <w:rFonts w:ascii="Malgun Gothic Semilight"/>
          <w:sz w:val="17"/>
        </w:rPr>
        <w:t>0mm.</w:t>
      </w:r>
      <w:r>
        <w:rPr>
          <w:rFonts w:ascii="Malgun Gothic Semilight"/>
          <w:spacing w:val="16"/>
          <w:sz w:val="17"/>
        </w:rPr>
        <w:t xml:space="preserve"> </w:t>
      </w:r>
      <w:r>
        <w:rPr>
          <w:rFonts w:ascii="Malgun Gothic Semilight"/>
          <w:sz w:val="17"/>
        </w:rPr>
        <w:t>thick</w:t>
      </w:r>
      <w:r>
        <w:rPr>
          <w:rFonts w:ascii="Malgun Gothic Semilight"/>
          <w:spacing w:val="6"/>
          <w:sz w:val="17"/>
        </w:rPr>
        <w:t xml:space="preserve"> </w:t>
      </w:r>
      <w:r>
        <w:rPr>
          <w:rFonts w:ascii="Malgun Gothic Semilight"/>
          <w:sz w:val="17"/>
        </w:rPr>
        <w:t>conc</w:t>
      </w:r>
      <w:r>
        <w:rPr>
          <w:rFonts w:ascii="Malgun Gothic Semilight"/>
          <w:spacing w:val="-20"/>
          <w:sz w:val="17"/>
        </w:rPr>
        <w:t xml:space="preserve"> </w:t>
      </w:r>
      <w:r>
        <w:rPr>
          <w:rFonts w:ascii="Malgun Gothic Semilight"/>
          <w:sz w:val="17"/>
        </w:rPr>
        <w:t>.</w:t>
      </w:r>
      <w:r>
        <w:rPr>
          <w:rFonts w:ascii="Malgun Gothic Semilight"/>
          <w:spacing w:val="16"/>
          <w:sz w:val="17"/>
        </w:rPr>
        <w:t xml:space="preserve"> </w:t>
      </w:r>
      <w:r>
        <w:rPr>
          <w:rFonts w:ascii="Malgun Gothic Semilight"/>
          <w:sz w:val="17"/>
        </w:rPr>
        <w:t>floor</w:t>
      </w:r>
      <w:r>
        <w:rPr>
          <w:rFonts w:ascii="Malgun Gothic Semilight"/>
          <w:spacing w:val="6"/>
          <w:sz w:val="17"/>
        </w:rPr>
        <w:t xml:space="preserve"> </w:t>
      </w:r>
      <w:r>
        <w:rPr>
          <w:rFonts w:ascii="Malgun Gothic Semilight"/>
          <w:sz w:val="17"/>
        </w:rPr>
        <w:t>slab</w:t>
      </w:r>
      <w:r>
        <w:rPr>
          <w:rFonts w:ascii="Malgun Gothic Semilight"/>
          <w:spacing w:val="20"/>
          <w:sz w:val="17"/>
        </w:rPr>
        <w:t xml:space="preserve"> </w:t>
      </w:r>
      <w:r>
        <w:rPr>
          <w:rFonts w:ascii="Malgun Gothic Semilight"/>
          <w:sz w:val="17"/>
        </w:rPr>
        <w:t>(mix</w:t>
      </w:r>
      <w:r>
        <w:rPr>
          <w:rFonts w:ascii="Malgun Gothic Semilight"/>
          <w:spacing w:val="17"/>
          <w:sz w:val="17"/>
        </w:rPr>
        <w:t xml:space="preserve"> </w:t>
      </w:r>
      <w:r>
        <w:rPr>
          <w:rFonts w:ascii="Malgun Gothic Semilight"/>
          <w:sz w:val="17"/>
        </w:rPr>
        <w:t>1</w:t>
      </w:r>
      <w:r>
        <w:rPr>
          <w:rFonts w:ascii="Malgun Gothic Semilight"/>
          <w:spacing w:val="-12"/>
          <w:sz w:val="17"/>
        </w:rPr>
        <w:t xml:space="preserve"> </w:t>
      </w:r>
      <w:r>
        <w:rPr>
          <w:rFonts w:ascii="Malgun Gothic Semilight"/>
          <w:sz w:val="17"/>
        </w:rPr>
        <w:t>:2:4),</w:t>
      </w:r>
      <w:r>
        <w:rPr>
          <w:rFonts w:ascii="Malgun Gothic Semilight"/>
          <w:spacing w:val="16"/>
          <w:sz w:val="17"/>
        </w:rPr>
        <w:t xml:space="preserve"> </w:t>
      </w:r>
      <w:r>
        <w:rPr>
          <w:rFonts w:ascii="Malgun Gothic Semilight"/>
          <w:spacing w:val="-4"/>
          <w:sz w:val="17"/>
        </w:rPr>
        <w:t>plus</w:t>
      </w:r>
    </w:p>
    <w:p w:rsidR="00312E64" w:rsidRDefault="00735585">
      <w:pPr>
        <w:spacing w:line="250" w:lineRule="exact"/>
        <w:ind w:left="587"/>
        <w:rPr>
          <w:rFonts w:ascii="Malgun Gothic Semilight"/>
          <w:sz w:val="17"/>
        </w:rPr>
      </w:pPr>
      <w:r>
        <w:rPr>
          <w:rFonts w:ascii="Malgun Gothic Semilight"/>
          <w:spacing w:val="9"/>
          <w:sz w:val="17"/>
        </w:rPr>
        <w:t>B.R</w:t>
      </w:r>
      <w:r>
        <w:rPr>
          <w:rFonts w:ascii="Malgun Gothic Semilight"/>
          <w:spacing w:val="-22"/>
          <w:sz w:val="17"/>
        </w:rPr>
        <w:t xml:space="preserve"> </w:t>
      </w:r>
      <w:r>
        <w:rPr>
          <w:rFonts w:ascii="Malgun Gothic Semilight"/>
          <w:sz w:val="17"/>
        </w:rPr>
        <w:t>.C</w:t>
      </w:r>
      <w:r>
        <w:rPr>
          <w:rFonts w:ascii="Malgun Gothic Semilight"/>
          <w:spacing w:val="47"/>
          <w:sz w:val="17"/>
        </w:rPr>
        <w:t xml:space="preserve"> </w:t>
      </w:r>
      <w:r>
        <w:rPr>
          <w:rFonts w:ascii="Malgun Gothic Semilight"/>
          <w:sz w:val="17"/>
        </w:rPr>
        <w:t>A</w:t>
      </w:r>
      <w:r>
        <w:rPr>
          <w:rFonts w:ascii="Malgun Gothic Semilight"/>
          <w:spacing w:val="28"/>
          <w:sz w:val="17"/>
        </w:rPr>
        <w:t xml:space="preserve"> </w:t>
      </w:r>
      <w:r>
        <w:rPr>
          <w:rFonts w:ascii="Malgun Gothic Semilight"/>
          <w:sz w:val="17"/>
        </w:rPr>
        <w:t>142</w:t>
      </w:r>
      <w:r>
        <w:rPr>
          <w:rFonts w:ascii="Malgun Gothic Semilight"/>
          <w:spacing w:val="41"/>
          <w:sz w:val="17"/>
        </w:rPr>
        <w:t xml:space="preserve"> </w:t>
      </w:r>
      <w:r>
        <w:rPr>
          <w:rFonts w:ascii="Malgun Gothic Semilight"/>
          <w:sz w:val="17"/>
        </w:rPr>
        <w:t>mesh laid on</w:t>
      </w:r>
      <w:r>
        <w:rPr>
          <w:rFonts w:ascii="Malgun Gothic Semilight"/>
          <w:spacing w:val="-16"/>
          <w:sz w:val="17"/>
        </w:rPr>
        <w:t xml:space="preserve"> </w:t>
      </w:r>
      <w:r>
        <w:rPr>
          <w:rFonts w:ascii="Malgun Gothic Semilight"/>
          <w:spacing w:val="-10"/>
          <w:sz w:val="17"/>
        </w:rPr>
        <w:t>;</w:t>
      </w:r>
    </w:p>
    <w:p w:rsidR="00312E64" w:rsidRDefault="00735585">
      <w:pPr>
        <w:tabs>
          <w:tab w:val="left" w:pos="2424"/>
        </w:tabs>
        <w:spacing w:before="14" w:line="194" w:lineRule="auto"/>
        <w:ind w:left="587" w:right="898"/>
        <w:rPr>
          <w:rFonts w:ascii="Malgun Gothic Semilight"/>
          <w:sz w:val="17"/>
        </w:rPr>
      </w:pPr>
      <w:r>
        <w:rPr>
          <w:rFonts w:ascii="Malgun Gothic Semilight"/>
          <w:sz w:val="17"/>
        </w:rPr>
        <w:t>1000</w:t>
      </w:r>
      <w:r>
        <w:rPr>
          <w:rFonts w:ascii="Malgun Gothic Semilight"/>
          <w:spacing w:val="-3"/>
          <w:sz w:val="17"/>
        </w:rPr>
        <w:t xml:space="preserve"> </w:t>
      </w:r>
      <w:r>
        <w:rPr>
          <w:rFonts w:ascii="Malgun Gothic Semilight"/>
          <w:sz w:val="17"/>
        </w:rPr>
        <w:t>g. polythene</w:t>
      </w:r>
      <w:r>
        <w:rPr>
          <w:rFonts w:ascii="Malgun Gothic Semilight"/>
          <w:spacing w:val="-4"/>
          <w:sz w:val="17"/>
        </w:rPr>
        <w:t xml:space="preserve"> </w:t>
      </w:r>
      <w:r>
        <w:rPr>
          <w:rFonts w:ascii="Malgun Gothic Semilight"/>
          <w:sz w:val="17"/>
        </w:rPr>
        <w:t>sheeting</w:t>
      </w:r>
      <w:r>
        <w:rPr>
          <w:rFonts w:ascii="Malgun Gothic Semilight"/>
          <w:spacing w:val="-11"/>
          <w:sz w:val="17"/>
        </w:rPr>
        <w:t xml:space="preserve"> </w:t>
      </w:r>
      <w:r>
        <w:rPr>
          <w:rFonts w:ascii="Malgun Gothic Semilight"/>
          <w:sz w:val="17"/>
        </w:rPr>
        <w:t>, plus</w:t>
      </w:r>
      <w:r>
        <w:rPr>
          <w:rFonts w:ascii="Malgun Gothic Semilight"/>
          <w:spacing w:val="-4"/>
          <w:sz w:val="17"/>
        </w:rPr>
        <w:t xml:space="preserve"> </w:t>
      </w:r>
      <w:r>
        <w:rPr>
          <w:rFonts w:ascii="Malgun Gothic Semilight"/>
          <w:sz w:val="17"/>
        </w:rPr>
        <w:t>anti</w:t>
      </w:r>
      <w:r>
        <w:rPr>
          <w:rFonts w:ascii="Malgun Gothic Semilight"/>
          <w:spacing w:val="-4"/>
          <w:sz w:val="17"/>
        </w:rPr>
        <w:t xml:space="preserve"> </w:t>
      </w:r>
      <w:r>
        <w:rPr>
          <w:rFonts w:ascii="Malgun Gothic Semilight"/>
          <w:sz w:val="17"/>
        </w:rPr>
        <w:t>termite treatment on; 50 murrum blinding on well compacted minimum</w:t>
      </w:r>
      <w:r>
        <w:rPr>
          <w:rFonts w:ascii="Malgun Gothic Semilight"/>
          <w:sz w:val="17"/>
        </w:rPr>
        <w:tab/>
        <w:t>300</w:t>
      </w:r>
      <w:r>
        <w:rPr>
          <w:rFonts w:ascii="Malgun Gothic Semilight"/>
          <w:spacing w:val="-23"/>
          <w:sz w:val="17"/>
        </w:rPr>
        <w:t xml:space="preserve"> </w:t>
      </w:r>
      <w:r>
        <w:rPr>
          <w:rFonts w:ascii="Malgun Gothic Semilight"/>
          <w:sz w:val="17"/>
        </w:rPr>
        <w:t>mm thick hand packed hardcore .</w:t>
      </w:r>
    </w:p>
    <w:p w:rsidR="00312E64" w:rsidRDefault="00735585">
      <w:pPr>
        <w:spacing w:line="194" w:lineRule="auto"/>
        <w:ind w:left="587" w:right="898" w:hanging="46"/>
        <w:rPr>
          <w:rFonts w:ascii="Malgun Gothic Semilight"/>
          <w:sz w:val="17"/>
        </w:rPr>
      </w:pPr>
      <w:r>
        <w:rPr>
          <w:rFonts w:ascii="Malgun Gothic Semilight"/>
          <w:strike/>
          <w:spacing w:val="-5"/>
          <w:sz w:val="17"/>
        </w:rPr>
        <w:t xml:space="preserve"> </w:t>
      </w:r>
      <w:r>
        <w:rPr>
          <w:rFonts w:ascii="Malgun Gothic Semilight"/>
          <w:strike/>
          <w:sz w:val="17"/>
        </w:rPr>
        <w:t>600 x 200</w:t>
      </w:r>
      <w:r>
        <w:rPr>
          <w:rFonts w:ascii="Malgun Gothic Semilight"/>
          <w:strike/>
          <w:spacing w:val="-33"/>
          <w:sz w:val="17"/>
        </w:rPr>
        <w:t xml:space="preserve"> </w:t>
      </w:r>
      <w:r>
        <w:rPr>
          <w:rFonts w:ascii="Malgun Gothic Semilight"/>
          <w:strike/>
          <w:sz w:val="17"/>
        </w:rPr>
        <w:t>mm. reinforced</w:t>
      </w:r>
      <w:r>
        <w:rPr>
          <w:rFonts w:ascii="Malgun Gothic Semilight"/>
          <w:strike/>
          <w:spacing w:val="-1"/>
          <w:sz w:val="17"/>
        </w:rPr>
        <w:t xml:space="preserve"> </w:t>
      </w:r>
      <w:r>
        <w:rPr>
          <w:rFonts w:ascii="Malgun Gothic Semilight"/>
          <w:sz w:val="17"/>
        </w:rPr>
        <w:t>concrete</w:t>
      </w:r>
      <w:r>
        <w:rPr>
          <w:rFonts w:ascii="Malgun Gothic Semilight"/>
          <w:spacing w:val="-3"/>
          <w:sz w:val="17"/>
        </w:rPr>
        <w:t xml:space="preserve"> </w:t>
      </w:r>
      <w:r>
        <w:rPr>
          <w:rFonts w:ascii="Malgun Gothic Semilight"/>
          <w:sz w:val="17"/>
        </w:rPr>
        <w:t>strip foundation to SE . specification .</w:t>
      </w:r>
    </w:p>
    <w:p w:rsidR="00312E64" w:rsidRDefault="00312E64">
      <w:pPr>
        <w:spacing w:line="194" w:lineRule="auto"/>
        <w:rPr>
          <w:rFonts w:ascii="Malgun Gothic Semilight"/>
          <w:sz w:val="17"/>
        </w:rPr>
        <w:sectPr w:rsidR="00312E64">
          <w:type w:val="continuous"/>
          <w:pgSz w:w="31660" w:h="22490" w:orient="landscape"/>
          <w:pgMar w:top="1280" w:right="0" w:bottom="280" w:left="0" w:header="0" w:footer="0" w:gutter="0"/>
          <w:cols w:num="4" w:space="720" w:equalWidth="0">
            <w:col w:w="16068" w:space="40"/>
            <w:col w:w="3597" w:space="2623"/>
            <w:col w:w="3942" w:space="543"/>
            <w:col w:w="4847"/>
          </w:cols>
        </w:sectPr>
      </w:pPr>
    </w:p>
    <w:p w:rsidR="00312E64" w:rsidRDefault="00312E64">
      <w:pPr>
        <w:pStyle w:val="BodyText"/>
        <w:spacing w:before="9"/>
        <w:rPr>
          <w:rFonts w:ascii="Malgun Gothic Semilight"/>
          <w:sz w:val="13"/>
        </w:rPr>
      </w:pPr>
    </w:p>
    <w:p w:rsidR="00312E64" w:rsidRDefault="00312E64">
      <w:pPr>
        <w:pStyle w:val="BodyText"/>
        <w:rPr>
          <w:rFonts w:ascii="Malgun Gothic Semilight"/>
          <w:sz w:val="13"/>
        </w:rPr>
        <w:sectPr w:rsidR="00312E64">
          <w:type w:val="continuous"/>
          <w:pgSz w:w="31660" w:h="22490" w:orient="landscape"/>
          <w:pgMar w:top="1280" w:right="0" w:bottom="280" w:left="0" w:header="0" w:footer="0" w:gutter="0"/>
          <w:cols w:space="720"/>
        </w:sectPr>
      </w:pPr>
    </w:p>
    <w:p w:rsidR="00312E64" w:rsidRDefault="00735585">
      <w:pPr>
        <w:pStyle w:val="Heading6"/>
        <w:spacing w:before="247" w:line="240" w:lineRule="auto"/>
        <w:ind w:left="2390"/>
      </w:pPr>
      <w:r>
        <w:rPr>
          <w:noProof/>
        </w:rPr>
        <w:lastRenderedPageBreak/>
        <mc:AlternateContent>
          <mc:Choice Requires="wps">
            <w:drawing>
              <wp:anchor distT="0" distB="0" distL="0" distR="0" simplePos="0" relativeHeight="15854592" behindDoc="0" locked="0" layoutInCell="1" allowOverlap="1">
                <wp:simplePos x="0" y="0"/>
                <wp:positionH relativeFrom="page">
                  <wp:posOffset>1628</wp:posOffset>
                </wp:positionH>
                <wp:positionV relativeFrom="paragraph">
                  <wp:posOffset>410741</wp:posOffset>
                </wp:positionV>
                <wp:extent cx="20064095" cy="2003425"/>
                <wp:effectExtent l="0" t="0" r="0" b="0"/>
                <wp:wrapNone/>
                <wp:docPr id="1168" name="Textbox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4095" cy="2003425"/>
                        </a:xfrm>
                        <a:prstGeom prst="rect">
                          <a:avLst/>
                        </a:prstGeom>
                      </wps:spPr>
                      <wps:txbx>
                        <w:txbxContent>
                          <w:tbl>
                            <w:tblPr>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
                              <w:gridCol w:w="1958"/>
                              <w:gridCol w:w="5428"/>
                              <w:gridCol w:w="154"/>
                              <w:gridCol w:w="1248"/>
                              <w:gridCol w:w="3087"/>
                              <w:gridCol w:w="1203"/>
                              <w:gridCol w:w="154"/>
                              <w:gridCol w:w="1437"/>
                              <w:gridCol w:w="2897"/>
                              <w:gridCol w:w="153"/>
                              <w:gridCol w:w="4742"/>
                              <w:gridCol w:w="153"/>
                              <w:gridCol w:w="576"/>
                              <w:gridCol w:w="1514"/>
                              <w:gridCol w:w="576"/>
                              <w:gridCol w:w="1541"/>
                              <w:gridCol w:w="126"/>
                              <w:gridCol w:w="576"/>
                              <w:gridCol w:w="1514"/>
                              <w:gridCol w:w="576"/>
                              <w:gridCol w:w="1537"/>
                              <w:gridCol w:w="140"/>
                            </w:tblGrid>
                            <w:tr w:rsidR="00232606">
                              <w:trPr>
                                <w:trHeight w:hRule="exact" w:val="163"/>
                              </w:trPr>
                              <w:tc>
                                <w:tcPr>
                                  <w:tcW w:w="31452" w:type="dxa"/>
                                  <w:gridSpan w:val="23"/>
                                  <w:tcBorders>
                                    <w:top w:val="nil"/>
                                    <w:left w:val="nil"/>
                                    <w:bottom w:val="nil"/>
                                    <w:right w:val="nil"/>
                                  </w:tcBorders>
                                  <w:shd w:val="clear" w:color="auto" w:fill="000000"/>
                                </w:tcPr>
                                <w:p w:rsidR="00232606" w:rsidRDefault="00232606">
                                  <w:pPr>
                                    <w:pStyle w:val="TableParagraph"/>
                                    <w:spacing w:before="12"/>
                                    <w:rPr>
                                      <w:rFonts w:ascii="Malgun Gothic Semilight"/>
                                      <w:sz w:val="8"/>
                                    </w:rPr>
                                  </w:pPr>
                                </w:p>
                                <w:p w:rsidR="00232606" w:rsidRDefault="00232606">
                                  <w:pPr>
                                    <w:pStyle w:val="TableParagraph"/>
                                    <w:tabs>
                                      <w:tab w:val="left" w:pos="31340"/>
                                    </w:tabs>
                                    <w:spacing w:line="20" w:lineRule="exact"/>
                                    <w:ind w:left="-4"/>
                                    <w:rPr>
                                      <w:rFonts w:ascii="Malgun Gothic Semilight"/>
                                      <w:sz w:val="2"/>
                                    </w:rPr>
                                  </w:pPr>
                                  <w:r>
                                    <w:rPr>
                                      <w:rFonts w:ascii="Malgun Gothic Semilight"/>
                                      <w:noProof/>
                                      <w:sz w:val="2"/>
                                    </w:rPr>
                                    <w:drawing>
                                      <wp:inline distT="0" distB="0" distL="0" distR="0">
                                        <wp:extent cx="20362" cy="3714"/>
                                        <wp:effectExtent l="0" t="0" r="0" b="0"/>
                                        <wp:docPr id="1169" name="Imag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134" cstate="print"/>
                                                <a:stretch>
                                                  <a:fillRect/>
                                                </a:stretch>
                                              </pic:blipFill>
                                              <pic:spPr>
                                                <a:xfrm>
                                                  <a:off x="0" y="0"/>
                                                  <a:ext cx="20362" cy="3714"/>
                                                </a:xfrm>
                                                <a:prstGeom prst="rect">
                                                  <a:avLst/>
                                                </a:prstGeom>
                                              </pic:spPr>
                                            </pic:pic>
                                          </a:graphicData>
                                        </a:graphic>
                                      </wp:inline>
                                    </w:drawing>
                                  </w:r>
                                  <w:r>
                                    <w:rPr>
                                      <w:spacing w:val="97"/>
                                      <w:sz w:val="2"/>
                                    </w:rPr>
                                    <w:t xml:space="preserve"> </w:t>
                                  </w:r>
                                  <w:r>
                                    <w:rPr>
                                      <w:rFonts w:ascii="Malgun Gothic Semilight"/>
                                      <w:noProof/>
                                      <w:spacing w:val="97"/>
                                      <w:sz w:val="2"/>
                                    </w:rPr>
                                    <w:drawing>
                                      <wp:inline distT="0" distB="0" distL="0" distR="0">
                                        <wp:extent cx="20362" cy="3714"/>
                                        <wp:effectExtent l="0" t="0" r="0" b="0"/>
                                        <wp:docPr id="1170" name="Imag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134" cstate="print"/>
                                                <a:stretch>
                                                  <a:fillRect/>
                                                </a:stretch>
                                              </pic:blipFill>
                                              <pic:spPr>
                                                <a:xfrm>
                                                  <a:off x="0" y="0"/>
                                                  <a:ext cx="20362" cy="3714"/>
                                                </a:xfrm>
                                                <a:prstGeom prst="rect">
                                                  <a:avLst/>
                                                </a:prstGeom>
                                              </pic:spPr>
                                            </pic:pic>
                                          </a:graphicData>
                                        </a:graphic>
                                      </wp:inline>
                                    </w:drawing>
                                  </w:r>
                                  <w:r>
                                    <w:rPr>
                                      <w:rFonts w:ascii="Malgun Gothic Semilight"/>
                                      <w:spacing w:val="97"/>
                                      <w:sz w:val="2"/>
                                    </w:rPr>
                                    <w:tab/>
                                  </w:r>
                                  <w:r>
                                    <w:rPr>
                                      <w:rFonts w:ascii="Malgun Gothic Semilight"/>
                                      <w:noProof/>
                                      <w:spacing w:val="97"/>
                                      <w:sz w:val="2"/>
                                    </w:rPr>
                                    <w:drawing>
                                      <wp:inline distT="0" distB="0" distL="0" distR="0">
                                        <wp:extent cx="20362" cy="3714"/>
                                        <wp:effectExtent l="0" t="0" r="0" b="0"/>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135" cstate="print"/>
                                                <a:stretch>
                                                  <a:fillRect/>
                                                </a:stretch>
                                              </pic:blipFill>
                                              <pic:spPr>
                                                <a:xfrm>
                                                  <a:off x="0" y="0"/>
                                                  <a:ext cx="20362" cy="3714"/>
                                                </a:xfrm>
                                                <a:prstGeom prst="rect">
                                                  <a:avLst/>
                                                </a:prstGeom>
                                              </pic:spPr>
                                            </pic:pic>
                                          </a:graphicData>
                                        </a:graphic>
                                      </wp:inline>
                                    </w:drawing>
                                  </w:r>
                                </w:p>
                              </w:tc>
                            </w:tr>
                            <w:tr w:rsidR="00232606">
                              <w:trPr>
                                <w:trHeight w:hRule="exact" w:val="154"/>
                              </w:trPr>
                              <w:tc>
                                <w:tcPr>
                                  <w:tcW w:w="162" w:type="dxa"/>
                                  <w:tcBorders>
                                    <w:top w:val="nil"/>
                                    <w:bottom w:val="nil"/>
                                    <w:right w:val="nil"/>
                                  </w:tcBorders>
                                  <w:shd w:val="clear" w:color="auto" w:fill="000000"/>
                                </w:tcPr>
                                <w:p w:rsidR="00232606" w:rsidRDefault="00232606">
                                  <w:pPr>
                                    <w:pStyle w:val="TableParagraph"/>
                                    <w:spacing w:before="9"/>
                                    <w:rPr>
                                      <w:rFonts w:ascii="Malgun Gothic Semilight"/>
                                      <w:sz w:val="5"/>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136" cstate="print"/>
                                                <a:stretch>
                                                  <a:fillRect/>
                                                </a:stretch>
                                              </pic:blipFill>
                                              <pic:spPr>
                                                <a:xfrm>
                                                  <a:off x="0" y="0"/>
                                                  <a:ext cx="21633" cy="19812"/>
                                                </a:xfrm>
                                                <a:prstGeom prst="rect">
                                                  <a:avLst/>
                                                </a:prstGeom>
                                              </pic:spPr>
                                            </pic:pic>
                                          </a:graphicData>
                                        </a:graphic>
                                      </wp:inline>
                                    </w:drawing>
                                  </w:r>
                                </w:p>
                              </w:tc>
                              <w:tc>
                                <w:tcPr>
                                  <w:tcW w:w="31150" w:type="dxa"/>
                                  <w:gridSpan w:val="21"/>
                                  <w:tcBorders>
                                    <w:top w:val="nil"/>
                                    <w:left w:val="nil"/>
                                    <w:bottom w:val="nil"/>
                                    <w:right w:val="nil"/>
                                  </w:tcBorders>
                                </w:tcPr>
                                <w:p w:rsidR="00232606" w:rsidRDefault="00232606">
                                  <w:pPr>
                                    <w:pStyle w:val="TableParagraph"/>
                                    <w:rPr>
                                      <w:sz w:val="8"/>
                                    </w:rPr>
                                  </w:pPr>
                                </w:p>
                              </w:tc>
                              <w:tc>
                                <w:tcPr>
                                  <w:tcW w:w="140" w:type="dxa"/>
                                  <w:tcBorders>
                                    <w:top w:val="nil"/>
                                    <w:left w:val="nil"/>
                                    <w:bottom w:val="nil"/>
                                  </w:tcBorders>
                                  <w:shd w:val="clear" w:color="auto" w:fill="000000"/>
                                </w:tcPr>
                                <w:p w:rsidR="00232606" w:rsidRDefault="00232606">
                                  <w:pPr>
                                    <w:pStyle w:val="TableParagraph"/>
                                    <w:spacing w:before="9"/>
                                    <w:rPr>
                                      <w:rFonts w:ascii="Malgun Gothic Semilight"/>
                                      <w:sz w:val="5"/>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73" name="Imag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357"/>
                              </w:trPr>
                              <w:tc>
                                <w:tcPr>
                                  <w:tcW w:w="162" w:type="dxa"/>
                                  <w:vMerge w:val="restart"/>
                                  <w:tcBorders>
                                    <w:top w:val="nil"/>
                                    <w:bottom w:val="nil"/>
                                    <w:right w:val="nil"/>
                                  </w:tcBorders>
                                  <w:shd w:val="clear" w:color="auto" w:fill="000000"/>
                                </w:tcPr>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74" name="Image 1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4" name="Image 1174"/>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175" name="Image 1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5" name="Image 1175"/>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2"/>
                                    <w:rPr>
                                      <w:rFonts w:ascii="Malgun Gothic Semilight"/>
                                      <w:sz w:val="7"/>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138"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77" name="Imag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Image 1177"/>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78" name="Image 1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 name="Image 1178"/>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181" name="Image 1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 name="Image 1181"/>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82" name="Image 1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2" name="Image 1182"/>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83" name="Image 1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 name="Image 1183"/>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84" name="Image 1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4" name="Image 1184"/>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185" name="Image 1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5" name="Image 1185"/>
                                                <pic:cNvPicPr/>
                                              </pic:nvPicPr>
                                              <pic:blipFill>
                                                <a:blip r:embed="rId138" cstate="print"/>
                                                <a:stretch>
                                                  <a:fillRect/>
                                                </a:stretch>
                                              </pic:blipFill>
                                              <pic:spPr>
                                                <a:xfrm>
                                                  <a:off x="0" y="0"/>
                                                  <a:ext cx="21658" cy="19812"/>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407"/>
                                    <w:ind w:left="231"/>
                                    <w:rPr>
                                      <w:rFonts w:ascii="Arial"/>
                                      <w:b/>
                                      <w:sz w:val="26"/>
                                    </w:rPr>
                                  </w:pPr>
                                  <w:r>
                                    <w:rPr>
                                      <w:rFonts w:ascii="Arial"/>
                                      <w:b/>
                                      <w:color w:val="878787"/>
                                      <w:spacing w:val="-2"/>
                                      <w:sz w:val="26"/>
                                    </w:rPr>
                                    <w:t>PROJECT:</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13"/>
                                    <w:ind w:left="100"/>
                                    <w:rPr>
                                      <w:rFonts w:ascii="Malgun Gothic Semilight"/>
                                      <w:sz w:val="25"/>
                                    </w:rPr>
                                  </w:pPr>
                                  <w:r>
                                    <w:rPr>
                                      <w:rFonts w:ascii="Malgun Gothic Semilight"/>
                                      <w:sz w:val="25"/>
                                    </w:rPr>
                                    <w:t>PROPOSED</w:t>
                                  </w:r>
                                  <w:r>
                                    <w:rPr>
                                      <w:rFonts w:ascii="Malgun Gothic Semilight"/>
                                      <w:spacing w:val="18"/>
                                      <w:sz w:val="25"/>
                                    </w:rPr>
                                    <w:t xml:space="preserve"> </w:t>
                                  </w:r>
                                  <w:r>
                                    <w:rPr>
                                      <w:rFonts w:ascii="Malgun Gothic Semilight"/>
                                      <w:sz w:val="25"/>
                                    </w:rPr>
                                    <w:t>CLASSROOM</w:t>
                                  </w:r>
                                  <w:r>
                                    <w:rPr>
                                      <w:rFonts w:ascii="Malgun Gothic Semilight"/>
                                      <w:spacing w:val="18"/>
                                      <w:sz w:val="25"/>
                                    </w:rPr>
                                    <w:t xml:space="preserve"> </w:t>
                                  </w:r>
                                  <w:r>
                                    <w:rPr>
                                      <w:rFonts w:ascii="Malgun Gothic Semilight"/>
                                      <w:sz w:val="25"/>
                                    </w:rPr>
                                    <w:t>FOR</w:t>
                                  </w:r>
                                  <w:r>
                                    <w:rPr>
                                      <w:rFonts w:ascii="Malgun Gothic Semilight"/>
                                      <w:spacing w:val="20"/>
                                      <w:sz w:val="25"/>
                                    </w:rPr>
                                    <w:t xml:space="preserve"> </w:t>
                                  </w:r>
                                  <w:r>
                                    <w:rPr>
                                      <w:rFonts w:ascii="Malgun Gothic Semilight"/>
                                      <w:sz w:val="25"/>
                                    </w:rPr>
                                    <w:t>EARLY</w:t>
                                  </w:r>
                                  <w:r>
                                    <w:rPr>
                                      <w:rFonts w:ascii="Malgun Gothic Semilight"/>
                                      <w:spacing w:val="19"/>
                                      <w:sz w:val="25"/>
                                    </w:rPr>
                                    <w:t xml:space="preserve"> </w:t>
                                  </w:r>
                                  <w:r>
                                    <w:rPr>
                                      <w:rFonts w:ascii="Malgun Gothic Semilight"/>
                                      <w:spacing w:val="-2"/>
                                      <w:sz w:val="25"/>
                                    </w:rPr>
                                    <w:t>CHILD</w:t>
                                  </w:r>
                                </w:p>
                              </w:tc>
                              <w:tc>
                                <w:tcPr>
                                  <w:tcW w:w="154"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5538" w:type="dxa"/>
                                  <w:gridSpan w:val="3"/>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3" w:line="182" w:lineRule="auto"/>
                                    <w:ind w:left="2401" w:right="129"/>
                                    <w:jc w:val="center"/>
                                    <w:rPr>
                                      <w:rFonts w:ascii="Malgun Gothic Semilight"/>
                                      <w:sz w:val="21"/>
                                    </w:rPr>
                                  </w:pPr>
                                  <w:r>
                                    <w:rPr>
                                      <w:rFonts w:ascii="Malgun Gothic Semilight"/>
                                      <w:color w:val="343434"/>
                                      <w:w w:val="105"/>
                                      <w:sz w:val="21"/>
                                    </w:rPr>
                                    <w:t>DEPARTMENT</w:t>
                                  </w:r>
                                  <w:r>
                                    <w:rPr>
                                      <w:rFonts w:ascii="Malgun Gothic Semilight"/>
                                      <w:color w:val="343434"/>
                                      <w:spacing w:val="-18"/>
                                      <w:w w:val="105"/>
                                      <w:sz w:val="21"/>
                                    </w:rPr>
                                    <w:t xml:space="preserve"> </w:t>
                                  </w:r>
                                  <w:r>
                                    <w:rPr>
                                      <w:rFonts w:ascii="Malgun Gothic Semilight"/>
                                      <w:color w:val="343434"/>
                                      <w:w w:val="105"/>
                                      <w:sz w:val="21"/>
                                    </w:rPr>
                                    <w:t>OF</w:t>
                                  </w:r>
                                  <w:r>
                                    <w:rPr>
                                      <w:rFonts w:ascii="Malgun Gothic Semilight"/>
                                      <w:color w:val="343434"/>
                                      <w:spacing w:val="-15"/>
                                      <w:w w:val="105"/>
                                      <w:sz w:val="21"/>
                                    </w:rPr>
                                    <w:t xml:space="preserve"> </w:t>
                                  </w:r>
                                  <w:r>
                                    <w:rPr>
                                      <w:rFonts w:ascii="Malgun Gothic Semilight"/>
                                      <w:color w:val="343434"/>
                                      <w:w w:val="105"/>
                                      <w:sz w:val="21"/>
                                    </w:rPr>
                                    <w:t>ROADS, TRANSPORT, ENERGY &amp; PUBLIC WORKS</w:t>
                                  </w:r>
                                </w:p>
                                <w:p w:rsidR="00232606" w:rsidRDefault="00232606">
                                  <w:pPr>
                                    <w:pStyle w:val="TableParagraph"/>
                                    <w:spacing w:before="39"/>
                                    <w:rPr>
                                      <w:rFonts w:ascii="Malgun Gothic Semilight"/>
                                      <w:sz w:val="21"/>
                                    </w:rPr>
                                  </w:pPr>
                                </w:p>
                                <w:p w:rsidR="00232606" w:rsidRDefault="00232606">
                                  <w:pPr>
                                    <w:pStyle w:val="TableParagraph"/>
                                    <w:spacing w:line="182" w:lineRule="auto"/>
                                    <w:ind w:left="3252" w:right="453" w:hanging="364"/>
                                    <w:rPr>
                                      <w:rFonts w:ascii="Malgun Gothic Semilight"/>
                                      <w:sz w:val="21"/>
                                    </w:rPr>
                                  </w:pPr>
                                  <w:r>
                                    <w:rPr>
                                      <w:rFonts w:ascii="Malgun Gothic Semilight"/>
                                      <w:color w:val="343434"/>
                                      <w:w w:val="105"/>
                                      <w:sz w:val="21"/>
                                    </w:rPr>
                                    <w:t>UASINGISHU</w:t>
                                  </w:r>
                                  <w:r>
                                    <w:rPr>
                                      <w:rFonts w:ascii="Malgun Gothic Semilight"/>
                                      <w:color w:val="343434"/>
                                      <w:spacing w:val="-16"/>
                                      <w:w w:val="105"/>
                                      <w:sz w:val="21"/>
                                    </w:rPr>
                                    <w:t xml:space="preserve"> </w:t>
                                  </w:r>
                                  <w:r>
                                    <w:rPr>
                                      <w:rFonts w:ascii="Malgun Gothic Semilight"/>
                                      <w:color w:val="343434"/>
                                      <w:w w:val="105"/>
                                      <w:sz w:val="21"/>
                                    </w:rPr>
                                    <w:t xml:space="preserve">COUNTY </w:t>
                                  </w:r>
                                  <w:r>
                                    <w:rPr>
                                      <w:rFonts w:ascii="Malgun Gothic Semilight"/>
                                      <w:color w:val="343434"/>
                                      <w:spacing w:val="-2"/>
                                      <w:w w:val="105"/>
                                      <w:sz w:val="21"/>
                                    </w:rPr>
                                    <w:t>GOVERNMENT</w:t>
                                  </w:r>
                                </w:p>
                              </w:tc>
                              <w:tc>
                                <w:tcPr>
                                  <w:tcW w:w="154"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06"/>
                                    <w:ind w:left="86"/>
                                    <w:rPr>
                                      <w:rFonts w:ascii="Arial"/>
                                      <w:b/>
                                      <w:sz w:val="21"/>
                                    </w:rPr>
                                  </w:pPr>
                                  <w:r>
                                    <w:rPr>
                                      <w:rFonts w:ascii="Arial"/>
                                      <w:b/>
                                      <w:color w:val="878787"/>
                                      <w:sz w:val="21"/>
                                    </w:rPr>
                                    <w:t>Drawn</w:t>
                                  </w:r>
                                  <w:r>
                                    <w:rPr>
                                      <w:rFonts w:ascii="Arial"/>
                                      <w:b/>
                                      <w:color w:val="878787"/>
                                      <w:spacing w:val="4"/>
                                      <w:sz w:val="21"/>
                                    </w:rPr>
                                    <w:t xml:space="preserve"> </w:t>
                                  </w:r>
                                  <w:r>
                                    <w:rPr>
                                      <w:rFonts w:ascii="Arial"/>
                                      <w:b/>
                                      <w:color w:val="878787"/>
                                      <w:spacing w:val="-5"/>
                                      <w:sz w:val="21"/>
                                    </w:rPr>
                                    <w:t>by:</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39"/>
                                    <w:ind w:left="130"/>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c>
                              <w:tc>
                                <w:tcPr>
                                  <w:tcW w:w="153"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742"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48"/>
                                    <w:ind w:left="47"/>
                                    <w:rPr>
                                      <w:rFonts w:ascii="Arial"/>
                                      <w:b/>
                                      <w:sz w:val="26"/>
                                    </w:rPr>
                                  </w:pPr>
                                  <w:r>
                                    <w:rPr>
                                      <w:rFonts w:ascii="Arial"/>
                                      <w:b/>
                                      <w:color w:val="878787"/>
                                      <w:spacing w:val="-2"/>
                                      <w:sz w:val="26"/>
                                    </w:rPr>
                                    <w:t>Notes:</w:t>
                                  </w:r>
                                </w:p>
                                <w:p w:rsidR="00232606" w:rsidRDefault="00232606" w:rsidP="00383C01">
                                  <w:pPr>
                                    <w:pStyle w:val="TableParagraph"/>
                                    <w:numPr>
                                      <w:ilvl w:val="0"/>
                                      <w:numId w:val="7"/>
                                    </w:numPr>
                                    <w:tabs>
                                      <w:tab w:val="left" w:pos="276"/>
                                    </w:tabs>
                                    <w:spacing w:before="28" w:line="242" w:lineRule="auto"/>
                                    <w:ind w:right="419" w:firstLine="0"/>
                                    <w:rPr>
                                      <w:sz w:val="20"/>
                                    </w:rPr>
                                  </w:pPr>
                                  <w:r>
                                    <w:rPr>
                                      <w:sz w:val="20"/>
                                    </w:rPr>
                                    <w:t>Dimensions are in millimetres and should be read from the drawings and not scaled</w:t>
                                  </w:r>
                                </w:p>
                                <w:p w:rsidR="00232606" w:rsidRDefault="00232606" w:rsidP="00383C01">
                                  <w:pPr>
                                    <w:pStyle w:val="TableParagraph"/>
                                    <w:numPr>
                                      <w:ilvl w:val="0"/>
                                      <w:numId w:val="7"/>
                                    </w:numPr>
                                    <w:tabs>
                                      <w:tab w:val="left" w:pos="276"/>
                                    </w:tabs>
                                    <w:spacing w:line="242" w:lineRule="auto"/>
                                    <w:ind w:right="539" w:firstLine="0"/>
                                    <w:rPr>
                                      <w:sz w:val="20"/>
                                    </w:rPr>
                                  </w:pPr>
                                  <w:r>
                                    <w:rPr>
                                      <w:sz w:val="20"/>
                                    </w:rPr>
                                    <w:t>'P.V' denotes permanent ventilation and shall be provided at all positions shown on the drawings</w:t>
                                  </w:r>
                                </w:p>
                                <w:p w:rsidR="00232606" w:rsidRDefault="00232606" w:rsidP="00383C01">
                                  <w:pPr>
                                    <w:pStyle w:val="TableParagraph"/>
                                    <w:numPr>
                                      <w:ilvl w:val="0"/>
                                      <w:numId w:val="7"/>
                                    </w:numPr>
                                    <w:tabs>
                                      <w:tab w:val="left" w:pos="276"/>
                                    </w:tabs>
                                    <w:spacing w:line="242" w:lineRule="auto"/>
                                    <w:ind w:right="439" w:firstLine="0"/>
                                    <w:rPr>
                                      <w:sz w:val="20"/>
                                    </w:rPr>
                                  </w:pPr>
                                  <w:r>
                                    <w:rPr>
                                      <w:sz w:val="20"/>
                                    </w:rPr>
                                    <w:t>'D.P.C' denotes one layer of bituminous felt to be provided under all walls 150mm above G.L..</w:t>
                                  </w:r>
                                </w:p>
                                <w:p w:rsidR="00232606" w:rsidRDefault="00232606" w:rsidP="00383C01">
                                  <w:pPr>
                                    <w:pStyle w:val="TableParagraph"/>
                                    <w:numPr>
                                      <w:ilvl w:val="0"/>
                                      <w:numId w:val="7"/>
                                    </w:numPr>
                                    <w:tabs>
                                      <w:tab w:val="left" w:pos="242"/>
                                    </w:tabs>
                                    <w:spacing w:line="222" w:lineRule="exact"/>
                                    <w:ind w:left="242" w:hanging="202"/>
                                    <w:rPr>
                                      <w:sz w:val="20"/>
                                    </w:rPr>
                                  </w:pPr>
                                  <w:r>
                                    <w:rPr>
                                      <w:sz w:val="20"/>
                                    </w:rPr>
                                    <w:t>Water</w:t>
                                  </w:r>
                                  <w:r>
                                    <w:rPr>
                                      <w:spacing w:val="-13"/>
                                      <w:sz w:val="20"/>
                                    </w:rPr>
                                    <w:t xml:space="preserve"> </w:t>
                                  </w:r>
                                  <w:r>
                                    <w:rPr>
                                      <w:sz w:val="20"/>
                                    </w:rPr>
                                    <w:t>meters to</w:t>
                                  </w:r>
                                  <w:r>
                                    <w:rPr>
                                      <w:spacing w:val="-2"/>
                                      <w:sz w:val="20"/>
                                    </w:rPr>
                                    <w:t xml:space="preserve"> </w:t>
                                  </w:r>
                                  <w:r>
                                    <w:rPr>
                                      <w:sz w:val="20"/>
                                    </w:rPr>
                                    <w:t>be</w:t>
                                  </w:r>
                                  <w:r>
                                    <w:rPr>
                                      <w:spacing w:val="15"/>
                                      <w:sz w:val="20"/>
                                    </w:rPr>
                                    <w:t xml:space="preserve"> </w:t>
                                  </w:r>
                                  <w:r>
                                    <w:rPr>
                                      <w:sz w:val="20"/>
                                    </w:rPr>
                                    <w:t>300mm</w:t>
                                  </w:r>
                                  <w:r>
                                    <w:rPr>
                                      <w:spacing w:val="-3"/>
                                      <w:sz w:val="20"/>
                                    </w:rPr>
                                    <w:t xml:space="preserve"> </w:t>
                                  </w:r>
                                  <w:r>
                                    <w:rPr>
                                      <w:sz w:val="20"/>
                                    </w:rPr>
                                    <w:t>above G.</w:t>
                                  </w:r>
                                  <w:r>
                                    <w:rPr>
                                      <w:spacing w:val="-1"/>
                                      <w:sz w:val="20"/>
                                    </w:rPr>
                                    <w:t xml:space="preserve"> </w:t>
                                  </w:r>
                                  <w:r>
                                    <w:rPr>
                                      <w:spacing w:val="-5"/>
                                      <w:sz w:val="20"/>
                                    </w:rPr>
                                    <w:t>L.</w:t>
                                  </w:r>
                                </w:p>
                                <w:p w:rsidR="00232606" w:rsidRDefault="00232606" w:rsidP="00383C01">
                                  <w:pPr>
                                    <w:pStyle w:val="TableParagraph"/>
                                    <w:numPr>
                                      <w:ilvl w:val="0"/>
                                      <w:numId w:val="7"/>
                                    </w:numPr>
                                    <w:tabs>
                                      <w:tab w:val="left" w:pos="242"/>
                                    </w:tabs>
                                    <w:spacing w:line="242" w:lineRule="auto"/>
                                    <w:ind w:left="40" w:right="930" w:firstLine="0"/>
                                    <w:rPr>
                                      <w:sz w:val="20"/>
                                    </w:rPr>
                                  </w:pPr>
                                  <w:r>
                                    <w:rPr>
                                      <w:sz w:val="20"/>
                                    </w:rPr>
                                    <w:t>All construction work is to comply with the latest KBS sstandard codes of practice, local</w:t>
                                  </w:r>
                                </w:p>
                                <w:p w:rsidR="00232606" w:rsidRDefault="00232606">
                                  <w:pPr>
                                    <w:pStyle w:val="TableParagraph"/>
                                    <w:spacing w:line="217" w:lineRule="exact"/>
                                    <w:ind w:left="40"/>
                                    <w:rPr>
                                      <w:sz w:val="20"/>
                                    </w:rPr>
                                  </w:pPr>
                                  <w:r>
                                    <w:rPr>
                                      <w:sz w:val="20"/>
                                    </w:rPr>
                                    <w:t>Authority</w:t>
                                  </w:r>
                                  <w:r>
                                    <w:rPr>
                                      <w:spacing w:val="4"/>
                                      <w:sz w:val="20"/>
                                    </w:rPr>
                                    <w:t xml:space="preserve"> </w:t>
                                  </w:r>
                                  <w:r>
                                    <w:rPr>
                                      <w:sz w:val="20"/>
                                    </w:rPr>
                                    <w:t>By-Laws</w:t>
                                  </w:r>
                                  <w:r>
                                    <w:rPr>
                                      <w:spacing w:val="5"/>
                                      <w:sz w:val="20"/>
                                    </w:rPr>
                                    <w:t xml:space="preserve"> </w:t>
                                  </w:r>
                                  <w:r>
                                    <w:rPr>
                                      <w:sz w:val="20"/>
                                    </w:rPr>
                                    <w:t>and</w:t>
                                  </w:r>
                                  <w:r>
                                    <w:rPr>
                                      <w:spacing w:val="5"/>
                                      <w:sz w:val="20"/>
                                    </w:rPr>
                                    <w:t xml:space="preserve"> </w:t>
                                  </w:r>
                                  <w:r>
                                    <w:rPr>
                                      <w:sz w:val="20"/>
                                    </w:rPr>
                                    <w:t>Fire</w:t>
                                  </w:r>
                                  <w:r>
                                    <w:rPr>
                                      <w:spacing w:val="5"/>
                                      <w:sz w:val="20"/>
                                    </w:rPr>
                                    <w:t xml:space="preserve"> </w:t>
                                  </w:r>
                                  <w:r>
                                    <w:rPr>
                                      <w:spacing w:val="-2"/>
                                      <w:sz w:val="20"/>
                                    </w:rPr>
                                    <w:t>regulations.</w:t>
                                  </w:r>
                                </w:p>
                              </w:tc>
                              <w:tc>
                                <w:tcPr>
                                  <w:tcW w:w="153"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207" w:type="dxa"/>
                                  <w:gridSpan w:val="4"/>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43"/>
                                    <w:ind w:left="1077"/>
                                    <w:rPr>
                                      <w:rFonts w:ascii="Arial"/>
                                      <w:b/>
                                      <w:sz w:val="21"/>
                                    </w:rPr>
                                  </w:pPr>
                                  <w:r>
                                    <w:rPr>
                                      <w:rFonts w:ascii="Arial"/>
                                      <w:b/>
                                      <w:color w:val="878787"/>
                                      <w:sz w:val="21"/>
                                    </w:rPr>
                                    <w:t>Window</w:t>
                                  </w:r>
                                  <w:r>
                                    <w:rPr>
                                      <w:rFonts w:ascii="Arial"/>
                                      <w:b/>
                                      <w:color w:val="878787"/>
                                      <w:spacing w:val="4"/>
                                      <w:sz w:val="21"/>
                                    </w:rPr>
                                    <w:t xml:space="preserve"> </w:t>
                                  </w:r>
                                  <w:r>
                                    <w:rPr>
                                      <w:rFonts w:ascii="Arial"/>
                                      <w:b/>
                                      <w:color w:val="878787"/>
                                      <w:spacing w:val="-2"/>
                                      <w:sz w:val="21"/>
                                    </w:rPr>
                                    <w:t>schedule</w:t>
                                  </w:r>
                                </w:p>
                              </w:tc>
                              <w:tc>
                                <w:tcPr>
                                  <w:tcW w:w="126"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203" w:type="dxa"/>
                                  <w:gridSpan w:val="4"/>
                                  <w:tcBorders>
                                    <w:top w:val="single" w:sz="4" w:space="0" w:color="000000"/>
                                    <w:left w:val="single" w:sz="4" w:space="0" w:color="000000"/>
                                    <w:bottom w:val="single" w:sz="4" w:space="0" w:color="000000"/>
                                    <w:right w:val="nil"/>
                                  </w:tcBorders>
                                </w:tcPr>
                                <w:p w:rsidR="00232606" w:rsidRDefault="00232606">
                                  <w:pPr>
                                    <w:pStyle w:val="TableParagraph"/>
                                    <w:spacing w:before="43"/>
                                    <w:ind w:left="1318"/>
                                    <w:rPr>
                                      <w:rFonts w:ascii="Arial"/>
                                      <w:b/>
                                      <w:sz w:val="21"/>
                                    </w:rPr>
                                  </w:pPr>
                                  <w:r>
                                    <w:rPr>
                                      <w:rFonts w:ascii="Arial"/>
                                      <w:b/>
                                      <w:color w:val="878787"/>
                                      <w:sz w:val="21"/>
                                    </w:rPr>
                                    <w:t>Door</w:t>
                                  </w:r>
                                  <w:r>
                                    <w:rPr>
                                      <w:rFonts w:ascii="Arial"/>
                                      <w:b/>
                                      <w:color w:val="878787"/>
                                      <w:spacing w:val="-3"/>
                                      <w:sz w:val="21"/>
                                    </w:rPr>
                                    <w:t xml:space="preserve"> </w:t>
                                  </w:r>
                                  <w:r>
                                    <w:rPr>
                                      <w:rFonts w:ascii="Arial"/>
                                      <w:b/>
                                      <w:color w:val="878787"/>
                                      <w:spacing w:val="-2"/>
                                      <w:sz w:val="21"/>
                                    </w:rPr>
                                    <w:t>schedule:</w:t>
                                  </w:r>
                                </w:p>
                              </w:tc>
                              <w:tc>
                                <w:tcPr>
                                  <w:tcW w:w="140" w:type="dxa"/>
                                  <w:tcBorders>
                                    <w:top w:val="nil"/>
                                    <w:left w:val="nil"/>
                                    <w:bottom w:val="nil"/>
                                  </w:tcBorders>
                                  <w:shd w:val="clear" w:color="auto" w:fill="000000"/>
                                </w:tcPr>
                                <w:p w:rsidR="00232606" w:rsidRDefault="00232606">
                                  <w:pPr>
                                    <w:pStyle w:val="TableParagraph"/>
                                    <w:spacing w:line="31" w:lineRule="exact"/>
                                    <w:ind w:left="9"/>
                                    <w:rPr>
                                      <w:rFonts w:ascii="Malgun Gothic Semilight"/>
                                      <w:sz w:val="3"/>
                                    </w:rPr>
                                  </w:pPr>
                                  <w:r>
                                    <w:rPr>
                                      <w:rFonts w:ascii="Malgun Gothic Semilight"/>
                                      <w:noProof/>
                                      <w:sz w:val="3"/>
                                    </w:rPr>
                                    <w:drawing>
                                      <wp:inline distT="0" distB="0" distL="0" distR="0">
                                        <wp:extent cx="21658" cy="19812"/>
                                        <wp:effectExtent l="0" t="0" r="0" b="0"/>
                                        <wp:docPr id="1186" name="Image 1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6" name="Image 1186"/>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2"/>
                                    <w:rPr>
                                      <w:rFonts w:ascii="Malgun Gothic Semilight"/>
                                      <w:sz w:val="7"/>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187" name="Image 1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7" name="Image 1187"/>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9"/>
                                    <w:rPr>
                                      <w:rFonts w:ascii="Malgun Gothic Semilight"/>
                                      <w:sz w:val="3"/>
                                    </w:rPr>
                                  </w:pPr>
                                  <w:r>
                                    <w:rPr>
                                      <w:rFonts w:ascii="Malgun Gothic Semilight"/>
                                      <w:noProof/>
                                      <w:sz w:val="3"/>
                                    </w:rPr>
                                    <w:drawing>
                                      <wp:inline distT="0" distB="0" distL="0" distR="0">
                                        <wp:extent cx="21633" cy="19812"/>
                                        <wp:effectExtent l="0" t="0" r="0" b="0"/>
                                        <wp:docPr id="1188" name="Image 1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8" name="Image 1188"/>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26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8"/>
                                    <w:rPr>
                                      <w:rFonts w:ascii="Arial"/>
                                      <w:b/>
                                      <w:sz w:val="21"/>
                                    </w:rPr>
                                  </w:pPr>
                                  <w:r>
                                    <w:rPr>
                                      <w:rFonts w:ascii="Arial"/>
                                      <w:b/>
                                      <w:color w:val="878787"/>
                                      <w:spacing w:val="-5"/>
                                      <w:sz w:val="21"/>
                                    </w:rPr>
                                    <w:t>Ref</w:t>
                                  </w: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394"/>
                                    <w:rPr>
                                      <w:rFonts w:ascii="Arial"/>
                                      <w:b/>
                                      <w:sz w:val="21"/>
                                    </w:rPr>
                                  </w:pPr>
                                  <w:r>
                                    <w:rPr>
                                      <w:rFonts w:ascii="Arial"/>
                                      <w:b/>
                                      <w:color w:val="878787"/>
                                      <w:sz w:val="21"/>
                                    </w:rPr>
                                    <w:t>W</w:t>
                                  </w:r>
                                  <w:r>
                                    <w:rPr>
                                      <w:rFonts w:ascii="Arial"/>
                                      <w:b/>
                                      <w:color w:val="878787"/>
                                      <w:spacing w:val="1"/>
                                      <w:sz w:val="21"/>
                                    </w:rPr>
                                    <w:t xml:space="preserve"> </w:t>
                                  </w:r>
                                  <w:r>
                                    <w:rPr>
                                      <w:rFonts w:ascii="Arial"/>
                                      <w:b/>
                                      <w:color w:val="878787"/>
                                      <w:sz w:val="21"/>
                                    </w:rPr>
                                    <w:t xml:space="preserve">X </w:t>
                                  </w:r>
                                  <w:r>
                                    <w:rPr>
                                      <w:rFonts w:ascii="Arial"/>
                                      <w:b/>
                                      <w:color w:val="878787"/>
                                      <w:spacing w:val="-10"/>
                                      <w:sz w:val="21"/>
                                    </w:rPr>
                                    <w:t>H</w:t>
                                  </w: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2"/>
                                    <w:rPr>
                                      <w:rFonts w:ascii="Arial"/>
                                      <w:b/>
                                      <w:sz w:val="21"/>
                                    </w:rPr>
                                  </w:pPr>
                                  <w:r>
                                    <w:rPr>
                                      <w:rFonts w:ascii="Arial"/>
                                      <w:b/>
                                      <w:color w:val="878787"/>
                                      <w:spacing w:val="-4"/>
                                      <w:sz w:val="21"/>
                                    </w:rPr>
                                    <w:t>Qtty</w:t>
                                  </w: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118"/>
                                    <w:rPr>
                                      <w:rFonts w:ascii="Arial"/>
                                      <w:b/>
                                      <w:sz w:val="21"/>
                                    </w:rPr>
                                  </w:pPr>
                                  <w:r>
                                    <w:rPr>
                                      <w:rFonts w:ascii="Arial"/>
                                      <w:b/>
                                      <w:color w:val="878787"/>
                                      <w:spacing w:val="-2"/>
                                      <w:sz w:val="21"/>
                                    </w:rPr>
                                    <w:t>Description</w:t>
                                  </w: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8"/>
                                    <w:rPr>
                                      <w:rFonts w:ascii="Arial"/>
                                      <w:b/>
                                      <w:sz w:val="21"/>
                                    </w:rPr>
                                  </w:pPr>
                                  <w:r>
                                    <w:rPr>
                                      <w:rFonts w:ascii="Arial"/>
                                      <w:b/>
                                      <w:color w:val="878787"/>
                                      <w:spacing w:val="-5"/>
                                      <w:sz w:val="21"/>
                                    </w:rPr>
                                    <w:t>Ref</w:t>
                                  </w: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351"/>
                                    <w:rPr>
                                      <w:rFonts w:ascii="Arial"/>
                                      <w:b/>
                                      <w:sz w:val="21"/>
                                    </w:rPr>
                                  </w:pPr>
                                  <w:r>
                                    <w:rPr>
                                      <w:rFonts w:ascii="Arial"/>
                                      <w:b/>
                                      <w:color w:val="878787"/>
                                      <w:sz w:val="21"/>
                                    </w:rPr>
                                    <w:t>W</w:t>
                                  </w:r>
                                  <w:r>
                                    <w:rPr>
                                      <w:rFonts w:ascii="Arial"/>
                                      <w:b/>
                                      <w:color w:val="878787"/>
                                      <w:spacing w:val="1"/>
                                      <w:sz w:val="21"/>
                                    </w:rPr>
                                    <w:t xml:space="preserve"> </w:t>
                                  </w:r>
                                  <w:r>
                                    <w:rPr>
                                      <w:rFonts w:ascii="Arial"/>
                                      <w:b/>
                                      <w:color w:val="878787"/>
                                      <w:sz w:val="21"/>
                                    </w:rPr>
                                    <w:t xml:space="preserve">X </w:t>
                                  </w:r>
                                  <w:r>
                                    <w:rPr>
                                      <w:rFonts w:ascii="Arial"/>
                                      <w:b/>
                                      <w:color w:val="878787"/>
                                      <w:spacing w:val="-10"/>
                                      <w:sz w:val="21"/>
                                    </w:rPr>
                                    <w:t>H</w:t>
                                  </w: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2"/>
                                    <w:rPr>
                                      <w:rFonts w:ascii="Arial"/>
                                      <w:b/>
                                      <w:sz w:val="21"/>
                                    </w:rPr>
                                  </w:pPr>
                                  <w:r>
                                    <w:rPr>
                                      <w:rFonts w:ascii="Arial"/>
                                      <w:b/>
                                      <w:color w:val="878787"/>
                                      <w:spacing w:val="-4"/>
                                      <w:sz w:val="21"/>
                                    </w:rPr>
                                    <w:t>Qtty</w:t>
                                  </w: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before="17" w:after="1"/>
                                    <w:rPr>
                                      <w:rFonts w:ascii="Malgun Gothic Semilight"/>
                                      <w:sz w:val="7"/>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189" name="Image 1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9" name="Image 1189"/>
                                                <pic:cNvPicPr/>
                                              </pic:nvPicPr>
                                              <pic:blipFill>
                                                <a:blip r:embed="rId137" cstate="print"/>
                                                <a:stretch>
                                                  <a:fillRect/>
                                                </a:stretch>
                                              </pic:blipFill>
                                              <pic:spPr>
                                                <a:xfrm>
                                                  <a:off x="0" y="0"/>
                                                  <a:ext cx="6677"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0" name="Image 1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0" name="Image 1190"/>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3"/>
                                    <w:rPr>
                                      <w:rFonts w:ascii="Malgun Gothic Semilight"/>
                                      <w:sz w:val="12"/>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1" name="Image 1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1" name="Image 1191"/>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0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333"/>
                                    <w:ind w:left="86"/>
                                    <w:rPr>
                                      <w:rFonts w:ascii="Arial"/>
                                      <w:b/>
                                      <w:sz w:val="21"/>
                                    </w:rPr>
                                  </w:pPr>
                                  <w:r>
                                    <w:rPr>
                                      <w:rFonts w:ascii="Arial"/>
                                      <w:b/>
                                      <w:color w:val="878787"/>
                                      <w:sz w:val="21"/>
                                    </w:rPr>
                                    <w:t>Checked</w:t>
                                  </w:r>
                                  <w:r>
                                    <w:rPr>
                                      <w:rFonts w:ascii="Arial"/>
                                      <w:b/>
                                      <w:color w:val="878787"/>
                                      <w:spacing w:val="-6"/>
                                      <w:sz w:val="21"/>
                                    </w:rPr>
                                    <w:t xml:space="preserve"> </w:t>
                                  </w:r>
                                  <w:r>
                                    <w:rPr>
                                      <w:rFonts w:ascii="Arial"/>
                                      <w:b/>
                                      <w:color w:val="878787"/>
                                      <w:spacing w:val="-5"/>
                                      <w:sz w:val="21"/>
                                    </w:rPr>
                                    <w:t>by:</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259"/>
                                    <w:ind w:left="130"/>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207"/>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192" name="Image 1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2" name="Image 1192"/>
                                                <pic:cNvPicPr/>
                                              </pic:nvPicPr>
                                              <pic:blipFill>
                                                <a:blip r:embed="rId137" cstate="print"/>
                                                <a:stretch>
                                                  <a:fillRect/>
                                                </a:stretch>
                                              </pic:blipFill>
                                              <pic:spPr>
                                                <a:xfrm>
                                                  <a:off x="0" y="0"/>
                                                  <a:ext cx="6670" cy="19812"/>
                                                </a:xfrm>
                                                <a:prstGeom prst="rect">
                                                  <a:avLst/>
                                                </a:prstGeom>
                                              </pic:spPr>
                                            </pic:pic>
                                          </a:graphicData>
                                        </a:graphic>
                                      </wp:inline>
                                    </w:drawing>
                                  </w:r>
                                </w:p>
                                <w:p w:rsidR="00232606" w:rsidRDefault="00232606">
                                  <w:pPr>
                                    <w:pStyle w:val="TableParagraph"/>
                                    <w:spacing w:before="2"/>
                                    <w:rPr>
                                      <w:rFonts w:ascii="Malgun Gothic Semilight"/>
                                      <w:sz w:val="11"/>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193" name="Image 1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3" name="Image 1193"/>
                                                <pic:cNvPicPr/>
                                              </pic:nvPicPr>
                                              <pic:blipFill>
                                                <a:blip r:embed="rId137" cstate="print"/>
                                                <a:stretch>
                                                  <a:fillRect/>
                                                </a:stretch>
                                              </pic:blipFill>
                                              <pic:spPr>
                                                <a:xfrm>
                                                  <a:off x="0" y="0"/>
                                                  <a:ext cx="6670"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before="16"/>
                                    <w:rPr>
                                      <w:rFonts w:ascii="Malgun Gothic Semilight"/>
                                      <w:sz w:val="6"/>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194" name="Image 1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1" w:after="1"/>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5" name="Image 1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 name="Image 1195"/>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77"/>
                              </w:trPr>
                              <w:tc>
                                <w:tcPr>
                                  <w:tcW w:w="162" w:type="dxa"/>
                                  <w:vMerge w:val="restart"/>
                                  <w:tcBorders>
                                    <w:top w:val="nil"/>
                                    <w:bottom w:val="nil"/>
                                    <w:right w:val="nil"/>
                                  </w:tcBorders>
                                  <w:shd w:val="clear" w:color="auto" w:fill="000000"/>
                                </w:tcPr>
                                <w:p w:rsidR="00232606" w:rsidRDefault="00232606">
                                  <w:pPr>
                                    <w:pStyle w:val="TableParagraph"/>
                                    <w:rPr>
                                      <w:rFonts w:ascii="Malgun Gothic Semilight"/>
                                      <w:sz w:val="2"/>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97" name="Imag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 name="Image 1197"/>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98"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0" w:after="1"/>
                                    <w:rPr>
                                      <w:rFonts w:ascii="Malgun Gothic Semilight"/>
                                      <w:sz w:val="8"/>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99" name="Image 1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00" name="Image 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204" name="Image 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138"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205"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 name="Image 1205"/>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06" name="Image 1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07" name="Image 1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 name="Image 1207"/>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20" w:lineRule="exact"/>
                                    <w:ind w:left="-6" w:right="-44"/>
                                    <w:rPr>
                                      <w:rFonts w:ascii="Malgun Gothic Semilight"/>
                                      <w:sz w:val="2"/>
                                    </w:rPr>
                                  </w:pPr>
                                  <w:r>
                                    <w:rPr>
                                      <w:rFonts w:ascii="Malgun Gothic Semilight"/>
                                      <w:noProof/>
                                      <w:sz w:val="2"/>
                                    </w:rPr>
                                    <w:drawing>
                                      <wp:inline distT="0" distB="0" distL="0" distR="0">
                                        <wp:extent cx="18244" cy="2381"/>
                                        <wp:effectExtent l="0" t="0" r="0" b="0"/>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139" cstate="print"/>
                                                <a:stretch>
                                                  <a:fillRect/>
                                                </a:stretch>
                                              </pic:blipFill>
                                              <pic:spPr>
                                                <a:xfrm>
                                                  <a:off x="0" y="0"/>
                                                  <a:ext cx="18244" cy="2381"/>
                                                </a:xfrm>
                                                <a:prstGeom prst="rect">
                                                  <a:avLst/>
                                                </a:prstGeom>
                                              </pic:spPr>
                                            </pic:pic>
                                          </a:graphicData>
                                        </a:graphic>
                                      </wp:inline>
                                    </w:drawing>
                                  </w:r>
                                  <w:r>
                                    <w:rPr>
                                      <w:spacing w:val="100"/>
                                      <w:sz w:val="2"/>
                                    </w:rPr>
                                    <w:t xml:space="preserve"> </w:t>
                                  </w:r>
                                  <w:r>
                                    <w:rPr>
                                      <w:rFonts w:ascii="Malgun Gothic Semilight"/>
                                      <w:noProof/>
                                      <w:spacing w:val="100"/>
                                      <w:sz w:val="2"/>
                                    </w:rPr>
                                    <w:drawing>
                                      <wp:inline distT="0" distB="0" distL="0" distR="0">
                                        <wp:extent cx="18244" cy="2381"/>
                                        <wp:effectExtent l="0" t="0" r="0" b="0"/>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139" cstate="print"/>
                                                <a:stretch>
                                                  <a:fillRect/>
                                                </a:stretch>
                                              </pic:blipFill>
                                              <pic:spPr>
                                                <a:xfrm>
                                                  <a:off x="0" y="0"/>
                                                  <a:ext cx="18244" cy="2381"/>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342"/>
                                    <w:ind w:left="333"/>
                                    <w:rPr>
                                      <w:rFonts w:ascii="Arial"/>
                                      <w:b/>
                                      <w:sz w:val="26"/>
                                    </w:rPr>
                                  </w:pPr>
                                  <w:r>
                                    <w:rPr>
                                      <w:rFonts w:ascii="Arial"/>
                                      <w:b/>
                                      <w:color w:val="878787"/>
                                      <w:spacing w:val="-2"/>
                                      <w:sz w:val="26"/>
                                    </w:rPr>
                                    <w:t>CLIENT:</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46"/>
                                    <w:ind w:left="569"/>
                                    <w:rPr>
                                      <w:rFonts w:ascii="Malgun Gothic Semilight"/>
                                      <w:sz w:val="25"/>
                                    </w:rPr>
                                  </w:pPr>
                                  <w:r>
                                    <w:rPr>
                                      <w:rFonts w:ascii="Malgun Gothic Semilight"/>
                                      <w:position w:val="1"/>
                                      <w:sz w:val="25"/>
                                    </w:rPr>
                                    <w:t>DEPARTMENT</w:t>
                                  </w:r>
                                  <w:r>
                                    <w:rPr>
                                      <w:rFonts w:ascii="Malgun Gothic Semilight"/>
                                      <w:spacing w:val="17"/>
                                      <w:position w:val="1"/>
                                      <w:sz w:val="25"/>
                                    </w:rPr>
                                    <w:t xml:space="preserve"> </w:t>
                                  </w:r>
                                  <w:r>
                                    <w:rPr>
                                      <w:rFonts w:ascii="Malgun Gothic Semilight"/>
                                      <w:position w:val="1"/>
                                      <w:sz w:val="25"/>
                                    </w:rPr>
                                    <w:t>OF</w:t>
                                  </w:r>
                                  <w:r>
                                    <w:rPr>
                                      <w:rFonts w:ascii="Malgun Gothic Semilight"/>
                                      <w:spacing w:val="3"/>
                                      <w:position w:val="1"/>
                                      <w:sz w:val="25"/>
                                    </w:rPr>
                                    <w:t xml:space="preserve"> </w:t>
                                  </w:r>
                                  <w:r>
                                    <w:rPr>
                                      <w:rFonts w:ascii="Malgun Gothic Semilight"/>
                                      <w:spacing w:val="-2"/>
                                      <w:sz w:val="25"/>
                                    </w:rPr>
                                    <w:t>EDUCATION</w:t>
                                  </w: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284"/>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10" name="Image 1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0"/>
                                    <w:rPr>
                                      <w:rFonts w:ascii="Malgun Gothic Semilight"/>
                                      <w:sz w:val="14"/>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37" cstate="print"/>
                                                <a:stretch>
                                                  <a:fillRect/>
                                                </a:stretch>
                                              </pic:blipFill>
                                              <pic:spPr>
                                                <a:xfrm>
                                                  <a:off x="0" y="0"/>
                                                  <a:ext cx="6670"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before="7"/>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0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58"/>
                                    <w:ind w:left="113"/>
                                    <w:rPr>
                                      <w:rFonts w:ascii="Arial"/>
                                      <w:b/>
                                      <w:sz w:val="21"/>
                                    </w:rPr>
                                  </w:pPr>
                                  <w:r>
                                    <w:rPr>
                                      <w:rFonts w:ascii="Arial"/>
                                      <w:b/>
                                      <w:color w:val="878787"/>
                                      <w:spacing w:val="-2"/>
                                      <w:sz w:val="21"/>
                                    </w:rPr>
                                    <w:t>Date:</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tabs>
                                      <w:tab w:val="left" w:pos="1065"/>
                                    </w:tabs>
                                    <w:spacing w:before="182"/>
                                    <w:ind w:left="50"/>
                                    <w:rPr>
                                      <w:rFonts w:ascii="Calibri"/>
                                      <w:b/>
                                      <w:position w:val="1"/>
                                      <w:sz w:val="24"/>
                                    </w:rPr>
                                  </w:pPr>
                                  <w:r>
                                    <w:rPr>
                                      <w:rFonts w:ascii="Calibri"/>
                                      <w:b/>
                                      <w:spacing w:val="-5"/>
                                      <w:w w:val="105"/>
                                      <w:sz w:val="24"/>
                                    </w:rPr>
                                    <w:t>JAN</w:t>
                                  </w:r>
                                  <w:r>
                                    <w:rPr>
                                      <w:rFonts w:ascii="Calibri"/>
                                      <w:b/>
                                      <w:sz w:val="24"/>
                                    </w:rPr>
                                    <w:tab/>
                                  </w:r>
                                  <w:r>
                                    <w:rPr>
                                      <w:rFonts w:ascii="Calibri"/>
                                      <w:b/>
                                      <w:w w:val="105"/>
                                      <w:position w:val="1"/>
                                      <w:sz w:val="24"/>
                                    </w:rPr>
                                    <w:t>,</w:t>
                                  </w:r>
                                  <w:r>
                                    <w:rPr>
                                      <w:rFonts w:ascii="Calibri"/>
                                      <w:b/>
                                      <w:spacing w:val="-2"/>
                                      <w:w w:val="105"/>
                                      <w:position w:val="1"/>
                                      <w:sz w:val="24"/>
                                    </w:rPr>
                                    <w:t xml:space="preserve"> </w:t>
                                  </w:r>
                                  <w:r>
                                    <w:rPr>
                                      <w:rFonts w:ascii="Calibri"/>
                                      <w:b/>
                                      <w:spacing w:val="-4"/>
                                      <w:w w:val="105"/>
                                      <w:position w:val="1"/>
                                      <w:sz w:val="24"/>
                                    </w:rPr>
                                    <w:t>2025</w:t>
                                  </w: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368"/>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tcBorders>
                                    <w:top w:val="single" w:sz="4" w:space="0" w:color="000000"/>
                                    <w:left w:val="single" w:sz="4" w:space="0" w:color="000000"/>
                                    <w:bottom w:val="single" w:sz="4" w:space="0" w:color="000000"/>
                                    <w:right w:val="nil"/>
                                  </w:tcBorders>
                                </w:tcPr>
                                <w:p w:rsidR="00232606" w:rsidRDefault="00232606">
                                  <w:pPr>
                                    <w:pStyle w:val="TableParagraph"/>
                                    <w:spacing w:before="7"/>
                                    <w:rPr>
                                      <w:rFonts w:ascii="Malgun Gothic Semilight"/>
                                      <w:sz w:val="7"/>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1" w:after="1"/>
                                    <w:rPr>
                                      <w:rFonts w:ascii="Malgun Gothic Semilight"/>
                                      <w:sz w:val="10"/>
                                    </w:rPr>
                                  </w:pPr>
                                </w:p>
                                <w:p w:rsidR="00232606" w:rsidRDefault="00232606">
                                  <w:pPr>
                                    <w:pStyle w:val="TableParagraph"/>
                                    <w:spacing w:line="20" w:lineRule="exact"/>
                                    <w:ind w:left="1542" w:right="-72"/>
                                    <w:rPr>
                                      <w:rFonts w:ascii="Malgun Gothic Semilight"/>
                                      <w:sz w:val="2"/>
                                    </w:rPr>
                                  </w:pPr>
                                  <w:r>
                                    <w:rPr>
                                      <w:rFonts w:ascii="Malgun Gothic Semilight"/>
                                      <w:noProof/>
                                      <w:sz w:val="2"/>
                                    </w:rPr>
                                    <w:drawing>
                                      <wp:inline distT="0" distB="0" distL="0" distR="0">
                                        <wp:extent cx="6671" cy="5238"/>
                                        <wp:effectExtent l="0" t="0" r="0" b="0"/>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39" cstate="print"/>
                                                <a:stretch>
                                                  <a:fillRect/>
                                                </a:stretch>
                                              </pic:blipFill>
                                              <pic:spPr>
                                                <a:xfrm>
                                                  <a:off x="0" y="0"/>
                                                  <a:ext cx="6671" cy="5238"/>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2"/>
                                    <w:rPr>
                                      <w:rFonts w:ascii="Malgun Gothic Semilight"/>
                                      <w:sz w:val="12"/>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16" name="Image 1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39"/>
                              </w:trPr>
                              <w:tc>
                                <w:tcPr>
                                  <w:tcW w:w="162" w:type="dxa"/>
                                  <w:vMerge w:val="restart"/>
                                  <w:tcBorders>
                                    <w:top w:val="nil"/>
                                    <w:bottom w:val="nil"/>
                                    <w:right w:val="nil"/>
                                  </w:tcBorders>
                                  <w:shd w:val="clear" w:color="auto" w:fill="000000"/>
                                </w:tcPr>
                                <w:p w:rsidR="00232606" w:rsidRDefault="00232606">
                                  <w:pPr>
                                    <w:pStyle w:val="TableParagraph"/>
                                    <w:spacing w:before="17"/>
                                    <w:rPr>
                                      <w:rFonts w:ascii="Malgun Gothic Semilight"/>
                                      <w:sz w:val="5"/>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866" cy="20002"/>
                                        <wp:effectExtent l="0" t="0" r="0" b="0"/>
                                        <wp:docPr id="1217" name="Image 1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 name="Image 1217"/>
                                                <pic:cNvPicPr/>
                                              </pic:nvPicPr>
                                              <pic:blipFill>
                                                <a:blip r:embed="rId140" cstate="print"/>
                                                <a:stretch>
                                                  <a:fillRect/>
                                                </a:stretch>
                                              </pic:blipFill>
                                              <pic:spPr>
                                                <a:xfrm>
                                                  <a:off x="0" y="0"/>
                                                  <a:ext cx="21866"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841" cy="20002"/>
                                        <wp:effectExtent l="0" t="0" r="0" b="0"/>
                                        <wp:docPr id="1218" name="Image 1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139" cstate="print"/>
                                                <a:stretch>
                                                  <a:fillRect/>
                                                </a:stretch>
                                              </pic:blipFill>
                                              <pic:spPr>
                                                <a:xfrm>
                                                  <a:off x="0" y="0"/>
                                                  <a:ext cx="21841" cy="2000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841" cy="20002"/>
                                        <wp:effectExtent l="0" t="0" r="0" b="0"/>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39" cstate="print"/>
                                                <a:stretch>
                                                  <a:fillRect/>
                                                </a:stretch>
                                              </pic:blipFill>
                                              <pic:spPr>
                                                <a:xfrm>
                                                  <a:off x="0" y="0"/>
                                                  <a:ext cx="21841"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841" cy="20002"/>
                                        <wp:effectExtent l="0" t="0" r="0" b="0"/>
                                        <wp:docPr id="1220" name="Image 1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40" cstate="print"/>
                                                <a:stretch>
                                                  <a:fillRect/>
                                                </a:stretch>
                                              </pic:blipFill>
                                              <pic:spPr>
                                                <a:xfrm>
                                                  <a:off x="0" y="0"/>
                                                  <a:ext cx="21841"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221" name="Image 1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22" name="Imag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1"/>
                                        <wp:effectExtent l="0" t="0" r="0" b="0"/>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25" name="Image 1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pic:cNvPicPr/>
                                              </pic:nvPicPr>
                                              <pic:blipFill>
                                                <a:blip r:embed="rId137" cstate="print"/>
                                                <a:stretch>
                                                  <a:fillRect/>
                                                </a:stretch>
                                              </pic:blipFill>
                                              <pic:spPr>
                                                <a:xfrm>
                                                  <a:off x="0" y="0"/>
                                                  <a:ext cx="21633" cy="19811"/>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1"/>
                                        <wp:effectExtent l="0" t="0" r="0" b="0"/>
                                        <wp:docPr id="1226" name="Image 1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138" cstate="print"/>
                                                <a:stretch>
                                                  <a:fillRect/>
                                                </a:stretch>
                                              </pic:blipFill>
                                              <pic:spPr>
                                                <a:xfrm>
                                                  <a:off x="0" y="0"/>
                                                  <a:ext cx="21658" cy="19811"/>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323"/>
                                    <w:ind w:left="553"/>
                                    <w:rPr>
                                      <w:rFonts w:ascii="Arial"/>
                                      <w:b/>
                                      <w:sz w:val="26"/>
                                    </w:rPr>
                                  </w:pPr>
                                  <w:r>
                                    <w:rPr>
                                      <w:rFonts w:ascii="Arial"/>
                                      <w:b/>
                                      <w:color w:val="878787"/>
                                      <w:spacing w:val="-2"/>
                                      <w:sz w:val="26"/>
                                    </w:rPr>
                                    <w:t>SITE:</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before="6"/>
                                    <w:rPr>
                                      <w:rFonts w:ascii="Malgun Gothic Semilight"/>
                                      <w:sz w:val="11"/>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734" cy="20002"/>
                                        <wp:effectExtent l="0" t="0" r="0" b="0"/>
                                        <wp:docPr id="1227" name="Image 1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7" name="Image 1227"/>
                                                <pic:cNvPicPr/>
                                              </pic:nvPicPr>
                                              <pic:blipFill>
                                                <a:blip r:embed="rId139" cstate="print"/>
                                                <a:stretch>
                                                  <a:fillRect/>
                                                </a:stretch>
                                              </pic:blipFill>
                                              <pic:spPr>
                                                <a:xfrm>
                                                  <a:off x="0" y="0"/>
                                                  <a:ext cx="6734" cy="2000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866" cy="20002"/>
                                        <wp:effectExtent l="0" t="0" r="0" b="0"/>
                                        <wp:docPr id="1228" name="Image 1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141" cstate="print"/>
                                                <a:stretch>
                                                  <a:fillRect/>
                                                </a:stretch>
                                              </pic:blipFill>
                                              <pic:spPr>
                                                <a:xfrm>
                                                  <a:off x="0" y="0"/>
                                                  <a:ext cx="21866" cy="20002"/>
                                                </a:xfrm>
                                                <a:prstGeom prst="rect">
                                                  <a:avLst/>
                                                </a:prstGeom>
                                              </pic:spPr>
                                            </pic:pic>
                                          </a:graphicData>
                                        </a:graphic>
                                      </wp:inline>
                                    </w:drawing>
                                  </w:r>
                                </w:p>
                                <w:p w:rsidR="00232606" w:rsidRDefault="00232606">
                                  <w:pPr>
                                    <w:pStyle w:val="TableParagraph"/>
                                    <w:spacing w:before="2"/>
                                    <w:rPr>
                                      <w:rFonts w:ascii="Malgun Gothic Semilight"/>
                                      <w:sz w:val="16"/>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841" cy="20002"/>
                                        <wp:effectExtent l="0" t="0" r="0" b="0"/>
                                        <wp:docPr id="1229" name="Image 1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39" cstate="print"/>
                                                <a:stretch>
                                                  <a:fillRect/>
                                                </a:stretch>
                                              </pic:blipFill>
                                              <pic:spPr>
                                                <a:xfrm>
                                                  <a:off x="0" y="0"/>
                                                  <a:ext cx="21841" cy="20002"/>
                                                </a:xfrm>
                                                <a:prstGeom prst="rect">
                                                  <a:avLst/>
                                                </a:prstGeom>
                                              </pic:spPr>
                                            </pic:pic>
                                          </a:graphicData>
                                        </a:graphic>
                                      </wp:inline>
                                    </w:drawing>
                                  </w:r>
                                </w:p>
                              </w:tc>
                            </w:tr>
                            <w:tr w:rsidR="00232606">
                              <w:trPr>
                                <w:trHeight w:hRule="exact" w:val="255"/>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24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59"/>
                                    <w:ind w:left="49"/>
                                    <w:rPr>
                                      <w:rFonts w:ascii="Arial"/>
                                      <w:b/>
                                      <w:sz w:val="26"/>
                                    </w:rPr>
                                  </w:pPr>
                                  <w:r>
                                    <w:rPr>
                                      <w:rFonts w:ascii="Arial"/>
                                      <w:b/>
                                      <w:color w:val="878787"/>
                                      <w:sz w:val="26"/>
                                    </w:rPr>
                                    <w:t>Drg</w:t>
                                  </w:r>
                                  <w:r>
                                    <w:rPr>
                                      <w:rFonts w:ascii="Arial"/>
                                      <w:b/>
                                      <w:color w:val="878787"/>
                                      <w:spacing w:val="1"/>
                                      <w:sz w:val="26"/>
                                    </w:rPr>
                                    <w:t xml:space="preserve"> </w:t>
                                  </w:r>
                                  <w:r>
                                    <w:rPr>
                                      <w:rFonts w:ascii="Arial"/>
                                      <w:b/>
                                      <w:color w:val="878787"/>
                                      <w:spacing w:val="-2"/>
                                      <w:sz w:val="26"/>
                                    </w:rPr>
                                    <w:t>Title:</w:t>
                                  </w:r>
                                </w:p>
                              </w:tc>
                              <w:tc>
                                <w:tcPr>
                                  <w:tcW w:w="308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49" w:line="199" w:lineRule="auto"/>
                                    <w:ind w:left="249" w:right="58" w:firstLine="242"/>
                                    <w:rPr>
                                      <w:rFonts w:ascii="Calibri"/>
                                      <w:b/>
                                    </w:rPr>
                                  </w:pPr>
                                  <w:r>
                                    <w:rPr>
                                      <w:rFonts w:ascii="Calibri"/>
                                      <w:b/>
                                      <w:u w:val="single"/>
                                    </w:rPr>
                                    <w:t>GROUND FLOOR LAYOUT</w:t>
                                  </w:r>
                                  <w:r>
                                    <w:rPr>
                                      <w:rFonts w:ascii="Calibri"/>
                                      <w:b/>
                                    </w:rPr>
                                    <w:t xml:space="preserve"> </w:t>
                                  </w:r>
                                  <w:r>
                                    <w:rPr>
                                      <w:rFonts w:ascii="Calibri"/>
                                      <w:b/>
                                      <w:u w:val="single"/>
                                    </w:rPr>
                                    <w:t>PLAN,</w:t>
                                  </w:r>
                                  <w:r>
                                    <w:rPr>
                                      <w:rFonts w:ascii="Calibri"/>
                                      <w:b/>
                                      <w:spacing w:val="-13"/>
                                      <w:u w:val="single"/>
                                    </w:rPr>
                                    <w:t xml:space="preserve"> </w:t>
                                  </w:r>
                                  <w:r>
                                    <w:rPr>
                                      <w:rFonts w:ascii="Calibri"/>
                                      <w:b/>
                                      <w:u w:val="single"/>
                                    </w:rPr>
                                    <w:t>ELEVATIONS</w:t>
                                  </w:r>
                                  <w:r>
                                    <w:rPr>
                                      <w:rFonts w:ascii="Calibri"/>
                                      <w:b/>
                                      <w:spacing w:val="-1"/>
                                      <w:u w:val="single"/>
                                    </w:rPr>
                                    <w:t xml:space="preserve"> </w:t>
                                  </w:r>
                                  <w:r>
                                    <w:rPr>
                                      <w:rFonts w:ascii="Calibri"/>
                                      <w:b/>
                                      <w:u w:val="single"/>
                                    </w:rPr>
                                    <w:t>&amp;</w:t>
                                  </w:r>
                                  <w:r>
                                    <w:rPr>
                                      <w:rFonts w:ascii="Calibri"/>
                                      <w:b/>
                                      <w:spacing w:val="-13"/>
                                      <w:u w:val="single"/>
                                    </w:rPr>
                                    <w:t xml:space="preserve"> </w:t>
                                  </w:r>
                                  <w:r>
                                    <w:rPr>
                                      <w:rFonts w:ascii="Calibri"/>
                                      <w:b/>
                                      <w:u w:val="single"/>
                                    </w:rPr>
                                    <w:t>SECTION</w:t>
                                  </w:r>
                                </w:p>
                              </w:tc>
                              <w:tc>
                                <w:tcPr>
                                  <w:tcW w:w="1203"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line="287" w:lineRule="exact"/>
                                    <w:ind w:left="6"/>
                                    <w:rPr>
                                      <w:rFonts w:ascii="Arial"/>
                                      <w:b/>
                                      <w:sz w:val="26"/>
                                    </w:rPr>
                                  </w:pPr>
                                  <w:r>
                                    <w:rPr>
                                      <w:rFonts w:ascii="Arial"/>
                                      <w:b/>
                                      <w:color w:val="878787"/>
                                      <w:spacing w:val="-2"/>
                                      <w:sz w:val="26"/>
                                    </w:rPr>
                                    <w:t>Scale:</w:t>
                                  </w:r>
                                </w:p>
                                <w:p w:rsidR="00232606" w:rsidRDefault="00232606">
                                  <w:pPr>
                                    <w:pStyle w:val="TableParagraph"/>
                                    <w:spacing w:before="3"/>
                                    <w:ind w:left="262"/>
                                    <w:rPr>
                                      <w:rFonts w:ascii="Calibri"/>
                                      <w:b/>
                                      <w:sz w:val="24"/>
                                    </w:rPr>
                                  </w:pPr>
                                  <w:r>
                                    <w:rPr>
                                      <w:rFonts w:ascii="Calibri"/>
                                      <w:b/>
                                      <w:spacing w:val="-4"/>
                                      <w:w w:val="105"/>
                                      <w:sz w:val="24"/>
                                      <w:u w:val="single"/>
                                    </w:rPr>
                                    <w:t>1:50</w:t>
                                  </w: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235"/>
                                    <w:ind w:left="113"/>
                                    <w:rPr>
                                      <w:rFonts w:ascii="Arial"/>
                                      <w:b/>
                                      <w:sz w:val="21"/>
                                    </w:rPr>
                                  </w:pPr>
                                  <w:r>
                                    <w:rPr>
                                      <w:rFonts w:ascii="Arial"/>
                                      <w:b/>
                                      <w:color w:val="878787"/>
                                      <w:sz w:val="21"/>
                                    </w:rPr>
                                    <w:t>Sheet</w:t>
                                  </w:r>
                                  <w:r>
                                    <w:rPr>
                                      <w:rFonts w:ascii="Arial"/>
                                      <w:b/>
                                      <w:color w:val="878787"/>
                                      <w:spacing w:val="-5"/>
                                      <w:sz w:val="21"/>
                                    </w:rPr>
                                    <w:t xml:space="preserve"> no:</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433"/>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24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308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03"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30" name="Image 1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1"/>
                                    <w:rPr>
                                      <w:rFonts w:ascii="Malgun Gothic Semilight"/>
                                      <w:sz w:val="12"/>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1"/>
                                        <wp:effectExtent l="0" t="0" r="0" b="0"/>
                                        <wp:docPr id="1231" name="Image 1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1" name="Image 1231"/>
                                                <pic:cNvPicPr/>
                                              </pic:nvPicPr>
                                              <pic:blipFill>
                                                <a:blip r:embed="rId137" cstate="print"/>
                                                <a:stretch>
                                                  <a:fillRect/>
                                                </a:stretch>
                                              </pic:blipFill>
                                              <pic:spPr>
                                                <a:xfrm>
                                                  <a:off x="0" y="0"/>
                                                  <a:ext cx="6670" cy="19811"/>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spacing w:before="7" w:after="1"/>
                                    <w:rPr>
                                      <w:rFonts w:ascii="Malgun Gothic Semilight"/>
                                      <w:sz w:val="8"/>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32" name="Image 1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2"/>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1"/>
                                        <wp:effectExtent l="0" t="0" r="0" b="0"/>
                                        <wp:docPr id="1233" name="Image 1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 name="Image 1233"/>
                                                <pic:cNvPicPr/>
                                              </pic:nvPicPr>
                                              <pic:blipFill>
                                                <a:blip r:embed="rId137" cstate="print"/>
                                                <a:stretch>
                                                  <a:fillRect/>
                                                </a:stretch>
                                              </pic:blipFill>
                                              <pic:spPr>
                                                <a:xfrm>
                                                  <a:off x="0" y="0"/>
                                                  <a:ext cx="21658" cy="19811"/>
                                                </a:xfrm>
                                                <a:prstGeom prst="rect">
                                                  <a:avLst/>
                                                </a:prstGeom>
                                              </pic:spPr>
                                            </pic:pic>
                                          </a:graphicData>
                                        </a:graphic>
                                      </wp:inline>
                                    </w:drawing>
                                  </w:r>
                                </w:p>
                              </w:tc>
                            </w:tr>
                            <w:tr w:rsidR="00232606">
                              <w:trPr>
                                <w:trHeight w:hRule="exact" w:val="158"/>
                              </w:trPr>
                              <w:tc>
                                <w:tcPr>
                                  <w:tcW w:w="162" w:type="dxa"/>
                                  <w:tcBorders>
                                    <w:top w:val="nil"/>
                                    <w:bottom w:val="nil"/>
                                    <w:right w:val="nil"/>
                                  </w:tcBorders>
                                  <w:shd w:val="clear" w:color="auto" w:fill="000000"/>
                                </w:tcPr>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1"/>
                                        <wp:effectExtent l="0" t="0" r="0" b="0"/>
                                        <wp:docPr id="1234" name="Image 1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5" name="Image 1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 name="Image 1235"/>
                                                <pic:cNvPicPr/>
                                              </pic:nvPicPr>
                                              <pic:blipFill>
                                                <a:blip r:embed="rId137" cstate="print"/>
                                                <a:stretch>
                                                  <a:fillRect/>
                                                </a:stretch>
                                              </pic:blipFill>
                                              <pic:spPr>
                                                <a:xfrm>
                                                  <a:off x="0" y="0"/>
                                                  <a:ext cx="21633" cy="19811"/>
                                                </a:xfrm>
                                                <a:prstGeom prst="rect">
                                                  <a:avLst/>
                                                </a:prstGeom>
                                              </pic:spPr>
                                            </pic:pic>
                                          </a:graphicData>
                                        </a:graphic>
                                      </wp:inline>
                                    </w:drawing>
                                  </w:r>
                                </w:p>
                              </w:tc>
                              <w:tc>
                                <w:tcPr>
                                  <w:tcW w:w="1958" w:type="dxa"/>
                                  <w:tcBorders>
                                    <w:top w:val="single" w:sz="4" w:space="0" w:color="000000"/>
                                    <w:left w:val="nil"/>
                                    <w:bottom w:val="nil"/>
                                    <w:right w:val="nil"/>
                                  </w:tcBorders>
                                  <w:shd w:val="clear" w:color="auto" w:fill="000000"/>
                                </w:tcPr>
                                <w:p w:rsidR="00232606" w:rsidRDefault="00232606">
                                  <w:pPr>
                                    <w:pStyle w:val="TableParagraph"/>
                                    <w:spacing w:line="31" w:lineRule="exact"/>
                                    <w:ind w:left="94" w:right="-29"/>
                                    <w:rPr>
                                      <w:rFonts w:ascii="Malgun Gothic Semilight"/>
                                      <w:sz w:val="3"/>
                                    </w:rPr>
                                  </w:pPr>
                                  <w:r>
                                    <w:rPr>
                                      <w:rFonts w:ascii="Malgun Gothic Semilight"/>
                                      <w:noProof/>
                                      <w:sz w:val="3"/>
                                    </w:rPr>
                                    <w:drawing>
                                      <wp:inline distT="0" distB="0" distL="0" distR="0">
                                        <wp:extent cx="21633" cy="19811"/>
                                        <wp:effectExtent l="0" t="0" r="0" b="0"/>
                                        <wp:docPr id="1236" name="Image 1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0" name="Image 1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1" name="Image 1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3" name="Image 1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4" name="Image 1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5" name="Image 1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 name="Image 12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0" name="Image 1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36" cstate="print"/>
                                                <a:stretch>
                                                  <a:fillRect/>
                                                </a:stretch>
                                              </pic:blipFill>
                                              <pic:spPr>
                                                <a:xfrm>
                                                  <a:off x="0" y="0"/>
                                                  <a:ext cx="21633" cy="19811"/>
                                                </a:xfrm>
                                                <a:prstGeom prst="rect">
                                                  <a:avLst/>
                                                </a:prstGeom>
                                              </pic:spPr>
                                            </pic:pic>
                                          </a:graphicData>
                                        </a:graphic>
                                      </wp:inline>
                                    </w:drawing>
                                  </w:r>
                                </w:p>
                              </w:tc>
                              <w:tc>
                                <w:tcPr>
                                  <w:tcW w:w="5428" w:type="dxa"/>
                                  <w:tcBorders>
                                    <w:top w:val="single" w:sz="4" w:space="0" w:color="000000"/>
                                    <w:left w:val="nil"/>
                                    <w:bottom w:val="nil"/>
                                    <w:right w:val="nil"/>
                                  </w:tcBorders>
                                  <w:shd w:val="clear" w:color="auto" w:fill="000000"/>
                                </w:tcPr>
                                <w:p w:rsidR="00232606" w:rsidRDefault="00232606">
                                  <w:pPr>
                                    <w:pStyle w:val="TableParagraph"/>
                                    <w:spacing w:line="31" w:lineRule="exact"/>
                                    <w:ind w:left="79" w:right="-44"/>
                                    <w:rPr>
                                      <w:rFonts w:ascii="Malgun Gothic Semilight"/>
                                      <w:sz w:val="3"/>
                                    </w:rPr>
                                  </w:pPr>
                                  <w:r>
                                    <w:rPr>
                                      <w:rFonts w:ascii="Malgun Gothic Semilight"/>
                                      <w:noProof/>
                                      <w:sz w:val="3"/>
                                    </w:rPr>
                                    <w:drawing>
                                      <wp:inline distT="0" distB="0" distL="0" distR="0">
                                        <wp:extent cx="21633" cy="19811"/>
                                        <wp:effectExtent l="0" t="0" r="0" b="0"/>
                                        <wp:docPr id="1251" name="Image 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 name="Image 12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2" name="Image 1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3" name="Image 1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5" name="Image 1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 name="Image 12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6" name="Image 1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6" name="Image 12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8" name="Image 1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1" name="Image 1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1" name="Image 12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2" name="Image 1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4" name="Image 1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5" name="Image 1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 name="Image 126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6" name="Image 1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7" name="Image 1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 name="Image 126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8" name="Image 1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0" name="Image 1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1" name="Image 1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1" name="Image 127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2" name="Image 1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5" name="Image 1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 name="Image 12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6" name="Image 1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 name="Image 127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7" name="Image 1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8" name="Image 1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0" name="Image 1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1" name="Image 1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3" name="Image 1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4" name="Image 1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5" name="Image 1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5" name="Image 128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6" name="Image 1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7" name="Image 1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28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9" name="Image 1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0" name="Image 1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1" name="Image 1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129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2" name="Image 1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36" cstate="print"/>
                                                <a:stretch>
                                                  <a:fillRect/>
                                                </a:stretch>
                                              </pic:blipFill>
                                              <pic:spPr>
                                                <a:xfrm>
                                                  <a:off x="0" y="0"/>
                                                  <a:ext cx="21633" cy="19811"/>
                                                </a:xfrm>
                                                <a:prstGeom prst="rect">
                                                  <a:avLst/>
                                                </a:prstGeom>
                                              </pic:spPr>
                                            </pic:pic>
                                          </a:graphicData>
                                        </a:graphic>
                                      </wp:inline>
                                    </w:drawing>
                                  </w:r>
                                </w:p>
                              </w:tc>
                              <w:tc>
                                <w:tcPr>
                                  <w:tcW w:w="154" w:type="dxa"/>
                                  <w:tcBorders>
                                    <w:left w:val="nil"/>
                                    <w:bottom w:val="nil"/>
                                    <w:right w:val="nil"/>
                                  </w:tcBorders>
                                  <w:shd w:val="clear" w:color="auto" w:fill="000000"/>
                                </w:tcPr>
                                <w:p w:rsidR="00232606" w:rsidRDefault="00232606">
                                  <w:pPr>
                                    <w:pStyle w:val="TableParagraph"/>
                                    <w:spacing w:line="31" w:lineRule="exact"/>
                                    <w:ind w:left="91" w:right="-15"/>
                                    <w:rPr>
                                      <w:rFonts w:ascii="Malgun Gothic Semilight"/>
                                      <w:sz w:val="3"/>
                                    </w:rPr>
                                  </w:pPr>
                                  <w:r>
                                    <w:rPr>
                                      <w:rFonts w:ascii="Malgun Gothic Semilight"/>
                                      <w:noProof/>
                                      <w:sz w:val="3"/>
                                    </w:rPr>
                                    <w:drawing>
                                      <wp:inline distT="0" distB="0" distL="0" distR="0">
                                        <wp:extent cx="21633" cy="19811"/>
                                        <wp:effectExtent l="0" t="0" r="0" b="0"/>
                                        <wp:docPr id="1293" name="Image 1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3" name="Image 1293"/>
                                                <pic:cNvPicPr/>
                                              </pic:nvPicPr>
                                              <pic:blipFill>
                                                <a:blip r:embed="rId137" cstate="print"/>
                                                <a:stretch>
                                                  <a:fillRect/>
                                                </a:stretch>
                                              </pic:blipFill>
                                              <pic:spPr>
                                                <a:xfrm>
                                                  <a:off x="0" y="0"/>
                                                  <a:ext cx="21633" cy="19811"/>
                                                </a:xfrm>
                                                <a:prstGeom prst="rect">
                                                  <a:avLst/>
                                                </a:prstGeom>
                                              </pic:spPr>
                                            </pic:pic>
                                          </a:graphicData>
                                        </a:graphic>
                                      </wp:inline>
                                    </w:drawing>
                                  </w:r>
                                </w:p>
                              </w:tc>
                              <w:tc>
                                <w:tcPr>
                                  <w:tcW w:w="1248" w:type="dxa"/>
                                  <w:tcBorders>
                                    <w:top w:val="single" w:sz="4" w:space="0" w:color="000000"/>
                                    <w:left w:val="nil"/>
                                    <w:bottom w:val="nil"/>
                                    <w:right w:val="nil"/>
                                  </w:tcBorders>
                                  <w:shd w:val="clear" w:color="auto" w:fill="000000"/>
                                </w:tcPr>
                                <w:p w:rsidR="00232606" w:rsidRDefault="00232606">
                                  <w:pPr>
                                    <w:pStyle w:val="TableParagraph"/>
                                    <w:spacing w:line="31" w:lineRule="exact"/>
                                    <w:ind w:left="66" w:right="-72"/>
                                    <w:rPr>
                                      <w:rFonts w:ascii="Malgun Gothic Semilight"/>
                                      <w:sz w:val="3"/>
                                    </w:rPr>
                                  </w:pPr>
                                  <w:r>
                                    <w:rPr>
                                      <w:rFonts w:ascii="Malgun Gothic Semilight"/>
                                      <w:noProof/>
                                      <w:sz w:val="3"/>
                                    </w:rPr>
                                    <w:drawing>
                                      <wp:inline distT="0" distB="0" distL="0" distR="0">
                                        <wp:extent cx="21633" cy="19811"/>
                                        <wp:effectExtent l="0" t="0" r="0" b="0"/>
                                        <wp:docPr id="1294" name="Image 1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5" name="Image 1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6" name="Image 1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6" name="Image 129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7" name="Image 1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129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8" name="Image 1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8" name="Image 129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9" name="Image 1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 name="Image 129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0" name="Image 1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1" name="Imag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1" name="Image 130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2" name="Image 1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2" name="Image 130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3" name="Image 1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3" name="Image 1303"/>
                                                <pic:cNvPicPr/>
                                              </pic:nvPicPr>
                                              <pic:blipFill>
                                                <a:blip r:embed="rId136" cstate="print"/>
                                                <a:stretch>
                                                  <a:fillRect/>
                                                </a:stretch>
                                              </pic:blipFill>
                                              <pic:spPr>
                                                <a:xfrm>
                                                  <a:off x="0" y="0"/>
                                                  <a:ext cx="21633" cy="19811"/>
                                                </a:xfrm>
                                                <a:prstGeom prst="rect">
                                                  <a:avLst/>
                                                </a:prstGeom>
                                              </pic:spPr>
                                            </pic:pic>
                                          </a:graphicData>
                                        </a:graphic>
                                      </wp:inline>
                                    </w:drawing>
                                  </w:r>
                                </w:p>
                              </w:tc>
                              <w:tc>
                                <w:tcPr>
                                  <w:tcW w:w="3087" w:type="dxa"/>
                                  <w:tcBorders>
                                    <w:top w:val="single" w:sz="4" w:space="0" w:color="000000"/>
                                    <w:left w:val="nil"/>
                                    <w:bottom w:val="nil"/>
                                    <w:right w:val="nil"/>
                                  </w:tcBorders>
                                  <w:shd w:val="clear" w:color="auto" w:fill="000000"/>
                                </w:tcPr>
                                <w:p w:rsidR="00232606" w:rsidRDefault="00232606">
                                  <w:pPr>
                                    <w:pStyle w:val="TableParagraph"/>
                                    <w:spacing w:line="31" w:lineRule="exact"/>
                                    <w:ind w:left="113" w:right="-72"/>
                                    <w:rPr>
                                      <w:rFonts w:ascii="Malgun Gothic Semilight"/>
                                      <w:sz w:val="3"/>
                                    </w:rPr>
                                  </w:pPr>
                                  <w:r>
                                    <w:rPr>
                                      <w:rFonts w:ascii="Malgun Gothic Semilight"/>
                                      <w:noProof/>
                                      <w:sz w:val="3"/>
                                    </w:rPr>
                                    <w:drawing>
                                      <wp:inline distT="0" distB="0" distL="0" distR="0">
                                        <wp:extent cx="21633" cy="19811"/>
                                        <wp:effectExtent l="0" t="0" r="0" b="0"/>
                                        <wp:docPr id="1304" name="Image 1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6" name="Imag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7" name="Image 1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7" name="Image 130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9" name="Image 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 name="Image 130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1" name="Image 1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 name="Image 131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2" name="Image 1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3" name="Image 1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3" name="Image 131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4" name="Image 1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5" name="Imag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6" name="Image 1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7" name="Image 1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7" name="Image 131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8" name="Image 1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 name="Image 131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9" name="Image 1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0" name="Image 1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1" name="Image 1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2" name="Image 1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2" name="Image 132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3" name="Image 1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4" name="Image 1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4" name="Image 13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5" name="Image 1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6" name="Image 1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6" name="Image 132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9425" cy="19811"/>
                                        <wp:effectExtent l="0" t="0" r="0" b="0"/>
                                        <wp:docPr id="1327" name="Image 1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7" name="Image 1327"/>
                                                <pic:cNvPicPr/>
                                              </pic:nvPicPr>
                                              <pic:blipFill>
                                                <a:blip r:embed="rId137" cstate="print"/>
                                                <a:stretch>
                                                  <a:fillRect/>
                                                </a:stretch>
                                              </pic:blipFill>
                                              <pic:spPr>
                                                <a:xfrm>
                                                  <a:off x="0" y="0"/>
                                                  <a:ext cx="9425" cy="19811"/>
                                                </a:xfrm>
                                                <a:prstGeom prst="rect">
                                                  <a:avLst/>
                                                </a:prstGeom>
                                              </pic:spPr>
                                            </pic:pic>
                                          </a:graphicData>
                                        </a:graphic>
                                      </wp:inline>
                                    </w:drawing>
                                  </w:r>
                                </w:p>
                              </w:tc>
                              <w:tc>
                                <w:tcPr>
                                  <w:tcW w:w="1203" w:type="dxa"/>
                                  <w:tcBorders>
                                    <w:top w:val="single" w:sz="4" w:space="0" w:color="000000"/>
                                    <w:left w:val="nil"/>
                                    <w:bottom w:val="nil"/>
                                    <w:right w:val="nil"/>
                                  </w:tcBorders>
                                  <w:shd w:val="clear" w:color="auto" w:fill="000000"/>
                                </w:tcPr>
                                <w:p w:rsidR="00232606" w:rsidRDefault="00232606">
                                  <w:pPr>
                                    <w:pStyle w:val="TableParagraph"/>
                                    <w:spacing w:line="31" w:lineRule="exact"/>
                                    <w:ind w:left="134" w:right="-44"/>
                                    <w:rPr>
                                      <w:rFonts w:ascii="Malgun Gothic Semilight"/>
                                      <w:sz w:val="3"/>
                                    </w:rPr>
                                  </w:pPr>
                                  <w:r>
                                    <w:rPr>
                                      <w:rFonts w:ascii="Malgun Gothic Semilight"/>
                                      <w:noProof/>
                                      <w:sz w:val="3"/>
                                    </w:rPr>
                                    <w:drawing>
                                      <wp:inline distT="0" distB="0" distL="0" distR="0">
                                        <wp:extent cx="21633" cy="19811"/>
                                        <wp:effectExtent l="0" t="0" r="0" b="0"/>
                                        <wp:docPr id="1328" name="Image 1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 name="Image 132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9" name="Image 1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 name="Image 132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0" name="Image 1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0" name="Image 133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1" name="Image 1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1" name="Image 133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2" name="Image 1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 name="Image 133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3" name="Image 1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3" name="Image 133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4" name="Image 1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 name="Image 13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5" name="Image 1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6" name="Image 1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6" name="Image 1336"/>
                                                <pic:cNvPicPr/>
                                              </pic:nvPicPr>
                                              <pic:blipFill>
                                                <a:blip r:embed="rId136" cstate="print"/>
                                                <a:stretch>
                                                  <a:fillRect/>
                                                </a:stretch>
                                              </pic:blipFill>
                                              <pic:spPr>
                                                <a:xfrm>
                                                  <a:off x="0" y="0"/>
                                                  <a:ext cx="21633" cy="19811"/>
                                                </a:xfrm>
                                                <a:prstGeom prst="rect">
                                                  <a:avLst/>
                                                </a:prstGeom>
                                              </pic:spPr>
                                            </pic:pic>
                                          </a:graphicData>
                                        </a:graphic>
                                      </wp:inline>
                                    </w:drawing>
                                  </w:r>
                                </w:p>
                              </w:tc>
                              <w:tc>
                                <w:tcPr>
                                  <w:tcW w:w="154" w:type="dxa"/>
                                  <w:tcBorders>
                                    <w:left w:val="nil"/>
                                    <w:bottom w:val="nil"/>
                                    <w:right w:val="nil"/>
                                  </w:tcBorders>
                                  <w:shd w:val="clear" w:color="auto" w:fill="000000"/>
                                </w:tcPr>
                                <w:p w:rsidR="00232606" w:rsidRDefault="00232606">
                                  <w:pPr>
                                    <w:pStyle w:val="TableParagraph"/>
                                    <w:spacing w:line="31" w:lineRule="exact"/>
                                    <w:ind w:left="97" w:right="-29"/>
                                    <w:rPr>
                                      <w:rFonts w:ascii="Malgun Gothic Semilight"/>
                                      <w:sz w:val="3"/>
                                    </w:rPr>
                                  </w:pPr>
                                  <w:r>
                                    <w:rPr>
                                      <w:rFonts w:ascii="Malgun Gothic Semilight"/>
                                      <w:noProof/>
                                      <w:sz w:val="3"/>
                                    </w:rPr>
                                    <w:drawing>
                                      <wp:inline distT="0" distB="0" distL="0" distR="0">
                                        <wp:extent cx="21633" cy="19811"/>
                                        <wp:effectExtent l="0" t="0" r="0" b="0"/>
                                        <wp:docPr id="1337" name="Image 1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7" name="Image 1337"/>
                                                <pic:cNvPicPr/>
                                              </pic:nvPicPr>
                                              <pic:blipFill>
                                                <a:blip r:embed="rId137" cstate="print"/>
                                                <a:stretch>
                                                  <a:fillRect/>
                                                </a:stretch>
                                              </pic:blipFill>
                                              <pic:spPr>
                                                <a:xfrm>
                                                  <a:off x="0" y="0"/>
                                                  <a:ext cx="21633" cy="19811"/>
                                                </a:xfrm>
                                                <a:prstGeom prst="rect">
                                                  <a:avLst/>
                                                </a:prstGeom>
                                              </pic:spPr>
                                            </pic:pic>
                                          </a:graphicData>
                                        </a:graphic>
                                      </wp:inline>
                                    </w:drawing>
                                  </w:r>
                                </w:p>
                              </w:tc>
                              <w:tc>
                                <w:tcPr>
                                  <w:tcW w:w="1437" w:type="dxa"/>
                                  <w:tcBorders>
                                    <w:top w:val="single" w:sz="4" w:space="0" w:color="000000"/>
                                    <w:left w:val="nil"/>
                                    <w:bottom w:val="nil"/>
                                    <w:right w:val="single" w:sz="4" w:space="0" w:color="000000"/>
                                  </w:tcBorders>
                                  <w:shd w:val="clear" w:color="auto" w:fill="000000"/>
                                </w:tcPr>
                                <w:p w:rsidR="00232606" w:rsidRDefault="00232606">
                                  <w:pPr>
                                    <w:pStyle w:val="TableParagraph"/>
                                    <w:spacing w:line="31" w:lineRule="exact"/>
                                    <w:ind w:left="72" w:right="-15"/>
                                    <w:rPr>
                                      <w:rFonts w:ascii="Malgun Gothic Semilight"/>
                                      <w:sz w:val="3"/>
                                    </w:rPr>
                                  </w:pPr>
                                  <w:r>
                                    <w:rPr>
                                      <w:rFonts w:ascii="Malgun Gothic Semilight"/>
                                      <w:noProof/>
                                      <w:sz w:val="3"/>
                                    </w:rPr>
                                    <w:drawing>
                                      <wp:inline distT="0" distB="0" distL="0" distR="0">
                                        <wp:extent cx="21633" cy="19811"/>
                                        <wp:effectExtent l="0" t="0" r="0" b="0"/>
                                        <wp:docPr id="1338" name="Image 1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 name="Image 13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9" name="Image 1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9" name="Image 133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1" name="Image 1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1" name="Image 134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2" name="Image 1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2" name="Image 134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3" name="Image 1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3" name="Image 134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4" name="Image 1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 name="Image 13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5" name="Imag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6" name="Image 1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7" name="Image 1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8" name="Image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136" cstate="print"/>
                                                <a:stretch>
                                                  <a:fillRect/>
                                                </a:stretch>
                                              </pic:blipFill>
                                              <pic:spPr>
                                                <a:xfrm>
                                                  <a:off x="0" y="0"/>
                                                  <a:ext cx="21633" cy="19811"/>
                                                </a:xfrm>
                                                <a:prstGeom prst="rect">
                                                  <a:avLst/>
                                                </a:prstGeom>
                                              </pic:spPr>
                                            </pic:pic>
                                          </a:graphicData>
                                        </a:graphic>
                                      </wp:inline>
                                    </w:drawing>
                                  </w:r>
                                </w:p>
                              </w:tc>
                              <w:tc>
                                <w:tcPr>
                                  <w:tcW w:w="2897" w:type="dxa"/>
                                  <w:tcBorders>
                                    <w:top w:val="single" w:sz="4" w:space="0" w:color="000000"/>
                                    <w:left w:val="single" w:sz="4" w:space="0" w:color="000000"/>
                                    <w:bottom w:val="nil"/>
                                    <w:right w:val="nil"/>
                                  </w:tcBorders>
                                  <w:shd w:val="clear" w:color="auto" w:fill="000000"/>
                                </w:tcPr>
                                <w:p w:rsidR="00232606" w:rsidRDefault="00232606">
                                  <w:pPr>
                                    <w:pStyle w:val="TableParagraph"/>
                                    <w:spacing w:line="31" w:lineRule="exact"/>
                                    <w:ind w:left="54" w:right="-72"/>
                                    <w:rPr>
                                      <w:rFonts w:ascii="Malgun Gothic Semilight"/>
                                      <w:sz w:val="3"/>
                                    </w:rPr>
                                  </w:pPr>
                                  <w:r>
                                    <w:rPr>
                                      <w:rFonts w:ascii="Malgun Gothic Semilight"/>
                                      <w:noProof/>
                                      <w:sz w:val="3"/>
                                    </w:rPr>
                                    <w:drawing>
                                      <wp:inline distT="0" distB="0" distL="0" distR="0">
                                        <wp:extent cx="21633" cy="19811"/>
                                        <wp:effectExtent l="0" t="0" r="0" b="0"/>
                                        <wp:docPr id="1349" name="Image 1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1" name="Image 1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2" name="Image 1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2" name="Image 135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3" name="Image 1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3" name="Image 13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4" name="Image 1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 name="Image 135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5" name="Image 1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6" name="Image 1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 name="Image 13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7" name="Image 1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8" name="Image 1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8" name="Image 13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9" name="Image 1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0" name="Image 1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1" name="Image 1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1" name="Image 13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2" name="Image 1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3" name="Image 1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3" name="Image 136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4" name="Image 1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5" name="Image 1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5" name="Image 136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6" name="Image 1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6" name="Image 13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7" name="Image 1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7" name="Image 136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8" name="Image 1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8" name="Image 13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9" name="Image 1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9" name="Image 136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0" name="Image 1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0" name="Image 13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5804" cy="19811"/>
                                        <wp:effectExtent l="0" t="0" r="0" b="0"/>
                                        <wp:docPr id="1371" name="Image 1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1" name="Image 1371"/>
                                                <pic:cNvPicPr/>
                                              </pic:nvPicPr>
                                              <pic:blipFill>
                                                <a:blip r:embed="rId137" cstate="print"/>
                                                <a:stretch>
                                                  <a:fillRect/>
                                                </a:stretch>
                                              </pic:blipFill>
                                              <pic:spPr>
                                                <a:xfrm>
                                                  <a:off x="0" y="0"/>
                                                  <a:ext cx="5804" cy="19811"/>
                                                </a:xfrm>
                                                <a:prstGeom prst="rect">
                                                  <a:avLst/>
                                                </a:prstGeom>
                                              </pic:spPr>
                                            </pic:pic>
                                          </a:graphicData>
                                        </a:graphic>
                                      </wp:inline>
                                    </w:drawing>
                                  </w:r>
                                </w:p>
                              </w:tc>
                              <w:tc>
                                <w:tcPr>
                                  <w:tcW w:w="153" w:type="dxa"/>
                                  <w:tcBorders>
                                    <w:left w:val="nil"/>
                                    <w:bottom w:val="nil"/>
                                    <w:right w:val="nil"/>
                                  </w:tcBorders>
                                  <w:shd w:val="clear" w:color="auto" w:fill="000000"/>
                                </w:tcPr>
                                <w:p w:rsidR="00232606" w:rsidRDefault="00232606">
                                  <w:pPr>
                                    <w:pStyle w:val="TableParagraph"/>
                                    <w:spacing w:line="31" w:lineRule="exact"/>
                                    <w:ind w:left="140" w:right="-72"/>
                                    <w:rPr>
                                      <w:rFonts w:ascii="Malgun Gothic Semilight"/>
                                      <w:sz w:val="3"/>
                                    </w:rPr>
                                  </w:pPr>
                                  <w:r>
                                    <w:rPr>
                                      <w:rFonts w:ascii="Malgun Gothic Semilight"/>
                                      <w:noProof/>
                                      <w:sz w:val="3"/>
                                    </w:rPr>
                                    <w:drawing>
                                      <wp:inline distT="0" distB="0" distL="0" distR="0">
                                        <wp:extent cx="21472" cy="19811"/>
                                        <wp:effectExtent l="0" t="0" r="0" b="0"/>
                                        <wp:docPr id="1372" name="Image 1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2" name="Image 1372"/>
                                                <pic:cNvPicPr/>
                                              </pic:nvPicPr>
                                              <pic:blipFill>
                                                <a:blip r:embed="rId137" cstate="print"/>
                                                <a:stretch>
                                                  <a:fillRect/>
                                                </a:stretch>
                                              </pic:blipFill>
                                              <pic:spPr>
                                                <a:xfrm>
                                                  <a:off x="0" y="0"/>
                                                  <a:ext cx="21472" cy="19811"/>
                                                </a:xfrm>
                                                <a:prstGeom prst="rect">
                                                  <a:avLst/>
                                                </a:prstGeom>
                                              </pic:spPr>
                                            </pic:pic>
                                          </a:graphicData>
                                        </a:graphic>
                                      </wp:inline>
                                    </w:drawing>
                                  </w:r>
                                </w:p>
                              </w:tc>
                              <w:tc>
                                <w:tcPr>
                                  <w:tcW w:w="4742" w:type="dxa"/>
                                  <w:tcBorders>
                                    <w:top w:val="single" w:sz="4" w:space="0" w:color="000000"/>
                                    <w:left w:val="nil"/>
                                    <w:bottom w:val="nil"/>
                                    <w:right w:val="nil"/>
                                  </w:tcBorders>
                                  <w:shd w:val="clear" w:color="auto" w:fill="000000"/>
                                </w:tcPr>
                                <w:p w:rsidR="00232606" w:rsidRDefault="00232606">
                                  <w:pPr>
                                    <w:pStyle w:val="TableParagraph"/>
                                    <w:spacing w:line="31" w:lineRule="exact"/>
                                    <w:ind w:left="115"/>
                                    <w:rPr>
                                      <w:rFonts w:ascii="Malgun Gothic Semilight"/>
                                      <w:sz w:val="3"/>
                                    </w:rPr>
                                  </w:pPr>
                                  <w:r>
                                    <w:rPr>
                                      <w:rFonts w:ascii="Malgun Gothic Semilight"/>
                                      <w:noProof/>
                                      <w:sz w:val="3"/>
                                    </w:rPr>
                                    <w:drawing>
                                      <wp:inline distT="0" distB="0" distL="0" distR="0">
                                        <wp:extent cx="21633" cy="19811"/>
                                        <wp:effectExtent l="0" t="0" r="0" b="0"/>
                                        <wp:docPr id="1373" name="Image 1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3" name="Image 13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4" name="Image 1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4" name="Image 137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5" name="Image 1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5" name="Image 13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6" name="Image 1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6" name="Image 137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7" name="Image 1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7" name="Image 137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8" name="Image 1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 name="Image 137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9" name="Image 1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9" name="Image 137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0" name="Image 1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0" name="Image 138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1" name="Image 1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1" name="Image 138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2" name="Image 1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2" name="Image 138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3" name="Image 1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3" name="Image 138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4" name="Image 1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4" name="Image 138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5" name="Image 1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5" name="Image 138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6" name="Image 1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6" name="Image 138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7" name="Image 1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7" name="Image 138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8" name="Image 1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8" name="Image 138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9" name="Image 1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9" name="Image 138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0" name="Image 1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0" name="Image 139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1" name="Image 1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1" name="Image 139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2" name="Image 1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2" name="Image 139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3" name="Image 1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3" name="Image 139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4" name="Image 1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4" name="Image 139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5" name="Image 1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5" name="Image 139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6" name="Image 1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6" name="Image 139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7" name="Image 1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7" name="Image 139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8" name="Image 1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8" name="Image 139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9" name="Image 1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9" name="Image 139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0" name="Image 1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0" name="Image 140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1" name="Image 1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1" name="Image 140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2" name="Image 1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3" name="Image 1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3" name="Image 140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4" name="Image 1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 name="Image 140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5" name="Image 1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5" name="Image 140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6" name="Image 1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6" name="Image 140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7" name="Image 1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 name="Image 140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8" name="Image 1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8" name="Image 1408"/>
                                                <pic:cNvPicPr/>
                                              </pic:nvPicPr>
                                              <pic:blipFill>
                                                <a:blip r:embed="rId137" cstate="print"/>
                                                <a:stretch>
                                                  <a:fillRect/>
                                                </a:stretch>
                                              </pic:blipFill>
                                              <pic:spPr>
                                                <a:xfrm>
                                                  <a:off x="0" y="0"/>
                                                  <a:ext cx="21633" cy="19811"/>
                                                </a:xfrm>
                                                <a:prstGeom prst="rect">
                                                  <a:avLst/>
                                                </a:prstGeom>
                                              </pic:spPr>
                                            </pic:pic>
                                          </a:graphicData>
                                        </a:graphic>
                                      </wp:inline>
                                    </w:drawing>
                                  </w:r>
                                </w:p>
                              </w:tc>
                              <w:tc>
                                <w:tcPr>
                                  <w:tcW w:w="153" w:type="dxa"/>
                                  <w:tcBorders>
                                    <w:left w:val="nil"/>
                                    <w:bottom w:val="nil"/>
                                    <w:right w:val="nil"/>
                                  </w:tcBorders>
                                  <w:shd w:val="clear" w:color="auto" w:fill="000000"/>
                                </w:tcPr>
                                <w:p w:rsidR="00232606" w:rsidRDefault="00232606">
                                  <w:pPr>
                                    <w:pStyle w:val="TableParagraph"/>
                                    <w:spacing w:line="31" w:lineRule="exact"/>
                                    <w:ind w:left="35" w:right="-72"/>
                                    <w:rPr>
                                      <w:rFonts w:ascii="Malgun Gothic Semilight"/>
                                      <w:sz w:val="3"/>
                                    </w:rPr>
                                  </w:pPr>
                                  <w:r>
                                    <w:rPr>
                                      <w:rFonts w:ascii="Malgun Gothic Semilight"/>
                                      <w:noProof/>
                                      <w:sz w:val="3"/>
                                    </w:rPr>
                                    <w:drawing>
                                      <wp:inline distT="0" distB="0" distL="0" distR="0">
                                        <wp:extent cx="21633" cy="19811"/>
                                        <wp:effectExtent l="0" t="0" r="0" b="0"/>
                                        <wp:docPr id="1409" name="Image 1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9" name="Image 140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6032" cy="19811"/>
                                        <wp:effectExtent l="0" t="0" r="0" b="0"/>
                                        <wp:docPr id="1410" name="Image 1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0" name="Image 1410"/>
                                                <pic:cNvPicPr/>
                                              </pic:nvPicPr>
                                              <pic:blipFill>
                                                <a:blip r:embed="rId136" cstate="print"/>
                                                <a:stretch>
                                                  <a:fillRect/>
                                                </a:stretch>
                                              </pic:blipFill>
                                              <pic:spPr>
                                                <a:xfrm>
                                                  <a:off x="0" y="0"/>
                                                  <a:ext cx="6032"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139" w:right="-29"/>
                                    <w:rPr>
                                      <w:rFonts w:ascii="Malgun Gothic Semilight"/>
                                      <w:sz w:val="3"/>
                                    </w:rPr>
                                  </w:pPr>
                                  <w:r>
                                    <w:rPr>
                                      <w:rFonts w:ascii="Malgun Gothic Semilight"/>
                                      <w:noProof/>
                                      <w:sz w:val="3"/>
                                    </w:rPr>
                                    <w:drawing>
                                      <wp:inline distT="0" distB="0" distL="0" distR="0">
                                        <wp:extent cx="21633" cy="19811"/>
                                        <wp:effectExtent l="0" t="0" r="0" b="0"/>
                                        <wp:docPr id="1411" name="Image 1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 name="Image 141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2" name="Image 1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2" name="Image 141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3" name="Image 1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3" name="Image 141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4" name="Image 1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4" name="Image 1414"/>
                                                <pic:cNvPicPr/>
                                              </pic:nvPicPr>
                                              <pic:blipFill>
                                                <a:blip r:embed="rId136" cstate="print"/>
                                                <a:stretch>
                                                  <a:fillRect/>
                                                </a:stretch>
                                              </pic:blipFill>
                                              <pic:spPr>
                                                <a:xfrm>
                                                  <a:off x="0" y="0"/>
                                                  <a:ext cx="21633" cy="19811"/>
                                                </a:xfrm>
                                                <a:prstGeom prst="rect">
                                                  <a:avLst/>
                                                </a:prstGeom>
                                              </pic:spPr>
                                            </pic:pic>
                                          </a:graphicData>
                                        </a:graphic>
                                      </wp:inline>
                                    </w:drawing>
                                  </w:r>
                                </w:p>
                              </w:tc>
                              <w:tc>
                                <w:tcPr>
                                  <w:tcW w:w="1514" w:type="dxa"/>
                                  <w:tcBorders>
                                    <w:top w:val="single" w:sz="4" w:space="0" w:color="000000"/>
                                    <w:left w:val="nil"/>
                                    <w:bottom w:val="nil"/>
                                    <w:right w:val="nil"/>
                                  </w:tcBorders>
                                  <w:shd w:val="clear" w:color="auto" w:fill="000000"/>
                                </w:tcPr>
                                <w:p w:rsidR="00232606" w:rsidRDefault="00232606">
                                  <w:pPr>
                                    <w:pStyle w:val="TableParagraph"/>
                                    <w:spacing w:line="31" w:lineRule="exact"/>
                                    <w:ind w:left="80" w:right="-72"/>
                                    <w:rPr>
                                      <w:rFonts w:ascii="Malgun Gothic Semilight"/>
                                      <w:sz w:val="3"/>
                                    </w:rPr>
                                  </w:pPr>
                                  <w:r>
                                    <w:rPr>
                                      <w:rFonts w:ascii="Malgun Gothic Semilight"/>
                                      <w:noProof/>
                                      <w:sz w:val="3"/>
                                    </w:rPr>
                                    <w:drawing>
                                      <wp:inline distT="0" distB="0" distL="0" distR="0">
                                        <wp:extent cx="21633" cy="19811"/>
                                        <wp:effectExtent l="0" t="0" r="0" b="0"/>
                                        <wp:docPr id="1415" name="Image 1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5" name="Image 141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6" name="Image 1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6" name="Image 141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7" name="Image 1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7" name="Image 141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8" name="Image 1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8" name="Image 141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9" name="Image 1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9" name="Image 141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0" name="Image 1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0" name="Image 142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1" name="Image 1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1" name="Image 142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2" name="Image 1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2" name="Image 142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3" name="Image 1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3" name="Image 142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4" name="Image 1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 name="Image 14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5" name="Image 1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5" name="Image 142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19195" cy="19811"/>
                                        <wp:effectExtent l="0" t="0" r="0" b="0"/>
                                        <wp:docPr id="1426" name="Image 1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 name="Image 1426"/>
                                                <pic:cNvPicPr/>
                                              </pic:nvPicPr>
                                              <pic:blipFill>
                                                <a:blip r:embed="rId136" cstate="print"/>
                                                <a:stretch>
                                                  <a:fillRect/>
                                                </a:stretch>
                                              </pic:blipFill>
                                              <pic:spPr>
                                                <a:xfrm>
                                                  <a:off x="0" y="0"/>
                                                  <a:ext cx="19195"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119" w:right="-15"/>
                                    <w:rPr>
                                      <w:rFonts w:ascii="Malgun Gothic Semilight"/>
                                      <w:sz w:val="3"/>
                                    </w:rPr>
                                  </w:pPr>
                                  <w:r>
                                    <w:rPr>
                                      <w:rFonts w:ascii="Malgun Gothic Semilight"/>
                                      <w:noProof/>
                                      <w:sz w:val="3"/>
                                    </w:rPr>
                                    <w:drawing>
                                      <wp:inline distT="0" distB="0" distL="0" distR="0">
                                        <wp:extent cx="21633" cy="19811"/>
                                        <wp:effectExtent l="0" t="0" r="0" b="0"/>
                                        <wp:docPr id="1427" name="Image 1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7" name="Image 142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8" name="Image 1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8" name="Image 142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9" name="Image 1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9" name="Image 142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0" name="Image 1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0" name="Image 1430"/>
                                                <pic:cNvPicPr/>
                                              </pic:nvPicPr>
                                              <pic:blipFill>
                                                <a:blip r:embed="rId137" cstate="print"/>
                                                <a:stretch>
                                                  <a:fillRect/>
                                                </a:stretch>
                                              </pic:blipFill>
                                              <pic:spPr>
                                                <a:xfrm>
                                                  <a:off x="0" y="0"/>
                                                  <a:ext cx="21633" cy="19811"/>
                                                </a:xfrm>
                                                <a:prstGeom prst="rect">
                                                  <a:avLst/>
                                                </a:prstGeom>
                                              </pic:spPr>
                                            </pic:pic>
                                          </a:graphicData>
                                        </a:graphic>
                                      </wp:inline>
                                    </w:drawing>
                                  </w:r>
                                </w:p>
                              </w:tc>
                              <w:tc>
                                <w:tcPr>
                                  <w:tcW w:w="1541" w:type="dxa"/>
                                  <w:tcBorders>
                                    <w:top w:val="single" w:sz="4" w:space="0" w:color="000000"/>
                                    <w:left w:val="nil"/>
                                    <w:bottom w:val="nil"/>
                                    <w:right w:val="nil"/>
                                  </w:tcBorders>
                                  <w:shd w:val="clear" w:color="auto" w:fill="000000"/>
                                </w:tcPr>
                                <w:p w:rsidR="00232606" w:rsidRDefault="00232606">
                                  <w:pPr>
                                    <w:pStyle w:val="TableParagraph"/>
                                    <w:spacing w:line="31" w:lineRule="exact"/>
                                    <w:ind w:left="59" w:right="-29"/>
                                    <w:rPr>
                                      <w:rFonts w:ascii="Malgun Gothic Semilight"/>
                                      <w:sz w:val="3"/>
                                    </w:rPr>
                                  </w:pPr>
                                  <w:r>
                                    <w:rPr>
                                      <w:rFonts w:ascii="Malgun Gothic Semilight"/>
                                      <w:noProof/>
                                      <w:sz w:val="3"/>
                                    </w:rPr>
                                    <w:drawing>
                                      <wp:inline distT="0" distB="0" distL="0" distR="0">
                                        <wp:extent cx="21633" cy="19811"/>
                                        <wp:effectExtent l="0" t="0" r="0" b="0"/>
                                        <wp:docPr id="1431" name="Image 1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1" name="Image 143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2" name="Image 1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2" name="Image 143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3" name="Image 1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3" name="Image 143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4" name="Image 1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4" name="Image 14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5" name="Image 1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5" name="Image 143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6" name="Image 1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6" name="Image 143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7" name="Image 1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7" name="Image 143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8" name="Image 1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8" name="Image 14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9" name="Image 1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 name="Image 143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0" name="Image 1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0" name="Image 14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1" name="Image 1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1" name="Image 144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2" name="Image 1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2" name="Image 1442"/>
                                                <pic:cNvPicPr/>
                                              </pic:nvPicPr>
                                              <pic:blipFill>
                                                <a:blip r:embed="rId137" cstate="print"/>
                                                <a:stretch>
                                                  <a:fillRect/>
                                                </a:stretch>
                                              </pic:blipFill>
                                              <pic:spPr>
                                                <a:xfrm>
                                                  <a:off x="0" y="0"/>
                                                  <a:ext cx="21633" cy="19811"/>
                                                </a:xfrm>
                                                <a:prstGeom prst="rect">
                                                  <a:avLst/>
                                                </a:prstGeom>
                                              </pic:spPr>
                                            </pic:pic>
                                          </a:graphicData>
                                        </a:graphic>
                                      </wp:inline>
                                    </w:drawing>
                                  </w:r>
                                </w:p>
                              </w:tc>
                              <w:tc>
                                <w:tcPr>
                                  <w:tcW w:w="126" w:type="dxa"/>
                                  <w:tcBorders>
                                    <w:left w:val="nil"/>
                                    <w:bottom w:val="nil"/>
                                    <w:right w:val="nil"/>
                                  </w:tcBorders>
                                  <w:shd w:val="clear" w:color="auto" w:fill="000000"/>
                                </w:tcPr>
                                <w:p w:rsidR="00232606" w:rsidRDefault="00232606">
                                  <w:pPr>
                                    <w:pStyle w:val="TableParagraph"/>
                                    <w:spacing w:line="31" w:lineRule="exact"/>
                                    <w:ind w:left="71" w:right="-29"/>
                                    <w:rPr>
                                      <w:rFonts w:ascii="Malgun Gothic Semilight"/>
                                      <w:sz w:val="3"/>
                                    </w:rPr>
                                  </w:pPr>
                                  <w:r>
                                    <w:rPr>
                                      <w:rFonts w:ascii="Malgun Gothic Semilight"/>
                                      <w:noProof/>
                                      <w:sz w:val="3"/>
                                    </w:rPr>
                                    <w:drawing>
                                      <wp:inline distT="0" distB="0" distL="0" distR="0">
                                        <wp:extent cx="21633" cy="19811"/>
                                        <wp:effectExtent l="0" t="0" r="0" b="0"/>
                                        <wp:docPr id="1443" name="Image 1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3" name="Image 1443"/>
                                                <pic:cNvPicPr/>
                                              </pic:nvPicPr>
                                              <pic:blipFill>
                                                <a:blip r:embed="rId137" cstate="print"/>
                                                <a:stretch>
                                                  <a:fillRect/>
                                                </a:stretch>
                                              </pic:blipFill>
                                              <pic:spPr>
                                                <a:xfrm>
                                                  <a:off x="0" y="0"/>
                                                  <a:ext cx="21633"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73" w:right="-72"/>
                                    <w:rPr>
                                      <w:rFonts w:ascii="Malgun Gothic Semilight"/>
                                      <w:sz w:val="3"/>
                                    </w:rPr>
                                  </w:pPr>
                                  <w:r>
                                    <w:rPr>
                                      <w:rFonts w:ascii="Malgun Gothic Semilight"/>
                                      <w:noProof/>
                                      <w:sz w:val="3"/>
                                    </w:rPr>
                                    <w:drawing>
                                      <wp:inline distT="0" distB="0" distL="0" distR="0">
                                        <wp:extent cx="21633" cy="19811"/>
                                        <wp:effectExtent l="0" t="0" r="0" b="0"/>
                                        <wp:docPr id="1444" name="Image 1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 name="Image 14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5" name="Image 1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5" name="Image 14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6" name="Image 1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6" name="Image 14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7" name="Image 1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7" name="Image 14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3596" cy="19811"/>
                                        <wp:effectExtent l="0" t="0" r="0" b="0"/>
                                        <wp:docPr id="1448" name="Image 1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8" name="Image 1448"/>
                                                <pic:cNvPicPr/>
                                              </pic:nvPicPr>
                                              <pic:blipFill>
                                                <a:blip r:embed="rId136" cstate="print"/>
                                                <a:stretch>
                                                  <a:fillRect/>
                                                </a:stretch>
                                              </pic:blipFill>
                                              <pic:spPr>
                                                <a:xfrm>
                                                  <a:off x="0" y="0"/>
                                                  <a:ext cx="3596" cy="19811"/>
                                                </a:xfrm>
                                                <a:prstGeom prst="rect">
                                                  <a:avLst/>
                                                </a:prstGeom>
                                              </pic:spPr>
                                            </pic:pic>
                                          </a:graphicData>
                                        </a:graphic>
                                      </wp:inline>
                                    </w:drawing>
                                  </w:r>
                                </w:p>
                              </w:tc>
                              <w:tc>
                                <w:tcPr>
                                  <w:tcW w:w="1514" w:type="dxa"/>
                                  <w:tcBorders>
                                    <w:top w:val="single" w:sz="4" w:space="0" w:color="000000"/>
                                    <w:left w:val="nil"/>
                                    <w:bottom w:val="nil"/>
                                    <w:right w:val="nil"/>
                                  </w:tcBorders>
                                  <w:shd w:val="clear" w:color="auto" w:fill="000000"/>
                                </w:tcPr>
                                <w:p w:rsidR="00232606" w:rsidRDefault="00232606">
                                  <w:pPr>
                                    <w:pStyle w:val="TableParagraph"/>
                                    <w:spacing w:line="31" w:lineRule="exact"/>
                                    <w:ind w:left="143"/>
                                    <w:rPr>
                                      <w:rFonts w:ascii="Malgun Gothic Semilight"/>
                                      <w:sz w:val="3"/>
                                    </w:rPr>
                                  </w:pPr>
                                  <w:r>
                                    <w:rPr>
                                      <w:rFonts w:ascii="Malgun Gothic Semilight"/>
                                      <w:noProof/>
                                      <w:sz w:val="3"/>
                                    </w:rPr>
                                    <w:drawing>
                                      <wp:inline distT="0" distB="0" distL="0" distR="0">
                                        <wp:extent cx="21633" cy="19811"/>
                                        <wp:effectExtent l="0" t="0" r="0" b="0"/>
                                        <wp:docPr id="1449" name="Image 1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9" name="Image 14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0" name="Image 1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 name="Image 145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1" name="Image 1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1" name="Image 14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2" name="Image 1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2" name="Image 145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3" name="Image 1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3" name="Image 14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4" name="Image 1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4" name="Image 145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5" name="Image 1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5" name="Image 14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6" name="Image 1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6" name="Image 14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7" name="Image 1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7" name="Image 14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8" name="Image 1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8" name="Image 14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9" name="Image 1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 name="Image 1459"/>
                                                <pic:cNvPicPr/>
                                              </pic:nvPicPr>
                                              <pic:blipFill>
                                                <a:blip r:embed="rId136" cstate="print"/>
                                                <a:stretch>
                                                  <a:fillRect/>
                                                </a:stretch>
                                              </pic:blipFill>
                                              <pic:spPr>
                                                <a:xfrm>
                                                  <a:off x="0" y="0"/>
                                                  <a:ext cx="21633"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52" w:right="-72"/>
                                    <w:rPr>
                                      <w:rFonts w:ascii="Malgun Gothic Semilight"/>
                                      <w:sz w:val="3"/>
                                    </w:rPr>
                                  </w:pPr>
                                  <w:r>
                                    <w:rPr>
                                      <w:rFonts w:ascii="Malgun Gothic Semilight"/>
                                      <w:noProof/>
                                      <w:sz w:val="3"/>
                                    </w:rPr>
                                    <w:drawing>
                                      <wp:inline distT="0" distB="0" distL="0" distR="0">
                                        <wp:extent cx="21633" cy="19811"/>
                                        <wp:effectExtent l="0" t="0" r="0" b="0"/>
                                        <wp:docPr id="1460" name="Image 1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0" name="Image 14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1" name="Image 1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1" name="Image 14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2" name="Image 1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2" name="Image 14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3" name="Image 1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3" name="Image 146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16781" cy="19811"/>
                                        <wp:effectExtent l="0" t="0" r="0" b="0"/>
                                        <wp:docPr id="1464" name="Image 1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4" name="Image 1464"/>
                                                <pic:cNvPicPr/>
                                              </pic:nvPicPr>
                                              <pic:blipFill>
                                                <a:blip r:embed="rId137" cstate="print"/>
                                                <a:stretch>
                                                  <a:fillRect/>
                                                </a:stretch>
                                              </pic:blipFill>
                                              <pic:spPr>
                                                <a:xfrm>
                                                  <a:off x="0" y="0"/>
                                                  <a:ext cx="16781" cy="19811"/>
                                                </a:xfrm>
                                                <a:prstGeom prst="rect">
                                                  <a:avLst/>
                                                </a:prstGeom>
                                              </pic:spPr>
                                            </pic:pic>
                                          </a:graphicData>
                                        </a:graphic>
                                      </wp:inline>
                                    </w:drawing>
                                  </w:r>
                                </w:p>
                              </w:tc>
                              <w:tc>
                                <w:tcPr>
                                  <w:tcW w:w="1537" w:type="dxa"/>
                                  <w:tcBorders>
                                    <w:top w:val="single" w:sz="4" w:space="0" w:color="000000"/>
                                    <w:left w:val="nil"/>
                                    <w:bottom w:val="nil"/>
                                    <w:right w:val="nil"/>
                                  </w:tcBorders>
                                  <w:shd w:val="clear" w:color="auto" w:fill="000000"/>
                                </w:tcPr>
                                <w:p w:rsidR="00232606" w:rsidRDefault="00232606">
                                  <w:pPr>
                                    <w:pStyle w:val="TableParagraph"/>
                                    <w:spacing w:line="31" w:lineRule="exact"/>
                                    <w:ind w:left="123" w:right="-72"/>
                                    <w:rPr>
                                      <w:rFonts w:ascii="Malgun Gothic Semilight"/>
                                      <w:sz w:val="3"/>
                                    </w:rPr>
                                  </w:pPr>
                                  <w:r>
                                    <w:rPr>
                                      <w:rFonts w:ascii="Malgun Gothic Semilight"/>
                                      <w:noProof/>
                                      <w:sz w:val="3"/>
                                    </w:rPr>
                                    <w:drawing>
                                      <wp:inline distT="0" distB="0" distL="0" distR="0">
                                        <wp:extent cx="21633" cy="19811"/>
                                        <wp:effectExtent l="0" t="0" r="0" b="0"/>
                                        <wp:docPr id="1465" name="Image 1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5" name="Image 146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6" name="Image 1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6" name="Image 14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7" name="Image 1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 name="Image 146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8" name="Image 1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8" name="Image 14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9" name="Image 1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9" name="Image 146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0" name="Image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0" name="Image 14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1" name="Image 1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1" name="Image 147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2" name="Imag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2" name="Image 147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3" name="Image 1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3" name="Image 14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4" name="Image 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4" name="Image 147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5" name="Image 1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5" name="Image 14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6670" cy="19811"/>
                                        <wp:effectExtent l="0" t="0" r="0" b="0"/>
                                        <wp:docPr id="1476" name="Image 1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6" name="Image 1476"/>
                                                <pic:cNvPicPr/>
                                              </pic:nvPicPr>
                                              <pic:blipFill>
                                                <a:blip r:embed="rId137" cstate="print"/>
                                                <a:stretch>
                                                  <a:fillRect/>
                                                </a:stretch>
                                              </pic:blipFill>
                                              <pic:spPr>
                                                <a:xfrm>
                                                  <a:off x="0" y="0"/>
                                                  <a:ext cx="6670" cy="19811"/>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rPr>
                                      <w:sz w:val="10"/>
                                    </w:rPr>
                                  </w:pPr>
                                </w:p>
                              </w:tc>
                            </w:tr>
                          </w:tbl>
                          <w:p w:rsidR="00232606" w:rsidRDefault="00232606">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68" o:spid="_x0000_s1102" type="#_x0000_t202" style="position:absolute;left:0;text-align:left;margin-left:.15pt;margin-top:32.35pt;width:1579.85pt;height:157.75pt;z-index:1585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" filled="f" stroked="f">
                <v:path arrowok="t"/>
                <v:textbox inset="0,0,0,0">
                  <w:txbxContent>
                    <w:tbl>
                      <w:tblPr>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
                        <w:gridCol w:w="1958"/>
                        <w:gridCol w:w="5428"/>
                        <w:gridCol w:w="154"/>
                        <w:gridCol w:w="1248"/>
                        <w:gridCol w:w="3087"/>
                        <w:gridCol w:w="1203"/>
                        <w:gridCol w:w="154"/>
                        <w:gridCol w:w="1437"/>
                        <w:gridCol w:w="2897"/>
                        <w:gridCol w:w="153"/>
                        <w:gridCol w:w="4742"/>
                        <w:gridCol w:w="153"/>
                        <w:gridCol w:w="576"/>
                        <w:gridCol w:w="1514"/>
                        <w:gridCol w:w="576"/>
                        <w:gridCol w:w="1541"/>
                        <w:gridCol w:w="126"/>
                        <w:gridCol w:w="576"/>
                        <w:gridCol w:w="1514"/>
                        <w:gridCol w:w="576"/>
                        <w:gridCol w:w="1537"/>
                        <w:gridCol w:w="140"/>
                      </w:tblGrid>
                      <w:tr w:rsidR="00232606">
                        <w:trPr>
                          <w:trHeight w:hRule="exact" w:val="163"/>
                        </w:trPr>
                        <w:tc>
                          <w:tcPr>
                            <w:tcW w:w="31452" w:type="dxa"/>
                            <w:gridSpan w:val="23"/>
                            <w:tcBorders>
                              <w:top w:val="nil"/>
                              <w:left w:val="nil"/>
                              <w:bottom w:val="nil"/>
                              <w:right w:val="nil"/>
                            </w:tcBorders>
                            <w:shd w:val="clear" w:color="auto" w:fill="000000"/>
                          </w:tcPr>
                          <w:p w:rsidR="00232606" w:rsidRDefault="00232606">
                            <w:pPr>
                              <w:pStyle w:val="TableParagraph"/>
                              <w:spacing w:before="12"/>
                              <w:rPr>
                                <w:rFonts w:ascii="Malgun Gothic Semilight"/>
                                <w:sz w:val="8"/>
                              </w:rPr>
                            </w:pPr>
                          </w:p>
                          <w:p w:rsidR="00232606" w:rsidRDefault="00232606">
                            <w:pPr>
                              <w:pStyle w:val="TableParagraph"/>
                              <w:tabs>
                                <w:tab w:val="left" w:pos="31340"/>
                              </w:tabs>
                              <w:spacing w:line="20" w:lineRule="exact"/>
                              <w:ind w:left="-4"/>
                              <w:rPr>
                                <w:rFonts w:ascii="Malgun Gothic Semilight"/>
                                <w:sz w:val="2"/>
                              </w:rPr>
                            </w:pPr>
                            <w:r>
                              <w:rPr>
                                <w:rFonts w:ascii="Malgun Gothic Semilight"/>
                                <w:noProof/>
                                <w:sz w:val="2"/>
                              </w:rPr>
                              <w:drawing>
                                <wp:inline distT="0" distB="0" distL="0" distR="0">
                                  <wp:extent cx="20362" cy="3714"/>
                                  <wp:effectExtent l="0" t="0" r="0" b="0"/>
                                  <wp:docPr id="1169" name="Imag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134" cstate="print"/>
                                          <a:stretch>
                                            <a:fillRect/>
                                          </a:stretch>
                                        </pic:blipFill>
                                        <pic:spPr>
                                          <a:xfrm>
                                            <a:off x="0" y="0"/>
                                            <a:ext cx="20362" cy="3714"/>
                                          </a:xfrm>
                                          <a:prstGeom prst="rect">
                                            <a:avLst/>
                                          </a:prstGeom>
                                        </pic:spPr>
                                      </pic:pic>
                                    </a:graphicData>
                                  </a:graphic>
                                </wp:inline>
                              </w:drawing>
                            </w:r>
                            <w:r>
                              <w:rPr>
                                <w:spacing w:val="97"/>
                                <w:sz w:val="2"/>
                              </w:rPr>
                              <w:t xml:space="preserve"> </w:t>
                            </w:r>
                            <w:r>
                              <w:rPr>
                                <w:rFonts w:ascii="Malgun Gothic Semilight"/>
                                <w:noProof/>
                                <w:spacing w:val="97"/>
                                <w:sz w:val="2"/>
                              </w:rPr>
                              <w:drawing>
                                <wp:inline distT="0" distB="0" distL="0" distR="0">
                                  <wp:extent cx="20362" cy="3714"/>
                                  <wp:effectExtent l="0" t="0" r="0" b="0"/>
                                  <wp:docPr id="1170" name="Imag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134" cstate="print"/>
                                          <a:stretch>
                                            <a:fillRect/>
                                          </a:stretch>
                                        </pic:blipFill>
                                        <pic:spPr>
                                          <a:xfrm>
                                            <a:off x="0" y="0"/>
                                            <a:ext cx="20362" cy="3714"/>
                                          </a:xfrm>
                                          <a:prstGeom prst="rect">
                                            <a:avLst/>
                                          </a:prstGeom>
                                        </pic:spPr>
                                      </pic:pic>
                                    </a:graphicData>
                                  </a:graphic>
                                </wp:inline>
                              </w:drawing>
                            </w:r>
                            <w:r>
                              <w:rPr>
                                <w:rFonts w:ascii="Malgun Gothic Semilight"/>
                                <w:spacing w:val="97"/>
                                <w:sz w:val="2"/>
                              </w:rPr>
                              <w:tab/>
                            </w:r>
                            <w:r>
                              <w:rPr>
                                <w:rFonts w:ascii="Malgun Gothic Semilight"/>
                                <w:noProof/>
                                <w:spacing w:val="97"/>
                                <w:sz w:val="2"/>
                              </w:rPr>
                              <w:drawing>
                                <wp:inline distT="0" distB="0" distL="0" distR="0">
                                  <wp:extent cx="20362" cy="3714"/>
                                  <wp:effectExtent l="0" t="0" r="0" b="0"/>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135" cstate="print"/>
                                          <a:stretch>
                                            <a:fillRect/>
                                          </a:stretch>
                                        </pic:blipFill>
                                        <pic:spPr>
                                          <a:xfrm>
                                            <a:off x="0" y="0"/>
                                            <a:ext cx="20362" cy="3714"/>
                                          </a:xfrm>
                                          <a:prstGeom prst="rect">
                                            <a:avLst/>
                                          </a:prstGeom>
                                        </pic:spPr>
                                      </pic:pic>
                                    </a:graphicData>
                                  </a:graphic>
                                </wp:inline>
                              </w:drawing>
                            </w:r>
                          </w:p>
                        </w:tc>
                      </w:tr>
                      <w:tr w:rsidR="00232606">
                        <w:trPr>
                          <w:trHeight w:hRule="exact" w:val="154"/>
                        </w:trPr>
                        <w:tc>
                          <w:tcPr>
                            <w:tcW w:w="162" w:type="dxa"/>
                            <w:tcBorders>
                              <w:top w:val="nil"/>
                              <w:bottom w:val="nil"/>
                              <w:right w:val="nil"/>
                            </w:tcBorders>
                            <w:shd w:val="clear" w:color="auto" w:fill="000000"/>
                          </w:tcPr>
                          <w:p w:rsidR="00232606" w:rsidRDefault="00232606">
                            <w:pPr>
                              <w:pStyle w:val="TableParagraph"/>
                              <w:spacing w:before="9"/>
                              <w:rPr>
                                <w:rFonts w:ascii="Malgun Gothic Semilight"/>
                                <w:sz w:val="5"/>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136" cstate="print"/>
                                          <a:stretch>
                                            <a:fillRect/>
                                          </a:stretch>
                                        </pic:blipFill>
                                        <pic:spPr>
                                          <a:xfrm>
                                            <a:off x="0" y="0"/>
                                            <a:ext cx="21633" cy="19812"/>
                                          </a:xfrm>
                                          <a:prstGeom prst="rect">
                                            <a:avLst/>
                                          </a:prstGeom>
                                        </pic:spPr>
                                      </pic:pic>
                                    </a:graphicData>
                                  </a:graphic>
                                </wp:inline>
                              </w:drawing>
                            </w:r>
                          </w:p>
                        </w:tc>
                        <w:tc>
                          <w:tcPr>
                            <w:tcW w:w="31150" w:type="dxa"/>
                            <w:gridSpan w:val="21"/>
                            <w:tcBorders>
                              <w:top w:val="nil"/>
                              <w:left w:val="nil"/>
                              <w:bottom w:val="nil"/>
                              <w:right w:val="nil"/>
                            </w:tcBorders>
                          </w:tcPr>
                          <w:p w:rsidR="00232606" w:rsidRDefault="00232606">
                            <w:pPr>
                              <w:pStyle w:val="TableParagraph"/>
                              <w:rPr>
                                <w:sz w:val="8"/>
                              </w:rPr>
                            </w:pPr>
                          </w:p>
                        </w:tc>
                        <w:tc>
                          <w:tcPr>
                            <w:tcW w:w="140" w:type="dxa"/>
                            <w:tcBorders>
                              <w:top w:val="nil"/>
                              <w:left w:val="nil"/>
                              <w:bottom w:val="nil"/>
                            </w:tcBorders>
                            <w:shd w:val="clear" w:color="auto" w:fill="000000"/>
                          </w:tcPr>
                          <w:p w:rsidR="00232606" w:rsidRDefault="00232606">
                            <w:pPr>
                              <w:pStyle w:val="TableParagraph"/>
                              <w:spacing w:before="9"/>
                              <w:rPr>
                                <w:rFonts w:ascii="Malgun Gothic Semilight"/>
                                <w:sz w:val="5"/>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73" name="Imag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357"/>
                        </w:trPr>
                        <w:tc>
                          <w:tcPr>
                            <w:tcW w:w="162" w:type="dxa"/>
                            <w:vMerge w:val="restart"/>
                            <w:tcBorders>
                              <w:top w:val="nil"/>
                              <w:bottom w:val="nil"/>
                              <w:right w:val="nil"/>
                            </w:tcBorders>
                            <w:shd w:val="clear" w:color="auto" w:fill="000000"/>
                          </w:tcPr>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74" name="Image 1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4" name="Image 1174"/>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175" name="Image 1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5" name="Image 1175"/>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2"/>
                              <w:rPr>
                                <w:rFonts w:ascii="Malgun Gothic Semilight"/>
                                <w:sz w:val="7"/>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138"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77" name="Imag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Image 1177"/>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78" name="Image 1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 name="Image 1178"/>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181" name="Image 1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 name="Image 1181"/>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82" name="Image 1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2" name="Image 1182"/>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83" name="Image 1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 name="Image 1183"/>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84" name="Image 1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4" name="Image 1184"/>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185" name="Image 1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5" name="Image 1185"/>
                                          <pic:cNvPicPr/>
                                        </pic:nvPicPr>
                                        <pic:blipFill>
                                          <a:blip r:embed="rId138" cstate="print"/>
                                          <a:stretch>
                                            <a:fillRect/>
                                          </a:stretch>
                                        </pic:blipFill>
                                        <pic:spPr>
                                          <a:xfrm>
                                            <a:off x="0" y="0"/>
                                            <a:ext cx="21658" cy="19812"/>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407"/>
                              <w:ind w:left="231"/>
                              <w:rPr>
                                <w:rFonts w:ascii="Arial"/>
                                <w:b/>
                                <w:sz w:val="26"/>
                              </w:rPr>
                            </w:pPr>
                            <w:r>
                              <w:rPr>
                                <w:rFonts w:ascii="Arial"/>
                                <w:b/>
                                <w:color w:val="878787"/>
                                <w:spacing w:val="-2"/>
                                <w:sz w:val="26"/>
                              </w:rPr>
                              <w:t>PROJECT:</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13"/>
                              <w:ind w:left="100"/>
                              <w:rPr>
                                <w:rFonts w:ascii="Malgun Gothic Semilight"/>
                                <w:sz w:val="25"/>
                              </w:rPr>
                            </w:pPr>
                            <w:r>
                              <w:rPr>
                                <w:rFonts w:ascii="Malgun Gothic Semilight"/>
                                <w:sz w:val="25"/>
                              </w:rPr>
                              <w:t>PROPOSED</w:t>
                            </w:r>
                            <w:r>
                              <w:rPr>
                                <w:rFonts w:ascii="Malgun Gothic Semilight"/>
                                <w:spacing w:val="18"/>
                                <w:sz w:val="25"/>
                              </w:rPr>
                              <w:t xml:space="preserve"> </w:t>
                            </w:r>
                            <w:r>
                              <w:rPr>
                                <w:rFonts w:ascii="Malgun Gothic Semilight"/>
                                <w:sz w:val="25"/>
                              </w:rPr>
                              <w:t>CLASSROOM</w:t>
                            </w:r>
                            <w:r>
                              <w:rPr>
                                <w:rFonts w:ascii="Malgun Gothic Semilight"/>
                                <w:spacing w:val="18"/>
                                <w:sz w:val="25"/>
                              </w:rPr>
                              <w:t xml:space="preserve"> </w:t>
                            </w:r>
                            <w:r>
                              <w:rPr>
                                <w:rFonts w:ascii="Malgun Gothic Semilight"/>
                                <w:sz w:val="25"/>
                              </w:rPr>
                              <w:t>FOR</w:t>
                            </w:r>
                            <w:r>
                              <w:rPr>
                                <w:rFonts w:ascii="Malgun Gothic Semilight"/>
                                <w:spacing w:val="20"/>
                                <w:sz w:val="25"/>
                              </w:rPr>
                              <w:t xml:space="preserve"> </w:t>
                            </w:r>
                            <w:r>
                              <w:rPr>
                                <w:rFonts w:ascii="Malgun Gothic Semilight"/>
                                <w:sz w:val="25"/>
                              </w:rPr>
                              <w:t>EARLY</w:t>
                            </w:r>
                            <w:r>
                              <w:rPr>
                                <w:rFonts w:ascii="Malgun Gothic Semilight"/>
                                <w:spacing w:val="19"/>
                                <w:sz w:val="25"/>
                              </w:rPr>
                              <w:t xml:space="preserve"> </w:t>
                            </w:r>
                            <w:r>
                              <w:rPr>
                                <w:rFonts w:ascii="Malgun Gothic Semilight"/>
                                <w:spacing w:val="-2"/>
                                <w:sz w:val="25"/>
                              </w:rPr>
                              <w:t>CHILD</w:t>
                            </w:r>
                          </w:p>
                        </w:tc>
                        <w:tc>
                          <w:tcPr>
                            <w:tcW w:w="154"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5538" w:type="dxa"/>
                            <w:gridSpan w:val="3"/>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3" w:line="182" w:lineRule="auto"/>
                              <w:ind w:left="2401" w:right="129"/>
                              <w:jc w:val="center"/>
                              <w:rPr>
                                <w:rFonts w:ascii="Malgun Gothic Semilight"/>
                                <w:sz w:val="21"/>
                              </w:rPr>
                            </w:pPr>
                            <w:r>
                              <w:rPr>
                                <w:rFonts w:ascii="Malgun Gothic Semilight"/>
                                <w:color w:val="343434"/>
                                <w:w w:val="105"/>
                                <w:sz w:val="21"/>
                              </w:rPr>
                              <w:t>DEPARTMENT</w:t>
                            </w:r>
                            <w:r>
                              <w:rPr>
                                <w:rFonts w:ascii="Malgun Gothic Semilight"/>
                                <w:color w:val="343434"/>
                                <w:spacing w:val="-18"/>
                                <w:w w:val="105"/>
                                <w:sz w:val="21"/>
                              </w:rPr>
                              <w:t xml:space="preserve"> </w:t>
                            </w:r>
                            <w:r>
                              <w:rPr>
                                <w:rFonts w:ascii="Malgun Gothic Semilight"/>
                                <w:color w:val="343434"/>
                                <w:w w:val="105"/>
                                <w:sz w:val="21"/>
                              </w:rPr>
                              <w:t>OF</w:t>
                            </w:r>
                            <w:r>
                              <w:rPr>
                                <w:rFonts w:ascii="Malgun Gothic Semilight"/>
                                <w:color w:val="343434"/>
                                <w:spacing w:val="-15"/>
                                <w:w w:val="105"/>
                                <w:sz w:val="21"/>
                              </w:rPr>
                              <w:t xml:space="preserve"> </w:t>
                            </w:r>
                            <w:r>
                              <w:rPr>
                                <w:rFonts w:ascii="Malgun Gothic Semilight"/>
                                <w:color w:val="343434"/>
                                <w:w w:val="105"/>
                                <w:sz w:val="21"/>
                              </w:rPr>
                              <w:t>ROADS, TRANSPORT, ENERGY &amp; PUBLIC WORKS</w:t>
                            </w:r>
                          </w:p>
                          <w:p w:rsidR="00232606" w:rsidRDefault="00232606">
                            <w:pPr>
                              <w:pStyle w:val="TableParagraph"/>
                              <w:spacing w:before="39"/>
                              <w:rPr>
                                <w:rFonts w:ascii="Malgun Gothic Semilight"/>
                                <w:sz w:val="21"/>
                              </w:rPr>
                            </w:pPr>
                          </w:p>
                          <w:p w:rsidR="00232606" w:rsidRDefault="00232606">
                            <w:pPr>
                              <w:pStyle w:val="TableParagraph"/>
                              <w:spacing w:line="182" w:lineRule="auto"/>
                              <w:ind w:left="3252" w:right="453" w:hanging="364"/>
                              <w:rPr>
                                <w:rFonts w:ascii="Malgun Gothic Semilight"/>
                                <w:sz w:val="21"/>
                              </w:rPr>
                            </w:pPr>
                            <w:r>
                              <w:rPr>
                                <w:rFonts w:ascii="Malgun Gothic Semilight"/>
                                <w:color w:val="343434"/>
                                <w:w w:val="105"/>
                                <w:sz w:val="21"/>
                              </w:rPr>
                              <w:t>UASINGISHU</w:t>
                            </w:r>
                            <w:r>
                              <w:rPr>
                                <w:rFonts w:ascii="Malgun Gothic Semilight"/>
                                <w:color w:val="343434"/>
                                <w:spacing w:val="-16"/>
                                <w:w w:val="105"/>
                                <w:sz w:val="21"/>
                              </w:rPr>
                              <w:t xml:space="preserve"> </w:t>
                            </w:r>
                            <w:r>
                              <w:rPr>
                                <w:rFonts w:ascii="Malgun Gothic Semilight"/>
                                <w:color w:val="343434"/>
                                <w:w w:val="105"/>
                                <w:sz w:val="21"/>
                              </w:rPr>
                              <w:t xml:space="preserve">COUNTY </w:t>
                            </w:r>
                            <w:r>
                              <w:rPr>
                                <w:rFonts w:ascii="Malgun Gothic Semilight"/>
                                <w:color w:val="343434"/>
                                <w:spacing w:val="-2"/>
                                <w:w w:val="105"/>
                                <w:sz w:val="21"/>
                              </w:rPr>
                              <w:t>GOVERNMENT</w:t>
                            </w:r>
                          </w:p>
                        </w:tc>
                        <w:tc>
                          <w:tcPr>
                            <w:tcW w:w="154"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06"/>
                              <w:ind w:left="86"/>
                              <w:rPr>
                                <w:rFonts w:ascii="Arial"/>
                                <w:b/>
                                <w:sz w:val="21"/>
                              </w:rPr>
                            </w:pPr>
                            <w:r>
                              <w:rPr>
                                <w:rFonts w:ascii="Arial"/>
                                <w:b/>
                                <w:color w:val="878787"/>
                                <w:sz w:val="21"/>
                              </w:rPr>
                              <w:t>Drawn</w:t>
                            </w:r>
                            <w:r>
                              <w:rPr>
                                <w:rFonts w:ascii="Arial"/>
                                <w:b/>
                                <w:color w:val="878787"/>
                                <w:spacing w:val="4"/>
                                <w:sz w:val="21"/>
                              </w:rPr>
                              <w:t xml:space="preserve"> </w:t>
                            </w:r>
                            <w:r>
                              <w:rPr>
                                <w:rFonts w:ascii="Arial"/>
                                <w:b/>
                                <w:color w:val="878787"/>
                                <w:spacing w:val="-5"/>
                                <w:sz w:val="21"/>
                              </w:rPr>
                              <w:t>by:</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39"/>
                              <w:ind w:left="130"/>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c>
                        <w:tc>
                          <w:tcPr>
                            <w:tcW w:w="153"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742"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48"/>
                              <w:ind w:left="47"/>
                              <w:rPr>
                                <w:rFonts w:ascii="Arial"/>
                                <w:b/>
                                <w:sz w:val="26"/>
                              </w:rPr>
                            </w:pPr>
                            <w:r>
                              <w:rPr>
                                <w:rFonts w:ascii="Arial"/>
                                <w:b/>
                                <w:color w:val="878787"/>
                                <w:spacing w:val="-2"/>
                                <w:sz w:val="26"/>
                              </w:rPr>
                              <w:t>Notes:</w:t>
                            </w:r>
                          </w:p>
                          <w:p w:rsidR="00232606" w:rsidRDefault="00232606" w:rsidP="00383C01">
                            <w:pPr>
                              <w:pStyle w:val="TableParagraph"/>
                              <w:numPr>
                                <w:ilvl w:val="0"/>
                                <w:numId w:val="7"/>
                              </w:numPr>
                              <w:tabs>
                                <w:tab w:val="left" w:pos="276"/>
                              </w:tabs>
                              <w:spacing w:before="28" w:line="242" w:lineRule="auto"/>
                              <w:ind w:right="419" w:firstLine="0"/>
                              <w:rPr>
                                <w:sz w:val="20"/>
                              </w:rPr>
                            </w:pPr>
                            <w:r>
                              <w:rPr>
                                <w:sz w:val="20"/>
                              </w:rPr>
                              <w:t>Dimensions are in millimetres and should be read from the drawings and not scaled</w:t>
                            </w:r>
                          </w:p>
                          <w:p w:rsidR="00232606" w:rsidRDefault="00232606" w:rsidP="00383C01">
                            <w:pPr>
                              <w:pStyle w:val="TableParagraph"/>
                              <w:numPr>
                                <w:ilvl w:val="0"/>
                                <w:numId w:val="7"/>
                              </w:numPr>
                              <w:tabs>
                                <w:tab w:val="left" w:pos="276"/>
                              </w:tabs>
                              <w:spacing w:line="242" w:lineRule="auto"/>
                              <w:ind w:right="539" w:firstLine="0"/>
                              <w:rPr>
                                <w:sz w:val="20"/>
                              </w:rPr>
                            </w:pPr>
                            <w:r>
                              <w:rPr>
                                <w:sz w:val="20"/>
                              </w:rPr>
                              <w:t>'P.V' denotes permanent ventilation and shall be provided at all positions shown on the drawings</w:t>
                            </w:r>
                          </w:p>
                          <w:p w:rsidR="00232606" w:rsidRDefault="00232606" w:rsidP="00383C01">
                            <w:pPr>
                              <w:pStyle w:val="TableParagraph"/>
                              <w:numPr>
                                <w:ilvl w:val="0"/>
                                <w:numId w:val="7"/>
                              </w:numPr>
                              <w:tabs>
                                <w:tab w:val="left" w:pos="276"/>
                              </w:tabs>
                              <w:spacing w:line="242" w:lineRule="auto"/>
                              <w:ind w:right="439" w:firstLine="0"/>
                              <w:rPr>
                                <w:sz w:val="20"/>
                              </w:rPr>
                            </w:pPr>
                            <w:r>
                              <w:rPr>
                                <w:sz w:val="20"/>
                              </w:rPr>
                              <w:t>'D.P.C' denotes one layer of bituminous felt to be provided under all walls 150mm above G.L..</w:t>
                            </w:r>
                          </w:p>
                          <w:p w:rsidR="00232606" w:rsidRDefault="00232606" w:rsidP="00383C01">
                            <w:pPr>
                              <w:pStyle w:val="TableParagraph"/>
                              <w:numPr>
                                <w:ilvl w:val="0"/>
                                <w:numId w:val="7"/>
                              </w:numPr>
                              <w:tabs>
                                <w:tab w:val="left" w:pos="242"/>
                              </w:tabs>
                              <w:spacing w:line="222" w:lineRule="exact"/>
                              <w:ind w:left="242" w:hanging="202"/>
                              <w:rPr>
                                <w:sz w:val="20"/>
                              </w:rPr>
                            </w:pPr>
                            <w:r>
                              <w:rPr>
                                <w:sz w:val="20"/>
                              </w:rPr>
                              <w:t>Water</w:t>
                            </w:r>
                            <w:r>
                              <w:rPr>
                                <w:spacing w:val="-13"/>
                                <w:sz w:val="20"/>
                              </w:rPr>
                              <w:t xml:space="preserve"> </w:t>
                            </w:r>
                            <w:r>
                              <w:rPr>
                                <w:sz w:val="20"/>
                              </w:rPr>
                              <w:t>meters to</w:t>
                            </w:r>
                            <w:r>
                              <w:rPr>
                                <w:spacing w:val="-2"/>
                                <w:sz w:val="20"/>
                              </w:rPr>
                              <w:t xml:space="preserve"> </w:t>
                            </w:r>
                            <w:r>
                              <w:rPr>
                                <w:sz w:val="20"/>
                              </w:rPr>
                              <w:t>be</w:t>
                            </w:r>
                            <w:r>
                              <w:rPr>
                                <w:spacing w:val="15"/>
                                <w:sz w:val="20"/>
                              </w:rPr>
                              <w:t xml:space="preserve"> </w:t>
                            </w:r>
                            <w:r>
                              <w:rPr>
                                <w:sz w:val="20"/>
                              </w:rPr>
                              <w:t>300mm</w:t>
                            </w:r>
                            <w:r>
                              <w:rPr>
                                <w:spacing w:val="-3"/>
                                <w:sz w:val="20"/>
                              </w:rPr>
                              <w:t xml:space="preserve"> </w:t>
                            </w:r>
                            <w:r>
                              <w:rPr>
                                <w:sz w:val="20"/>
                              </w:rPr>
                              <w:t>above G.</w:t>
                            </w:r>
                            <w:r>
                              <w:rPr>
                                <w:spacing w:val="-1"/>
                                <w:sz w:val="20"/>
                              </w:rPr>
                              <w:t xml:space="preserve"> </w:t>
                            </w:r>
                            <w:r>
                              <w:rPr>
                                <w:spacing w:val="-5"/>
                                <w:sz w:val="20"/>
                              </w:rPr>
                              <w:t>L.</w:t>
                            </w:r>
                          </w:p>
                          <w:p w:rsidR="00232606" w:rsidRDefault="00232606" w:rsidP="00383C01">
                            <w:pPr>
                              <w:pStyle w:val="TableParagraph"/>
                              <w:numPr>
                                <w:ilvl w:val="0"/>
                                <w:numId w:val="7"/>
                              </w:numPr>
                              <w:tabs>
                                <w:tab w:val="left" w:pos="242"/>
                              </w:tabs>
                              <w:spacing w:line="242" w:lineRule="auto"/>
                              <w:ind w:left="40" w:right="930" w:firstLine="0"/>
                              <w:rPr>
                                <w:sz w:val="20"/>
                              </w:rPr>
                            </w:pPr>
                            <w:r>
                              <w:rPr>
                                <w:sz w:val="20"/>
                              </w:rPr>
                              <w:t>All construction work is to comply with the latest KBS sstandard codes of practice, local</w:t>
                            </w:r>
                          </w:p>
                          <w:p w:rsidR="00232606" w:rsidRDefault="00232606">
                            <w:pPr>
                              <w:pStyle w:val="TableParagraph"/>
                              <w:spacing w:line="217" w:lineRule="exact"/>
                              <w:ind w:left="40"/>
                              <w:rPr>
                                <w:sz w:val="20"/>
                              </w:rPr>
                            </w:pPr>
                            <w:r>
                              <w:rPr>
                                <w:sz w:val="20"/>
                              </w:rPr>
                              <w:t>Authority</w:t>
                            </w:r>
                            <w:r>
                              <w:rPr>
                                <w:spacing w:val="4"/>
                                <w:sz w:val="20"/>
                              </w:rPr>
                              <w:t xml:space="preserve"> </w:t>
                            </w:r>
                            <w:r>
                              <w:rPr>
                                <w:sz w:val="20"/>
                              </w:rPr>
                              <w:t>By-Laws</w:t>
                            </w:r>
                            <w:r>
                              <w:rPr>
                                <w:spacing w:val="5"/>
                                <w:sz w:val="20"/>
                              </w:rPr>
                              <w:t xml:space="preserve"> </w:t>
                            </w:r>
                            <w:r>
                              <w:rPr>
                                <w:sz w:val="20"/>
                              </w:rPr>
                              <w:t>and</w:t>
                            </w:r>
                            <w:r>
                              <w:rPr>
                                <w:spacing w:val="5"/>
                                <w:sz w:val="20"/>
                              </w:rPr>
                              <w:t xml:space="preserve"> </w:t>
                            </w:r>
                            <w:r>
                              <w:rPr>
                                <w:sz w:val="20"/>
                              </w:rPr>
                              <w:t>Fire</w:t>
                            </w:r>
                            <w:r>
                              <w:rPr>
                                <w:spacing w:val="5"/>
                                <w:sz w:val="20"/>
                              </w:rPr>
                              <w:t xml:space="preserve"> </w:t>
                            </w:r>
                            <w:r>
                              <w:rPr>
                                <w:spacing w:val="-2"/>
                                <w:sz w:val="20"/>
                              </w:rPr>
                              <w:t>regulations.</w:t>
                            </w:r>
                          </w:p>
                        </w:tc>
                        <w:tc>
                          <w:tcPr>
                            <w:tcW w:w="153"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207" w:type="dxa"/>
                            <w:gridSpan w:val="4"/>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43"/>
                              <w:ind w:left="1077"/>
                              <w:rPr>
                                <w:rFonts w:ascii="Arial"/>
                                <w:b/>
                                <w:sz w:val="21"/>
                              </w:rPr>
                            </w:pPr>
                            <w:r>
                              <w:rPr>
                                <w:rFonts w:ascii="Arial"/>
                                <w:b/>
                                <w:color w:val="878787"/>
                                <w:sz w:val="21"/>
                              </w:rPr>
                              <w:t>Window</w:t>
                            </w:r>
                            <w:r>
                              <w:rPr>
                                <w:rFonts w:ascii="Arial"/>
                                <w:b/>
                                <w:color w:val="878787"/>
                                <w:spacing w:val="4"/>
                                <w:sz w:val="21"/>
                              </w:rPr>
                              <w:t xml:space="preserve"> </w:t>
                            </w:r>
                            <w:r>
                              <w:rPr>
                                <w:rFonts w:ascii="Arial"/>
                                <w:b/>
                                <w:color w:val="878787"/>
                                <w:spacing w:val="-2"/>
                                <w:sz w:val="21"/>
                              </w:rPr>
                              <w:t>schedule</w:t>
                            </w:r>
                          </w:p>
                        </w:tc>
                        <w:tc>
                          <w:tcPr>
                            <w:tcW w:w="126" w:type="dxa"/>
                            <w:vMerge w:val="restart"/>
                            <w:tcBorders>
                              <w:top w:val="nil"/>
                              <w:left w:val="single" w:sz="4" w:space="0" w:color="000000"/>
                              <w:right w:val="single" w:sz="4" w:space="0" w:color="000000"/>
                            </w:tcBorders>
                          </w:tcPr>
                          <w:p w:rsidR="00232606" w:rsidRDefault="00232606">
                            <w:pPr>
                              <w:pStyle w:val="TableParagraph"/>
                              <w:rPr>
                                <w:sz w:val="20"/>
                              </w:rPr>
                            </w:pPr>
                          </w:p>
                        </w:tc>
                        <w:tc>
                          <w:tcPr>
                            <w:tcW w:w="4203" w:type="dxa"/>
                            <w:gridSpan w:val="4"/>
                            <w:tcBorders>
                              <w:top w:val="single" w:sz="4" w:space="0" w:color="000000"/>
                              <w:left w:val="single" w:sz="4" w:space="0" w:color="000000"/>
                              <w:bottom w:val="single" w:sz="4" w:space="0" w:color="000000"/>
                              <w:right w:val="nil"/>
                            </w:tcBorders>
                          </w:tcPr>
                          <w:p w:rsidR="00232606" w:rsidRDefault="00232606">
                            <w:pPr>
                              <w:pStyle w:val="TableParagraph"/>
                              <w:spacing w:before="43"/>
                              <w:ind w:left="1318"/>
                              <w:rPr>
                                <w:rFonts w:ascii="Arial"/>
                                <w:b/>
                                <w:sz w:val="21"/>
                              </w:rPr>
                            </w:pPr>
                            <w:r>
                              <w:rPr>
                                <w:rFonts w:ascii="Arial"/>
                                <w:b/>
                                <w:color w:val="878787"/>
                                <w:sz w:val="21"/>
                              </w:rPr>
                              <w:t>Door</w:t>
                            </w:r>
                            <w:r>
                              <w:rPr>
                                <w:rFonts w:ascii="Arial"/>
                                <w:b/>
                                <w:color w:val="878787"/>
                                <w:spacing w:val="-3"/>
                                <w:sz w:val="21"/>
                              </w:rPr>
                              <w:t xml:space="preserve"> </w:t>
                            </w:r>
                            <w:r>
                              <w:rPr>
                                <w:rFonts w:ascii="Arial"/>
                                <w:b/>
                                <w:color w:val="878787"/>
                                <w:spacing w:val="-2"/>
                                <w:sz w:val="21"/>
                              </w:rPr>
                              <w:t>schedule:</w:t>
                            </w:r>
                          </w:p>
                        </w:tc>
                        <w:tc>
                          <w:tcPr>
                            <w:tcW w:w="140" w:type="dxa"/>
                            <w:tcBorders>
                              <w:top w:val="nil"/>
                              <w:left w:val="nil"/>
                              <w:bottom w:val="nil"/>
                            </w:tcBorders>
                            <w:shd w:val="clear" w:color="auto" w:fill="000000"/>
                          </w:tcPr>
                          <w:p w:rsidR="00232606" w:rsidRDefault="00232606">
                            <w:pPr>
                              <w:pStyle w:val="TableParagraph"/>
                              <w:spacing w:line="31" w:lineRule="exact"/>
                              <w:ind w:left="9"/>
                              <w:rPr>
                                <w:rFonts w:ascii="Malgun Gothic Semilight"/>
                                <w:sz w:val="3"/>
                              </w:rPr>
                            </w:pPr>
                            <w:r>
                              <w:rPr>
                                <w:rFonts w:ascii="Malgun Gothic Semilight"/>
                                <w:noProof/>
                                <w:sz w:val="3"/>
                              </w:rPr>
                              <w:drawing>
                                <wp:inline distT="0" distB="0" distL="0" distR="0">
                                  <wp:extent cx="21658" cy="19812"/>
                                  <wp:effectExtent l="0" t="0" r="0" b="0"/>
                                  <wp:docPr id="1186" name="Image 1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6" name="Image 1186"/>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2"/>
                              <w:rPr>
                                <w:rFonts w:ascii="Malgun Gothic Semilight"/>
                                <w:sz w:val="7"/>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187" name="Image 1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7" name="Image 1187"/>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9"/>
                              <w:rPr>
                                <w:rFonts w:ascii="Malgun Gothic Semilight"/>
                                <w:sz w:val="3"/>
                              </w:rPr>
                            </w:pPr>
                            <w:r>
                              <w:rPr>
                                <w:rFonts w:ascii="Malgun Gothic Semilight"/>
                                <w:noProof/>
                                <w:sz w:val="3"/>
                              </w:rPr>
                              <w:drawing>
                                <wp:inline distT="0" distB="0" distL="0" distR="0">
                                  <wp:extent cx="21633" cy="19812"/>
                                  <wp:effectExtent l="0" t="0" r="0" b="0"/>
                                  <wp:docPr id="1188" name="Image 1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8" name="Image 1188"/>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26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8"/>
                              <w:rPr>
                                <w:rFonts w:ascii="Arial"/>
                                <w:b/>
                                <w:sz w:val="21"/>
                              </w:rPr>
                            </w:pPr>
                            <w:r>
                              <w:rPr>
                                <w:rFonts w:ascii="Arial"/>
                                <w:b/>
                                <w:color w:val="878787"/>
                                <w:spacing w:val="-5"/>
                                <w:sz w:val="21"/>
                              </w:rPr>
                              <w:t>Ref</w:t>
                            </w: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394"/>
                              <w:rPr>
                                <w:rFonts w:ascii="Arial"/>
                                <w:b/>
                                <w:sz w:val="21"/>
                              </w:rPr>
                            </w:pPr>
                            <w:r>
                              <w:rPr>
                                <w:rFonts w:ascii="Arial"/>
                                <w:b/>
                                <w:color w:val="878787"/>
                                <w:sz w:val="21"/>
                              </w:rPr>
                              <w:t>W</w:t>
                            </w:r>
                            <w:r>
                              <w:rPr>
                                <w:rFonts w:ascii="Arial"/>
                                <w:b/>
                                <w:color w:val="878787"/>
                                <w:spacing w:val="1"/>
                                <w:sz w:val="21"/>
                              </w:rPr>
                              <w:t xml:space="preserve"> </w:t>
                            </w:r>
                            <w:r>
                              <w:rPr>
                                <w:rFonts w:ascii="Arial"/>
                                <w:b/>
                                <w:color w:val="878787"/>
                                <w:sz w:val="21"/>
                              </w:rPr>
                              <w:t xml:space="preserve">X </w:t>
                            </w:r>
                            <w:r>
                              <w:rPr>
                                <w:rFonts w:ascii="Arial"/>
                                <w:b/>
                                <w:color w:val="878787"/>
                                <w:spacing w:val="-10"/>
                                <w:sz w:val="21"/>
                              </w:rPr>
                              <w:t>H</w:t>
                            </w: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2"/>
                              <w:rPr>
                                <w:rFonts w:ascii="Arial"/>
                                <w:b/>
                                <w:sz w:val="21"/>
                              </w:rPr>
                            </w:pPr>
                            <w:r>
                              <w:rPr>
                                <w:rFonts w:ascii="Arial"/>
                                <w:b/>
                                <w:color w:val="878787"/>
                                <w:spacing w:val="-4"/>
                                <w:sz w:val="21"/>
                              </w:rPr>
                              <w:t>Qtty</w:t>
                            </w: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118"/>
                              <w:rPr>
                                <w:rFonts w:ascii="Arial"/>
                                <w:b/>
                                <w:sz w:val="21"/>
                              </w:rPr>
                            </w:pPr>
                            <w:r>
                              <w:rPr>
                                <w:rFonts w:ascii="Arial"/>
                                <w:b/>
                                <w:color w:val="878787"/>
                                <w:spacing w:val="-2"/>
                                <w:sz w:val="21"/>
                              </w:rPr>
                              <w:t>Description</w:t>
                            </w: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8"/>
                              <w:rPr>
                                <w:rFonts w:ascii="Arial"/>
                                <w:b/>
                                <w:sz w:val="21"/>
                              </w:rPr>
                            </w:pPr>
                            <w:r>
                              <w:rPr>
                                <w:rFonts w:ascii="Arial"/>
                                <w:b/>
                                <w:color w:val="878787"/>
                                <w:spacing w:val="-5"/>
                                <w:sz w:val="21"/>
                              </w:rPr>
                              <w:t>Ref</w:t>
                            </w: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351"/>
                              <w:rPr>
                                <w:rFonts w:ascii="Arial"/>
                                <w:b/>
                                <w:sz w:val="21"/>
                              </w:rPr>
                            </w:pPr>
                            <w:r>
                              <w:rPr>
                                <w:rFonts w:ascii="Arial"/>
                                <w:b/>
                                <w:color w:val="878787"/>
                                <w:sz w:val="21"/>
                              </w:rPr>
                              <w:t>W</w:t>
                            </w:r>
                            <w:r>
                              <w:rPr>
                                <w:rFonts w:ascii="Arial"/>
                                <w:b/>
                                <w:color w:val="878787"/>
                                <w:spacing w:val="1"/>
                                <w:sz w:val="21"/>
                              </w:rPr>
                              <w:t xml:space="preserve"> </w:t>
                            </w:r>
                            <w:r>
                              <w:rPr>
                                <w:rFonts w:ascii="Arial"/>
                                <w:b/>
                                <w:color w:val="878787"/>
                                <w:sz w:val="21"/>
                              </w:rPr>
                              <w:t xml:space="preserve">X </w:t>
                            </w:r>
                            <w:r>
                              <w:rPr>
                                <w:rFonts w:ascii="Arial"/>
                                <w:b/>
                                <w:color w:val="878787"/>
                                <w:spacing w:val="-10"/>
                                <w:sz w:val="21"/>
                              </w:rPr>
                              <w:t>H</w:t>
                            </w: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69"/>
                              <w:ind w:left="82"/>
                              <w:rPr>
                                <w:rFonts w:ascii="Arial"/>
                                <w:b/>
                                <w:sz w:val="21"/>
                              </w:rPr>
                            </w:pPr>
                            <w:r>
                              <w:rPr>
                                <w:rFonts w:ascii="Arial"/>
                                <w:b/>
                                <w:color w:val="878787"/>
                                <w:spacing w:val="-4"/>
                                <w:sz w:val="21"/>
                              </w:rPr>
                              <w:t>Qtty</w:t>
                            </w: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before="17" w:after="1"/>
                              <w:rPr>
                                <w:rFonts w:ascii="Malgun Gothic Semilight"/>
                                <w:sz w:val="7"/>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189" name="Image 1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9" name="Image 1189"/>
                                          <pic:cNvPicPr/>
                                        </pic:nvPicPr>
                                        <pic:blipFill>
                                          <a:blip r:embed="rId137" cstate="print"/>
                                          <a:stretch>
                                            <a:fillRect/>
                                          </a:stretch>
                                        </pic:blipFill>
                                        <pic:spPr>
                                          <a:xfrm>
                                            <a:off x="0" y="0"/>
                                            <a:ext cx="6677"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0" name="Image 1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0" name="Image 1190"/>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3"/>
                              <w:rPr>
                                <w:rFonts w:ascii="Malgun Gothic Semilight"/>
                                <w:sz w:val="12"/>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1" name="Image 1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1" name="Image 1191"/>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0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333"/>
                              <w:ind w:left="86"/>
                              <w:rPr>
                                <w:rFonts w:ascii="Arial"/>
                                <w:b/>
                                <w:sz w:val="21"/>
                              </w:rPr>
                            </w:pPr>
                            <w:r>
                              <w:rPr>
                                <w:rFonts w:ascii="Arial"/>
                                <w:b/>
                                <w:color w:val="878787"/>
                                <w:sz w:val="21"/>
                              </w:rPr>
                              <w:t>Checked</w:t>
                            </w:r>
                            <w:r>
                              <w:rPr>
                                <w:rFonts w:ascii="Arial"/>
                                <w:b/>
                                <w:color w:val="878787"/>
                                <w:spacing w:val="-6"/>
                                <w:sz w:val="21"/>
                              </w:rPr>
                              <w:t xml:space="preserve"> </w:t>
                            </w:r>
                            <w:r>
                              <w:rPr>
                                <w:rFonts w:ascii="Arial"/>
                                <w:b/>
                                <w:color w:val="878787"/>
                                <w:spacing w:val="-5"/>
                                <w:sz w:val="21"/>
                              </w:rPr>
                              <w:t>by:</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259"/>
                              <w:ind w:left="130"/>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207"/>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192" name="Image 1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2" name="Image 1192"/>
                                          <pic:cNvPicPr/>
                                        </pic:nvPicPr>
                                        <pic:blipFill>
                                          <a:blip r:embed="rId137" cstate="print"/>
                                          <a:stretch>
                                            <a:fillRect/>
                                          </a:stretch>
                                        </pic:blipFill>
                                        <pic:spPr>
                                          <a:xfrm>
                                            <a:off x="0" y="0"/>
                                            <a:ext cx="6670" cy="19812"/>
                                          </a:xfrm>
                                          <a:prstGeom prst="rect">
                                            <a:avLst/>
                                          </a:prstGeom>
                                        </pic:spPr>
                                      </pic:pic>
                                    </a:graphicData>
                                  </a:graphic>
                                </wp:inline>
                              </w:drawing>
                            </w:r>
                          </w:p>
                          <w:p w:rsidR="00232606" w:rsidRDefault="00232606">
                            <w:pPr>
                              <w:pStyle w:val="TableParagraph"/>
                              <w:spacing w:before="2"/>
                              <w:rPr>
                                <w:rFonts w:ascii="Malgun Gothic Semilight"/>
                                <w:sz w:val="11"/>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193" name="Image 1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3" name="Image 1193"/>
                                          <pic:cNvPicPr/>
                                        </pic:nvPicPr>
                                        <pic:blipFill>
                                          <a:blip r:embed="rId137" cstate="print"/>
                                          <a:stretch>
                                            <a:fillRect/>
                                          </a:stretch>
                                        </pic:blipFill>
                                        <pic:spPr>
                                          <a:xfrm>
                                            <a:off x="0" y="0"/>
                                            <a:ext cx="6670"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before="16"/>
                              <w:rPr>
                                <w:rFonts w:ascii="Malgun Gothic Semilight"/>
                                <w:sz w:val="6"/>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194" name="Image 1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11" w:after="1"/>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195" name="Image 1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 name="Image 1195"/>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77"/>
                        </w:trPr>
                        <w:tc>
                          <w:tcPr>
                            <w:tcW w:w="162" w:type="dxa"/>
                            <w:vMerge w:val="restart"/>
                            <w:tcBorders>
                              <w:top w:val="nil"/>
                              <w:bottom w:val="nil"/>
                              <w:right w:val="nil"/>
                            </w:tcBorders>
                            <w:shd w:val="clear" w:color="auto" w:fill="000000"/>
                          </w:tcPr>
                          <w:p w:rsidR="00232606" w:rsidRDefault="00232606">
                            <w:pPr>
                              <w:pStyle w:val="TableParagraph"/>
                              <w:rPr>
                                <w:rFonts w:ascii="Malgun Gothic Semilight"/>
                                <w:sz w:val="2"/>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197" name="Imag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 name="Image 1197"/>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198"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0" w:after="1"/>
                              <w:rPr>
                                <w:rFonts w:ascii="Malgun Gothic Semilight"/>
                                <w:sz w:val="8"/>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199" name="Image 1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00" name="Image 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2"/>
                                  <wp:effectExtent l="0" t="0" r="0" b="0"/>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137" cstate="print"/>
                                          <a:stretch>
                                            <a:fillRect/>
                                          </a:stretch>
                                        </pic:blipFill>
                                        <pic:spPr>
                                          <a:xfrm>
                                            <a:off x="0" y="0"/>
                                            <a:ext cx="21633"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2"/>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2"/>
                                  <wp:effectExtent l="0" t="0" r="0" b="0"/>
                                  <wp:docPr id="1204" name="Image 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138"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205"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 name="Image 1205"/>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06" name="Image 1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07" name="Image 1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 name="Image 1207"/>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20" w:lineRule="exact"/>
                              <w:ind w:left="-6" w:right="-44"/>
                              <w:rPr>
                                <w:rFonts w:ascii="Malgun Gothic Semilight"/>
                                <w:sz w:val="2"/>
                              </w:rPr>
                            </w:pPr>
                            <w:r>
                              <w:rPr>
                                <w:rFonts w:ascii="Malgun Gothic Semilight"/>
                                <w:noProof/>
                                <w:sz w:val="2"/>
                              </w:rPr>
                              <w:drawing>
                                <wp:inline distT="0" distB="0" distL="0" distR="0">
                                  <wp:extent cx="18244" cy="2381"/>
                                  <wp:effectExtent l="0" t="0" r="0" b="0"/>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139" cstate="print"/>
                                          <a:stretch>
                                            <a:fillRect/>
                                          </a:stretch>
                                        </pic:blipFill>
                                        <pic:spPr>
                                          <a:xfrm>
                                            <a:off x="0" y="0"/>
                                            <a:ext cx="18244" cy="2381"/>
                                          </a:xfrm>
                                          <a:prstGeom prst="rect">
                                            <a:avLst/>
                                          </a:prstGeom>
                                        </pic:spPr>
                                      </pic:pic>
                                    </a:graphicData>
                                  </a:graphic>
                                </wp:inline>
                              </w:drawing>
                            </w:r>
                            <w:r>
                              <w:rPr>
                                <w:spacing w:val="100"/>
                                <w:sz w:val="2"/>
                              </w:rPr>
                              <w:t xml:space="preserve"> </w:t>
                            </w:r>
                            <w:r>
                              <w:rPr>
                                <w:rFonts w:ascii="Malgun Gothic Semilight"/>
                                <w:noProof/>
                                <w:spacing w:val="100"/>
                                <w:sz w:val="2"/>
                              </w:rPr>
                              <w:drawing>
                                <wp:inline distT="0" distB="0" distL="0" distR="0">
                                  <wp:extent cx="18244" cy="2381"/>
                                  <wp:effectExtent l="0" t="0" r="0" b="0"/>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139" cstate="print"/>
                                          <a:stretch>
                                            <a:fillRect/>
                                          </a:stretch>
                                        </pic:blipFill>
                                        <pic:spPr>
                                          <a:xfrm>
                                            <a:off x="0" y="0"/>
                                            <a:ext cx="18244" cy="2381"/>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342"/>
                              <w:ind w:left="333"/>
                              <w:rPr>
                                <w:rFonts w:ascii="Arial"/>
                                <w:b/>
                                <w:sz w:val="26"/>
                              </w:rPr>
                            </w:pPr>
                            <w:r>
                              <w:rPr>
                                <w:rFonts w:ascii="Arial"/>
                                <w:b/>
                                <w:color w:val="878787"/>
                                <w:spacing w:val="-2"/>
                                <w:sz w:val="26"/>
                              </w:rPr>
                              <w:t>CLIENT:</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46"/>
                              <w:ind w:left="569"/>
                              <w:rPr>
                                <w:rFonts w:ascii="Malgun Gothic Semilight"/>
                                <w:sz w:val="25"/>
                              </w:rPr>
                            </w:pPr>
                            <w:r>
                              <w:rPr>
                                <w:rFonts w:ascii="Malgun Gothic Semilight"/>
                                <w:position w:val="1"/>
                                <w:sz w:val="25"/>
                              </w:rPr>
                              <w:t>DEPARTMENT</w:t>
                            </w:r>
                            <w:r>
                              <w:rPr>
                                <w:rFonts w:ascii="Malgun Gothic Semilight"/>
                                <w:spacing w:val="17"/>
                                <w:position w:val="1"/>
                                <w:sz w:val="25"/>
                              </w:rPr>
                              <w:t xml:space="preserve"> </w:t>
                            </w:r>
                            <w:r>
                              <w:rPr>
                                <w:rFonts w:ascii="Malgun Gothic Semilight"/>
                                <w:position w:val="1"/>
                                <w:sz w:val="25"/>
                              </w:rPr>
                              <w:t>OF</w:t>
                            </w:r>
                            <w:r>
                              <w:rPr>
                                <w:rFonts w:ascii="Malgun Gothic Semilight"/>
                                <w:spacing w:val="3"/>
                                <w:position w:val="1"/>
                                <w:sz w:val="25"/>
                              </w:rPr>
                              <w:t xml:space="preserve"> </w:t>
                            </w:r>
                            <w:r>
                              <w:rPr>
                                <w:rFonts w:ascii="Malgun Gothic Semilight"/>
                                <w:spacing w:val="-2"/>
                                <w:sz w:val="25"/>
                              </w:rPr>
                              <w:t>EDUCATION</w:t>
                            </w: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284"/>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10" name="Image 1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0"/>
                              <w:rPr>
                                <w:rFonts w:ascii="Malgun Gothic Semilight"/>
                                <w:sz w:val="14"/>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2"/>
                                  <wp:effectExtent l="0" t="0" r="0" b="0"/>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37" cstate="print"/>
                                          <a:stretch>
                                            <a:fillRect/>
                                          </a:stretch>
                                        </pic:blipFill>
                                        <pic:spPr>
                                          <a:xfrm>
                                            <a:off x="0" y="0"/>
                                            <a:ext cx="6670" cy="1981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before="7"/>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00"/>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58"/>
                              <w:ind w:left="113"/>
                              <w:rPr>
                                <w:rFonts w:ascii="Arial"/>
                                <w:b/>
                                <w:sz w:val="21"/>
                              </w:rPr>
                            </w:pPr>
                            <w:r>
                              <w:rPr>
                                <w:rFonts w:ascii="Arial"/>
                                <w:b/>
                                <w:color w:val="878787"/>
                                <w:spacing w:val="-2"/>
                                <w:sz w:val="21"/>
                              </w:rPr>
                              <w:t>Date:</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tabs>
                                <w:tab w:val="left" w:pos="1065"/>
                              </w:tabs>
                              <w:spacing w:before="182"/>
                              <w:ind w:left="50"/>
                              <w:rPr>
                                <w:rFonts w:ascii="Calibri"/>
                                <w:b/>
                                <w:position w:val="1"/>
                                <w:sz w:val="24"/>
                              </w:rPr>
                            </w:pPr>
                            <w:r>
                              <w:rPr>
                                <w:rFonts w:ascii="Calibri"/>
                                <w:b/>
                                <w:spacing w:val="-5"/>
                                <w:w w:val="105"/>
                                <w:sz w:val="24"/>
                              </w:rPr>
                              <w:t>JAN</w:t>
                            </w:r>
                            <w:r>
                              <w:rPr>
                                <w:rFonts w:ascii="Calibri"/>
                                <w:b/>
                                <w:sz w:val="24"/>
                              </w:rPr>
                              <w:tab/>
                            </w:r>
                            <w:r>
                              <w:rPr>
                                <w:rFonts w:ascii="Calibri"/>
                                <w:b/>
                                <w:w w:val="105"/>
                                <w:position w:val="1"/>
                                <w:sz w:val="24"/>
                              </w:rPr>
                              <w:t>,</w:t>
                            </w:r>
                            <w:r>
                              <w:rPr>
                                <w:rFonts w:ascii="Calibri"/>
                                <w:b/>
                                <w:spacing w:val="-2"/>
                                <w:w w:val="105"/>
                                <w:position w:val="1"/>
                                <w:sz w:val="24"/>
                              </w:rPr>
                              <w:t xml:space="preserve"> </w:t>
                            </w:r>
                            <w:r>
                              <w:rPr>
                                <w:rFonts w:ascii="Calibri"/>
                                <w:b/>
                                <w:spacing w:val="-4"/>
                                <w:w w:val="105"/>
                                <w:position w:val="1"/>
                                <w:sz w:val="24"/>
                              </w:rPr>
                              <w:t>2025</w:t>
                            </w: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368"/>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tcBorders>
                              <w:top w:val="single" w:sz="4" w:space="0" w:color="000000"/>
                              <w:left w:val="single" w:sz="4" w:space="0" w:color="000000"/>
                              <w:bottom w:val="single" w:sz="4" w:space="0" w:color="000000"/>
                              <w:right w:val="nil"/>
                            </w:tcBorders>
                          </w:tcPr>
                          <w:p w:rsidR="00232606" w:rsidRDefault="00232606">
                            <w:pPr>
                              <w:pStyle w:val="TableParagraph"/>
                              <w:spacing w:before="7"/>
                              <w:rPr>
                                <w:rFonts w:ascii="Malgun Gothic Semilight"/>
                                <w:sz w:val="7"/>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1" w:after="1"/>
                              <w:rPr>
                                <w:rFonts w:ascii="Malgun Gothic Semilight"/>
                                <w:sz w:val="10"/>
                              </w:rPr>
                            </w:pPr>
                          </w:p>
                          <w:p w:rsidR="00232606" w:rsidRDefault="00232606">
                            <w:pPr>
                              <w:pStyle w:val="TableParagraph"/>
                              <w:spacing w:line="20" w:lineRule="exact"/>
                              <w:ind w:left="1542" w:right="-72"/>
                              <w:rPr>
                                <w:rFonts w:ascii="Malgun Gothic Semilight"/>
                                <w:sz w:val="2"/>
                              </w:rPr>
                            </w:pPr>
                            <w:r>
                              <w:rPr>
                                <w:rFonts w:ascii="Malgun Gothic Semilight"/>
                                <w:noProof/>
                                <w:sz w:val="2"/>
                              </w:rPr>
                              <w:drawing>
                                <wp:inline distT="0" distB="0" distL="0" distR="0">
                                  <wp:extent cx="6671" cy="5238"/>
                                  <wp:effectExtent l="0" t="0" r="0" b="0"/>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39" cstate="print"/>
                                          <a:stretch>
                                            <a:fillRect/>
                                          </a:stretch>
                                        </pic:blipFill>
                                        <pic:spPr>
                                          <a:xfrm>
                                            <a:off x="0" y="0"/>
                                            <a:ext cx="6671" cy="5238"/>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2"/>
                                  <wp:effectExtent l="0" t="0" r="0" b="0"/>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2"/>
                              <w:rPr>
                                <w:rFonts w:ascii="Malgun Gothic Semilight"/>
                                <w:sz w:val="12"/>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16" name="Image 1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137" cstate="print"/>
                                          <a:stretch>
                                            <a:fillRect/>
                                          </a:stretch>
                                        </pic:blipFill>
                                        <pic:spPr>
                                          <a:xfrm>
                                            <a:off x="0" y="0"/>
                                            <a:ext cx="21633" cy="19812"/>
                                          </a:xfrm>
                                          <a:prstGeom prst="rect">
                                            <a:avLst/>
                                          </a:prstGeom>
                                        </pic:spPr>
                                      </pic:pic>
                                    </a:graphicData>
                                  </a:graphic>
                                </wp:inline>
                              </w:drawing>
                            </w:r>
                          </w:p>
                        </w:tc>
                      </w:tr>
                      <w:tr w:rsidR="00232606">
                        <w:trPr>
                          <w:trHeight w:hRule="exact" w:val="139"/>
                        </w:trPr>
                        <w:tc>
                          <w:tcPr>
                            <w:tcW w:w="162" w:type="dxa"/>
                            <w:vMerge w:val="restart"/>
                            <w:tcBorders>
                              <w:top w:val="nil"/>
                              <w:bottom w:val="nil"/>
                              <w:right w:val="nil"/>
                            </w:tcBorders>
                            <w:shd w:val="clear" w:color="auto" w:fill="000000"/>
                          </w:tcPr>
                          <w:p w:rsidR="00232606" w:rsidRDefault="00232606">
                            <w:pPr>
                              <w:pStyle w:val="TableParagraph"/>
                              <w:spacing w:before="17"/>
                              <w:rPr>
                                <w:rFonts w:ascii="Malgun Gothic Semilight"/>
                                <w:sz w:val="5"/>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866" cy="20002"/>
                                  <wp:effectExtent l="0" t="0" r="0" b="0"/>
                                  <wp:docPr id="1217" name="Image 1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 name="Image 1217"/>
                                          <pic:cNvPicPr/>
                                        </pic:nvPicPr>
                                        <pic:blipFill>
                                          <a:blip r:embed="rId140" cstate="print"/>
                                          <a:stretch>
                                            <a:fillRect/>
                                          </a:stretch>
                                        </pic:blipFill>
                                        <pic:spPr>
                                          <a:xfrm>
                                            <a:off x="0" y="0"/>
                                            <a:ext cx="21866"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841" cy="20002"/>
                                  <wp:effectExtent l="0" t="0" r="0" b="0"/>
                                  <wp:docPr id="1218" name="Image 1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139" cstate="print"/>
                                          <a:stretch>
                                            <a:fillRect/>
                                          </a:stretch>
                                        </pic:blipFill>
                                        <pic:spPr>
                                          <a:xfrm>
                                            <a:off x="0" y="0"/>
                                            <a:ext cx="21841" cy="2000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841" cy="20002"/>
                                  <wp:effectExtent l="0" t="0" r="0" b="0"/>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39" cstate="print"/>
                                          <a:stretch>
                                            <a:fillRect/>
                                          </a:stretch>
                                        </pic:blipFill>
                                        <pic:spPr>
                                          <a:xfrm>
                                            <a:off x="0" y="0"/>
                                            <a:ext cx="21841"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841" cy="20002"/>
                                  <wp:effectExtent l="0" t="0" r="0" b="0"/>
                                  <wp:docPr id="1220" name="Image 1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40" cstate="print"/>
                                          <a:stretch>
                                            <a:fillRect/>
                                          </a:stretch>
                                        </pic:blipFill>
                                        <pic:spPr>
                                          <a:xfrm>
                                            <a:off x="0" y="0"/>
                                            <a:ext cx="21841" cy="2000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58" cy="19812"/>
                                  <wp:effectExtent l="0" t="0" r="0" b="0"/>
                                  <wp:docPr id="1221" name="Image 1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37" cstate="print"/>
                                          <a:stretch>
                                            <a:fillRect/>
                                          </a:stretch>
                                        </pic:blipFill>
                                        <pic:spPr>
                                          <a:xfrm>
                                            <a:off x="0" y="0"/>
                                            <a:ext cx="21658" cy="19812"/>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58" cy="19812"/>
                                  <wp:effectExtent l="0" t="0" r="0" b="0"/>
                                  <wp:docPr id="1222" name="Imag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37" cstate="print"/>
                                          <a:stretch>
                                            <a:fillRect/>
                                          </a:stretch>
                                        </pic:blipFill>
                                        <pic:spPr>
                                          <a:xfrm>
                                            <a:off x="0" y="0"/>
                                            <a:ext cx="21658"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33" cy="19812"/>
                                  <wp:effectExtent l="0" t="0" r="0" b="0"/>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36"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1"/>
                                  <wp:effectExtent l="0" t="0" r="0" b="0"/>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25" name="Image 1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pic:cNvPicPr/>
                                        </pic:nvPicPr>
                                        <pic:blipFill>
                                          <a:blip r:embed="rId137" cstate="print"/>
                                          <a:stretch>
                                            <a:fillRect/>
                                          </a:stretch>
                                        </pic:blipFill>
                                        <pic:spPr>
                                          <a:xfrm>
                                            <a:off x="0" y="0"/>
                                            <a:ext cx="21633" cy="19811"/>
                                          </a:xfrm>
                                          <a:prstGeom prst="rect">
                                            <a:avLst/>
                                          </a:prstGeom>
                                        </pic:spPr>
                                      </pic:pic>
                                    </a:graphicData>
                                  </a:graphic>
                                </wp:inline>
                              </w:drawing>
                            </w:r>
                          </w:p>
                          <w:p w:rsidR="00232606" w:rsidRDefault="00232606">
                            <w:pPr>
                              <w:pStyle w:val="TableParagraph"/>
                              <w:spacing w:before="8"/>
                              <w:rPr>
                                <w:rFonts w:ascii="Malgun Gothic Semilight"/>
                                <w:sz w:val="4"/>
                              </w:rPr>
                            </w:pPr>
                          </w:p>
                          <w:p w:rsidR="00232606" w:rsidRDefault="00232606">
                            <w:pPr>
                              <w:pStyle w:val="TableParagraph"/>
                              <w:spacing w:line="31" w:lineRule="exact"/>
                              <w:ind w:left="59"/>
                              <w:rPr>
                                <w:rFonts w:ascii="Malgun Gothic Semilight"/>
                                <w:sz w:val="3"/>
                              </w:rPr>
                            </w:pPr>
                            <w:r>
                              <w:rPr>
                                <w:rFonts w:ascii="Malgun Gothic Semilight"/>
                                <w:noProof/>
                                <w:sz w:val="3"/>
                              </w:rPr>
                              <w:drawing>
                                <wp:inline distT="0" distB="0" distL="0" distR="0">
                                  <wp:extent cx="21658" cy="19811"/>
                                  <wp:effectExtent l="0" t="0" r="0" b="0"/>
                                  <wp:docPr id="1226" name="Image 1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138" cstate="print"/>
                                          <a:stretch>
                                            <a:fillRect/>
                                          </a:stretch>
                                        </pic:blipFill>
                                        <pic:spPr>
                                          <a:xfrm>
                                            <a:off x="0" y="0"/>
                                            <a:ext cx="21658" cy="19811"/>
                                          </a:xfrm>
                                          <a:prstGeom prst="rect">
                                            <a:avLst/>
                                          </a:prstGeom>
                                        </pic:spPr>
                                      </pic:pic>
                                    </a:graphicData>
                                  </a:graphic>
                                </wp:inline>
                              </w:drawing>
                            </w:r>
                          </w:p>
                        </w:tc>
                        <w:tc>
                          <w:tcPr>
                            <w:tcW w:w="1958" w:type="dxa"/>
                            <w:vMerge w:val="restart"/>
                            <w:tcBorders>
                              <w:top w:val="single" w:sz="4" w:space="0" w:color="000000"/>
                              <w:left w:val="nil"/>
                              <w:bottom w:val="single" w:sz="4" w:space="0" w:color="000000"/>
                              <w:right w:val="single" w:sz="4" w:space="0" w:color="000000"/>
                            </w:tcBorders>
                          </w:tcPr>
                          <w:p w:rsidR="00232606" w:rsidRDefault="00232606">
                            <w:pPr>
                              <w:pStyle w:val="TableParagraph"/>
                              <w:spacing w:before="323"/>
                              <w:ind w:left="553"/>
                              <w:rPr>
                                <w:rFonts w:ascii="Arial"/>
                                <w:b/>
                                <w:sz w:val="26"/>
                              </w:rPr>
                            </w:pPr>
                            <w:r>
                              <w:rPr>
                                <w:rFonts w:ascii="Arial"/>
                                <w:b/>
                                <w:color w:val="878787"/>
                                <w:spacing w:val="-2"/>
                                <w:sz w:val="26"/>
                              </w:rPr>
                              <w:t>SITE:</w:t>
                            </w:r>
                          </w:p>
                        </w:tc>
                        <w:tc>
                          <w:tcPr>
                            <w:tcW w:w="542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5538" w:type="dxa"/>
                            <w:gridSpan w:val="3"/>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vMerge w:val="restart"/>
                            <w:tcBorders>
                              <w:top w:val="single" w:sz="4" w:space="0" w:color="000000"/>
                              <w:left w:val="single" w:sz="4" w:space="0" w:color="000000"/>
                              <w:bottom w:val="single" w:sz="4" w:space="0" w:color="000000"/>
                              <w:right w:val="nil"/>
                            </w:tcBorders>
                          </w:tcPr>
                          <w:p w:rsidR="00232606" w:rsidRDefault="00232606">
                            <w:pPr>
                              <w:pStyle w:val="TableParagraph"/>
                              <w:spacing w:before="6"/>
                              <w:rPr>
                                <w:rFonts w:ascii="Malgun Gothic Semilight"/>
                                <w:sz w:val="11"/>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734" cy="20002"/>
                                  <wp:effectExtent l="0" t="0" r="0" b="0"/>
                                  <wp:docPr id="1227" name="Image 1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7" name="Image 1227"/>
                                          <pic:cNvPicPr/>
                                        </pic:nvPicPr>
                                        <pic:blipFill>
                                          <a:blip r:embed="rId139" cstate="print"/>
                                          <a:stretch>
                                            <a:fillRect/>
                                          </a:stretch>
                                        </pic:blipFill>
                                        <pic:spPr>
                                          <a:xfrm>
                                            <a:off x="0" y="0"/>
                                            <a:ext cx="6734" cy="20002"/>
                                          </a:xfrm>
                                          <a:prstGeom prst="rect">
                                            <a:avLst/>
                                          </a:prstGeom>
                                        </pic:spPr>
                                      </pic:pic>
                                    </a:graphicData>
                                  </a:graphic>
                                </wp:inline>
                              </w:drawing>
                            </w:r>
                          </w:p>
                        </w:tc>
                        <w:tc>
                          <w:tcPr>
                            <w:tcW w:w="140" w:type="dxa"/>
                            <w:vMerge w:val="restart"/>
                            <w:tcBorders>
                              <w:top w:val="nil"/>
                              <w:left w:val="nil"/>
                              <w:bottom w:val="nil"/>
                            </w:tcBorders>
                            <w:shd w:val="clear" w:color="auto" w:fill="000000"/>
                          </w:tcPr>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866" cy="20002"/>
                                  <wp:effectExtent l="0" t="0" r="0" b="0"/>
                                  <wp:docPr id="1228" name="Image 1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141" cstate="print"/>
                                          <a:stretch>
                                            <a:fillRect/>
                                          </a:stretch>
                                        </pic:blipFill>
                                        <pic:spPr>
                                          <a:xfrm>
                                            <a:off x="0" y="0"/>
                                            <a:ext cx="21866" cy="20002"/>
                                          </a:xfrm>
                                          <a:prstGeom prst="rect">
                                            <a:avLst/>
                                          </a:prstGeom>
                                        </pic:spPr>
                                      </pic:pic>
                                    </a:graphicData>
                                  </a:graphic>
                                </wp:inline>
                              </w:drawing>
                            </w:r>
                          </w:p>
                          <w:p w:rsidR="00232606" w:rsidRDefault="00232606">
                            <w:pPr>
                              <w:pStyle w:val="TableParagraph"/>
                              <w:spacing w:before="2"/>
                              <w:rPr>
                                <w:rFonts w:ascii="Malgun Gothic Semilight"/>
                                <w:sz w:val="16"/>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841" cy="20002"/>
                                  <wp:effectExtent l="0" t="0" r="0" b="0"/>
                                  <wp:docPr id="1229" name="Image 1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39" cstate="print"/>
                                          <a:stretch>
                                            <a:fillRect/>
                                          </a:stretch>
                                        </pic:blipFill>
                                        <pic:spPr>
                                          <a:xfrm>
                                            <a:off x="0" y="0"/>
                                            <a:ext cx="21841" cy="20002"/>
                                          </a:xfrm>
                                          <a:prstGeom prst="rect">
                                            <a:avLst/>
                                          </a:prstGeom>
                                        </pic:spPr>
                                      </pic:pic>
                                    </a:graphicData>
                                  </a:graphic>
                                </wp:inline>
                              </w:drawing>
                            </w:r>
                          </w:p>
                        </w:tc>
                      </w:tr>
                      <w:tr w:rsidR="00232606">
                        <w:trPr>
                          <w:trHeight w:hRule="exact" w:val="255"/>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248"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59"/>
                              <w:ind w:left="49"/>
                              <w:rPr>
                                <w:rFonts w:ascii="Arial"/>
                                <w:b/>
                                <w:sz w:val="26"/>
                              </w:rPr>
                            </w:pPr>
                            <w:r>
                              <w:rPr>
                                <w:rFonts w:ascii="Arial"/>
                                <w:b/>
                                <w:color w:val="878787"/>
                                <w:sz w:val="26"/>
                              </w:rPr>
                              <w:t>Drg</w:t>
                            </w:r>
                            <w:r>
                              <w:rPr>
                                <w:rFonts w:ascii="Arial"/>
                                <w:b/>
                                <w:color w:val="878787"/>
                                <w:spacing w:val="1"/>
                                <w:sz w:val="26"/>
                              </w:rPr>
                              <w:t xml:space="preserve"> </w:t>
                            </w:r>
                            <w:r>
                              <w:rPr>
                                <w:rFonts w:ascii="Arial"/>
                                <w:b/>
                                <w:color w:val="878787"/>
                                <w:spacing w:val="-2"/>
                                <w:sz w:val="26"/>
                              </w:rPr>
                              <w:t>Title:</w:t>
                            </w:r>
                          </w:p>
                        </w:tc>
                        <w:tc>
                          <w:tcPr>
                            <w:tcW w:w="308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149" w:line="199" w:lineRule="auto"/>
                              <w:ind w:left="249" w:right="58" w:firstLine="242"/>
                              <w:rPr>
                                <w:rFonts w:ascii="Calibri"/>
                                <w:b/>
                              </w:rPr>
                            </w:pPr>
                            <w:r>
                              <w:rPr>
                                <w:rFonts w:ascii="Calibri"/>
                                <w:b/>
                                <w:u w:val="single"/>
                              </w:rPr>
                              <w:t>GROUND FLOOR LAYOUT</w:t>
                            </w:r>
                            <w:r>
                              <w:rPr>
                                <w:rFonts w:ascii="Calibri"/>
                                <w:b/>
                              </w:rPr>
                              <w:t xml:space="preserve"> </w:t>
                            </w:r>
                            <w:r>
                              <w:rPr>
                                <w:rFonts w:ascii="Calibri"/>
                                <w:b/>
                                <w:u w:val="single"/>
                              </w:rPr>
                              <w:t>PLAN,</w:t>
                            </w:r>
                            <w:r>
                              <w:rPr>
                                <w:rFonts w:ascii="Calibri"/>
                                <w:b/>
                                <w:spacing w:val="-13"/>
                                <w:u w:val="single"/>
                              </w:rPr>
                              <w:t xml:space="preserve"> </w:t>
                            </w:r>
                            <w:r>
                              <w:rPr>
                                <w:rFonts w:ascii="Calibri"/>
                                <w:b/>
                                <w:u w:val="single"/>
                              </w:rPr>
                              <w:t>ELEVATIONS</w:t>
                            </w:r>
                            <w:r>
                              <w:rPr>
                                <w:rFonts w:ascii="Calibri"/>
                                <w:b/>
                                <w:spacing w:val="-1"/>
                                <w:u w:val="single"/>
                              </w:rPr>
                              <w:t xml:space="preserve"> </w:t>
                            </w:r>
                            <w:r>
                              <w:rPr>
                                <w:rFonts w:ascii="Calibri"/>
                                <w:b/>
                                <w:u w:val="single"/>
                              </w:rPr>
                              <w:t>&amp;</w:t>
                            </w:r>
                            <w:r>
                              <w:rPr>
                                <w:rFonts w:ascii="Calibri"/>
                                <w:b/>
                                <w:spacing w:val="-13"/>
                                <w:u w:val="single"/>
                              </w:rPr>
                              <w:t xml:space="preserve"> </w:t>
                            </w:r>
                            <w:r>
                              <w:rPr>
                                <w:rFonts w:ascii="Calibri"/>
                                <w:b/>
                                <w:u w:val="single"/>
                              </w:rPr>
                              <w:t>SECTION</w:t>
                            </w:r>
                          </w:p>
                        </w:tc>
                        <w:tc>
                          <w:tcPr>
                            <w:tcW w:w="1203"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line="287" w:lineRule="exact"/>
                              <w:ind w:left="6"/>
                              <w:rPr>
                                <w:rFonts w:ascii="Arial"/>
                                <w:b/>
                                <w:sz w:val="26"/>
                              </w:rPr>
                            </w:pPr>
                            <w:r>
                              <w:rPr>
                                <w:rFonts w:ascii="Arial"/>
                                <w:b/>
                                <w:color w:val="878787"/>
                                <w:spacing w:val="-2"/>
                                <w:sz w:val="26"/>
                              </w:rPr>
                              <w:t>Scale:</w:t>
                            </w:r>
                          </w:p>
                          <w:p w:rsidR="00232606" w:rsidRDefault="00232606">
                            <w:pPr>
                              <w:pStyle w:val="TableParagraph"/>
                              <w:spacing w:before="3"/>
                              <w:ind w:left="262"/>
                              <w:rPr>
                                <w:rFonts w:ascii="Calibri"/>
                                <w:b/>
                                <w:sz w:val="24"/>
                              </w:rPr>
                            </w:pPr>
                            <w:r>
                              <w:rPr>
                                <w:rFonts w:ascii="Calibri"/>
                                <w:b/>
                                <w:spacing w:val="-4"/>
                                <w:w w:val="105"/>
                                <w:sz w:val="24"/>
                                <w:u w:val="single"/>
                              </w:rPr>
                              <w:t>1:50</w:t>
                            </w: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spacing w:before="235"/>
                              <w:ind w:left="113"/>
                              <w:rPr>
                                <w:rFonts w:ascii="Arial"/>
                                <w:b/>
                                <w:sz w:val="21"/>
                              </w:rPr>
                            </w:pPr>
                            <w:r>
                              <w:rPr>
                                <w:rFonts w:ascii="Arial"/>
                                <w:b/>
                                <w:color w:val="878787"/>
                                <w:sz w:val="21"/>
                              </w:rPr>
                              <w:t>Sheet</w:t>
                            </w:r>
                            <w:r>
                              <w:rPr>
                                <w:rFonts w:ascii="Arial"/>
                                <w:b/>
                                <w:color w:val="878787"/>
                                <w:spacing w:val="-5"/>
                                <w:sz w:val="21"/>
                              </w:rPr>
                              <w:t xml:space="preserve"> no:</w:t>
                            </w:r>
                          </w:p>
                        </w:tc>
                        <w:tc>
                          <w:tcPr>
                            <w:tcW w:w="2897" w:type="dxa"/>
                            <w:vMerge w:val="restart"/>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1"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14"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576"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7" w:type="dxa"/>
                            <w:vMerge/>
                            <w:tcBorders>
                              <w:top w:val="nil"/>
                              <w:left w:val="single" w:sz="4" w:space="0" w:color="000000"/>
                              <w:bottom w:val="single" w:sz="4" w:space="0" w:color="000000"/>
                              <w:right w:val="nil"/>
                            </w:tcBorders>
                          </w:tcPr>
                          <w:p w:rsidR="00232606" w:rsidRDefault="00232606">
                            <w:pPr>
                              <w:rPr>
                                <w:sz w:val="2"/>
                                <w:szCs w:val="2"/>
                              </w:rPr>
                            </w:pPr>
                          </w:p>
                        </w:tc>
                        <w:tc>
                          <w:tcPr>
                            <w:tcW w:w="140" w:type="dxa"/>
                            <w:vMerge/>
                            <w:tcBorders>
                              <w:top w:val="nil"/>
                              <w:left w:val="nil"/>
                              <w:bottom w:val="nil"/>
                            </w:tcBorders>
                            <w:shd w:val="clear" w:color="auto" w:fill="000000"/>
                          </w:tcPr>
                          <w:p w:rsidR="00232606" w:rsidRDefault="00232606">
                            <w:pPr>
                              <w:rPr>
                                <w:sz w:val="2"/>
                                <w:szCs w:val="2"/>
                              </w:rPr>
                            </w:pPr>
                          </w:p>
                        </w:tc>
                      </w:tr>
                      <w:tr w:rsidR="00232606">
                        <w:trPr>
                          <w:trHeight w:hRule="exact" w:val="433"/>
                        </w:trPr>
                        <w:tc>
                          <w:tcPr>
                            <w:tcW w:w="162" w:type="dxa"/>
                            <w:vMerge/>
                            <w:tcBorders>
                              <w:top w:val="nil"/>
                              <w:bottom w:val="nil"/>
                              <w:right w:val="nil"/>
                            </w:tcBorders>
                            <w:shd w:val="clear" w:color="auto" w:fill="000000"/>
                          </w:tcPr>
                          <w:p w:rsidR="00232606" w:rsidRDefault="00232606">
                            <w:pPr>
                              <w:rPr>
                                <w:sz w:val="2"/>
                                <w:szCs w:val="2"/>
                              </w:rPr>
                            </w:pPr>
                          </w:p>
                        </w:tc>
                        <w:tc>
                          <w:tcPr>
                            <w:tcW w:w="1958" w:type="dxa"/>
                            <w:vMerge/>
                            <w:tcBorders>
                              <w:top w:val="nil"/>
                              <w:left w:val="nil"/>
                              <w:bottom w:val="single" w:sz="4" w:space="0" w:color="000000"/>
                              <w:right w:val="single" w:sz="4" w:space="0" w:color="000000"/>
                            </w:tcBorders>
                          </w:tcPr>
                          <w:p w:rsidR="00232606" w:rsidRDefault="00232606">
                            <w:pPr>
                              <w:rPr>
                                <w:sz w:val="2"/>
                                <w:szCs w:val="2"/>
                              </w:rPr>
                            </w:pPr>
                          </w:p>
                        </w:tc>
                        <w:tc>
                          <w:tcPr>
                            <w:tcW w:w="542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248"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308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203"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4" w:type="dxa"/>
                            <w:vMerge/>
                            <w:tcBorders>
                              <w:top w:val="nil"/>
                              <w:left w:val="single" w:sz="4" w:space="0" w:color="000000"/>
                              <w:right w:val="single" w:sz="4" w:space="0" w:color="000000"/>
                            </w:tcBorders>
                          </w:tcPr>
                          <w:p w:rsidR="00232606" w:rsidRDefault="00232606">
                            <w:pPr>
                              <w:rPr>
                                <w:sz w:val="2"/>
                                <w:szCs w:val="2"/>
                              </w:rPr>
                            </w:pPr>
                          </w:p>
                        </w:tc>
                        <w:tc>
                          <w:tcPr>
                            <w:tcW w:w="143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2897"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4742" w:type="dxa"/>
                            <w:vMerge/>
                            <w:tcBorders>
                              <w:top w:val="nil"/>
                              <w:left w:val="single" w:sz="4" w:space="0" w:color="000000"/>
                              <w:bottom w:val="single" w:sz="4" w:space="0" w:color="000000"/>
                              <w:right w:val="single" w:sz="4" w:space="0" w:color="000000"/>
                            </w:tcBorders>
                          </w:tcPr>
                          <w:p w:rsidR="00232606" w:rsidRDefault="00232606">
                            <w:pPr>
                              <w:rPr>
                                <w:sz w:val="2"/>
                                <w:szCs w:val="2"/>
                              </w:rPr>
                            </w:pPr>
                          </w:p>
                        </w:tc>
                        <w:tc>
                          <w:tcPr>
                            <w:tcW w:w="153"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41"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26" w:type="dxa"/>
                            <w:vMerge/>
                            <w:tcBorders>
                              <w:top w:val="nil"/>
                              <w:left w:val="single" w:sz="4" w:space="0" w:color="000000"/>
                              <w:right w:val="single" w:sz="4" w:space="0" w:color="000000"/>
                            </w:tcBorders>
                          </w:tcPr>
                          <w:p w:rsidR="00232606" w:rsidRDefault="00232606">
                            <w:pPr>
                              <w:rPr>
                                <w:sz w:val="2"/>
                                <w:szCs w:val="2"/>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14"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576" w:type="dxa"/>
                            <w:tcBorders>
                              <w:top w:val="single" w:sz="4" w:space="0" w:color="000000"/>
                              <w:left w:val="single" w:sz="4" w:space="0" w:color="000000"/>
                              <w:bottom w:val="single" w:sz="4" w:space="0" w:color="000000"/>
                              <w:right w:val="single" w:sz="4" w:space="0" w:color="000000"/>
                            </w:tcBorders>
                          </w:tcPr>
                          <w:p w:rsidR="00232606" w:rsidRDefault="00232606">
                            <w:pPr>
                              <w:pStyle w:val="TableParagraph"/>
                              <w:rPr>
                                <w:sz w:val="20"/>
                              </w:rPr>
                            </w:pPr>
                          </w:p>
                        </w:tc>
                        <w:tc>
                          <w:tcPr>
                            <w:tcW w:w="1537" w:type="dxa"/>
                            <w:tcBorders>
                              <w:top w:val="single" w:sz="4" w:space="0" w:color="000000"/>
                              <w:left w:val="single" w:sz="4" w:space="0" w:color="000000"/>
                              <w:bottom w:val="single" w:sz="4" w:space="0" w:color="000000"/>
                              <w:right w:val="nil"/>
                            </w:tcBorders>
                          </w:tcPr>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7" cy="19812"/>
                                  <wp:effectExtent l="0" t="0" r="0" b="0"/>
                                  <wp:docPr id="1230" name="Image 1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37" cstate="print"/>
                                          <a:stretch>
                                            <a:fillRect/>
                                          </a:stretch>
                                        </pic:blipFill>
                                        <pic:spPr>
                                          <a:xfrm>
                                            <a:off x="0" y="0"/>
                                            <a:ext cx="6677" cy="19812"/>
                                          </a:xfrm>
                                          <a:prstGeom prst="rect">
                                            <a:avLst/>
                                          </a:prstGeom>
                                        </pic:spPr>
                                      </pic:pic>
                                    </a:graphicData>
                                  </a:graphic>
                                </wp:inline>
                              </w:drawing>
                            </w:r>
                          </w:p>
                          <w:p w:rsidR="00232606" w:rsidRDefault="00232606">
                            <w:pPr>
                              <w:pStyle w:val="TableParagraph"/>
                              <w:spacing w:before="11"/>
                              <w:rPr>
                                <w:rFonts w:ascii="Malgun Gothic Semilight"/>
                                <w:sz w:val="12"/>
                              </w:rPr>
                            </w:pPr>
                          </w:p>
                          <w:p w:rsidR="00232606" w:rsidRDefault="00232606">
                            <w:pPr>
                              <w:pStyle w:val="TableParagraph"/>
                              <w:spacing w:line="31" w:lineRule="exact"/>
                              <w:ind w:left="1542" w:right="-72"/>
                              <w:rPr>
                                <w:rFonts w:ascii="Malgun Gothic Semilight"/>
                                <w:sz w:val="3"/>
                              </w:rPr>
                            </w:pPr>
                            <w:r>
                              <w:rPr>
                                <w:rFonts w:ascii="Malgun Gothic Semilight"/>
                                <w:noProof/>
                                <w:sz w:val="3"/>
                              </w:rPr>
                              <w:drawing>
                                <wp:inline distT="0" distB="0" distL="0" distR="0">
                                  <wp:extent cx="6670" cy="19811"/>
                                  <wp:effectExtent l="0" t="0" r="0" b="0"/>
                                  <wp:docPr id="1231" name="Image 1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1" name="Image 1231"/>
                                          <pic:cNvPicPr/>
                                        </pic:nvPicPr>
                                        <pic:blipFill>
                                          <a:blip r:embed="rId137" cstate="print"/>
                                          <a:stretch>
                                            <a:fillRect/>
                                          </a:stretch>
                                        </pic:blipFill>
                                        <pic:spPr>
                                          <a:xfrm>
                                            <a:off x="0" y="0"/>
                                            <a:ext cx="6670" cy="19811"/>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spacing w:before="7" w:after="1"/>
                              <w:rPr>
                                <w:rFonts w:ascii="Malgun Gothic Semilight"/>
                                <w:sz w:val="8"/>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33" cy="19812"/>
                                  <wp:effectExtent l="0" t="0" r="0" b="0"/>
                                  <wp:docPr id="1232" name="Image 1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137" cstate="print"/>
                                          <a:stretch>
                                            <a:fillRect/>
                                          </a:stretch>
                                        </pic:blipFill>
                                        <pic:spPr>
                                          <a:xfrm>
                                            <a:off x="0" y="0"/>
                                            <a:ext cx="21633" cy="19812"/>
                                          </a:xfrm>
                                          <a:prstGeom prst="rect">
                                            <a:avLst/>
                                          </a:prstGeom>
                                        </pic:spPr>
                                      </pic:pic>
                                    </a:graphicData>
                                  </a:graphic>
                                </wp:inline>
                              </w:drawing>
                            </w:r>
                          </w:p>
                          <w:p w:rsidR="00232606" w:rsidRDefault="00232606">
                            <w:pPr>
                              <w:pStyle w:val="TableParagraph"/>
                              <w:spacing w:before="12"/>
                              <w:rPr>
                                <w:rFonts w:ascii="Malgun Gothic Semilight"/>
                                <w:sz w:val="10"/>
                              </w:rPr>
                            </w:pPr>
                          </w:p>
                          <w:p w:rsidR="00232606" w:rsidRDefault="00232606">
                            <w:pPr>
                              <w:pStyle w:val="TableParagraph"/>
                              <w:spacing w:line="31" w:lineRule="exact"/>
                              <w:ind w:left="74" w:right="-15"/>
                              <w:rPr>
                                <w:rFonts w:ascii="Malgun Gothic Semilight"/>
                                <w:sz w:val="3"/>
                              </w:rPr>
                            </w:pPr>
                            <w:r>
                              <w:rPr>
                                <w:rFonts w:ascii="Malgun Gothic Semilight"/>
                                <w:noProof/>
                                <w:sz w:val="3"/>
                              </w:rPr>
                              <w:drawing>
                                <wp:inline distT="0" distB="0" distL="0" distR="0">
                                  <wp:extent cx="21658" cy="19811"/>
                                  <wp:effectExtent l="0" t="0" r="0" b="0"/>
                                  <wp:docPr id="1233" name="Image 1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 name="Image 1233"/>
                                          <pic:cNvPicPr/>
                                        </pic:nvPicPr>
                                        <pic:blipFill>
                                          <a:blip r:embed="rId137" cstate="print"/>
                                          <a:stretch>
                                            <a:fillRect/>
                                          </a:stretch>
                                        </pic:blipFill>
                                        <pic:spPr>
                                          <a:xfrm>
                                            <a:off x="0" y="0"/>
                                            <a:ext cx="21658" cy="19811"/>
                                          </a:xfrm>
                                          <a:prstGeom prst="rect">
                                            <a:avLst/>
                                          </a:prstGeom>
                                        </pic:spPr>
                                      </pic:pic>
                                    </a:graphicData>
                                  </a:graphic>
                                </wp:inline>
                              </w:drawing>
                            </w:r>
                          </w:p>
                        </w:tc>
                      </w:tr>
                      <w:tr w:rsidR="00232606">
                        <w:trPr>
                          <w:trHeight w:hRule="exact" w:val="158"/>
                        </w:trPr>
                        <w:tc>
                          <w:tcPr>
                            <w:tcW w:w="162" w:type="dxa"/>
                            <w:tcBorders>
                              <w:top w:val="nil"/>
                              <w:bottom w:val="nil"/>
                              <w:right w:val="nil"/>
                            </w:tcBorders>
                            <w:shd w:val="clear" w:color="auto" w:fill="000000"/>
                          </w:tcPr>
                          <w:p w:rsidR="00232606" w:rsidRDefault="00232606">
                            <w:pPr>
                              <w:pStyle w:val="TableParagraph"/>
                              <w:spacing w:line="31" w:lineRule="exact"/>
                              <w:ind w:left="-6" w:right="-44"/>
                              <w:rPr>
                                <w:rFonts w:ascii="Malgun Gothic Semilight"/>
                                <w:sz w:val="3"/>
                              </w:rPr>
                            </w:pPr>
                            <w:r>
                              <w:rPr>
                                <w:rFonts w:ascii="Malgun Gothic Semilight"/>
                                <w:noProof/>
                                <w:sz w:val="3"/>
                              </w:rPr>
                              <w:drawing>
                                <wp:inline distT="0" distB="0" distL="0" distR="0">
                                  <wp:extent cx="21633" cy="19811"/>
                                  <wp:effectExtent l="0" t="0" r="0" b="0"/>
                                  <wp:docPr id="1234" name="Image 1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5" name="Image 1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 name="Image 1235"/>
                                          <pic:cNvPicPr/>
                                        </pic:nvPicPr>
                                        <pic:blipFill>
                                          <a:blip r:embed="rId137" cstate="print"/>
                                          <a:stretch>
                                            <a:fillRect/>
                                          </a:stretch>
                                        </pic:blipFill>
                                        <pic:spPr>
                                          <a:xfrm>
                                            <a:off x="0" y="0"/>
                                            <a:ext cx="21633" cy="19811"/>
                                          </a:xfrm>
                                          <a:prstGeom prst="rect">
                                            <a:avLst/>
                                          </a:prstGeom>
                                        </pic:spPr>
                                      </pic:pic>
                                    </a:graphicData>
                                  </a:graphic>
                                </wp:inline>
                              </w:drawing>
                            </w:r>
                          </w:p>
                        </w:tc>
                        <w:tc>
                          <w:tcPr>
                            <w:tcW w:w="1958" w:type="dxa"/>
                            <w:tcBorders>
                              <w:top w:val="single" w:sz="4" w:space="0" w:color="000000"/>
                              <w:left w:val="nil"/>
                              <w:bottom w:val="nil"/>
                              <w:right w:val="nil"/>
                            </w:tcBorders>
                            <w:shd w:val="clear" w:color="auto" w:fill="000000"/>
                          </w:tcPr>
                          <w:p w:rsidR="00232606" w:rsidRDefault="00232606">
                            <w:pPr>
                              <w:pStyle w:val="TableParagraph"/>
                              <w:spacing w:line="31" w:lineRule="exact"/>
                              <w:ind w:left="94" w:right="-29"/>
                              <w:rPr>
                                <w:rFonts w:ascii="Malgun Gothic Semilight"/>
                                <w:sz w:val="3"/>
                              </w:rPr>
                            </w:pPr>
                            <w:r>
                              <w:rPr>
                                <w:rFonts w:ascii="Malgun Gothic Semilight"/>
                                <w:noProof/>
                                <w:sz w:val="3"/>
                              </w:rPr>
                              <w:drawing>
                                <wp:inline distT="0" distB="0" distL="0" distR="0">
                                  <wp:extent cx="21633" cy="19811"/>
                                  <wp:effectExtent l="0" t="0" r="0" b="0"/>
                                  <wp:docPr id="1236" name="Image 1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0" name="Image 1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1" name="Image 1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3" name="Image 1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4" name="Image 1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5" name="Image 1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 name="Image 12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0" name="Image 1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36" cstate="print"/>
                                          <a:stretch>
                                            <a:fillRect/>
                                          </a:stretch>
                                        </pic:blipFill>
                                        <pic:spPr>
                                          <a:xfrm>
                                            <a:off x="0" y="0"/>
                                            <a:ext cx="21633" cy="19811"/>
                                          </a:xfrm>
                                          <a:prstGeom prst="rect">
                                            <a:avLst/>
                                          </a:prstGeom>
                                        </pic:spPr>
                                      </pic:pic>
                                    </a:graphicData>
                                  </a:graphic>
                                </wp:inline>
                              </w:drawing>
                            </w:r>
                          </w:p>
                        </w:tc>
                        <w:tc>
                          <w:tcPr>
                            <w:tcW w:w="5428" w:type="dxa"/>
                            <w:tcBorders>
                              <w:top w:val="single" w:sz="4" w:space="0" w:color="000000"/>
                              <w:left w:val="nil"/>
                              <w:bottom w:val="nil"/>
                              <w:right w:val="nil"/>
                            </w:tcBorders>
                            <w:shd w:val="clear" w:color="auto" w:fill="000000"/>
                          </w:tcPr>
                          <w:p w:rsidR="00232606" w:rsidRDefault="00232606">
                            <w:pPr>
                              <w:pStyle w:val="TableParagraph"/>
                              <w:spacing w:line="31" w:lineRule="exact"/>
                              <w:ind w:left="79" w:right="-44"/>
                              <w:rPr>
                                <w:rFonts w:ascii="Malgun Gothic Semilight"/>
                                <w:sz w:val="3"/>
                              </w:rPr>
                            </w:pPr>
                            <w:r>
                              <w:rPr>
                                <w:rFonts w:ascii="Malgun Gothic Semilight"/>
                                <w:noProof/>
                                <w:sz w:val="3"/>
                              </w:rPr>
                              <w:drawing>
                                <wp:inline distT="0" distB="0" distL="0" distR="0">
                                  <wp:extent cx="21633" cy="19811"/>
                                  <wp:effectExtent l="0" t="0" r="0" b="0"/>
                                  <wp:docPr id="1251" name="Image 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 name="Image 12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2" name="Image 1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3" name="Image 1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5" name="Image 1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 name="Image 12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6" name="Image 1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6" name="Image 12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8" name="Image 1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1" name="Image 1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1" name="Image 12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2" name="Image 1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4" name="Image 1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5" name="Image 1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 name="Image 126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6" name="Image 1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7" name="Image 1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 name="Image 126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8" name="Image 1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0" name="Image 1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1" name="Image 1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1" name="Image 127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2" name="Image 1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5" name="Image 1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 name="Image 12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6" name="Image 1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 name="Image 127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7" name="Image 1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8" name="Image 1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0" name="Image 1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1" name="Image 1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3" name="Image 1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4" name="Image 1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5" name="Image 1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5" name="Image 128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6" name="Image 1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7" name="Image 1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28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89" name="Image 1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0" name="Image 1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1" name="Image 1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129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2" name="Image 1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36" cstate="print"/>
                                          <a:stretch>
                                            <a:fillRect/>
                                          </a:stretch>
                                        </pic:blipFill>
                                        <pic:spPr>
                                          <a:xfrm>
                                            <a:off x="0" y="0"/>
                                            <a:ext cx="21633" cy="19811"/>
                                          </a:xfrm>
                                          <a:prstGeom prst="rect">
                                            <a:avLst/>
                                          </a:prstGeom>
                                        </pic:spPr>
                                      </pic:pic>
                                    </a:graphicData>
                                  </a:graphic>
                                </wp:inline>
                              </w:drawing>
                            </w:r>
                          </w:p>
                        </w:tc>
                        <w:tc>
                          <w:tcPr>
                            <w:tcW w:w="154" w:type="dxa"/>
                            <w:tcBorders>
                              <w:left w:val="nil"/>
                              <w:bottom w:val="nil"/>
                              <w:right w:val="nil"/>
                            </w:tcBorders>
                            <w:shd w:val="clear" w:color="auto" w:fill="000000"/>
                          </w:tcPr>
                          <w:p w:rsidR="00232606" w:rsidRDefault="00232606">
                            <w:pPr>
                              <w:pStyle w:val="TableParagraph"/>
                              <w:spacing w:line="31" w:lineRule="exact"/>
                              <w:ind w:left="91" w:right="-15"/>
                              <w:rPr>
                                <w:rFonts w:ascii="Malgun Gothic Semilight"/>
                                <w:sz w:val="3"/>
                              </w:rPr>
                            </w:pPr>
                            <w:r>
                              <w:rPr>
                                <w:rFonts w:ascii="Malgun Gothic Semilight"/>
                                <w:noProof/>
                                <w:sz w:val="3"/>
                              </w:rPr>
                              <w:drawing>
                                <wp:inline distT="0" distB="0" distL="0" distR="0">
                                  <wp:extent cx="21633" cy="19811"/>
                                  <wp:effectExtent l="0" t="0" r="0" b="0"/>
                                  <wp:docPr id="1293" name="Image 1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3" name="Image 1293"/>
                                          <pic:cNvPicPr/>
                                        </pic:nvPicPr>
                                        <pic:blipFill>
                                          <a:blip r:embed="rId137" cstate="print"/>
                                          <a:stretch>
                                            <a:fillRect/>
                                          </a:stretch>
                                        </pic:blipFill>
                                        <pic:spPr>
                                          <a:xfrm>
                                            <a:off x="0" y="0"/>
                                            <a:ext cx="21633" cy="19811"/>
                                          </a:xfrm>
                                          <a:prstGeom prst="rect">
                                            <a:avLst/>
                                          </a:prstGeom>
                                        </pic:spPr>
                                      </pic:pic>
                                    </a:graphicData>
                                  </a:graphic>
                                </wp:inline>
                              </w:drawing>
                            </w:r>
                          </w:p>
                        </w:tc>
                        <w:tc>
                          <w:tcPr>
                            <w:tcW w:w="1248" w:type="dxa"/>
                            <w:tcBorders>
                              <w:top w:val="single" w:sz="4" w:space="0" w:color="000000"/>
                              <w:left w:val="nil"/>
                              <w:bottom w:val="nil"/>
                              <w:right w:val="nil"/>
                            </w:tcBorders>
                            <w:shd w:val="clear" w:color="auto" w:fill="000000"/>
                          </w:tcPr>
                          <w:p w:rsidR="00232606" w:rsidRDefault="00232606">
                            <w:pPr>
                              <w:pStyle w:val="TableParagraph"/>
                              <w:spacing w:line="31" w:lineRule="exact"/>
                              <w:ind w:left="66" w:right="-72"/>
                              <w:rPr>
                                <w:rFonts w:ascii="Malgun Gothic Semilight"/>
                                <w:sz w:val="3"/>
                              </w:rPr>
                            </w:pPr>
                            <w:r>
                              <w:rPr>
                                <w:rFonts w:ascii="Malgun Gothic Semilight"/>
                                <w:noProof/>
                                <w:sz w:val="3"/>
                              </w:rPr>
                              <w:drawing>
                                <wp:inline distT="0" distB="0" distL="0" distR="0">
                                  <wp:extent cx="21633" cy="19811"/>
                                  <wp:effectExtent l="0" t="0" r="0" b="0"/>
                                  <wp:docPr id="1294" name="Image 1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5" name="Image 1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6" name="Image 1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6" name="Image 129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7" name="Image 1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129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8" name="Image 1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8" name="Image 129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299" name="Image 1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 name="Image 129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0" name="Image 1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1" name="Imag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1" name="Image 130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2" name="Image 1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2" name="Image 130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3" name="Image 1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3" name="Image 1303"/>
                                          <pic:cNvPicPr/>
                                        </pic:nvPicPr>
                                        <pic:blipFill>
                                          <a:blip r:embed="rId136" cstate="print"/>
                                          <a:stretch>
                                            <a:fillRect/>
                                          </a:stretch>
                                        </pic:blipFill>
                                        <pic:spPr>
                                          <a:xfrm>
                                            <a:off x="0" y="0"/>
                                            <a:ext cx="21633" cy="19811"/>
                                          </a:xfrm>
                                          <a:prstGeom prst="rect">
                                            <a:avLst/>
                                          </a:prstGeom>
                                        </pic:spPr>
                                      </pic:pic>
                                    </a:graphicData>
                                  </a:graphic>
                                </wp:inline>
                              </w:drawing>
                            </w:r>
                          </w:p>
                        </w:tc>
                        <w:tc>
                          <w:tcPr>
                            <w:tcW w:w="3087" w:type="dxa"/>
                            <w:tcBorders>
                              <w:top w:val="single" w:sz="4" w:space="0" w:color="000000"/>
                              <w:left w:val="nil"/>
                              <w:bottom w:val="nil"/>
                              <w:right w:val="nil"/>
                            </w:tcBorders>
                            <w:shd w:val="clear" w:color="auto" w:fill="000000"/>
                          </w:tcPr>
                          <w:p w:rsidR="00232606" w:rsidRDefault="00232606">
                            <w:pPr>
                              <w:pStyle w:val="TableParagraph"/>
                              <w:spacing w:line="31" w:lineRule="exact"/>
                              <w:ind w:left="113" w:right="-72"/>
                              <w:rPr>
                                <w:rFonts w:ascii="Malgun Gothic Semilight"/>
                                <w:sz w:val="3"/>
                              </w:rPr>
                            </w:pPr>
                            <w:r>
                              <w:rPr>
                                <w:rFonts w:ascii="Malgun Gothic Semilight"/>
                                <w:noProof/>
                                <w:sz w:val="3"/>
                              </w:rPr>
                              <w:drawing>
                                <wp:inline distT="0" distB="0" distL="0" distR="0">
                                  <wp:extent cx="21633" cy="19811"/>
                                  <wp:effectExtent l="0" t="0" r="0" b="0"/>
                                  <wp:docPr id="1304" name="Image 1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6" name="Imag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7" name="Image 1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7" name="Image 130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09" name="Image 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 name="Image 130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1" name="Image 1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 name="Image 131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2" name="Image 1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3" name="Image 1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3" name="Image 131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4" name="Image 1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5" name="Imag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6" name="Image 1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7" name="Image 1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7" name="Image 131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8" name="Image 1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 name="Image 131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19" name="Image 1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0" name="Image 1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1" name="Image 1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2" name="Image 1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2" name="Image 132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3" name="Image 1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4" name="Image 1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4" name="Image 13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5" name="Image 1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6" name="Image 1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6" name="Image 132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9425" cy="19811"/>
                                  <wp:effectExtent l="0" t="0" r="0" b="0"/>
                                  <wp:docPr id="1327" name="Image 1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7" name="Image 1327"/>
                                          <pic:cNvPicPr/>
                                        </pic:nvPicPr>
                                        <pic:blipFill>
                                          <a:blip r:embed="rId137" cstate="print"/>
                                          <a:stretch>
                                            <a:fillRect/>
                                          </a:stretch>
                                        </pic:blipFill>
                                        <pic:spPr>
                                          <a:xfrm>
                                            <a:off x="0" y="0"/>
                                            <a:ext cx="9425" cy="19811"/>
                                          </a:xfrm>
                                          <a:prstGeom prst="rect">
                                            <a:avLst/>
                                          </a:prstGeom>
                                        </pic:spPr>
                                      </pic:pic>
                                    </a:graphicData>
                                  </a:graphic>
                                </wp:inline>
                              </w:drawing>
                            </w:r>
                          </w:p>
                        </w:tc>
                        <w:tc>
                          <w:tcPr>
                            <w:tcW w:w="1203" w:type="dxa"/>
                            <w:tcBorders>
                              <w:top w:val="single" w:sz="4" w:space="0" w:color="000000"/>
                              <w:left w:val="nil"/>
                              <w:bottom w:val="nil"/>
                              <w:right w:val="nil"/>
                            </w:tcBorders>
                            <w:shd w:val="clear" w:color="auto" w:fill="000000"/>
                          </w:tcPr>
                          <w:p w:rsidR="00232606" w:rsidRDefault="00232606">
                            <w:pPr>
                              <w:pStyle w:val="TableParagraph"/>
                              <w:spacing w:line="31" w:lineRule="exact"/>
                              <w:ind w:left="134" w:right="-44"/>
                              <w:rPr>
                                <w:rFonts w:ascii="Malgun Gothic Semilight"/>
                                <w:sz w:val="3"/>
                              </w:rPr>
                            </w:pPr>
                            <w:r>
                              <w:rPr>
                                <w:rFonts w:ascii="Malgun Gothic Semilight"/>
                                <w:noProof/>
                                <w:sz w:val="3"/>
                              </w:rPr>
                              <w:drawing>
                                <wp:inline distT="0" distB="0" distL="0" distR="0">
                                  <wp:extent cx="21633" cy="19811"/>
                                  <wp:effectExtent l="0" t="0" r="0" b="0"/>
                                  <wp:docPr id="1328" name="Image 1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 name="Image 132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29" name="Image 1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 name="Image 132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0" name="Image 1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0" name="Image 133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1" name="Image 1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1" name="Image 133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2" name="Image 1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 name="Image 133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3" name="Image 1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3" name="Image 133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4" name="Image 1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 name="Image 13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5" name="Image 1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6" name="Image 1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6" name="Image 1336"/>
                                          <pic:cNvPicPr/>
                                        </pic:nvPicPr>
                                        <pic:blipFill>
                                          <a:blip r:embed="rId136" cstate="print"/>
                                          <a:stretch>
                                            <a:fillRect/>
                                          </a:stretch>
                                        </pic:blipFill>
                                        <pic:spPr>
                                          <a:xfrm>
                                            <a:off x="0" y="0"/>
                                            <a:ext cx="21633" cy="19811"/>
                                          </a:xfrm>
                                          <a:prstGeom prst="rect">
                                            <a:avLst/>
                                          </a:prstGeom>
                                        </pic:spPr>
                                      </pic:pic>
                                    </a:graphicData>
                                  </a:graphic>
                                </wp:inline>
                              </w:drawing>
                            </w:r>
                          </w:p>
                        </w:tc>
                        <w:tc>
                          <w:tcPr>
                            <w:tcW w:w="154" w:type="dxa"/>
                            <w:tcBorders>
                              <w:left w:val="nil"/>
                              <w:bottom w:val="nil"/>
                              <w:right w:val="nil"/>
                            </w:tcBorders>
                            <w:shd w:val="clear" w:color="auto" w:fill="000000"/>
                          </w:tcPr>
                          <w:p w:rsidR="00232606" w:rsidRDefault="00232606">
                            <w:pPr>
                              <w:pStyle w:val="TableParagraph"/>
                              <w:spacing w:line="31" w:lineRule="exact"/>
                              <w:ind w:left="97" w:right="-29"/>
                              <w:rPr>
                                <w:rFonts w:ascii="Malgun Gothic Semilight"/>
                                <w:sz w:val="3"/>
                              </w:rPr>
                            </w:pPr>
                            <w:r>
                              <w:rPr>
                                <w:rFonts w:ascii="Malgun Gothic Semilight"/>
                                <w:noProof/>
                                <w:sz w:val="3"/>
                              </w:rPr>
                              <w:drawing>
                                <wp:inline distT="0" distB="0" distL="0" distR="0">
                                  <wp:extent cx="21633" cy="19811"/>
                                  <wp:effectExtent l="0" t="0" r="0" b="0"/>
                                  <wp:docPr id="1337" name="Image 1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7" name="Image 1337"/>
                                          <pic:cNvPicPr/>
                                        </pic:nvPicPr>
                                        <pic:blipFill>
                                          <a:blip r:embed="rId137" cstate="print"/>
                                          <a:stretch>
                                            <a:fillRect/>
                                          </a:stretch>
                                        </pic:blipFill>
                                        <pic:spPr>
                                          <a:xfrm>
                                            <a:off x="0" y="0"/>
                                            <a:ext cx="21633" cy="19811"/>
                                          </a:xfrm>
                                          <a:prstGeom prst="rect">
                                            <a:avLst/>
                                          </a:prstGeom>
                                        </pic:spPr>
                                      </pic:pic>
                                    </a:graphicData>
                                  </a:graphic>
                                </wp:inline>
                              </w:drawing>
                            </w:r>
                          </w:p>
                        </w:tc>
                        <w:tc>
                          <w:tcPr>
                            <w:tcW w:w="1437" w:type="dxa"/>
                            <w:tcBorders>
                              <w:top w:val="single" w:sz="4" w:space="0" w:color="000000"/>
                              <w:left w:val="nil"/>
                              <w:bottom w:val="nil"/>
                              <w:right w:val="single" w:sz="4" w:space="0" w:color="000000"/>
                            </w:tcBorders>
                            <w:shd w:val="clear" w:color="auto" w:fill="000000"/>
                          </w:tcPr>
                          <w:p w:rsidR="00232606" w:rsidRDefault="00232606">
                            <w:pPr>
                              <w:pStyle w:val="TableParagraph"/>
                              <w:spacing w:line="31" w:lineRule="exact"/>
                              <w:ind w:left="72" w:right="-15"/>
                              <w:rPr>
                                <w:rFonts w:ascii="Malgun Gothic Semilight"/>
                                <w:sz w:val="3"/>
                              </w:rPr>
                            </w:pPr>
                            <w:r>
                              <w:rPr>
                                <w:rFonts w:ascii="Malgun Gothic Semilight"/>
                                <w:noProof/>
                                <w:sz w:val="3"/>
                              </w:rPr>
                              <w:drawing>
                                <wp:inline distT="0" distB="0" distL="0" distR="0">
                                  <wp:extent cx="21633" cy="19811"/>
                                  <wp:effectExtent l="0" t="0" r="0" b="0"/>
                                  <wp:docPr id="1338" name="Image 1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 name="Image 13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39" name="Image 1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9" name="Image 133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1" name="Image 1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1" name="Image 134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2" name="Image 1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2" name="Image 134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3" name="Image 1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3" name="Image 134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4" name="Image 1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 name="Image 13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5" name="Imag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6" name="Image 1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7" name="Image 1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48" name="Image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136" cstate="print"/>
                                          <a:stretch>
                                            <a:fillRect/>
                                          </a:stretch>
                                        </pic:blipFill>
                                        <pic:spPr>
                                          <a:xfrm>
                                            <a:off x="0" y="0"/>
                                            <a:ext cx="21633" cy="19811"/>
                                          </a:xfrm>
                                          <a:prstGeom prst="rect">
                                            <a:avLst/>
                                          </a:prstGeom>
                                        </pic:spPr>
                                      </pic:pic>
                                    </a:graphicData>
                                  </a:graphic>
                                </wp:inline>
                              </w:drawing>
                            </w:r>
                          </w:p>
                        </w:tc>
                        <w:tc>
                          <w:tcPr>
                            <w:tcW w:w="2897" w:type="dxa"/>
                            <w:tcBorders>
                              <w:top w:val="single" w:sz="4" w:space="0" w:color="000000"/>
                              <w:left w:val="single" w:sz="4" w:space="0" w:color="000000"/>
                              <w:bottom w:val="nil"/>
                              <w:right w:val="nil"/>
                            </w:tcBorders>
                            <w:shd w:val="clear" w:color="auto" w:fill="000000"/>
                          </w:tcPr>
                          <w:p w:rsidR="00232606" w:rsidRDefault="00232606">
                            <w:pPr>
                              <w:pStyle w:val="TableParagraph"/>
                              <w:spacing w:line="31" w:lineRule="exact"/>
                              <w:ind w:left="54" w:right="-72"/>
                              <w:rPr>
                                <w:rFonts w:ascii="Malgun Gothic Semilight"/>
                                <w:sz w:val="3"/>
                              </w:rPr>
                            </w:pPr>
                            <w:r>
                              <w:rPr>
                                <w:rFonts w:ascii="Malgun Gothic Semilight"/>
                                <w:noProof/>
                                <w:sz w:val="3"/>
                              </w:rPr>
                              <w:drawing>
                                <wp:inline distT="0" distB="0" distL="0" distR="0">
                                  <wp:extent cx="21633" cy="19811"/>
                                  <wp:effectExtent l="0" t="0" r="0" b="0"/>
                                  <wp:docPr id="1349" name="Image 1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1" name="Image 1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2" name="Image 1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2" name="Image 135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3" name="Image 1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3" name="Image 13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4" name="Image 1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 name="Image 135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5" name="Image 1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6" name="Image 1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 name="Image 13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7" name="Image 1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8" name="Image 1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8" name="Image 13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59" name="Image 1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0" name="Image 1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1" name="Image 1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1" name="Image 13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2" name="Image 1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3" name="Image 1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3" name="Image 136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4" name="Image 1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5" name="Image 1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5" name="Image 136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6" name="Image 1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6" name="Image 13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7" name="Image 1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7" name="Image 136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8" name="Image 1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8" name="Image 13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69" name="Image 1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9" name="Image 136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0" name="Image 1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0" name="Image 13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5804" cy="19811"/>
                                  <wp:effectExtent l="0" t="0" r="0" b="0"/>
                                  <wp:docPr id="1371" name="Image 1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1" name="Image 1371"/>
                                          <pic:cNvPicPr/>
                                        </pic:nvPicPr>
                                        <pic:blipFill>
                                          <a:blip r:embed="rId137" cstate="print"/>
                                          <a:stretch>
                                            <a:fillRect/>
                                          </a:stretch>
                                        </pic:blipFill>
                                        <pic:spPr>
                                          <a:xfrm>
                                            <a:off x="0" y="0"/>
                                            <a:ext cx="5804" cy="19811"/>
                                          </a:xfrm>
                                          <a:prstGeom prst="rect">
                                            <a:avLst/>
                                          </a:prstGeom>
                                        </pic:spPr>
                                      </pic:pic>
                                    </a:graphicData>
                                  </a:graphic>
                                </wp:inline>
                              </w:drawing>
                            </w:r>
                          </w:p>
                        </w:tc>
                        <w:tc>
                          <w:tcPr>
                            <w:tcW w:w="153" w:type="dxa"/>
                            <w:tcBorders>
                              <w:left w:val="nil"/>
                              <w:bottom w:val="nil"/>
                              <w:right w:val="nil"/>
                            </w:tcBorders>
                            <w:shd w:val="clear" w:color="auto" w:fill="000000"/>
                          </w:tcPr>
                          <w:p w:rsidR="00232606" w:rsidRDefault="00232606">
                            <w:pPr>
                              <w:pStyle w:val="TableParagraph"/>
                              <w:spacing w:line="31" w:lineRule="exact"/>
                              <w:ind w:left="140" w:right="-72"/>
                              <w:rPr>
                                <w:rFonts w:ascii="Malgun Gothic Semilight"/>
                                <w:sz w:val="3"/>
                              </w:rPr>
                            </w:pPr>
                            <w:r>
                              <w:rPr>
                                <w:rFonts w:ascii="Malgun Gothic Semilight"/>
                                <w:noProof/>
                                <w:sz w:val="3"/>
                              </w:rPr>
                              <w:drawing>
                                <wp:inline distT="0" distB="0" distL="0" distR="0">
                                  <wp:extent cx="21472" cy="19811"/>
                                  <wp:effectExtent l="0" t="0" r="0" b="0"/>
                                  <wp:docPr id="1372" name="Image 1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2" name="Image 1372"/>
                                          <pic:cNvPicPr/>
                                        </pic:nvPicPr>
                                        <pic:blipFill>
                                          <a:blip r:embed="rId137" cstate="print"/>
                                          <a:stretch>
                                            <a:fillRect/>
                                          </a:stretch>
                                        </pic:blipFill>
                                        <pic:spPr>
                                          <a:xfrm>
                                            <a:off x="0" y="0"/>
                                            <a:ext cx="21472" cy="19811"/>
                                          </a:xfrm>
                                          <a:prstGeom prst="rect">
                                            <a:avLst/>
                                          </a:prstGeom>
                                        </pic:spPr>
                                      </pic:pic>
                                    </a:graphicData>
                                  </a:graphic>
                                </wp:inline>
                              </w:drawing>
                            </w:r>
                          </w:p>
                        </w:tc>
                        <w:tc>
                          <w:tcPr>
                            <w:tcW w:w="4742" w:type="dxa"/>
                            <w:tcBorders>
                              <w:top w:val="single" w:sz="4" w:space="0" w:color="000000"/>
                              <w:left w:val="nil"/>
                              <w:bottom w:val="nil"/>
                              <w:right w:val="nil"/>
                            </w:tcBorders>
                            <w:shd w:val="clear" w:color="auto" w:fill="000000"/>
                          </w:tcPr>
                          <w:p w:rsidR="00232606" w:rsidRDefault="00232606">
                            <w:pPr>
                              <w:pStyle w:val="TableParagraph"/>
                              <w:spacing w:line="31" w:lineRule="exact"/>
                              <w:ind w:left="115"/>
                              <w:rPr>
                                <w:rFonts w:ascii="Malgun Gothic Semilight"/>
                                <w:sz w:val="3"/>
                              </w:rPr>
                            </w:pPr>
                            <w:r>
                              <w:rPr>
                                <w:rFonts w:ascii="Malgun Gothic Semilight"/>
                                <w:noProof/>
                                <w:sz w:val="3"/>
                              </w:rPr>
                              <w:drawing>
                                <wp:inline distT="0" distB="0" distL="0" distR="0">
                                  <wp:extent cx="21633" cy="19811"/>
                                  <wp:effectExtent l="0" t="0" r="0" b="0"/>
                                  <wp:docPr id="1373" name="Image 1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3" name="Image 13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4" name="Image 1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4" name="Image 137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5" name="Image 1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5" name="Image 13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6" name="Image 1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6" name="Image 137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7" name="Image 1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7" name="Image 137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8" name="Image 1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 name="Image 137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79" name="Image 1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9" name="Image 137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0" name="Image 1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0" name="Image 138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1" name="Image 1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1" name="Image 138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2" name="Image 1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2" name="Image 138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3" name="Image 1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3" name="Image 138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4" name="Image 1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4" name="Image 138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5" name="Image 1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5" name="Image 138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6" name="Image 1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6" name="Image 138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7" name="Image 1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7" name="Image 138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8" name="Image 1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8" name="Image 138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89" name="Image 1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9" name="Image 138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0" name="Image 1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0" name="Image 139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1" name="Image 1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1" name="Image 139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2" name="Image 1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2" name="Image 139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3" name="Image 1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3" name="Image 139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4" name="Image 1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4" name="Image 139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5" name="Image 1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5" name="Image 139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6" name="Image 1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6" name="Image 139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7" name="Image 1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7" name="Image 139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8" name="Image 1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8" name="Image 139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399" name="Image 1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9" name="Image 139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0" name="Image 1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0" name="Image 140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1" name="Image 1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1" name="Image 140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2" name="Image 1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3" name="Image 1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3" name="Image 140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4" name="Image 1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 name="Image 140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5" name="Image 1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5" name="Image 140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6" name="Image 1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6" name="Image 140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7" name="Image 1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 name="Image 140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08" name="Image 1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8" name="Image 1408"/>
                                          <pic:cNvPicPr/>
                                        </pic:nvPicPr>
                                        <pic:blipFill>
                                          <a:blip r:embed="rId137" cstate="print"/>
                                          <a:stretch>
                                            <a:fillRect/>
                                          </a:stretch>
                                        </pic:blipFill>
                                        <pic:spPr>
                                          <a:xfrm>
                                            <a:off x="0" y="0"/>
                                            <a:ext cx="21633" cy="19811"/>
                                          </a:xfrm>
                                          <a:prstGeom prst="rect">
                                            <a:avLst/>
                                          </a:prstGeom>
                                        </pic:spPr>
                                      </pic:pic>
                                    </a:graphicData>
                                  </a:graphic>
                                </wp:inline>
                              </w:drawing>
                            </w:r>
                          </w:p>
                        </w:tc>
                        <w:tc>
                          <w:tcPr>
                            <w:tcW w:w="153" w:type="dxa"/>
                            <w:tcBorders>
                              <w:left w:val="nil"/>
                              <w:bottom w:val="nil"/>
                              <w:right w:val="nil"/>
                            </w:tcBorders>
                            <w:shd w:val="clear" w:color="auto" w:fill="000000"/>
                          </w:tcPr>
                          <w:p w:rsidR="00232606" w:rsidRDefault="00232606">
                            <w:pPr>
                              <w:pStyle w:val="TableParagraph"/>
                              <w:spacing w:line="31" w:lineRule="exact"/>
                              <w:ind w:left="35" w:right="-72"/>
                              <w:rPr>
                                <w:rFonts w:ascii="Malgun Gothic Semilight"/>
                                <w:sz w:val="3"/>
                              </w:rPr>
                            </w:pPr>
                            <w:r>
                              <w:rPr>
                                <w:rFonts w:ascii="Malgun Gothic Semilight"/>
                                <w:noProof/>
                                <w:sz w:val="3"/>
                              </w:rPr>
                              <w:drawing>
                                <wp:inline distT="0" distB="0" distL="0" distR="0">
                                  <wp:extent cx="21633" cy="19811"/>
                                  <wp:effectExtent l="0" t="0" r="0" b="0"/>
                                  <wp:docPr id="1409" name="Image 1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9" name="Image 140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6032" cy="19811"/>
                                  <wp:effectExtent l="0" t="0" r="0" b="0"/>
                                  <wp:docPr id="1410" name="Image 1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0" name="Image 1410"/>
                                          <pic:cNvPicPr/>
                                        </pic:nvPicPr>
                                        <pic:blipFill>
                                          <a:blip r:embed="rId136" cstate="print"/>
                                          <a:stretch>
                                            <a:fillRect/>
                                          </a:stretch>
                                        </pic:blipFill>
                                        <pic:spPr>
                                          <a:xfrm>
                                            <a:off x="0" y="0"/>
                                            <a:ext cx="6032"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139" w:right="-29"/>
                              <w:rPr>
                                <w:rFonts w:ascii="Malgun Gothic Semilight"/>
                                <w:sz w:val="3"/>
                              </w:rPr>
                            </w:pPr>
                            <w:r>
                              <w:rPr>
                                <w:rFonts w:ascii="Malgun Gothic Semilight"/>
                                <w:noProof/>
                                <w:sz w:val="3"/>
                              </w:rPr>
                              <w:drawing>
                                <wp:inline distT="0" distB="0" distL="0" distR="0">
                                  <wp:extent cx="21633" cy="19811"/>
                                  <wp:effectExtent l="0" t="0" r="0" b="0"/>
                                  <wp:docPr id="1411" name="Image 1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 name="Image 141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2" name="Image 1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2" name="Image 141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3" name="Image 1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3" name="Image 141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4" name="Image 1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4" name="Image 1414"/>
                                          <pic:cNvPicPr/>
                                        </pic:nvPicPr>
                                        <pic:blipFill>
                                          <a:blip r:embed="rId136" cstate="print"/>
                                          <a:stretch>
                                            <a:fillRect/>
                                          </a:stretch>
                                        </pic:blipFill>
                                        <pic:spPr>
                                          <a:xfrm>
                                            <a:off x="0" y="0"/>
                                            <a:ext cx="21633" cy="19811"/>
                                          </a:xfrm>
                                          <a:prstGeom prst="rect">
                                            <a:avLst/>
                                          </a:prstGeom>
                                        </pic:spPr>
                                      </pic:pic>
                                    </a:graphicData>
                                  </a:graphic>
                                </wp:inline>
                              </w:drawing>
                            </w:r>
                          </w:p>
                        </w:tc>
                        <w:tc>
                          <w:tcPr>
                            <w:tcW w:w="1514" w:type="dxa"/>
                            <w:tcBorders>
                              <w:top w:val="single" w:sz="4" w:space="0" w:color="000000"/>
                              <w:left w:val="nil"/>
                              <w:bottom w:val="nil"/>
                              <w:right w:val="nil"/>
                            </w:tcBorders>
                            <w:shd w:val="clear" w:color="auto" w:fill="000000"/>
                          </w:tcPr>
                          <w:p w:rsidR="00232606" w:rsidRDefault="00232606">
                            <w:pPr>
                              <w:pStyle w:val="TableParagraph"/>
                              <w:spacing w:line="31" w:lineRule="exact"/>
                              <w:ind w:left="80" w:right="-72"/>
                              <w:rPr>
                                <w:rFonts w:ascii="Malgun Gothic Semilight"/>
                                <w:sz w:val="3"/>
                              </w:rPr>
                            </w:pPr>
                            <w:r>
                              <w:rPr>
                                <w:rFonts w:ascii="Malgun Gothic Semilight"/>
                                <w:noProof/>
                                <w:sz w:val="3"/>
                              </w:rPr>
                              <w:drawing>
                                <wp:inline distT="0" distB="0" distL="0" distR="0">
                                  <wp:extent cx="21633" cy="19811"/>
                                  <wp:effectExtent l="0" t="0" r="0" b="0"/>
                                  <wp:docPr id="1415" name="Image 1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5" name="Image 141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6" name="Image 1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6" name="Image 141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7" name="Image 1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7" name="Image 141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8" name="Image 1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8" name="Image 141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19" name="Image 1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9" name="Image 141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0" name="Image 1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0" name="Image 142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1" name="Image 1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1" name="Image 142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2" name="Image 1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2" name="Image 142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3" name="Image 1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3" name="Image 142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4" name="Image 1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 name="Image 142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5" name="Image 1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5" name="Image 142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19195" cy="19811"/>
                                  <wp:effectExtent l="0" t="0" r="0" b="0"/>
                                  <wp:docPr id="1426" name="Image 1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 name="Image 1426"/>
                                          <pic:cNvPicPr/>
                                        </pic:nvPicPr>
                                        <pic:blipFill>
                                          <a:blip r:embed="rId136" cstate="print"/>
                                          <a:stretch>
                                            <a:fillRect/>
                                          </a:stretch>
                                        </pic:blipFill>
                                        <pic:spPr>
                                          <a:xfrm>
                                            <a:off x="0" y="0"/>
                                            <a:ext cx="19195"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119" w:right="-15"/>
                              <w:rPr>
                                <w:rFonts w:ascii="Malgun Gothic Semilight"/>
                                <w:sz w:val="3"/>
                              </w:rPr>
                            </w:pPr>
                            <w:r>
                              <w:rPr>
                                <w:rFonts w:ascii="Malgun Gothic Semilight"/>
                                <w:noProof/>
                                <w:sz w:val="3"/>
                              </w:rPr>
                              <w:drawing>
                                <wp:inline distT="0" distB="0" distL="0" distR="0">
                                  <wp:extent cx="21633" cy="19811"/>
                                  <wp:effectExtent l="0" t="0" r="0" b="0"/>
                                  <wp:docPr id="1427" name="Image 1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7" name="Image 142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8" name="Image 1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8" name="Image 142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29" name="Image 1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9" name="Image 1429"/>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0" name="Image 1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0" name="Image 1430"/>
                                          <pic:cNvPicPr/>
                                        </pic:nvPicPr>
                                        <pic:blipFill>
                                          <a:blip r:embed="rId137" cstate="print"/>
                                          <a:stretch>
                                            <a:fillRect/>
                                          </a:stretch>
                                        </pic:blipFill>
                                        <pic:spPr>
                                          <a:xfrm>
                                            <a:off x="0" y="0"/>
                                            <a:ext cx="21633" cy="19811"/>
                                          </a:xfrm>
                                          <a:prstGeom prst="rect">
                                            <a:avLst/>
                                          </a:prstGeom>
                                        </pic:spPr>
                                      </pic:pic>
                                    </a:graphicData>
                                  </a:graphic>
                                </wp:inline>
                              </w:drawing>
                            </w:r>
                          </w:p>
                        </w:tc>
                        <w:tc>
                          <w:tcPr>
                            <w:tcW w:w="1541" w:type="dxa"/>
                            <w:tcBorders>
                              <w:top w:val="single" w:sz="4" w:space="0" w:color="000000"/>
                              <w:left w:val="nil"/>
                              <w:bottom w:val="nil"/>
                              <w:right w:val="nil"/>
                            </w:tcBorders>
                            <w:shd w:val="clear" w:color="auto" w:fill="000000"/>
                          </w:tcPr>
                          <w:p w:rsidR="00232606" w:rsidRDefault="00232606">
                            <w:pPr>
                              <w:pStyle w:val="TableParagraph"/>
                              <w:spacing w:line="31" w:lineRule="exact"/>
                              <w:ind w:left="59" w:right="-29"/>
                              <w:rPr>
                                <w:rFonts w:ascii="Malgun Gothic Semilight"/>
                                <w:sz w:val="3"/>
                              </w:rPr>
                            </w:pPr>
                            <w:r>
                              <w:rPr>
                                <w:rFonts w:ascii="Malgun Gothic Semilight"/>
                                <w:noProof/>
                                <w:sz w:val="3"/>
                              </w:rPr>
                              <w:drawing>
                                <wp:inline distT="0" distB="0" distL="0" distR="0">
                                  <wp:extent cx="21633" cy="19811"/>
                                  <wp:effectExtent l="0" t="0" r="0" b="0"/>
                                  <wp:docPr id="1431" name="Image 1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1" name="Image 143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2" name="Image 1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2" name="Image 143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3" name="Image 1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3" name="Image 143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4" name="Image 1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4" name="Image 143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5" name="Image 1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5" name="Image 143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6" name="Image 1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6" name="Image 143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7" name="Image 1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7" name="Image 143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8" name="Image 1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8" name="Image 143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39" name="Image 1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 name="Image 143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0" name="Image 1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0" name="Image 144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1" name="Image 1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1" name="Image 144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2" name="Image 1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2" name="Image 1442"/>
                                          <pic:cNvPicPr/>
                                        </pic:nvPicPr>
                                        <pic:blipFill>
                                          <a:blip r:embed="rId137" cstate="print"/>
                                          <a:stretch>
                                            <a:fillRect/>
                                          </a:stretch>
                                        </pic:blipFill>
                                        <pic:spPr>
                                          <a:xfrm>
                                            <a:off x="0" y="0"/>
                                            <a:ext cx="21633" cy="19811"/>
                                          </a:xfrm>
                                          <a:prstGeom prst="rect">
                                            <a:avLst/>
                                          </a:prstGeom>
                                        </pic:spPr>
                                      </pic:pic>
                                    </a:graphicData>
                                  </a:graphic>
                                </wp:inline>
                              </w:drawing>
                            </w:r>
                          </w:p>
                        </w:tc>
                        <w:tc>
                          <w:tcPr>
                            <w:tcW w:w="126" w:type="dxa"/>
                            <w:tcBorders>
                              <w:left w:val="nil"/>
                              <w:bottom w:val="nil"/>
                              <w:right w:val="nil"/>
                            </w:tcBorders>
                            <w:shd w:val="clear" w:color="auto" w:fill="000000"/>
                          </w:tcPr>
                          <w:p w:rsidR="00232606" w:rsidRDefault="00232606">
                            <w:pPr>
                              <w:pStyle w:val="TableParagraph"/>
                              <w:spacing w:line="31" w:lineRule="exact"/>
                              <w:ind w:left="71" w:right="-29"/>
                              <w:rPr>
                                <w:rFonts w:ascii="Malgun Gothic Semilight"/>
                                <w:sz w:val="3"/>
                              </w:rPr>
                            </w:pPr>
                            <w:r>
                              <w:rPr>
                                <w:rFonts w:ascii="Malgun Gothic Semilight"/>
                                <w:noProof/>
                                <w:sz w:val="3"/>
                              </w:rPr>
                              <w:drawing>
                                <wp:inline distT="0" distB="0" distL="0" distR="0">
                                  <wp:extent cx="21633" cy="19811"/>
                                  <wp:effectExtent l="0" t="0" r="0" b="0"/>
                                  <wp:docPr id="1443" name="Image 1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3" name="Image 1443"/>
                                          <pic:cNvPicPr/>
                                        </pic:nvPicPr>
                                        <pic:blipFill>
                                          <a:blip r:embed="rId137" cstate="print"/>
                                          <a:stretch>
                                            <a:fillRect/>
                                          </a:stretch>
                                        </pic:blipFill>
                                        <pic:spPr>
                                          <a:xfrm>
                                            <a:off x="0" y="0"/>
                                            <a:ext cx="21633"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73" w:right="-72"/>
                              <w:rPr>
                                <w:rFonts w:ascii="Malgun Gothic Semilight"/>
                                <w:sz w:val="3"/>
                              </w:rPr>
                            </w:pPr>
                            <w:r>
                              <w:rPr>
                                <w:rFonts w:ascii="Malgun Gothic Semilight"/>
                                <w:noProof/>
                                <w:sz w:val="3"/>
                              </w:rPr>
                              <w:drawing>
                                <wp:inline distT="0" distB="0" distL="0" distR="0">
                                  <wp:extent cx="21633" cy="19811"/>
                                  <wp:effectExtent l="0" t="0" r="0" b="0"/>
                                  <wp:docPr id="1444" name="Image 1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 name="Image 144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5" name="Image 1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5" name="Image 144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6" name="Image 1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6" name="Image 144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47" name="Image 1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7" name="Image 144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3596" cy="19811"/>
                                  <wp:effectExtent l="0" t="0" r="0" b="0"/>
                                  <wp:docPr id="1448" name="Image 1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8" name="Image 1448"/>
                                          <pic:cNvPicPr/>
                                        </pic:nvPicPr>
                                        <pic:blipFill>
                                          <a:blip r:embed="rId136" cstate="print"/>
                                          <a:stretch>
                                            <a:fillRect/>
                                          </a:stretch>
                                        </pic:blipFill>
                                        <pic:spPr>
                                          <a:xfrm>
                                            <a:off x="0" y="0"/>
                                            <a:ext cx="3596" cy="19811"/>
                                          </a:xfrm>
                                          <a:prstGeom prst="rect">
                                            <a:avLst/>
                                          </a:prstGeom>
                                        </pic:spPr>
                                      </pic:pic>
                                    </a:graphicData>
                                  </a:graphic>
                                </wp:inline>
                              </w:drawing>
                            </w:r>
                          </w:p>
                        </w:tc>
                        <w:tc>
                          <w:tcPr>
                            <w:tcW w:w="1514" w:type="dxa"/>
                            <w:tcBorders>
                              <w:top w:val="single" w:sz="4" w:space="0" w:color="000000"/>
                              <w:left w:val="nil"/>
                              <w:bottom w:val="nil"/>
                              <w:right w:val="nil"/>
                            </w:tcBorders>
                            <w:shd w:val="clear" w:color="auto" w:fill="000000"/>
                          </w:tcPr>
                          <w:p w:rsidR="00232606" w:rsidRDefault="00232606">
                            <w:pPr>
                              <w:pStyle w:val="TableParagraph"/>
                              <w:spacing w:line="31" w:lineRule="exact"/>
                              <w:ind w:left="143"/>
                              <w:rPr>
                                <w:rFonts w:ascii="Malgun Gothic Semilight"/>
                                <w:sz w:val="3"/>
                              </w:rPr>
                            </w:pPr>
                            <w:r>
                              <w:rPr>
                                <w:rFonts w:ascii="Malgun Gothic Semilight"/>
                                <w:noProof/>
                                <w:sz w:val="3"/>
                              </w:rPr>
                              <w:drawing>
                                <wp:inline distT="0" distB="0" distL="0" distR="0">
                                  <wp:extent cx="21633" cy="19811"/>
                                  <wp:effectExtent l="0" t="0" r="0" b="0"/>
                                  <wp:docPr id="1449" name="Image 1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9" name="Image 144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0" name="Image 1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 name="Image 145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1" name="Image 1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1" name="Image 1451"/>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2" name="Image 1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2" name="Image 145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3" name="Image 1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3" name="Image 1453"/>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4" name="Image 1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4" name="Image 1454"/>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5" name="Image 1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5" name="Image 1455"/>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6" name="Image 1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6" name="Image 1456"/>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7" name="Image 1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7" name="Image 1457"/>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8" name="Image 1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8" name="Image 1458"/>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59" name="Image 1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 name="Image 1459"/>
                                          <pic:cNvPicPr/>
                                        </pic:nvPicPr>
                                        <pic:blipFill>
                                          <a:blip r:embed="rId136" cstate="print"/>
                                          <a:stretch>
                                            <a:fillRect/>
                                          </a:stretch>
                                        </pic:blipFill>
                                        <pic:spPr>
                                          <a:xfrm>
                                            <a:off x="0" y="0"/>
                                            <a:ext cx="21633" cy="19811"/>
                                          </a:xfrm>
                                          <a:prstGeom prst="rect">
                                            <a:avLst/>
                                          </a:prstGeom>
                                        </pic:spPr>
                                      </pic:pic>
                                    </a:graphicData>
                                  </a:graphic>
                                </wp:inline>
                              </w:drawing>
                            </w:r>
                          </w:p>
                        </w:tc>
                        <w:tc>
                          <w:tcPr>
                            <w:tcW w:w="576" w:type="dxa"/>
                            <w:tcBorders>
                              <w:top w:val="single" w:sz="4" w:space="0" w:color="000000"/>
                              <w:left w:val="nil"/>
                              <w:bottom w:val="nil"/>
                              <w:right w:val="nil"/>
                            </w:tcBorders>
                            <w:shd w:val="clear" w:color="auto" w:fill="000000"/>
                          </w:tcPr>
                          <w:p w:rsidR="00232606" w:rsidRDefault="00232606">
                            <w:pPr>
                              <w:pStyle w:val="TableParagraph"/>
                              <w:spacing w:line="31" w:lineRule="exact"/>
                              <w:ind w:left="52" w:right="-72"/>
                              <w:rPr>
                                <w:rFonts w:ascii="Malgun Gothic Semilight"/>
                                <w:sz w:val="3"/>
                              </w:rPr>
                            </w:pPr>
                            <w:r>
                              <w:rPr>
                                <w:rFonts w:ascii="Malgun Gothic Semilight"/>
                                <w:noProof/>
                                <w:sz w:val="3"/>
                              </w:rPr>
                              <w:drawing>
                                <wp:inline distT="0" distB="0" distL="0" distR="0">
                                  <wp:extent cx="21633" cy="19811"/>
                                  <wp:effectExtent l="0" t="0" r="0" b="0"/>
                                  <wp:docPr id="1460" name="Image 1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0" name="Image 1460"/>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1" name="Image 1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1" name="Image 146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2" name="Image 1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2" name="Image 1462"/>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3" name="Image 1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3" name="Image 146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16781" cy="19811"/>
                                  <wp:effectExtent l="0" t="0" r="0" b="0"/>
                                  <wp:docPr id="1464" name="Image 1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4" name="Image 1464"/>
                                          <pic:cNvPicPr/>
                                        </pic:nvPicPr>
                                        <pic:blipFill>
                                          <a:blip r:embed="rId137" cstate="print"/>
                                          <a:stretch>
                                            <a:fillRect/>
                                          </a:stretch>
                                        </pic:blipFill>
                                        <pic:spPr>
                                          <a:xfrm>
                                            <a:off x="0" y="0"/>
                                            <a:ext cx="16781" cy="19811"/>
                                          </a:xfrm>
                                          <a:prstGeom prst="rect">
                                            <a:avLst/>
                                          </a:prstGeom>
                                        </pic:spPr>
                                      </pic:pic>
                                    </a:graphicData>
                                  </a:graphic>
                                </wp:inline>
                              </w:drawing>
                            </w:r>
                          </w:p>
                        </w:tc>
                        <w:tc>
                          <w:tcPr>
                            <w:tcW w:w="1537" w:type="dxa"/>
                            <w:tcBorders>
                              <w:top w:val="single" w:sz="4" w:space="0" w:color="000000"/>
                              <w:left w:val="nil"/>
                              <w:bottom w:val="nil"/>
                              <w:right w:val="nil"/>
                            </w:tcBorders>
                            <w:shd w:val="clear" w:color="auto" w:fill="000000"/>
                          </w:tcPr>
                          <w:p w:rsidR="00232606" w:rsidRDefault="00232606">
                            <w:pPr>
                              <w:pStyle w:val="TableParagraph"/>
                              <w:spacing w:line="31" w:lineRule="exact"/>
                              <w:ind w:left="123" w:right="-72"/>
                              <w:rPr>
                                <w:rFonts w:ascii="Malgun Gothic Semilight"/>
                                <w:sz w:val="3"/>
                              </w:rPr>
                            </w:pPr>
                            <w:r>
                              <w:rPr>
                                <w:rFonts w:ascii="Malgun Gothic Semilight"/>
                                <w:noProof/>
                                <w:sz w:val="3"/>
                              </w:rPr>
                              <w:drawing>
                                <wp:inline distT="0" distB="0" distL="0" distR="0">
                                  <wp:extent cx="21633" cy="19811"/>
                                  <wp:effectExtent l="0" t="0" r="0" b="0"/>
                                  <wp:docPr id="1465" name="Image 1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5" name="Image 146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6" name="Image 1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6" name="Image 1466"/>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7" name="Image 1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 name="Image 1467"/>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8" name="Image 1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8" name="Image 1468"/>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69" name="Image 1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9" name="Image 1469"/>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0" name="Image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0" name="Image 1470"/>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1" name="Image 1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1" name="Image 1471"/>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2" name="Imag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2" name="Image 1472"/>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3" name="Image 1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3" name="Image 1473"/>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4" name="Image 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4" name="Image 1474"/>
                                          <pic:cNvPicPr/>
                                        </pic:nvPicPr>
                                        <pic:blipFill>
                                          <a:blip r:embed="rId136"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21633" cy="19811"/>
                                  <wp:effectExtent l="0" t="0" r="0" b="0"/>
                                  <wp:docPr id="1475" name="Image 1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5" name="Image 1475"/>
                                          <pic:cNvPicPr/>
                                        </pic:nvPicPr>
                                        <pic:blipFill>
                                          <a:blip r:embed="rId137" cstate="print"/>
                                          <a:stretch>
                                            <a:fillRect/>
                                          </a:stretch>
                                        </pic:blipFill>
                                        <pic:spPr>
                                          <a:xfrm>
                                            <a:off x="0" y="0"/>
                                            <a:ext cx="21633" cy="19811"/>
                                          </a:xfrm>
                                          <a:prstGeom prst="rect">
                                            <a:avLst/>
                                          </a:prstGeom>
                                        </pic:spPr>
                                      </pic:pic>
                                    </a:graphicData>
                                  </a:graphic>
                                </wp:inline>
                              </w:drawing>
                            </w:r>
                            <w:r>
                              <w:rPr>
                                <w:spacing w:val="87"/>
                                <w:sz w:val="3"/>
                              </w:rPr>
                              <w:t xml:space="preserve"> </w:t>
                            </w:r>
                            <w:r>
                              <w:rPr>
                                <w:rFonts w:ascii="Malgun Gothic Semilight"/>
                                <w:noProof/>
                                <w:spacing w:val="87"/>
                                <w:sz w:val="3"/>
                              </w:rPr>
                              <w:drawing>
                                <wp:inline distT="0" distB="0" distL="0" distR="0">
                                  <wp:extent cx="6670" cy="19811"/>
                                  <wp:effectExtent l="0" t="0" r="0" b="0"/>
                                  <wp:docPr id="1476" name="Image 1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6" name="Image 1476"/>
                                          <pic:cNvPicPr/>
                                        </pic:nvPicPr>
                                        <pic:blipFill>
                                          <a:blip r:embed="rId137" cstate="print"/>
                                          <a:stretch>
                                            <a:fillRect/>
                                          </a:stretch>
                                        </pic:blipFill>
                                        <pic:spPr>
                                          <a:xfrm>
                                            <a:off x="0" y="0"/>
                                            <a:ext cx="6670" cy="19811"/>
                                          </a:xfrm>
                                          <a:prstGeom prst="rect">
                                            <a:avLst/>
                                          </a:prstGeom>
                                        </pic:spPr>
                                      </pic:pic>
                                    </a:graphicData>
                                  </a:graphic>
                                </wp:inline>
                              </w:drawing>
                            </w:r>
                          </w:p>
                        </w:tc>
                        <w:tc>
                          <w:tcPr>
                            <w:tcW w:w="140" w:type="dxa"/>
                            <w:tcBorders>
                              <w:top w:val="nil"/>
                              <w:left w:val="nil"/>
                              <w:bottom w:val="nil"/>
                            </w:tcBorders>
                            <w:shd w:val="clear" w:color="auto" w:fill="000000"/>
                          </w:tcPr>
                          <w:p w:rsidR="00232606" w:rsidRDefault="00232606">
                            <w:pPr>
                              <w:pStyle w:val="TableParagraph"/>
                              <w:rPr>
                                <w:sz w:val="10"/>
                              </w:rPr>
                            </w:pPr>
                          </w:p>
                        </w:tc>
                      </w:tr>
                    </w:tbl>
                    <w:p w:rsidR="00232606" w:rsidRDefault="00232606">
                      <w:pPr>
                        <w:pStyle w:val="BodyText"/>
                      </w:pPr>
                    </w:p>
                  </w:txbxContent>
                </v:textbox>
                <w10:wrap anchorx="page"/>
              </v:shape>
            </w:pict>
          </mc:Fallback>
        </mc:AlternateContent>
      </w:r>
      <w:r>
        <w:rPr>
          <w:noProof/>
          <w:position w:val="1"/>
        </w:rPr>
        <w:drawing>
          <wp:inline distT="0" distB="0" distL="0" distR="0">
            <wp:extent cx="2083286" cy="106346"/>
            <wp:effectExtent l="0" t="0" r="0" b="0"/>
            <wp:docPr id="1785" name="Image 1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5" name="Image 1785"/>
                    <pic:cNvPicPr/>
                  </pic:nvPicPr>
                  <pic:blipFill>
                    <a:blip r:embed="rId142" cstate="print"/>
                    <a:stretch>
                      <a:fillRect/>
                    </a:stretch>
                  </pic:blipFill>
                  <pic:spPr>
                    <a:xfrm>
                      <a:off x="0" y="0"/>
                      <a:ext cx="2083286" cy="106346"/>
                    </a:xfrm>
                    <a:prstGeom prst="rect">
                      <a:avLst/>
                    </a:prstGeom>
                  </pic:spPr>
                </pic:pic>
              </a:graphicData>
            </a:graphic>
          </wp:inline>
        </w:drawing>
      </w:r>
      <w:r>
        <w:rPr>
          <w:spacing w:val="-2"/>
        </w:rPr>
        <w:t>7,950</w:t>
      </w:r>
    </w:p>
    <w:p w:rsidR="00312E64" w:rsidRDefault="00735585">
      <w:pPr>
        <w:spacing w:line="415" w:lineRule="exact"/>
        <w:jc w:val="right"/>
        <w:rPr>
          <w:rFonts w:ascii="Malgun Gothic Semilight"/>
          <w:sz w:val="25"/>
        </w:rPr>
      </w:pPr>
      <w:r>
        <w:br w:type="column"/>
      </w:r>
      <w:r>
        <w:rPr>
          <w:rFonts w:ascii="Malgun Gothic Semilight"/>
          <w:spacing w:val="-5"/>
          <w:sz w:val="25"/>
        </w:rPr>
        <w:lastRenderedPageBreak/>
        <w:t>150</w:t>
      </w:r>
    </w:p>
    <w:p w:rsidR="00312E64" w:rsidRDefault="00735585">
      <w:pPr>
        <w:pStyle w:val="BodyText"/>
        <w:spacing w:line="158" w:lineRule="exact"/>
        <w:ind w:right="-15"/>
        <w:rPr>
          <w:rFonts w:ascii="Malgun Gothic Semilight"/>
          <w:position w:val="-2"/>
          <w:sz w:val="15"/>
        </w:rPr>
      </w:pPr>
      <w:r>
        <w:rPr>
          <w:rFonts w:ascii="Malgun Gothic Semilight"/>
          <w:noProof/>
          <w:position w:val="-2"/>
          <w:sz w:val="15"/>
        </w:rPr>
        <w:drawing>
          <wp:inline distT="0" distB="0" distL="0" distR="0">
            <wp:extent cx="2188956" cy="100583"/>
            <wp:effectExtent l="0" t="0" r="0" b="0"/>
            <wp:docPr id="1786" name="Image 1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6" name="Image 1786"/>
                    <pic:cNvPicPr/>
                  </pic:nvPicPr>
                  <pic:blipFill>
                    <a:blip r:embed="rId143" cstate="print"/>
                    <a:stretch>
                      <a:fillRect/>
                    </a:stretch>
                  </pic:blipFill>
                  <pic:spPr>
                    <a:xfrm>
                      <a:off x="0" y="0"/>
                      <a:ext cx="2188956" cy="100583"/>
                    </a:xfrm>
                    <a:prstGeom prst="rect">
                      <a:avLst/>
                    </a:prstGeom>
                  </pic:spPr>
                </pic:pic>
              </a:graphicData>
            </a:graphic>
          </wp:inline>
        </w:drawing>
      </w:r>
    </w:p>
    <w:p w:rsidR="00312E64" w:rsidRDefault="00735585">
      <w:pPr>
        <w:spacing w:line="332" w:lineRule="exact"/>
        <w:ind w:left="188"/>
        <w:rPr>
          <w:rFonts w:ascii="Malgun Gothic Semilight"/>
          <w:sz w:val="25"/>
        </w:rPr>
      </w:pPr>
      <w:r>
        <w:br w:type="column"/>
      </w:r>
      <w:r>
        <w:rPr>
          <w:rFonts w:ascii="Malgun Gothic Semilight"/>
          <w:sz w:val="25"/>
        </w:rPr>
        <w:lastRenderedPageBreak/>
        <w:t>126</w:t>
      </w:r>
      <w:r>
        <w:rPr>
          <w:rFonts w:ascii="Malgun Gothic Semilight"/>
          <w:spacing w:val="79"/>
          <w:w w:val="150"/>
          <w:sz w:val="25"/>
        </w:rPr>
        <w:t xml:space="preserve"> </w:t>
      </w:r>
      <w:r>
        <w:rPr>
          <w:rFonts w:ascii="Malgun Gothic Semilight"/>
          <w:spacing w:val="-7"/>
          <w:sz w:val="25"/>
        </w:rPr>
        <w:t>24</w:t>
      </w:r>
    </w:p>
    <w:p w:rsidR="00312E64" w:rsidRDefault="00735585">
      <w:pPr>
        <w:spacing w:line="370" w:lineRule="exact"/>
        <w:rPr>
          <w:rFonts w:ascii="Malgun Gothic Semilight"/>
          <w:position w:val="1"/>
          <w:sz w:val="25"/>
        </w:rPr>
      </w:pPr>
      <w:r>
        <w:rPr>
          <w:rFonts w:ascii="Malgun Gothic Semilight"/>
          <w:spacing w:val="-2"/>
          <w:sz w:val="25"/>
        </w:rPr>
        <w:t>750</w:t>
      </w:r>
      <w:r>
        <w:rPr>
          <w:rFonts w:ascii="Malgun Gothic Semilight"/>
          <w:spacing w:val="-66"/>
          <w:sz w:val="25"/>
        </w:rPr>
        <w:t xml:space="preserve"> </w:t>
      </w:r>
      <w:r>
        <w:rPr>
          <w:rFonts w:ascii="Malgun Gothic Semilight"/>
          <w:noProof/>
          <w:spacing w:val="-47"/>
          <w:position w:val="1"/>
          <w:sz w:val="25"/>
        </w:rPr>
        <w:drawing>
          <wp:inline distT="0" distB="0" distL="0" distR="0">
            <wp:extent cx="797288" cy="106346"/>
            <wp:effectExtent l="0" t="0" r="0" b="0"/>
            <wp:docPr id="1787" name="Image 17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7" name="Image 1787"/>
                    <pic:cNvPicPr/>
                  </pic:nvPicPr>
                  <pic:blipFill>
                    <a:blip r:embed="rId144" cstate="print"/>
                    <a:stretch>
                      <a:fillRect/>
                    </a:stretch>
                  </pic:blipFill>
                  <pic:spPr>
                    <a:xfrm>
                      <a:off x="0" y="0"/>
                      <a:ext cx="797288" cy="106346"/>
                    </a:xfrm>
                    <a:prstGeom prst="rect">
                      <a:avLst/>
                    </a:prstGeom>
                  </pic:spPr>
                </pic:pic>
              </a:graphicData>
            </a:graphic>
          </wp:inline>
        </w:drawing>
      </w:r>
    </w:p>
    <w:p w:rsidR="00312E64" w:rsidRDefault="00735585">
      <w:pPr>
        <w:spacing w:before="247"/>
        <w:rPr>
          <w:rFonts w:ascii="Malgun Gothic Semilight"/>
          <w:sz w:val="25"/>
        </w:rPr>
      </w:pPr>
      <w:r>
        <w:br w:type="column"/>
      </w:r>
      <w:r>
        <w:rPr>
          <w:rFonts w:ascii="Malgun Gothic Semilight"/>
          <w:spacing w:val="-2"/>
          <w:sz w:val="25"/>
        </w:rPr>
        <w:lastRenderedPageBreak/>
        <w:t>3,000</w:t>
      </w:r>
    </w:p>
    <w:p w:rsidR="00312E64" w:rsidRDefault="00735585">
      <w:pPr>
        <w:spacing w:line="415" w:lineRule="exact"/>
        <w:ind w:left="696"/>
        <w:rPr>
          <w:rFonts w:ascii="Malgun Gothic Semilight"/>
          <w:sz w:val="25"/>
        </w:rPr>
      </w:pPr>
      <w:r>
        <w:br w:type="column"/>
      </w:r>
      <w:r>
        <w:rPr>
          <w:rFonts w:ascii="Malgun Gothic Semilight"/>
          <w:sz w:val="25"/>
        </w:rPr>
        <w:lastRenderedPageBreak/>
        <w:t>10</w:t>
      </w:r>
      <w:r>
        <w:rPr>
          <w:rFonts w:ascii="Malgun Gothic Semilight"/>
          <w:spacing w:val="77"/>
          <w:w w:val="150"/>
          <w:sz w:val="25"/>
        </w:rPr>
        <w:t xml:space="preserve"> </w:t>
      </w:r>
      <w:r>
        <w:rPr>
          <w:rFonts w:ascii="Malgun Gothic Semilight"/>
          <w:spacing w:val="-5"/>
          <w:sz w:val="25"/>
        </w:rPr>
        <w:t>140</w:t>
      </w:r>
    </w:p>
    <w:p w:rsidR="00312E64" w:rsidRDefault="00735585">
      <w:pPr>
        <w:pStyle w:val="BodyText"/>
        <w:spacing w:line="158" w:lineRule="exact"/>
        <w:rPr>
          <w:rFonts w:ascii="Malgun Gothic Semilight"/>
          <w:position w:val="-2"/>
          <w:sz w:val="15"/>
        </w:rPr>
      </w:pPr>
      <w:r>
        <w:rPr>
          <w:rFonts w:ascii="Malgun Gothic Semilight"/>
          <w:noProof/>
          <w:position w:val="-2"/>
          <w:sz w:val="15"/>
        </w:rPr>
        <w:drawing>
          <wp:inline distT="0" distB="0" distL="0" distR="0">
            <wp:extent cx="757670" cy="100583"/>
            <wp:effectExtent l="0" t="0" r="0" b="0"/>
            <wp:docPr id="1788" name="Image 1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 name="Image 1788"/>
                    <pic:cNvPicPr/>
                  </pic:nvPicPr>
                  <pic:blipFill>
                    <a:blip r:embed="rId145" cstate="print"/>
                    <a:stretch>
                      <a:fillRect/>
                    </a:stretch>
                  </pic:blipFill>
                  <pic:spPr>
                    <a:xfrm>
                      <a:off x="0" y="0"/>
                      <a:ext cx="757670" cy="100583"/>
                    </a:xfrm>
                    <a:prstGeom prst="rect">
                      <a:avLst/>
                    </a:prstGeom>
                  </pic:spPr>
                </pic:pic>
              </a:graphicData>
            </a:graphic>
          </wp:inline>
        </w:drawing>
      </w:r>
    </w:p>
    <w:p w:rsidR="00312E64" w:rsidRDefault="00312E64">
      <w:pPr>
        <w:pStyle w:val="BodyText"/>
        <w:spacing w:line="158" w:lineRule="exact"/>
        <w:rPr>
          <w:rFonts w:ascii="Malgun Gothic Semilight"/>
          <w:position w:val="-2"/>
          <w:sz w:val="15"/>
        </w:rPr>
        <w:sectPr w:rsidR="00312E64">
          <w:type w:val="continuous"/>
          <w:pgSz w:w="31660" w:h="22490" w:orient="landscape"/>
          <w:pgMar w:top="1280" w:right="0" w:bottom="280" w:left="0" w:header="0" w:footer="0" w:gutter="0"/>
          <w:cols w:num="5" w:space="720" w:equalWidth="0">
            <w:col w:w="6297" w:space="22"/>
            <w:col w:w="3480" w:space="11"/>
            <w:col w:w="1685" w:space="22"/>
            <w:col w:w="611" w:space="22"/>
            <w:col w:w="19510"/>
          </w:cols>
        </w:sectPr>
      </w:pPr>
    </w:p>
    <w:p w:rsidR="00312E64" w:rsidRDefault="00735585">
      <w:pPr>
        <w:pStyle w:val="BodyText"/>
        <w:spacing w:before="7"/>
        <w:rPr>
          <w:rFonts w:ascii="Malgun Gothic Semilight"/>
          <w:sz w:val="15"/>
        </w:rPr>
      </w:pPr>
      <w:r>
        <w:rPr>
          <w:rFonts w:ascii="Malgun Gothic Semilight"/>
          <w:noProof/>
          <w:sz w:val="15"/>
        </w:rPr>
        <w:lastRenderedPageBreak/>
        <mc:AlternateContent>
          <mc:Choice Requires="wps">
            <w:drawing>
              <wp:anchor distT="0" distB="0" distL="0" distR="0" simplePos="0" relativeHeight="15852544" behindDoc="0" locked="0" layoutInCell="1" allowOverlap="1">
                <wp:simplePos x="0" y="0"/>
                <wp:positionH relativeFrom="page">
                  <wp:posOffset>14008402</wp:posOffset>
                </wp:positionH>
                <wp:positionV relativeFrom="page">
                  <wp:posOffset>9220472</wp:posOffset>
                </wp:positionV>
                <wp:extent cx="163195" cy="248920"/>
                <wp:effectExtent l="0" t="0" r="0" b="0"/>
                <wp:wrapNone/>
                <wp:docPr id="1789" name="Textbox 1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48920"/>
                        </a:xfrm>
                        <a:prstGeom prst="rect">
                          <a:avLst/>
                        </a:prstGeom>
                      </wps:spPr>
                      <wps:txbx>
                        <w:txbxContent>
                          <w:p w:rsidR="00232606" w:rsidRDefault="00232606">
                            <w:pPr>
                              <w:spacing w:line="257" w:lineRule="exact"/>
                              <w:ind w:left="20"/>
                              <w:rPr>
                                <w:rFonts w:ascii="Malgun Gothic Semilight"/>
                                <w:sz w:val="21"/>
                              </w:rPr>
                            </w:pPr>
                            <w:r>
                              <w:rPr>
                                <w:rFonts w:ascii="Malgun Gothic Semilight"/>
                                <w:spacing w:val="-5"/>
                                <w:sz w:val="21"/>
                              </w:rPr>
                              <w:t>200</w:t>
                            </w:r>
                          </w:p>
                        </w:txbxContent>
                      </wps:txbx>
                      <wps:bodyPr vert="vert270" wrap="square" lIns="0" tIns="0" rIns="0" bIns="0" rtlCol="0">
                        <a:noAutofit/>
                      </wps:bodyPr>
                    </wps:wsp>
                  </a:graphicData>
                </a:graphic>
              </wp:anchor>
            </w:drawing>
          </mc:Choice>
          <mc:Fallback>
            <w:pict>
              <v:shape id="Textbox 1789" o:spid="_x0000_s1103" type="#_x0000_t202" style="position:absolute;margin-left:1103pt;margin-top:726pt;width:12.85pt;height:19.6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" filled="f" stroked="f">
                <v:path arrowok="t"/>
                <v:textbox style="layout-flow:vertical;mso-layout-flow-alt:bottom-to-top" inset="0,0,0,0">
                  <w:txbxContent>
                    <w:p w:rsidR="00232606" w:rsidRDefault="00232606">
                      <w:pPr>
                        <w:spacing w:line="257" w:lineRule="exact"/>
                        <w:ind w:left="20"/>
                        <w:rPr>
                          <w:rFonts w:ascii="Malgun Gothic Semilight"/>
                          <w:sz w:val="21"/>
                        </w:rPr>
                      </w:pPr>
                      <w:r>
                        <w:rPr>
                          <w:rFonts w:ascii="Malgun Gothic Semilight"/>
                          <w:spacing w:val="-5"/>
                          <w:sz w:val="21"/>
                        </w:rPr>
                        <w:t>200</w:t>
                      </w:r>
                    </w:p>
                  </w:txbxContent>
                </v:textbox>
                <w10:wrap anchorx="page" anchory="page"/>
              </v:shape>
            </w:pict>
          </mc:Fallback>
        </mc:AlternateContent>
      </w:r>
      <w:r>
        <w:rPr>
          <w:rFonts w:ascii="Malgun Gothic Semilight"/>
          <w:noProof/>
          <w:sz w:val="15"/>
        </w:rPr>
        <w:drawing>
          <wp:anchor distT="0" distB="0" distL="0" distR="0" simplePos="0" relativeHeight="15855104" behindDoc="0" locked="0" layoutInCell="1" allowOverlap="1">
            <wp:simplePos x="0" y="0"/>
            <wp:positionH relativeFrom="page">
              <wp:posOffset>41213</wp:posOffset>
            </wp:positionH>
            <wp:positionV relativeFrom="page">
              <wp:posOffset>156775</wp:posOffset>
            </wp:positionV>
            <wp:extent cx="19984633" cy="11945055"/>
            <wp:effectExtent l="0" t="0" r="0" b="0"/>
            <wp:wrapNone/>
            <wp:docPr id="1790" name="Image 1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0" name="Image 1790"/>
                    <pic:cNvPicPr/>
                  </pic:nvPicPr>
                  <pic:blipFill>
                    <a:blip r:embed="rId146" cstate="print"/>
                    <a:stretch>
                      <a:fillRect/>
                    </a:stretch>
                  </pic:blipFill>
                  <pic:spPr>
                    <a:xfrm>
                      <a:off x="0" y="0"/>
                      <a:ext cx="19984633" cy="11945055"/>
                    </a:xfrm>
                    <a:prstGeom prst="rect">
                      <a:avLst/>
                    </a:prstGeom>
                  </pic:spPr>
                </pic:pic>
              </a:graphicData>
            </a:graphic>
          </wp:anchor>
        </w:drawing>
      </w:r>
    </w:p>
    <w:p w:rsidR="00312E64" w:rsidRDefault="00735585">
      <w:pPr>
        <w:pStyle w:val="BodyText"/>
        <w:ind w:left="7803"/>
        <w:rPr>
          <w:rFonts w:ascii="Malgun Gothic Semilight"/>
          <w:sz w:val="20"/>
        </w:rPr>
      </w:pPr>
      <w:r>
        <w:rPr>
          <w:rFonts w:ascii="Malgun Gothic Semilight"/>
          <w:noProof/>
          <w:sz w:val="20"/>
        </w:rPr>
        <w:drawing>
          <wp:inline distT="0" distB="0" distL="0" distR="0">
            <wp:extent cx="1222589" cy="1223962"/>
            <wp:effectExtent l="0" t="0" r="0" b="0"/>
            <wp:docPr id="1791" name="Image 1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1" name="Image 1791"/>
                    <pic:cNvPicPr/>
                  </pic:nvPicPr>
                  <pic:blipFill>
                    <a:blip r:embed="rId147" cstate="print"/>
                    <a:stretch>
                      <a:fillRect/>
                    </a:stretch>
                  </pic:blipFill>
                  <pic:spPr>
                    <a:xfrm>
                      <a:off x="0" y="0"/>
                      <a:ext cx="1222589" cy="1223962"/>
                    </a:xfrm>
                    <a:prstGeom prst="rect">
                      <a:avLst/>
                    </a:prstGeom>
                  </pic:spPr>
                </pic:pic>
              </a:graphicData>
            </a:graphic>
          </wp:inline>
        </w:drawing>
      </w:r>
    </w:p>
    <w:p w:rsidR="00312E64" w:rsidRDefault="00312E64">
      <w:pPr>
        <w:pStyle w:val="BodyText"/>
        <w:rPr>
          <w:rFonts w:ascii="Malgun Gothic Semilight"/>
          <w:sz w:val="20"/>
        </w:rPr>
        <w:sectPr w:rsidR="00312E64">
          <w:type w:val="continuous"/>
          <w:pgSz w:w="31660" w:h="22490" w:orient="landscape"/>
          <w:pgMar w:top="1280" w:right="0" w:bottom="280" w:left="0" w:header="0" w:footer="0" w:gutter="0"/>
          <w:cols w:space="720"/>
        </w:sectPr>
      </w:pPr>
    </w:p>
    <w:p w:rsidR="00312E64" w:rsidRDefault="00735585">
      <w:pPr>
        <w:pStyle w:val="Heading7"/>
        <w:spacing w:before="21"/>
        <w:ind w:left="353"/>
        <w:jc w:val="center"/>
        <w:rPr>
          <w:rFonts w:ascii="Calibri"/>
        </w:rPr>
      </w:pPr>
      <w:bookmarkStart w:id="140" w:name="4-BULDER'S_WORK_CLASSROOM.xls.pdf"/>
      <w:bookmarkEnd w:id="140"/>
      <w:r>
        <w:rPr>
          <w:rFonts w:ascii="Calibri"/>
        </w:rPr>
        <w:lastRenderedPageBreak/>
        <w:t>DEPARTMENT</w:t>
      </w:r>
      <w:r>
        <w:rPr>
          <w:b w:val="0"/>
          <w:spacing w:val="-13"/>
        </w:rPr>
        <w:t xml:space="preserve"> </w:t>
      </w:r>
      <w:r>
        <w:rPr>
          <w:rFonts w:ascii="Calibri"/>
        </w:rPr>
        <w:t>EDUCATION</w:t>
      </w:r>
      <w:r>
        <w:rPr>
          <w:b w:val="0"/>
          <w:spacing w:val="-9"/>
        </w:rPr>
        <w:t xml:space="preserve"> </w:t>
      </w:r>
      <w:r>
        <w:rPr>
          <w:rFonts w:ascii="Calibri"/>
          <w:spacing w:val="-2"/>
        </w:rPr>
        <w:t>DEVELOPMENT</w:t>
      </w:r>
    </w:p>
    <w:p w:rsidR="00312E64" w:rsidRDefault="00312E64">
      <w:pPr>
        <w:pStyle w:val="BodyText"/>
        <w:spacing w:before="1"/>
        <w:rPr>
          <w:rFonts w:ascii="Calibri"/>
          <w:b/>
          <w:sz w:val="18"/>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43" w:right="1"/>
              <w:jc w:val="center"/>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46" w:right="3"/>
              <w:jc w:val="center"/>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750"/>
        </w:trPr>
        <w:tc>
          <w:tcPr>
            <w:tcW w:w="698"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52"/>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6"/>
              <w:rPr>
                <w:rFonts w:ascii="Calibri"/>
                <w:b/>
                <w:sz w:val="24"/>
              </w:rPr>
            </w:pPr>
          </w:p>
          <w:p w:rsidR="00312E64" w:rsidRDefault="00735585">
            <w:pPr>
              <w:pStyle w:val="TableParagraph"/>
              <w:ind w:left="250" w:right="208"/>
              <w:jc w:val="center"/>
              <w:rPr>
                <w:sz w:val="24"/>
              </w:rPr>
            </w:pPr>
            <w:r>
              <w:rPr>
                <w:spacing w:val="-10"/>
                <w:sz w:val="24"/>
              </w:rPr>
              <w:t>B</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ind w:left="249" w:right="211"/>
              <w:jc w:val="center"/>
              <w:rPr>
                <w:sz w:val="24"/>
              </w:rPr>
            </w:pPr>
            <w:r>
              <w:rPr>
                <w:spacing w:val="-10"/>
                <w:sz w:val="24"/>
              </w:rPr>
              <w:t>C</w:t>
            </w:r>
          </w:p>
          <w:p w:rsidR="00312E64" w:rsidRDefault="00312E64">
            <w:pPr>
              <w:pStyle w:val="TableParagraph"/>
              <w:rPr>
                <w:rFonts w:ascii="Calibri"/>
                <w:b/>
                <w:sz w:val="24"/>
              </w:rPr>
            </w:pPr>
          </w:p>
          <w:p w:rsidR="00312E64" w:rsidRDefault="00312E64">
            <w:pPr>
              <w:pStyle w:val="TableParagraph"/>
              <w:spacing w:before="67"/>
              <w:rPr>
                <w:rFonts w:ascii="Calibri"/>
                <w:b/>
                <w:sz w:val="24"/>
              </w:rPr>
            </w:pPr>
          </w:p>
          <w:p w:rsidR="00312E64" w:rsidRDefault="00735585">
            <w:pPr>
              <w:pStyle w:val="TableParagraph"/>
              <w:spacing w:line="537" w:lineRule="auto"/>
              <w:ind w:left="249" w:right="210"/>
              <w:jc w:val="center"/>
              <w:rPr>
                <w:sz w:val="24"/>
              </w:rPr>
            </w:pPr>
            <w:r>
              <w:rPr>
                <w:spacing w:val="-10"/>
                <w:sz w:val="24"/>
              </w:rPr>
              <w:t>D E</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71"/>
              <w:rPr>
                <w:rFonts w:ascii="Calibri"/>
                <w:b/>
                <w:sz w:val="24"/>
              </w:rPr>
            </w:pPr>
          </w:p>
          <w:p w:rsidR="00312E64" w:rsidRDefault="00735585">
            <w:pPr>
              <w:pStyle w:val="TableParagraph"/>
              <w:ind w:left="249" w:right="209"/>
              <w:jc w:val="center"/>
              <w:rPr>
                <w:sz w:val="24"/>
              </w:rPr>
            </w:pPr>
            <w:r>
              <w:rPr>
                <w:spacing w:val="-10"/>
                <w:sz w:val="24"/>
              </w:rPr>
              <w:t>F</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spacing w:before="1"/>
              <w:ind w:left="249" w:right="213"/>
              <w:jc w:val="center"/>
              <w:rPr>
                <w:sz w:val="24"/>
              </w:rPr>
            </w:pPr>
            <w:r>
              <w:rPr>
                <w:spacing w:val="-10"/>
                <w:sz w:val="24"/>
              </w:rPr>
              <w:t>G</w:t>
            </w:r>
          </w:p>
        </w:tc>
        <w:tc>
          <w:tcPr>
            <w:tcW w:w="5589" w:type="dxa"/>
            <w:tcBorders>
              <w:top w:val="double" w:sz="8" w:space="0" w:color="000000"/>
              <w:bottom w:val="nil"/>
            </w:tcBorders>
          </w:tcPr>
          <w:p w:rsidR="00312E64" w:rsidRDefault="00312E64">
            <w:pPr>
              <w:pStyle w:val="TableParagraph"/>
              <w:spacing w:before="14"/>
              <w:rPr>
                <w:rFonts w:ascii="Calibri"/>
                <w:b/>
                <w:sz w:val="24"/>
              </w:rPr>
            </w:pPr>
          </w:p>
          <w:p w:rsidR="00312E64" w:rsidRDefault="00735585">
            <w:pPr>
              <w:pStyle w:val="TableParagraph"/>
              <w:ind w:left="40"/>
              <w:rPr>
                <w:b/>
                <w:sz w:val="24"/>
              </w:rPr>
            </w:pPr>
            <w:r>
              <w:rPr>
                <w:b/>
                <w:sz w:val="24"/>
                <w:u w:val="single"/>
              </w:rPr>
              <w:t>GROUND</w:t>
            </w:r>
            <w:r>
              <w:rPr>
                <w:b/>
                <w:spacing w:val="-6"/>
                <w:sz w:val="24"/>
                <w:u w:val="single"/>
              </w:rPr>
              <w:t xml:space="preserve"> </w:t>
            </w:r>
            <w:r>
              <w:rPr>
                <w:b/>
                <w:spacing w:val="-2"/>
                <w:sz w:val="24"/>
                <w:u w:val="single"/>
              </w:rPr>
              <w:t>FLOOR</w:t>
            </w:r>
          </w:p>
        </w:tc>
        <w:tc>
          <w:tcPr>
            <w:tcW w:w="851" w:type="dxa"/>
            <w:tcBorders>
              <w:top w:val="double" w:sz="8" w:space="0" w:color="000000"/>
              <w:bottom w:val="nil"/>
            </w:tcBorders>
          </w:tcPr>
          <w:p w:rsidR="00312E64" w:rsidRDefault="00312E64">
            <w:pPr>
              <w:pStyle w:val="TableParagraph"/>
              <w:rPr>
                <w:sz w:val="24"/>
              </w:rPr>
            </w:pPr>
          </w:p>
        </w:tc>
        <w:tc>
          <w:tcPr>
            <w:tcW w:w="757" w:type="dxa"/>
            <w:tcBorders>
              <w:top w:val="double" w:sz="8" w:space="0" w:color="000000"/>
              <w:bottom w:val="nil"/>
            </w:tcBorders>
          </w:tcPr>
          <w:p w:rsidR="00312E64" w:rsidRDefault="00312E64">
            <w:pPr>
              <w:pStyle w:val="TableParagraph"/>
              <w:rPr>
                <w:sz w:val="24"/>
              </w:rPr>
            </w:pPr>
          </w:p>
        </w:tc>
        <w:tc>
          <w:tcPr>
            <w:tcW w:w="1148" w:type="dxa"/>
            <w:vMerge w:val="restart"/>
            <w:tcBorders>
              <w:top w:val="double" w:sz="8" w:space="0" w:color="000000"/>
            </w:tcBorders>
          </w:tcPr>
          <w:p w:rsidR="00312E64" w:rsidRDefault="00312E64">
            <w:pPr>
              <w:pStyle w:val="TableParagraph"/>
              <w:rPr>
                <w:sz w:val="24"/>
              </w:rPr>
            </w:pPr>
          </w:p>
        </w:tc>
        <w:tc>
          <w:tcPr>
            <w:tcW w:w="2317" w:type="dxa"/>
            <w:vMerge w:val="restart"/>
            <w:tcBorders>
              <w:top w:val="double" w:sz="8" w:space="0" w:color="000000"/>
            </w:tcBorders>
          </w:tcPr>
          <w:p w:rsidR="00312E64" w:rsidRDefault="00312E64">
            <w:pPr>
              <w:pStyle w:val="TableParagraph"/>
              <w:rPr>
                <w:sz w:val="24"/>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b/>
                <w:sz w:val="24"/>
              </w:rPr>
            </w:pPr>
            <w:r>
              <w:rPr>
                <w:b/>
                <w:sz w:val="24"/>
                <w:u w:val="single"/>
              </w:rPr>
              <w:t>ELEMENT</w:t>
            </w:r>
            <w:r>
              <w:rPr>
                <w:b/>
                <w:spacing w:val="-3"/>
                <w:sz w:val="24"/>
                <w:u w:val="single"/>
              </w:rPr>
              <w:t xml:space="preserve"> </w:t>
            </w:r>
            <w:r>
              <w:rPr>
                <w:b/>
                <w:sz w:val="24"/>
                <w:u w:val="single"/>
              </w:rPr>
              <w:t xml:space="preserve">NO. </w:t>
            </w:r>
            <w:r>
              <w:rPr>
                <w:b/>
                <w:spacing w:val="-5"/>
                <w:sz w:val="24"/>
                <w:u w:val="single"/>
              </w:rPr>
              <w:t>01</w:t>
            </w:r>
            <w:r>
              <w:rPr>
                <w:b/>
                <w:spacing w:val="40"/>
                <w:sz w:val="24"/>
                <w:u w:val="single"/>
              </w:rPr>
              <w:t xml:space="preserve"> </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b/>
                <w:sz w:val="24"/>
              </w:rPr>
            </w:pPr>
            <w:r>
              <w:rPr>
                <w:b/>
                <w:spacing w:val="-2"/>
                <w:sz w:val="24"/>
                <w:u w:val="single"/>
              </w:rPr>
              <w:t>Substructure</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6"/>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b/>
                <w:sz w:val="24"/>
              </w:rPr>
            </w:pPr>
            <w:r>
              <w:rPr>
                <w:b/>
                <w:sz w:val="24"/>
                <w:u w:val="single"/>
              </w:rPr>
              <w:t>Site</w:t>
            </w:r>
            <w:r>
              <w:rPr>
                <w:b/>
                <w:spacing w:val="-7"/>
                <w:sz w:val="24"/>
                <w:u w:val="single"/>
              </w:rPr>
              <w:t xml:space="preserve"> </w:t>
            </w:r>
            <w:r>
              <w:rPr>
                <w:b/>
                <w:sz w:val="24"/>
                <w:u w:val="single"/>
              </w:rPr>
              <w:t>Clearence</w:t>
            </w:r>
            <w:r>
              <w:rPr>
                <w:b/>
                <w:spacing w:val="-2"/>
                <w:sz w:val="24"/>
                <w:u w:val="single"/>
              </w:rPr>
              <w:t xml:space="preserve"> </w:t>
            </w:r>
            <w:r>
              <w:rPr>
                <w:b/>
                <w:sz w:val="24"/>
                <w:u w:val="single"/>
              </w:rPr>
              <w:t>(All</w:t>
            </w:r>
            <w:r>
              <w:rPr>
                <w:b/>
                <w:spacing w:val="-2"/>
                <w:sz w:val="24"/>
                <w:u w:val="single"/>
              </w:rPr>
              <w:t xml:space="preserve"> Provisional)</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8"/>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3" w:line="264" w:lineRule="exact"/>
              <w:ind w:left="40"/>
              <w:rPr>
                <w:sz w:val="24"/>
              </w:rPr>
            </w:pPr>
            <w:r>
              <w:rPr>
                <w:sz w:val="24"/>
              </w:rPr>
              <w:t>Clear</w:t>
            </w:r>
            <w:r>
              <w:rPr>
                <w:spacing w:val="-2"/>
                <w:sz w:val="24"/>
              </w:rPr>
              <w:t xml:space="preserve"> </w:t>
            </w:r>
            <w:r>
              <w:rPr>
                <w:sz w:val="24"/>
              </w:rPr>
              <w:t>site</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z w:val="24"/>
              </w:rPr>
              <w:t>bushes,</w:t>
            </w:r>
            <w:r>
              <w:rPr>
                <w:spacing w:val="-1"/>
                <w:sz w:val="24"/>
              </w:rPr>
              <w:t xml:space="preserve"> </w:t>
            </w:r>
            <w:r>
              <w:rPr>
                <w:sz w:val="24"/>
              </w:rPr>
              <w:t>shrubs</w:t>
            </w:r>
            <w:r>
              <w:rPr>
                <w:spacing w:val="1"/>
                <w:sz w:val="24"/>
              </w:rPr>
              <w:t xml:space="preserve"> </w:t>
            </w:r>
            <w:r>
              <w:rPr>
                <w:sz w:val="24"/>
              </w:rPr>
              <w:t>and</w:t>
            </w:r>
            <w:r>
              <w:rPr>
                <w:spacing w:val="-1"/>
                <w:sz w:val="24"/>
              </w:rPr>
              <w:t xml:space="preserve"> </w:t>
            </w:r>
            <w:r>
              <w:rPr>
                <w:sz w:val="24"/>
              </w:rPr>
              <w:t>small</w:t>
            </w:r>
            <w:r>
              <w:rPr>
                <w:spacing w:val="-2"/>
                <w:sz w:val="24"/>
              </w:rPr>
              <w:t xml:space="preserve"> </w:t>
            </w:r>
            <w:r>
              <w:rPr>
                <w:sz w:val="24"/>
              </w:rPr>
              <w:t>trees</w:t>
            </w:r>
            <w:r>
              <w:rPr>
                <w:spacing w:val="-1"/>
                <w:sz w:val="24"/>
              </w:rPr>
              <w:t xml:space="preserve"> </w:t>
            </w:r>
            <w:r>
              <w:rPr>
                <w:sz w:val="24"/>
              </w:rPr>
              <w:t>of</w:t>
            </w:r>
            <w:r>
              <w:rPr>
                <w:spacing w:val="-1"/>
                <w:sz w:val="24"/>
              </w:rPr>
              <w:t xml:space="preserve"> </w:t>
            </w:r>
            <w:r>
              <w:rPr>
                <w:spacing w:val="-2"/>
                <w:sz w:val="24"/>
              </w:rPr>
              <w:t>girth</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62" w:lineRule="exact"/>
              <w:ind w:left="40"/>
              <w:rPr>
                <w:sz w:val="24"/>
              </w:rPr>
            </w:pPr>
            <w:r>
              <w:rPr>
                <w:sz w:val="24"/>
              </w:rPr>
              <w:t>not</w:t>
            </w:r>
            <w:r>
              <w:rPr>
                <w:spacing w:val="-4"/>
                <w:sz w:val="24"/>
              </w:rPr>
              <w:t xml:space="preserve"> </w:t>
            </w:r>
            <w:r>
              <w:rPr>
                <w:sz w:val="24"/>
              </w:rPr>
              <w:t>exceeding</w:t>
            </w:r>
            <w:r>
              <w:rPr>
                <w:spacing w:val="-1"/>
                <w:sz w:val="24"/>
              </w:rPr>
              <w:t xml:space="preserve"> </w:t>
            </w:r>
            <w:r>
              <w:rPr>
                <w:sz w:val="24"/>
              </w:rPr>
              <w:t>600mm</w:t>
            </w:r>
            <w:r>
              <w:rPr>
                <w:spacing w:val="-1"/>
                <w:sz w:val="24"/>
              </w:rPr>
              <w:t xml:space="preserve"> </w:t>
            </w:r>
            <w:r>
              <w:rPr>
                <w:sz w:val="24"/>
              </w:rPr>
              <w:t>diameter</w:t>
            </w:r>
            <w:r>
              <w:rPr>
                <w:spacing w:val="-3"/>
                <w:sz w:val="24"/>
              </w:rPr>
              <w:t xml:space="preserve"> </w:t>
            </w:r>
            <w:r>
              <w:rPr>
                <w:sz w:val="24"/>
              </w:rPr>
              <w:t>measured</w:t>
            </w:r>
            <w:r>
              <w:rPr>
                <w:spacing w:val="-1"/>
                <w:sz w:val="24"/>
              </w:rPr>
              <w:t xml:space="preserve"> </w:t>
            </w:r>
            <w:r>
              <w:rPr>
                <w:sz w:val="24"/>
              </w:rPr>
              <w:t>1</w:t>
            </w:r>
            <w:r>
              <w:rPr>
                <w:spacing w:val="-1"/>
                <w:sz w:val="24"/>
              </w:rPr>
              <w:t xml:space="preserve"> </w:t>
            </w:r>
            <w:r>
              <w:rPr>
                <w:sz w:val="24"/>
              </w:rPr>
              <w:t>metre</w:t>
            </w:r>
            <w:r>
              <w:rPr>
                <w:spacing w:val="-2"/>
                <w:sz w:val="24"/>
              </w:rPr>
              <w:t xml:space="preserve"> </w:t>
            </w:r>
            <w:r>
              <w:rPr>
                <w:spacing w:val="-4"/>
                <w:sz w:val="24"/>
              </w:rPr>
              <w:t>from</w:t>
            </w:r>
          </w:p>
        </w:tc>
        <w:tc>
          <w:tcPr>
            <w:tcW w:w="851" w:type="dxa"/>
            <w:tcBorders>
              <w:top w:val="nil"/>
              <w:bottom w:val="nil"/>
            </w:tcBorders>
          </w:tcPr>
          <w:p w:rsidR="00312E64" w:rsidRDefault="00312E64">
            <w:pPr>
              <w:pStyle w:val="TableParagraph"/>
              <w:rPr>
                <w:sz w:val="20"/>
              </w:rPr>
            </w:pPr>
          </w:p>
        </w:tc>
        <w:tc>
          <w:tcPr>
            <w:tcW w:w="757" w:type="dxa"/>
            <w:tcBorders>
              <w:top w:val="nil"/>
              <w:bottom w:val="nil"/>
            </w:tcBorders>
          </w:tcPr>
          <w:p w:rsidR="00312E64" w:rsidRDefault="00312E64">
            <w:pPr>
              <w:pStyle w:val="TableParagraph"/>
              <w:rPr>
                <w:sz w:val="20"/>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4" w:lineRule="exact"/>
              <w:ind w:left="40"/>
              <w:rPr>
                <w:sz w:val="24"/>
              </w:rPr>
            </w:pPr>
            <w:r>
              <w:rPr>
                <w:sz w:val="24"/>
              </w:rPr>
              <w:t>ground</w:t>
            </w:r>
            <w:r>
              <w:rPr>
                <w:spacing w:val="-2"/>
                <w:sz w:val="24"/>
              </w:rPr>
              <w:t xml:space="preserve"> </w:t>
            </w:r>
            <w:r>
              <w:rPr>
                <w:sz w:val="24"/>
              </w:rPr>
              <w:t>level</w:t>
            </w:r>
            <w:r>
              <w:rPr>
                <w:spacing w:val="-1"/>
                <w:sz w:val="24"/>
              </w:rPr>
              <w:t xml:space="preserve"> </w:t>
            </w:r>
            <w:r>
              <w:rPr>
                <w:sz w:val="24"/>
              </w:rPr>
              <w:t>and</w:t>
            </w:r>
            <w:r>
              <w:rPr>
                <w:spacing w:val="-1"/>
                <w:sz w:val="24"/>
              </w:rPr>
              <w:t xml:space="preserve"> </w:t>
            </w:r>
            <w:r>
              <w:rPr>
                <w:sz w:val="24"/>
              </w:rPr>
              <w:t>dispose</w:t>
            </w:r>
            <w:r>
              <w:rPr>
                <w:spacing w:val="56"/>
                <w:sz w:val="24"/>
              </w:rPr>
              <w:t xml:space="preserve"> </w:t>
            </w:r>
            <w:r>
              <w:rPr>
                <w:sz w:val="24"/>
              </w:rPr>
              <w:t>all</w:t>
            </w:r>
            <w:r>
              <w:rPr>
                <w:spacing w:val="-1"/>
                <w:sz w:val="24"/>
              </w:rPr>
              <w:t xml:space="preserve"> </w:t>
            </w:r>
            <w:r>
              <w:rPr>
                <w:sz w:val="24"/>
              </w:rPr>
              <w:t>the</w:t>
            </w:r>
            <w:r>
              <w:rPr>
                <w:spacing w:val="-2"/>
                <w:sz w:val="24"/>
              </w:rPr>
              <w:t xml:space="preserve"> </w:t>
            </w:r>
            <w:r>
              <w:rPr>
                <w:sz w:val="24"/>
              </w:rPr>
              <w:t>arising</w:t>
            </w:r>
            <w:r>
              <w:rPr>
                <w:spacing w:val="-1"/>
                <w:sz w:val="24"/>
              </w:rPr>
              <w:t xml:space="preserve"> </w:t>
            </w:r>
            <w:r>
              <w:rPr>
                <w:spacing w:val="-2"/>
                <w:sz w:val="24"/>
              </w:rPr>
              <w:t>materials.</w:t>
            </w:r>
          </w:p>
        </w:tc>
        <w:tc>
          <w:tcPr>
            <w:tcW w:w="851" w:type="dxa"/>
            <w:tcBorders>
              <w:top w:val="nil"/>
              <w:bottom w:val="nil"/>
            </w:tcBorders>
          </w:tcPr>
          <w:p w:rsidR="00312E64" w:rsidRDefault="00735585">
            <w:pPr>
              <w:pStyle w:val="TableParagraph"/>
              <w:spacing w:line="274" w:lineRule="exact"/>
              <w:ind w:left="43" w:right="1"/>
              <w:jc w:val="center"/>
              <w:rPr>
                <w:sz w:val="24"/>
              </w:rPr>
            </w:pPr>
            <w:r>
              <w:rPr>
                <w:spacing w:val="-5"/>
                <w:sz w:val="24"/>
              </w:rPr>
              <w:t>106</w:t>
            </w:r>
          </w:p>
        </w:tc>
        <w:tc>
          <w:tcPr>
            <w:tcW w:w="757" w:type="dxa"/>
            <w:tcBorders>
              <w:top w:val="nil"/>
              <w:bottom w:val="nil"/>
            </w:tcBorders>
          </w:tcPr>
          <w:p w:rsidR="00312E64" w:rsidRDefault="00735585">
            <w:pPr>
              <w:pStyle w:val="TableParagraph"/>
              <w:spacing w:line="274" w:lineRule="exact"/>
              <w:ind w:left="46" w:right="2"/>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5" w:line="264" w:lineRule="exact"/>
              <w:ind w:left="40"/>
              <w:rPr>
                <w:sz w:val="24"/>
              </w:rPr>
            </w:pPr>
            <w:r>
              <w:rPr>
                <w:sz w:val="24"/>
              </w:rPr>
              <w:t>Excavate</w:t>
            </w:r>
            <w:r>
              <w:rPr>
                <w:spacing w:val="-5"/>
                <w:sz w:val="24"/>
              </w:rPr>
              <w:t xml:space="preserve"> </w:t>
            </w:r>
            <w:r>
              <w:rPr>
                <w:sz w:val="24"/>
              </w:rPr>
              <w:t>300</w:t>
            </w:r>
            <w:r>
              <w:rPr>
                <w:spacing w:val="-1"/>
                <w:sz w:val="24"/>
              </w:rPr>
              <w:t xml:space="preserve"> </w:t>
            </w:r>
            <w:r>
              <w:rPr>
                <w:sz w:val="24"/>
              </w:rPr>
              <w:t>mm</w:t>
            </w:r>
            <w:r>
              <w:rPr>
                <w:spacing w:val="-2"/>
                <w:sz w:val="24"/>
              </w:rPr>
              <w:t xml:space="preserve"> </w:t>
            </w:r>
            <w:r>
              <w:rPr>
                <w:sz w:val="24"/>
              </w:rPr>
              <w:t>deep</w:t>
            </w:r>
            <w:r>
              <w:rPr>
                <w:spacing w:val="-1"/>
                <w:sz w:val="24"/>
              </w:rPr>
              <w:t xml:space="preserve"> </w:t>
            </w:r>
            <w:r>
              <w:rPr>
                <w:sz w:val="24"/>
              </w:rPr>
              <w:t>to</w:t>
            </w:r>
            <w:r>
              <w:rPr>
                <w:spacing w:val="-2"/>
                <w:sz w:val="24"/>
              </w:rPr>
              <w:t xml:space="preserve"> </w:t>
            </w:r>
            <w:r>
              <w:rPr>
                <w:sz w:val="24"/>
              </w:rPr>
              <w:t>reduce</w:t>
            </w:r>
            <w:r>
              <w:rPr>
                <w:spacing w:val="-2"/>
                <w:sz w:val="24"/>
              </w:rPr>
              <w:t xml:space="preserve"> </w:t>
            </w:r>
            <w:r>
              <w:rPr>
                <w:sz w:val="24"/>
              </w:rPr>
              <w:t>level</w:t>
            </w:r>
            <w:r>
              <w:rPr>
                <w:spacing w:val="-2"/>
                <w:sz w:val="24"/>
              </w:rPr>
              <w:t xml:space="preserve"> </w:t>
            </w:r>
            <w:r>
              <w:rPr>
                <w:sz w:val="24"/>
              </w:rPr>
              <w:t>wheel</w:t>
            </w:r>
            <w:r>
              <w:rPr>
                <w:spacing w:val="1"/>
                <w:sz w:val="24"/>
              </w:rPr>
              <w:t xml:space="preserve"> </w:t>
            </w:r>
            <w:r>
              <w:rPr>
                <w:sz w:val="24"/>
              </w:rPr>
              <w:t>and</w:t>
            </w:r>
            <w:r>
              <w:rPr>
                <w:spacing w:val="-1"/>
                <w:sz w:val="24"/>
              </w:rPr>
              <w:t xml:space="preserve"> </w:t>
            </w:r>
            <w:r>
              <w:rPr>
                <w:spacing w:val="-2"/>
                <w:sz w:val="24"/>
              </w:rPr>
              <w:t>deposit</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62" w:lineRule="exact"/>
              <w:ind w:left="40"/>
              <w:rPr>
                <w:sz w:val="24"/>
              </w:rPr>
            </w:pPr>
            <w:r>
              <w:rPr>
                <w:sz w:val="24"/>
              </w:rPr>
              <w:t>on</w:t>
            </w:r>
            <w:r>
              <w:rPr>
                <w:spacing w:val="-2"/>
                <w:sz w:val="24"/>
              </w:rPr>
              <w:t xml:space="preserve"> </w:t>
            </w:r>
            <w:r>
              <w:rPr>
                <w:sz w:val="24"/>
              </w:rPr>
              <w:t>site</w:t>
            </w:r>
            <w:r>
              <w:rPr>
                <w:spacing w:val="-2"/>
                <w:sz w:val="24"/>
              </w:rPr>
              <w:t xml:space="preserve"> </w:t>
            </w:r>
            <w:r>
              <w:rPr>
                <w:sz w:val="24"/>
              </w:rPr>
              <w:t>and</w:t>
            </w:r>
            <w:r>
              <w:rPr>
                <w:spacing w:val="-1"/>
                <w:sz w:val="24"/>
              </w:rPr>
              <w:t xml:space="preserve"> </w:t>
            </w:r>
            <w:r>
              <w:rPr>
                <w:sz w:val="24"/>
              </w:rPr>
              <w:t>later</w:t>
            </w:r>
            <w:r>
              <w:rPr>
                <w:spacing w:val="-2"/>
                <w:sz w:val="24"/>
              </w:rPr>
              <w:t xml:space="preserve"> </w:t>
            </w:r>
            <w:r>
              <w:rPr>
                <w:sz w:val="24"/>
              </w:rPr>
              <w:t>spread</w:t>
            </w:r>
            <w:r>
              <w:rPr>
                <w:spacing w:val="-1"/>
                <w:sz w:val="24"/>
              </w:rPr>
              <w:t xml:space="preserve"> </w:t>
            </w:r>
            <w:r>
              <w:rPr>
                <w:sz w:val="24"/>
              </w:rPr>
              <w:t>as</w:t>
            </w:r>
            <w:r>
              <w:rPr>
                <w:spacing w:val="60"/>
                <w:sz w:val="24"/>
              </w:rPr>
              <w:t xml:space="preserve"> </w:t>
            </w:r>
            <w:r>
              <w:rPr>
                <w:sz w:val="24"/>
              </w:rPr>
              <w:t>directed</w:t>
            </w:r>
            <w:r>
              <w:rPr>
                <w:spacing w:val="-1"/>
                <w:sz w:val="24"/>
              </w:rPr>
              <w:t xml:space="preserve"> </w:t>
            </w:r>
            <w:r>
              <w:rPr>
                <w:sz w:val="24"/>
              </w:rPr>
              <w:t>by</w:t>
            </w:r>
            <w:r>
              <w:rPr>
                <w:spacing w:val="-9"/>
                <w:sz w:val="24"/>
              </w:rPr>
              <w:t xml:space="preserve"> </w:t>
            </w:r>
            <w:r>
              <w:rPr>
                <w:sz w:val="24"/>
              </w:rPr>
              <w:t>the</w:t>
            </w:r>
            <w:r>
              <w:rPr>
                <w:spacing w:val="-2"/>
                <w:sz w:val="24"/>
              </w:rPr>
              <w:t xml:space="preserve"> project</w:t>
            </w:r>
          </w:p>
        </w:tc>
        <w:tc>
          <w:tcPr>
            <w:tcW w:w="851" w:type="dxa"/>
            <w:tcBorders>
              <w:top w:val="nil"/>
              <w:bottom w:val="nil"/>
            </w:tcBorders>
          </w:tcPr>
          <w:p w:rsidR="00312E64" w:rsidRDefault="00312E64">
            <w:pPr>
              <w:pStyle w:val="TableParagraph"/>
              <w:rPr>
                <w:sz w:val="20"/>
              </w:rPr>
            </w:pPr>
          </w:p>
        </w:tc>
        <w:tc>
          <w:tcPr>
            <w:tcW w:w="757" w:type="dxa"/>
            <w:tcBorders>
              <w:top w:val="nil"/>
              <w:bottom w:val="nil"/>
            </w:tcBorders>
          </w:tcPr>
          <w:p w:rsidR="00312E64" w:rsidRDefault="00312E64">
            <w:pPr>
              <w:pStyle w:val="TableParagraph"/>
              <w:rPr>
                <w:sz w:val="20"/>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4" w:lineRule="exact"/>
              <w:ind w:left="40"/>
              <w:rPr>
                <w:sz w:val="24"/>
              </w:rPr>
            </w:pPr>
            <w:r>
              <w:rPr>
                <w:spacing w:val="-2"/>
                <w:sz w:val="24"/>
              </w:rPr>
              <w:t>manager</w:t>
            </w:r>
          </w:p>
        </w:tc>
        <w:tc>
          <w:tcPr>
            <w:tcW w:w="851" w:type="dxa"/>
            <w:tcBorders>
              <w:top w:val="nil"/>
              <w:bottom w:val="nil"/>
            </w:tcBorders>
          </w:tcPr>
          <w:p w:rsidR="00312E64" w:rsidRDefault="00735585">
            <w:pPr>
              <w:pStyle w:val="TableParagraph"/>
              <w:spacing w:line="274" w:lineRule="exact"/>
              <w:ind w:left="43"/>
              <w:jc w:val="center"/>
              <w:rPr>
                <w:sz w:val="24"/>
              </w:rPr>
            </w:pPr>
            <w:r>
              <w:rPr>
                <w:spacing w:val="-5"/>
                <w:sz w:val="24"/>
              </w:rPr>
              <w:t>32</w:t>
            </w:r>
          </w:p>
        </w:tc>
        <w:tc>
          <w:tcPr>
            <w:tcW w:w="757" w:type="dxa"/>
            <w:tcBorders>
              <w:top w:val="nil"/>
              <w:bottom w:val="nil"/>
            </w:tcBorders>
          </w:tcPr>
          <w:p w:rsidR="00312E64" w:rsidRDefault="00735585">
            <w:pPr>
              <w:pStyle w:val="TableParagraph"/>
              <w:spacing w:line="274" w:lineRule="exact"/>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7"/>
              <w:ind w:left="40"/>
              <w:rPr>
                <w:b/>
                <w:sz w:val="24"/>
              </w:rPr>
            </w:pPr>
            <w:r>
              <w:rPr>
                <w:b/>
                <w:sz w:val="24"/>
                <w:u w:val="single"/>
              </w:rPr>
              <w:t>Excavation</w:t>
            </w:r>
            <w:r>
              <w:rPr>
                <w:b/>
                <w:spacing w:val="-4"/>
                <w:sz w:val="24"/>
                <w:u w:val="single"/>
              </w:rPr>
              <w:t xml:space="preserve"> </w:t>
            </w:r>
            <w:r>
              <w:rPr>
                <w:b/>
                <w:sz w:val="24"/>
                <w:u w:val="single"/>
              </w:rPr>
              <w:t>to</w:t>
            </w:r>
            <w:r>
              <w:rPr>
                <w:b/>
                <w:spacing w:val="-2"/>
                <w:sz w:val="24"/>
                <w:u w:val="single"/>
              </w:rPr>
              <w:t xml:space="preserve"> </w:t>
            </w:r>
            <w:r>
              <w:rPr>
                <w:b/>
                <w:sz w:val="24"/>
                <w:u w:val="single"/>
              </w:rPr>
              <w:t>foundation</w:t>
            </w:r>
            <w:r>
              <w:rPr>
                <w:b/>
                <w:spacing w:val="2"/>
                <w:sz w:val="24"/>
                <w:u w:val="single"/>
              </w:rPr>
              <w:t xml:space="preserve"> </w:t>
            </w:r>
            <w:r>
              <w:rPr>
                <w:b/>
                <w:spacing w:val="-2"/>
                <w:sz w:val="24"/>
                <w:u w:val="single"/>
              </w:rPr>
              <w:t>trenches</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3"/>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4" w:lineRule="exact"/>
              <w:ind w:left="40"/>
              <w:rPr>
                <w:sz w:val="24"/>
              </w:rPr>
            </w:pPr>
            <w:r>
              <w:rPr>
                <w:sz w:val="24"/>
              </w:rPr>
              <w:t>Excavate</w:t>
            </w:r>
            <w:r>
              <w:rPr>
                <w:spacing w:val="-3"/>
                <w:sz w:val="24"/>
              </w:rPr>
              <w:t xml:space="preserve"> </w:t>
            </w:r>
            <w:r>
              <w:rPr>
                <w:sz w:val="24"/>
              </w:rPr>
              <w:t>for</w:t>
            </w:r>
            <w:r>
              <w:rPr>
                <w:spacing w:val="-2"/>
                <w:sz w:val="24"/>
              </w:rPr>
              <w:t xml:space="preserve"> </w:t>
            </w:r>
            <w:r>
              <w:rPr>
                <w:sz w:val="24"/>
              </w:rPr>
              <w:t>strip</w:t>
            </w:r>
            <w:r>
              <w:rPr>
                <w:spacing w:val="-1"/>
                <w:sz w:val="24"/>
              </w:rPr>
              <w:t xml:space="preserve"> </w:t>
            </w:r>
            <w:r>
              <w:rPr>
                <w:sz w:val="24"/>
              </w:rPr>
              <w:t>foundation</w:t>
            </w:r>
            <w:r>
              <w:rPr>
                <w:spacing w:val="-4"/>
                <w:sz w:val="24"/>
              </w:rPr>
              <w:t xml:space="preserve"> </w:t>
            </w:r>
            <w:r>
              <w:rPr>
                <w:sz w:val="24"/>
              </w:rPr>
              <w:t>not</w:t>
            </w:r>
            <w:r>
              <w:rPr>
                <w:spacing w:val="-1"/>
                <w:sz w:val="24"/>
              </w:rPr>
              <w:t xml:space="preserve"> </w:t>
            </w:r>
            <w:r>
              <w:rPr>
                <w:sz w:val="24"/>
              </w:rPr>
              <w:t>exceeding</w:t>
            </w:r>
            <w:r>
              <w:rPr>
                <w:spacing w:val="-1"/>
                <w:sz w:val="24"/>
              </w:rPr>
              <w:t xml:space="preserve"> </w:t>
            </w:r>
            <w:r>
              <w:rPr>
                <w:sz w:val="24"/>
              </w:rPr>
              <w:t>1.5m</w:t>
            </w:r>
            <w:r>
              <w:rPr>
                <w:spacing w:val="-1"/>
                <w:sz w:val="24"/>
              </w:rPr>
              <w:t xml:space="preserve"> </w:t>
            </w:r>
            <w:r>
              <w:rPr>
                <w:spacing w:val="-2"/>
                <w:sz w:val="24"/>
              </w:rPr>
              <w:t>starting</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3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4" w:lineRule="exact"/>
              <w:ind w:left="40"/>
              <w:rPr>
                <w:sz w:val="24"/>
              </w:rPr>
            </w:pPr>
            <w:r>
              <w:rPr>
                <w:sz w:val="24"/>
              </w:rPr>
              <w:t>from</w:t>
            </w:r>
            <w:r>
              <w:rPr>
                <w:spacing w:val="-7"/>
                <w:sz w:val="24"/>
              </w:rPr>
              <w:t xml:space="preserve"> </w:t>
            </w:r>
            <w:r>
              <w:rPr>
                <w:sz w:val="24"/>
              </w:rPr>
              <w:t>reduced</w:t>
            </w:r>
            <w:r>
              <w:rPr>
                <w:spacing w:val="-1"/>
                <w:sz w:val="24"/>
              </w:rPr>
              <w:t xml:space="preserve"> </w:t>
            </w:r>
            <w:r>
              <w:rPr>
                <w:spacing w:val="-4"/>
                <w:sz w:val="24"/>
              </w:rPr>
              <w:t>level</w:t>
            </w:r>
          </w:p>
        </w:tc>
        <w:tc>
          <w:tcPr>
            <w:tcW w:w="851" w:type="dxa"/>
            <w:tcBorders>
              <w:top w:val="nil"/>
              <w:bottom w:val="nil"/>
            </w:tcBorders>
          </w:tcPr>
          <w:p w:rsidR="00312E64" w:rsidRDefault="00735585">
            <w:pPr>
              <w:pStyle w:val="TableParagraph"/>
              <w:spacing w:line="274" w:lineRule="exact"/>
              <w:ind w:left="43"/>
              <w:jc w:val="center"/>
              <w:rPr>
                <w:sz w:val="24"/>
              </w:rPr>
            </w:pPr>
            <w:r>
              <w:rPr>
                <w:spacing w:val="-5"/>
                <w:sz w:val="24"/>
              </w:rPr>
              <w:t>63</w:t>
            </w:r>
          </w:p>
        </w:tc>
        <w:tc>
          <w:tcPr>
            <w:tcW w:w="757" w:type="dxa"/>
            <w:tcBorders>
              <w:top w:val="nil"/>
              <w:bottom w:val="nil"/>
            </w:tcBorders>
          </w:tcPr>
          <w:p w:rsidR="00312E64" w:rsidRDefault="00735585">
            <w:pPr>
              <w:pStyle w:val="TableParagraph"/>
              <w:spacing w:line="274" w:lineRule="exact"/>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7"/>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5"/>
              <w:ind w:left="40"/>
              <w:rPr>
                <w:sz w:val="24"/>
              </w:rPr>
            </w:pPr>
            <w:r>
              <w:rPr>
                <w:sz w:val="24"/>
              </w:rPr>
              <w:t>Ditto:</w:t>
            </w:r>
            <w:r>
              <w:rPr>
                <w:spacing w:val="-5"/>
                <w:sz w:val="24"/>
              </w:rPr>
              <w:t xml:space="preserve"> </w:t>
            </w:r>
            <w:r>
              <w:rPr>
                <w:sz w:val="24"/>
              </w:rPr>
              <w:t>columns</w:t>
            </w:r>
            <w:r>
              <w:rPr>
                <w:spacing w:val="-1"/>
                <w:sz w:val="24"/>
              </w:rPr>
              <w:t xml:space="preserve"> </w:t>
            </w:r>
            <w:r>
              <w:rPr>
                <w:spacing w:val="-4"/>
                <w:sz w:val="24"/>
              </w:rPr>
              <w:t>bases</w:t>
            </w:r>
          </w:p>
        </w:tc>
        <w:tc>
          <w:tcPr>
            <w:tcW w:w="851" w:type="dxa"/>
            <w:tcBorders>
              <w:top w:val="nil"/>
              <w:bottom w:val="nil"/>
            </w:tcBorders>
          </w:tcPr>
          <w:p w:rsidR="00312E64" w:rsidRDefault="00735585">
            <w:pPr>
              <w:pStyle w:val="TableParagraph"/>
              <w:spacing w:before="155"/>
              <w:ind w:left="43"/>
              <w:jc w:val="center"/>
              <w:rPr>
                <w:sz w:val="24"/>
              </w:rPr>
            </w:pPr>
            <w:r>
              <w:rPr>
                <w:spacing w:val="-10"/>
                <w:sz w:val="24"/>
              </w:rPr>
              <w:t>9</w:t>
            </w:r>
          </w:p>
        </w:tc>
        <w:tc>
          <w:tcPr>
            <w:tcW w:w="757" w:type="dxa"/>
            <w:tcBorders>
              <w:top w:val="nil"/>
              <w:bottom w:val="nil"/>
            </w:tcBorders>
          </w:tcPr>
          <w:p w:rsidR="00312E64" w:rsidRDefault="00735585">
            <w:pPr>
              <w:pStyle w:val="TableParagraph"/>
              <w:spacing w:before="155"/>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50"/>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6" w:line="264" w:lineRule="exact"/>
              <w:ind w:left="40"/>
              <w:rPr>
                <w:sz w:val="24"/>
              </w:rPr>
            </w:pPr>
            <w:r>
              <w:rPr>
                <w:sz w:val="24"/>
              </w:rPr>
              <w:t>Extra</w:t>
            </w:r>
            <w:r>
              <w:rPr>
                <w:spacing w:val="-3"/>
                <w:sz w:val="24"/>
              </w:rPr>
              <w:t xml:space="preserve"> </w:t>
            </w:r>
            <w:r>
              <w:rPr>
                <w:sz w:val="24"/>
              </w:rPr>
              <w:t>over</w:t>
            </w:r>
            <w:r>
              <w:rPr>
                <w:spacing w:val="-2"/>
                <w:sz w:val="24"/>
              </w:rPr>
              <w:t xml:space="preserve"> </w:t>
            </w:r>
            <w:r>
              <w:rPr>
                <w:sz w:val="24"/>
              </w:rPr>
              <w:t>excavation</w:t>
            </w:r>
            <w:r>
              <w:rPr>
                <w:spacing w:val="59"/>
                <w:sz w:val="24"/>
              </w:rPr>
              <w:t xml:space="preserve"> </w:t>
            </w:r>
            <w:r>
              <w:rPr>
                <w:sz w:val="24"/>
              </w:rPr>
              <w:t>for</w:t>
            </w:r>
            <w:r>
              <w:rPr>
                <w:spacing w:val="-5"/>
                <w:sz w:val="24"/>
              </w:rPr>
              <w:t xml:space="preserve"> </w:t>
            </w:r>
            <w:r>
              <w:rPr>
                <w:sz w:val="24"/>
              </w:rPr>
              <w:t>excavation in</w:t>
            </w:r>
            <w:r>
              <w:rPr>
                <w:spacing w:val="-1"/>
                <w:sz w:val="24"/>
              </w:rPr>
              <w:t xml:space="preserve"> </w:t>
            </w:r>
            <w:r>
              <w:rPr>
                <w:sz w:val="24"/>
              </w:rPr>
              <w:t>rock</w:t>
            </w:r>
            <w:r>
              <w:rPr>
                <w:spacing w:val="-1"/>
                <w:sz w:val="24"/>
              </w:rPr>
              <w:t xml:space="preserve"> </w:t>
            </w:r>
            <w:r>
              <w:rPr>
                <w:spacing w:val="-2"/>
                <w:sz w:val="24"/>
              </w:rPr>
              <w:t>irrespective</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62" w:lineRule="exact"/>
              <w:ind w:left="40"/>
              <w:rPr>
                <w:sz w:val="24"/>
              </w:rPr>
            </w:pPr>
            <w:r>
              <w:rPr>
                <w:sz w:val="24"/>
              </w:rPr>
              <w:t>of</w:t>
            </w:r>
            <w:r>
              <w:rPr>
                <w:spacing w:val="-6"/>
                <w:sz w:val="24"/>
              </w:rPr>
              <w:t xml:space="preserve"> </w:t>
            </w:r>
            <w:r>
              <w:rPr>
                <w:sz w:val="24"/>
              </w:rPr>
              <w:t>class</w:t>
            </w:r>
            <w:r>
              <w:rPr>
                <w:spacing w:val="1"/>
                <w:sz w:val="24"/>
              </w:rPr>
              <w:t xml:space="preserve"> </w:t>
            </w:r>
            <w:r>
              <w:rPr>
                <w:sz w:val="24"/>
              </w:rPr>
              <w:t>and</w:t>
            </w:r>
            <w:r>
              <w:rPr>
                <w:spacing w:val="-1"/>
                <w:sz w:val="24"/>
              </w:rPr>
              <w:t xml:space="preserve"> </w:t>
            </w:r>
            <w:r>
              <w:rPr>
                <w:sz w:val="24"/>
              </w:rPr>
              <w:t>dispose</w:t>
            </w:r>
            <w:r>
              <w:rPr>
                <w:spacing w:val="58"/>
                <w:sz w:val="24"/>
              </w:rPr>
              <w:t xml:space="preserve"> </w:t>
            </w:r>
            <w:r>
              <w:rPr>
                <w:sz w:val="24"/>
              </w:rPr>
              <w:t>the</w:t>
            </w:r>
            <w:r>
              <w:rPr>
                <w:spacing w:val="-2"/>
                <w:sz w:val="24"/>
              </w:rPr>
              <w:t xml:space="preserve"> </w:t>
            </w:r>
            <w:r>
              <w:rPr>
                <w:sz w:val="24"/>
              </w:rPr>
              <w:t>arising</w:t>
            </w:r>
            <w:r>
              <w:rPr>
                <w:spacing w:val="-4"/>
                <w:sz w:val="24"/>
              </w:rPr>
              <w:t xml:space="preserve"> </w:t>
            </w:r>
            <w:r>
              <w:rPr>
                <w:sz w:val="24"/>
              </w:rPr>
              <w:t>materials</w:t>
            </w:r>
            <w:r>
              <w:rPr>
                <w:spacing w:val="-1"/>
                <w:sz w:val="24"/>
              </w:rPr>
              <w:t xml:space="preserve"> </w:t>
            </w:r>
            <w:r>
              <w:rPr>
                <w:sz w:val="24"/>
              </w:rPr>
              <w:t>away</w:t>
            </w:r>
            <w:r>
              <w:rPr>
                <w:spacing w:val="-9"/>
                <w:sz w:val="24"/>
              </w:rPr>
              <w:t xml:space="preserve"> </w:t>
            </w:r>
            <w:r>
              <w:rPr>
                <w:sz w:val="24"/>
              </w:rPr>
              <w:t>from</w:t>
            </w:r>
            <w:r>
              <w:rPr>
                <w:spacing w:val="-3"/>
                <w:sz w:val="24"/>
              </w:rPr>
              <w:t xml:space="preserve"> </w:t>
            </w:r>
            <w:r>
              <w:rPr>
                <w:spacing w:val="-4"/>
                <w:sz w:val="24"/>
              </w:rPr>
              <w:t>site</w:t>
            </w:r>
          </w:p>
        </w:tc>
        <w:tc>
          <w:tcPr>
            <w:tcW w:w="851" w:type="dxa"/>
            <w:tcBorders>
              <w:top w:val="nil"/>
              <w:bottom w:val="nil"/>
            </w:tcBorders>
          </w:tcPr>
          <w:p w:rsidR="00312E64" w:rsidRDefault="00312E64">
            <w:pPr>
              <w:pStyle w:val="TableParagraph"/>
              <w:rPr>
                <w:sz w:val="20"/>
              </w:rPr>
            </w:pPr>
          </w:p>
        </w:tc>
        <w:tc>
          <w:tcPr>
            <w:tcW w:w="757" w:type="dxa"/>
            <w:tcBorders>
              <w:top w:val="nil"/>
              <w:bottom w:val="nil"/>
            </w:tcBorders>
          </w:tcPr>
          <w:p w:rsidR="00312E64" w:rsidRDefault="00312E64">
            <w:pPr>
              <w:pStyle w:val="TableParagraph"/>
              <w:rPr>
                <w:sz w:val="20"/>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4" w:lineRule="exact"/>
              <w:ind w:left="40"/>
              <w:rPr>
                <w:sz w:val="24"/>
              </w:rPr>
            </w:pPr>
            <w:r>
              <w:rPr>
                <w:sz w:val="24"/>
              </w:rPr>
              <w:t>at</w:t>
            </w:r>
            <w:r>
              <w:rPr>
                <w:spacing w:val="-1"/>
                <w:sz w:val="24"/>
              </w:rPr>
              <w:t xml:space="preserve"> </w:t>
            </w:r>
            <w:r>
              <w:rPr>
                <w:sz w:val="24"/>
              </w:rPr>
              <w:t>distance</w:t>
            </w:r>
            <w:r>
              <w:rPr>
                <w:spacing w:val="-2"/>
                <w:sz w:val="24"/>
              </w:rPr>
              <w:t xml:space="preserve"> </w:t>
            </w:r>
            <w:r>
              <w:rPr>
                <w:sz w:val="24"/>
              </w:rPr>
              <w:t>not</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 xml:space="preserve">100 </w:t>
            </w:r>
            <w:r>
              <w:rPr>
                <w:spacing w:val="-2"/>
                <w:sz w:val="24"/>
              </w:rPr>
              <w:t>metres</w:t>
            </w:r>
          </w:p>
        </w:tc>
        <w:tc>
          <w:tcPr>
            <w:tcW w:w="851" w:type="dxa"/>
            <w:tcBorders>
              <w:top w:val="nil"/>
              <w:bottom w:val="nil"/>
            </w:tcBorders>
          </w:tcPr>
          <w:p w:rsidR="00312E64" w:rsidRDefault="00735585">
            <w:pPr>
              <w:pStyle w:val="TableParagraph"/>
              <w:spacing w:line="274" w:lineRule="exact"/>
              <w:ind w:left="43" w:right="1"/>
              <w:jc w:val="center"/>
              <w:rPr>
                <w:sz w:val="24"/>
              </w:rPr>
            </w:pPr>
            <w:r>
              <w:rPr>
                <w:spacing w:val="-10"/>
                <w:sz w:val="24"/>
              </w:rPr>
              <w:t>1</w:t>
            </w:r>
          </w:p>
        </w:tc>
        <w:tc>
          <w:tcPr>
            <w:tcW w:w="757" w:type="dxa"/>
            <w:tcBorders>
              <w:top w:val="nil"/>
              <w:bottom w:val="nil"/>
            </w:tcBorders>
          </w:tcPr>
          <w:p w:rsidR="00312E64" w:rsidRDefault="00735585">
            <w:pPr>
              <w:pStyle w:val="TableParagraph"/>
              <w:spacing w:line="274" w:lineRule="exact"/>
              <w:ind w:left="46" w:right="4"/>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7"/>
              <w:ind w:left="40"/>
              <w:rPr>
                <w:b/>
                <w:sz w:val="24"/>
              </w:rPr>
            </w:pPr>
            <w:r>
              <w:rPr>
                <w:b/>
                <w:sz w:val="24"/>
                <w:u w:val="single"/>
              </w:rPr>
              <w:t>Plunking</w:t>
            </w:r>
            <w:r>
              <w:rPr>
                <w:b/>
                <w:spacing w:val="-3"/>
                <w:sz w:val="24"/>
                <w:u w:val="single"/>
              </w:rPr>
              <w:t xml:space="preserve"> </w:t>
            </w:r>
            <w:r>
              <w:rPr>
                <w:b/>
                <w:sz w:val="24"/>
                <w:u w:val="single"/>
              </w:rPr>
              <w:t>and</w:t>
            </w:r>
            <w:r>
              <w:rPr>
                <w:b/>
                <w:spacing w:val="-4"/>
                <w:sz w:val="24"/>
                <w:u w:val="single"/>
              </w:rPr>
              <w:t xml:space="preserve"> </w:t>
            </w:r>
            <w:r>
              <w:rPr>
                <w:b/>
                <w:spacing w:val="-2"/>
                <w:sz w:val="24"/>
                <w:u w:val="single"/>
              </w:rPr>
              <w:t>strutting</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5"/>
              <w:ind w:left="40"/>
              <w:rPr>
                <w:sz w:val="24"/>
              </w:rPr>
            </w:pPr>
            <w:r>
              <w:rPr>
                <w:sz w:val="24"/>
              </w:rPr>
              <w:t>Allow</w:t>
            </w:r>
            <w:r>
              <w:rPr>
                <w:spacing w:val="-2"/>
                <w:sz w:val="24"/>
              </w:rPr>
              <w:t xml:space="preserve"> </w:t>
            </w:r>
            <w:r>
              <w:rPr>
                <w:sz w:val="24"/>
              </w:rPr>
              <w:t>for</w:t>
            </w:r>
            <w:r>
              <w:rPr>
                <w:spacing w:val="-5"/>
                <w:sz w:val="24"/>
              </w:rPr>
              <w:t xml:space="preserve"> </w:t>
            </w:r>
            <w:r>
              <w:rPr>
                <w:sz w:val="24"/>
              </w:rPr>
              <w:t>plunking</w:t>
            </w:r>
            <w:r>
              <w:rPr>
                <w:spacing w:val="-3"/>
                <w:sz w:val="24"/>
              </w:rPr>
              <w:t xml:space="preserve"> </w:t>
            </w:r>
            <w:r>
              <w:rPr>
                <w:sz w:val="24"/>
              </w:rPr>
              <w:t>and</w:t>
            </w:r>
            <w:r>
              <w:rPr>
                <w:spacing w:val="1"/>
                <w:sz w:val="24"/>
              </w:rPr>
              <w:t xml:space="preserve"> </w:t>
            </w:r>
            <w:r>
              <w:rPr>
                <w:sz w:val="24"/>
              </w:rPr>
              <w:t>strutting</w:t>
            </w:r>
            <w:r>
              <w:rPr>
                <w:spacing w:val="-6"/>
                <w:sz w:val="24"/>
              </w:rPr>
              <w:t xml:space="preserve"> </w:t>
            </w:r>
            <w:r>
              <w:rPr>
                <w:sz w:val="24"/>
              </w:rPr>
              <w:t>to sides</w:t>
            </w:r>
            <w:r>
              <w:rPr>
                <w:spacing w:val="1"/>
                <w:sz w:val="24"/>
              </w:rPr>
              <w:t xml:space="preserve"> </w:t>
            </w:r>
            <w:r>
              <w:rPr>
                <w:sz w:val="24"/>
              </w:rPr>
              <w:t>of</w:t>
            </w:r>
            <w:r>
              <w:rPr>
                <w:spacing w:val="-1"/>
                <w:sz w:val="24"/>
              </w:rPr>
              <w:t xml:space="preserve"> </w:t>
            </w:r>
            <w:r>
              <w:rPr>
                <w:spacing w:val="-2"/>
                <w:sz w:val="24"/>
              </w:rPr>
              <w:t>excavations</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735585">
            <w:pPr>
              <w:pStyle w:val="TableParagraph"/>
              <w:spacing w:before="155"/>
              <w:ind w:left="46" w:right="6"/>
              <w:jc w:val="center"/>
              <w:rPr>
                <w:sz w:val="24"/>
              </w:rPr>
            </w:pPr>
            <w:r>
              <w:rPr>
                <w:spacing w:val="-4"/>
                <w:sz w:val="24"/>
              </w:rPr>
              <w:t>ITEM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7"/>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7"/>
              <w:ind w:left="40"/>
              <w:rPr>
                <w:b/>
                <w:sz w:val="24"/>
              </w:rPr>
            </w:pPr>
            <w:r>
              <w:rPr>
                <w:b/>
                <w:sz w:val="24"/>
                <w:u w:val="single"/>
              </w:rPr>
              <w:t>Removal</w:t>
            </w:r>
            <w:r>
              <w:rPr>
                <w:b/>
                <w:spacing w:val="-5"/>
                <w:sz w:val="24"/>
                <w:u w:val="single"/>
              </w:rPr>
              <w:t xml:space="preserve"> </w:t>
            </w:r>
            <w:r>
              <w:rPr>
                <w:b/>
                <w:sz w:val="24"/>
                <w:u w:val="single"/>
              </w:rPr>
              <w:t>of</w:t>
            </w:r>
            <w:r>
              <w:rPr>
                <w:b/>
                <w:spacing w:val="-2"/>
                <w:sz w:val="24"/>
                <w:u w:val="single"/>
              </w:rPr>
              <w:t xml:space="preserve"> </w:t>
            </w:r>
            <w:r>
              <w:rPr>
                <w:b/>
                <w:spacing w:val="-4"/>
                <w:sz w:val="24"/>
                <w:u w:val="single"/>
              </w:rPr>
              <w:t>water</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8"/>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3" w:line="264" w:lineRule="exact"/>
              <w:ind w:left="40"/>
              <w:rPr>
                <w:sz w:val="24"/>
              </w:rPr>
            </w:pPr>
            <w:r>
              <w:rPr>
                <w:sz w:val="24"/>
              </w:rPr>
              <w:t>Allow</w:t>
            </w:r>
            <w:r>
              <w:rPr>
                <w:spacing w:val="-2"/>
                <w:sz w:val="24"/>
              </w:rPr>
              <w:t xml:space="preserve"> </w:t>
            </w:r>
            <w:r>
              <w:rPr>
                <w:sz w:val="24"/>
              </w:rPr>
              <w:t>for</w:t>
            </w:r>
            <w:r>
              <w:rPr>
                <w:spacing w:val="-5"/>
                <w:sz w:val="24"/>
              </w:rPr>
              <w:t xml:space="preserve"> </w:t>
            </w:r>
            <w:r>
              <w:rPr>
                <w:sz w:val="24"/>
              </w:rPr>
              <w:t>keeping</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excavation</w:t>
            </w:r>
            <w:r>
              <w:rPr>
                <w:spacing w:val="-4"/>
                <w:sz w:val="24"/>
              </w:rPr>
              <w:t xml:space="preserve"> </w:t>
            </w:r>
            <w:r>
              <w:rPr>
                <w:sz w:val="24"/>
              </w:rPr>
              <w:t>free</w:t>
            </w:r>
            <w:r>
              <w:rPr>
                <w:spacing w:val="-2"/>
                <w:sz w:val="24"/>
              </w:rPr>
              <w:t xml:space="preserve"> </w:t>
            </w:r>
            <w:r>
              <w:rPr>
                <w:sz w:val="24"/>
              </w:rPr>
              <w:t>from</w:t>
            </w:r>
            <w:r>
              <w:rPr>
                <w:spacing w:val="-1"/>
                <w:sz w:val="24"/>
              </w:rPr>
              <w:t xml:space="preserve"> </w:t>
            </w:r>
            <w:r>
              <w:rPr>
                <w:sz w:val="24"/>
              </w:rPr>
              <w:t>mud</w:t>
            </w:r>
            <w:r>
              <w:rPr>
                <w:spacing w:val="-1"/>
                <w:sz w:val="24"/>
              </w:rPr>
              <w:t xml:space="preserve"> </w:t>
            </w:r>
            <w:r>
              <w:rPr>
                <w:spacing w:val="-5"/>
                <w:sz w:val="24"/>
              </w:rPr>
              <w:t>and</w:t>
            </w:r>
          </w:p>
        </w:tc>
        <w:tc>
          <w:tcPr>
            <w:tcW w:w="851" w:type="dxa"/>
            <w:tcBorders>
              <w:top w:val="nil"/>
              <w:bottom w:val="nil"/>
            </w:tcBorders>
          </w:tcPr>
          <w:p w:rsidR="00312E64" w:rsidRDefault="00312E64">
            <w:pPr>
              <w:pStyle w:val="TableParagraph"/>
              <w:rPr>
                <w:sz w:val="24"/>
              </w:rPr>
            </w:pPr>
          </w:p>
        </w:tc>
        <w:tc>
          <w:tcPr>
            <w:tcW w:w="757" w:type="dxa"/>
            <w:tcBorders>
              <w:top w:val="nil"/>
              <w:bottom w:val="nil"/>
            </w:tcBorders>
          </w:tcPr>
          <w:p w:rsidR="00312E64" w:rsidRDefault="00312E64">
            <w:pPr>
              <w:pStyle w:val="TableParagraph"/>
              <w:rPr>
                <w:sz w:val="24"/>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62" w:lineRule="exact"/>
              <w:ind w:left="40"/>
              <w:rPr>
                <w:sz w:val="24"/>
              </w:rPr>
            </w:pPr>
            <w:r>
              <w:rPr>
                <w:sz w:val="24"/>
              </w:rPr>
              <w:t>all</w:t>
            </w:r>
            <w:r>
              <w:rPr>
                <w:spacing w:val="-2"/>
                <w:sz w:val="24"/>
              </w:rPr>
              <w:t xml:space="preserve"> </w:t>
            </w:r>
            <w:r>
              <w:rPr>
                <w:sz w:val="24"/>
              </w:rPr>
              <w:t>water</w:t>
            </w:r>
            <w:r>
              <w:rPr>
                <w:spacing w:val="-2"/>
                <w:sz w:val="24"/>
              </w:rPr>
              <w:t xml:space="preserve"> </w:t>
            </w:r>
            <w:r>
              <w:rPr>
                <w:sz w:val="24"/>
              </w:rPr>
              <w:t>including</w:t>
            </w:r>
            <w:r>
              <w:rPr>
                <w:spacing w:val="-4"/>
                <w:sz w:val="24"/>
              </w:rPr>
              <w:t xml:space="preserve"> </w:t>
            </w:r>
            <w:r>
              <w:rPr>
                <w:sz w:val="24"/>
              </w:rPr>
              <w:t>spring</w:t>
            </w:r>
            <w:r>
              <w:rPr>
                <w:spacing w:val="-4"/>
                <w:sz w:val="24"/>
              </w:rPr>
              <w:t xml:space="preserve"> </w:t>
            </w:r>
            <w:r>
              <w:rPr>
                <w:sz w:val="24"/>
              </w:rPr>
              <w:t>and</w:t>
            </w:r>
            <w:r>
              <w:rPr>
                <w:spacing w:val="-1"/>
                <w:sz w:val="24"/>
              </w:rPr>
              <w:t xml:space="preserve"> </w:t>
            </w:r>
            <w:r>
              <w:rPr>
                <w:sz w:val="24"/>
              </w:rPr>
              <w:t>running</w:t>
            </w:r>
            <w:r>
              <w:rPr>
                <w:spacing w:val="-4"/>
                <w:sz w:val="24"/>
              </w:rPr>
              <w:t xml:space="preserve"> </w:t>
            </w:r>
            <w:r>
              <w:rPr>
                <w:sz w:val="24"/>
              </w:rPr>
              <w:t>water</w:t>
            </w:r>
            <w:r>
              <w:rPr>
                <w:spacing w:val="54"/>
                <w:sz w:val="24"/>
              </w:rPr>
              <w:t xml:space="preserve"> </w:t>
            </w:r>
            <w:r>
              <w:rPr>
                <w:spacing w:val="-5"/>
                <w:sz w:val="24"/>
              </w:rPr>
              <w:t>by</w:t>
            </w:r>
          </w:p>
        </w:tc>
        <w:tc>
          <w:tcPr>
            <w:tcW w:w="851" w:type="dxa"/>
            <w:tcBorders>
              <w:top w:val="nil"/>
              <w:bottom w:val="nil"/>
            </w:tcBorders>
          </w:tcPr>
          <w:p w:rsidR="00312E64" w:rsidRDefault="00312E64">
            <w:pPr>
              <w:pStyle w:val="TableParagraph"/>
              <w:rPr>
                <w:sz w:val="20"/>
              </w:rPr>
            </w:pPr>
          </w:p>
        </w:tc>
        <w:tc>
          <w:tcPr>
            <w:tcW w:w="757" w:type="dxa"/>
            <w:tcBorders>
              <w:top w:val="nil"/>
              <w:bottom w:val="nil"/>
            </w:tcBorders>
          </w:tcPr>
          <w:p w:rsidR="00312E64" w:rsidRDefault="00312E64">
            <w:pPr>
              <w:pStyle w:val="TableParagraph"/>
              <w:rPr>
                <w:sz w:val="20"/>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1205"/>
        </w:trPr>
        <w:tc>
          <w:tcPr>
            <w:tcW w:w="698" w:type="dxa"/>
            <w:vMerge/>
            <w:tcBorders>
              <w:top w:val="nil"/>
            </w:tcBorders>
          </w:tcPr>
          <w:p w:rsidR="00312E64" w:rsidRDefault="00312E64">
            <w:pPr>
              <w:rPr>
                <w:sz w:val="2"/>
                <w:szCs w:val="2"/>
              </w:rPr>
            </w:pPr>
          </w:p>
        </w:tc>
        <w:tc>
          <w:tcPr>
            <w:tcW w:w="5589" w:type="dxa"/>
            <w:tcBorders>
              <w:top w:val="nil"/>
            </w:tcBorders>
          </w:tcPr>
          <w:p w:rsidR="00312E64" w:rsidRDefault="00735585">
            <w:pPr>
              <w:pStyle w:val="TableParagraph"/>
              <w:spacing w:line="274" w:lineRule="exact"/>
              <w:ind w:left="40"/>
              <w:rPr>
                <w:sz w:val="24"/>
              </w:rPr>
            </w:pPr>
            <w:r>
              <w:rPr>
                <w:sz w:val="24"/>
              </w:rPr>
              <w:t>pumping,</w:t>
            </w:r>
            <w:r>
              <w:rPr>
                <w:spacing w:val="-4"/>
                <w:sz w:val="24"/>
              </w:rPr>
              <w:t xml:space="preserve"> </w:t>
            </w:r>
            <w:r>
              <w:rPr>
                <w:sz w:val="24"/>
              </w:rPr>
              <w:t>pailing</w:t>
            </w:r>
            <w:r>
              <w:rPr>
                <w:spacing w:val="55"/>
                <w:sz w:val="24"/>
              </w:rPr>
              <w:t xml:space="preserve"> </w:t>
            </w:r>
            <w:r>
              <w:rPr>
                <w:sz w:val="24"/>
              </w:rPr>
              <w:t>or</w:t>
            </w:r>
            <w:r>
              <w:rPr>
                <w:spacing w:val="57"/>
                <w:sz w:val="24"/>
              </w:rPr>
              <w:t xml:space="preserve"> </w:t>
            </w:r>
            <w:r>
              <w:rPr>
                <w:sz w:val="24"/>
              </w:rPr>
              <w:t>any</w:t>
            </w:r>
            <w:r>
              <w:rPr>
                <w:spacing w:val="-9"/>
                <w:sz w:val="24"/>
              </w:rPr>
              <w:t xml:space="preserve"> </w:t>
            </w:r>
            <w:r>
              <w:rPr>
                <w:sz w:val="24"/>
              </w:rPr>
              <w:t>other</w:t>
            </w:r>
            <w:r>
              <w:rPr>
                <w:spacing w:val="-2"/>
                <w:sz w:val="24"/>
              </w:rPr>
              <w:t xml:space="preserve"> </w:t>
            </w:r>
            <w:r>
              <w:rPr>
                <w:sz w:val="24"/>
              </w:rPr>
              <w:t>approved</w:t>
            </w:r>
            <w:r>
              <w:rPr>
                <w:spacing w:val="-1"/>
                <w:sz w:val="24"/>
              </w:rPr>
              <w:t xml:space="preserve"> </w:t>
            </w:r>
            <w:r>
              <w:rPr>
                <w:spacing w:val="-4"/>
                <w:sz w:val="24"/>
              </w:rPr>
              <w:t>means</w:t>
            </w:r>
          </w:p>
        </w:tc>
        <w:tc>
          <w:tcPr>
            <w:tcW w:w="851" w:type="dxa"/>
            <w:tcBorders>
              <w:top w:val="nil"/>
            </w:tcBorders>
          </w:tcPr>
          <w:p w:rsidR="00312E64" w:rsidRDefault="00312E64">
            <w:pPr>
              <w:pStyle w:val="TableParagraph"/>
              <w:rPr>
                <w:sz w:val="24"/>
              </w:rPr>
            </w:pPr>
          </w:p>
        </w:tc>
        <w:tc>
          <w:tcPr>
            <w:tcW w:w="757" w:type="dxa"/>
            <w:tcBorders>
              <w:top w:val="nil"/>
            </w:tcBorders>
          </w:tcPr>
          <w:p w:rsidR="00312E64" w:rsidRDefault="00735585">
            <w:pPr>
              <w:pStyle w:val="TableParagraph"/>
              <w:spacing w:line="274" w:lineRule="exact"/>
              <w:ind w:left="46" w:right="6"/>
              <w:jc w:val="center"/>
              <w:rPr>
                <w:sz w:val="24"/>
              </w:rPr>
            </w:pPr>
            <w:r>
              <w:rPr>
                <w:spacing w:val="-4"/>
                <w:sz w:val="24"/>
              </w:rPr>
              <w:t>ITEM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9"/>
        </w:trPr>
        <w:tc>
          <w:tcPr>
            <w:tcW w:w="698" w:type="dxa"/>
          </w:tcPr>
          <w:p w:rsidR="00312E64" w:rsidRDefault="00312E64">
            <w:pPr>
              <w:pStyle w:val="TableParagraph"/>
              <w:rPr>
                <w:sz w:val="20"/>
              </w:rPr>
            </w:pPr>
          </w:p>
        </w:tc>
        <w:tc>
          <w:tcPr>
            <w:tcW w:w="5589" w:type="dxa"/>
          </w:tcPr>
          <w:p w:rsidR="00312E64" w:rsidRDefault="00735585">
            <w:pPr>
              <w:pStyle w:val="TableParagraph"/>
              <w:spacing w:before="13" w:line="256" w:lineRule="exact"/>
              <w:ind w:left="40"/>
              <w:rPr>
                <w:b/>
                <w:sz w:val="24"/>
              </w:rPr>
            </w:pPr>
            <w:r>
              <w:rPr>
                <w:b/>
                <w:sz w:val="24"/>
              </w:rPr>
              <w:t>Total</w:t>
            </w:r>
            <w:r>
              <w:rPr>
                <w:b/>
                <w:spacing w:val="-4"/>
                <w:sz w:val="24"/>
              </w:rPr>
              <w:t xml:space="preserve"> </w:t>
            </w:r>
            <w:r>
              <w:rPr>
                <w:b/>
                <w:sz w:val="24"/>
              </w:rPr>
              <w:t>carried</w:t>
            </w:r>
            <w:r>
              <w:rPr>
                <w:b/>
                <w:spacing w:val="-1"/>
                <w:sz w:val="24"/>
              </w:rPr>
              <w:t xml:space="preserve"> </w:t>
            </w:r>
            <w:r>
              <w:rPr>
                <w:b/>
                <w:sz w:val="24"/>
              </w:rPr>
              <w:t>to</w:t>
            </w:r>
            <w:r>
              <w:rPr>
                <w:b/>
                <w:spacing w:val="-1"/>
                <w:sz w:val="24"/>
              </w:rPr>
              <w:t xml:space="preserve"> </w:t>
            </w:r>
            <w:r>
              <w:rPr>
                <w:b/>
                <w:spacing w:val="-2"/>
                <w:sz w:val="24"/>
              </w:rPr>
              <w:t>collection</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headerReference w:type="default" r:id="rId148"/>
          <w:footerReference w:type="default" r:id="rId149"/>
          <w:pgSz w:w="12240" w:h="15840"/>
          <w:pgMar w:top="740" w:right="360" w:bottom="280" w:left="0" w:header="511" w:footer="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43" w:right="1"/>
              <w:jc w:val="center"/>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46" w:right="3"/>
              <w:jc w:val="center"/>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752"/>
        </w:trPr>
        <w:tc>
          <w:tcPr>
            <w:tcW w:w="698"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2"/>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50" w:right="208"/>
              <w:jc w:val="center"/>
              <w:rPr>
                <w:sz w:val="24"/>
              </w:rPr>
            </w:pPr>
            <w:r>
              <w:rPr>
                <w:spacing w:val="-10"/>
                <w:sz w:val="24"/>
              </w:rPr>
              <w:t>B</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before="1"/>
              <w:ind w:left="249" w:right="211"/>
              <w:jc w:val="center"/>
              <w:rPr>
                <w:sz w:val="24"/>
              </w:rPr>
            </w:pPr>
            <w:r>
              <w:rPr>
                <w:spacing w:val="-10"/>
                <w:sz w:val="24"/>
              </w:rPr>
              <w:t>C</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49" w:right="213"/>
              <w:jc w:val="center"/>
              <w:rPr>
                <w:sz w:val="24"/>
              </w:rPr>
            </w:pPr>
            <w:r>
              <w:rPr>
                <w:spacing w:val="-10"/>
                <w:sz w:val="24"/>
              </w:rPr>
              <w:t>D</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49" w:right="210"/>
              <w:jc w:val="center"/>
              <w:rPr>
                <w:sz w:val="24"/>
              </w:rPr>
            </w:pPr>
            <w:r>
              <w:rPr>
                <w:spacing w:val="-10"/>
                <w:sz w:val="24"/>
              </w:rPr>
              <w:t>E</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49" w:right="209"/>
              <w:jc w:val="center"/>
              <w:rPr>
                <w:sz w:val="24"/>
              </w:rPr>
            </w:pPr>
            <w:r>
              <w:rPr>
                <w:spacing w:val="-10"/>
                <w:sz w:val="24"/>
              </w:rPr>
              <w:t>F</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7"/>
              <w:rPr>
                <w:rFonts w:ascii="Calibri"/>
                <w:b/>
                <w:sz w:val="24"/>
              </w:rPr>
            </w:pPr>
          </w:p>
          <w:p w:rsidR="00312E64" w:rsidRDefault="00735585">
            <w:pPr>
              <w:pStyle w:val="TableParagraph"/>
              <w:spacing w:line="537" w:lineRule="auto"/>
              <w:ind w:left="249" w:right="210"/>
              <w:jc w:val="center"/>
              <w:rPr>
                <w:sz w:val="24"/>
              </w:rPr>
            </w:pPr>
            <w:r>
              <w:rPr>
                <w:spacing w:val="-10"/>
                <w:sz w:val="24"/>
              </w:rPr>
              <w:t>G H</w:t>
            </w:r>
          </w:p>
        </w:tc>
        <w:tc>
          <w:tcPr>
            <w:tcW w:w="5589" w:type="dxa"/>
            <w:tcBorders>
              <w:top w:val="double" w:sz="8" w:space="0" w:color="000000"/>
              <w:bottom w:val="nil"/>
            </w:tcBorders>
          </w:tcPr>
          <w:p w:rsidR="00312E64" w:rsidRDefault="00312E64">
            <w:pPr>
              <w:pStyle w:val="TableParagraph"/>
              <w:spacing w:before="14"/>
              <w:rPr>
                <w:rFonts w:ascii="Calibri"/>
                <w:b/>
                <w:sz w:val="24"/>
              </w:rPr>
            </w:pPr>
          </w:p>
          <w:p w:rsidR="00312E64" w:rsidRDefault="00735585">
            <w:pPr>
              <w:pStyle w:val="TableParagraph"/>
              <w:ind w:left="40"/>
              <w:rPr>
                <w:b/>
                <w:sz w:val="24"/>
              </w:rPr>
            </w:pPr>
            <w:r>
              <w:rPr>
                <w:b/>
                <w:spacing w:val="-2"/>
                <w:sz w:val="24"/>
                <w:u w:val="single"/>
              </w:rPr>
              <w:t>Disposal</w:t>
            </w:r>
            <w:r>
              <w:rPr>
                <w:b/>
                <w:spacing w:val="40"/>
                <w:sz w:val="24"/>
                <w:u w:val="single"/>
              </w:rPr>
              <w:t xml:space="preserve"> </w:t>
            </w:r>
          </w:p>
        </w:tc>
        <w:tc>
          <w:tcPr>
            <w:tcW w:w="851" w:type="dxa"/>
            <w:tcBorders>
              <w:top w:val="double" w:sz="8" w:space="0" w:color="000000"/>
              <w:bottom w:val="nil"/>
            </w:tcBorders>
          </w:tcPr>
          <w:p w:rsidR="00312E64" w:rsidRDefault="00312E64">
            <w:pPr>
              <w:pStyle w:val="TableParagraph"/>
            </w:pPr>
          </w:p>
        </w:tc>
        <w:tc>
          <w:tcPr>
            <w:tcW w:w="757" w:type="dxa"/>
            <w:tcBorders>
              <w:top w:val="double" w:sz="8" w:space="0" w:color="000000"/>
              <w:bottom w:val="nil"/>
            </w:tcBorders>
          </w:tcPr>
          <w:p w:rsidR="00312E64" w:rsidRDefault="00312E64">
            <w:pPr>
              <w:pStyle w:val="TableParagraph"/>
            </w:pPr>
          </w:p>
        </w:tc>
        <w:tc>
          <w:tcPr>
            <w:tcW w:w="1148" w:type="dxa"/>
            <w:vMerge w:val="restart"/>
            <w:tcBorders>
              <w:top w:val="double" w:sz="8" w:space="0" w:color="000000"/>
            </w:tcBorders>
          </w:tcPr>
          <w:p w:rsidR="00312E64" w:rsidRDefault="00312E64">
            <w:pPr>
              <w:pStyle w:val="TableParagraph"/>
            </w:pPr>
          </w:p>
        </w:tc>
        <w:tc>
          <w:tcPr>
            <w:tcW w:w="2317" w:type="dxa"/>
            <w:vMerge w:val="restart"/>
            <w:tcBorders>
              <w:top w:val="double" w:sz="8" w:space="0" w:color="000000"/>
            </w:tcBorders>
          </w:tcPr>
          <w:p w:rsidR="00312E64" w:rsidRDefault="00312E64">
            <w:pPr>
              <w:pStyle w:val="TableParagraph"/>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Load</w:t>
            </w:r>
            <w:r>
              <w:rPr>
                <w:spacing w:val="-3"/>
                <w:sz w:val="24"/>
              </w:rPr>
              <w:t xml:space="preserve"> </w:t>
            </w:r>
            <w:r>
              <w:rPr>
                <w:sz w:val="24"/>
              </w:rPr>
              <w:t>surplus</w:t>
            </w:r>
            <w:r>
              <w:rPr>
                <w:spacing w:val="-3"/>
                <w:sz w:val="24"/>
              </w:rPr>
              <w:t xml:space="preserve"> </w:t>
            </w:r>
            <w:r>
              <w:rPr>
                <w:sz w:val="24"/>
              </w:rPr>
              <w:t>excavated</w:t>
            </w:r>
            <w:r>
              <w:rPr>
                <w:spacing w:val="-3"/>
                <w:sz w:val="24"/>
              </w:rPr>
              <w:t xml:space="preserve"> </w:t>
            </w:r>
            <w:r>
              <w:rPr>
                <w:sz w:val="24"/>
              </w:rPr>
              <w:t>material</w:t>
            </w:r>
            <w:r>
              <w:rPr>
                <w:spacing w:val="-3"/>
                <w:sz w:val="24"/>
              </w:rPr>
              <w:t xml:space="preserve"> </w:t>
            </w:r>
            <w:r>
              <w:rPr>
                <w:sz w:val="24"/>
              </w:rPr>
              <w:t>and</w:t>
            </w:r>
            <w:r>
              <w:rPr>
                <w:spacing w:val="-2"/>
                <w:sz w:val="24"/>
              </w:rPr>
              <w:t xml:space="preserve"> </w:t>
            </w:r>
            <w:r>
              <w:rPr>
                <w:sz w:val="24"/>
              </w:rPr>
              <w:t>cart</w:t>
            </w:r>
            <w:r>
              <w:rPr>
                <w:spacing w:val="-3"/>
                <w:sz w:val="24"/>
              </w:rPr>
              <w:t xml:space="preserve"> </w:t>
            </w:r>
            <w:r>
              <w:rPr>
                <w:sz w:val="24"/>
              </w:rPr>
              <w:t>away</w:t>
            </w:r>
            <w:r>
              <w:rPr>
                <w:spacing w:val="-8"/>
                <w:sz w:val="24"/>
              </w:rPr>
              <w:t xml:space="preserve"> </w:t>
            </w:r>
            <w:r>
              <w:rPr>
                <w:sz w:val="24"/>
              </w:rPr>
              <w:t>from</w:t>
            </w:r>
            <w:r>
              <w:rPr>
                <w:spacing w:val="-4"/>
                <w:sz w:val="24"/>
              </w:rPr>
              <w:t xml:space="preserve"> site</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distance</w:t>
            </w:r>
            <w:r>
              <w:rPr>
                <w:spacing w:val="-2"/>
                <w:sz w:val="24"/>
              </w:rPr>
              <w:t xml:space="preserve"> </w:t>
            </w:r>
            <w:r>
              <w:rPr>
                <w:sz w:val="24"/>
              </w:rPr>
              <w:t>not</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 xml:space="preserve">500 </w:t>
            </w:r>
            <w:r>
              <w:rPr>
                <w:spacing w:val="-2"/>
                <w:sz w:val="24"/>
              </w:rPr>
              <w:t>metres</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25</w:t>
            </w:r>
          </w:p>
        </w:tc>
        <w:tc>
          <w:tcPr>
            <w:tcW w:w="757" w:type="dxa"/>
            <w:tcBorders>
              <w:top w:val="nil"/>
              <w:bottom w:val="nil"/>
            </w:tcBorders>
          </w:tcPr>
          <w:p w:rsidR="00312E64" w:rsidRDefault="00735585">
            <w:pPr>
              <w:pStyle w:val="TableParagraph"/>
              <w:spacing w:line="273" w:lineRule="exact"/>
              <w:ind w:left="46" w:right="4"/>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pacing w:val="-2"/>
                <w:sz w:val="24"/>
                <w:u w:val="single"/>
              </w:rPr>
              <w:t>Fillings</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Return</w:t>
            </w:r>
            <w:r>
              <w:rPr>
                <w:spacing w:val="-2"/>
                <w:sz w:val="24"/>
              </w:rPr>
              <w:t xml:space="preserve"> </w:t>
            </w:r>
            <w:r>
              <w:rPr>
                <w:sz w:val="24"/>
              </w:rPr>
              <w:t>fill</w:t>
            </w:r>
            <w:r>
              <w:rPr>
                <w:spacing w:val="-3"/>
                <w:sz w:val="24"/>
              </w:rPr>
              <w:t xml:space="preserve"> </w:t>
            </w:r>
            <w:r>
              <w:rPr>
                <w:sz w:val="24"/>
              </w:rPr>
              <w:t>in</w:t>
            </w:r>
            <w:r>
              <w:rPr>
                <w:spacing w:val="-1"/>
                <w:sz w:val="24"/>
              </w:rPr>
              <w:t xml:space="preserve"> </w:t>
            </w:r>
            <w:r>
              <w:rPr>
                <w:sz w:val="24"/>
              </w:rPr>
              <w:t>and</w:t>
            </w:r>
            <w:r>
              <w:rPr>
                <w:spacing w:val="-2"/>
                <w:sz w:val="24"/>
              </w:rPr>
              <w:t xml:space="preserve"> </w:t>
            </w:r>
            <w:r>
              <w:rPr>
                <w:sz w:val="24"/>
              </w:rPr>
              <w:t>ram</w:t>
            </w:r>
            <w:r>
              <w:rPr>
                <w:spacing w:val="-1"/>
                <w:sz w:val="24"/>
              </w:rPr>
              <w:t xml:space="preserve"> </w:t>
            </w:r>
            <w:r>
              <w:rPr>
                <w:sz w:val="24"/>
              </w:rPr>
              <w:t>selected</w:t>
            </w:r>
            <w:r>
              <w:rPr>
                <w:spacing w:val="-1"/>
                <w:sz w:val="24"/>
              </w:rPr>
              <w:t xml:space="preserve"> </w:t>
            </w:r>
            <w:r>
              <w:rPr>
                <w:sz w:val="24"/>
              </w:rPr>
              <w:t>excavated</w:t>
            </w:r>
            <w:r>
              <w:rPr>
                <w:spacing w:val="-1"/>
                <w:sz w:val="24"/>
              </w:rPr>
              <w:t xml:space="preserve"> </w:t>
            </w:r>
            <w:r>
              <w:rPr>
                <w:spacing w:val="-2"/>
                <w:sz w:val="24"/>
              </w:rPr>
              <w:t>materials</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around</w:t>
            </w:r>
            <w:r>
              <w:rPr>
                <w:spacing w:val="-2"/>
                <w:sz w:val="24"/>
              </w:rPr>
              <w:t xml:space="preserve"> foundation</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80</w:t>
            </w:r>
          </w:p>
        </w:tc>
        <w:tc>
          <w:tcPr>
            <w:tcW w:w="757" w:type="dxa"/>
            <w:tcBorders>
              <w:top w:val="nil"/>
              <w:bottom w:val="nil"/>
            </w:tcBorders>
          </w:tcPr>
          <w:p w:rsidR="00312E64" w:rsidRDefault="00735585">
            <w:pPr>
              <w:pStyle w:val="TableParagraph"/>
              <w:spacing w:line="273" w:lineRule="exact"/>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Hardcore</w:t>
            </w:r>
            <w:r>
              <w:rPr>
                <w:b/>
                <w:spacing w:val="-4"/>
                <w:sz w:val="24"/>
                <w:u w:val="single"/>
              </w:rPr>
              <w:t xml:space="preserve"> </w:t>
            </w:r>
            <w:r>
              <w:rPr>
                <w:b/>
                <w:spacing w:val="-2"/>
                <w:sz w:val="24"/>
                <w:u w:val="single"/>
              </w:rPr>
              <w:t>filling</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300mm</w:t>
            </w:r>
            <w:r>
              <w:rPr>
                <w:spacing w:val="-6"/>
                <w:sz w:val="24"/>
              </w:rPr>
              <w:t xml:space="preserve"> </w:t>
            </w:r>
            <w:r>
              <w:rPr>
                <w:sz w:val="24"/>
              </w:rPr>
              <w:t>thick</w:t>
            </w:r>
            <w:r>
              <w:rPr>
                <w:spacing w:val="-2"/>
                <w:sz w:val="24"/>
              </w:rPr>
              <w:t xml:space="preserve"> </w:t>
            </w:r>
            <w:r>
              <w:rPr>
                <w:sz w:val="24"/>
              </w:rPr>
              <w:t>approved hardcore</w:t>
            </w:r>
            <w:r>
              <w:rPr>
                <w:spacing w:val="-2"/>
                <w:sz w:val="24"/>
              </w:rPr>
              <w:t xml:space="preserve"> </w:t>
            </w:r>
            <w:r>
              <w:rPr>
                <w:sz w:val="24"/>
              </w:rPr>
              <w:t>filling</w:t>
            </w:r>
            <w:r>
              <w:rPr>
                <w:spacing w:val="-5"/>
                <w:sz w:val="24"/>
              </w:rPr>
              <w:t xml:space="preserve"> </w:t>
            </w:r>
            <w:r>
              <w:rPr>
                <w:sz w:val="24"/>
              </w:rPr>
              <w:t>consolidated</w:t>
            </w:r>
            <w:r>
              <w:rPr>
                <w:spacing w:val="-4"/>
                <w:sz w:val="24"/>
              </w:rPr>
              <w:t xml:space="preserve"> </w:t>
            </w:r>
            <w:r>
              <w:rPr>
                <w:spacing w:val="-5"/>
                <w:sz w:val="24"/>
              </w:rPr>
              <w:t>in</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150mm</w:t>
            </w:r>
            <w:r>
              <w:rPr>
                <w:spacing w:val="-6"/>
                <w:sz w:val="24"/>
              </w:rPr>
              <w:t xml:space="preserve"> </w:t>
            </w:r>
            <w:r>
              <w:rPr>
                <w:sz w:val="24"/>
              </w:rPr>
              <w:t>layers</w:t>
            </w:r>
            <w:r>
              <w:rPr>
                <w:spacing w:val="-1"/>
                <w:sz w:val="24"/>
              </w:rPr>
              <w:t xml:space="preserve"> </w:t>
            </w:r>
            <w:r>
              <w:rPr>
                <w:sz w:val="24"/>
              </w:rPr>
              <w:t>and</w:t>
            </w:r>
            <w:r>
              <w:rPr>
                <w:spacing w:val="-4"/>
                <w:sz w:val="24"/>
              </w:rPr>
              <w:t xml:space="preserve"> </w:t>
            </w:r>
            <w:r>
              <w:rPr>
                <w:sz w:val="24"/>
              </w:rPr>
              <w:t>well</w:t>
            </w:r>
            <w:r>
              <w:rPr>
                <w:spacing w:val="-3"/>
                <w:sz w:val="24"/>
              </w:rPr>
              <w:t xml:space="preserve"> </w:t>
            </w:r>
            <w:r>
              <w:rPr>
                <w:spacing w:val="-2"/>
                <w:sz w:val="24"/>
              </w:rPr>
              <w:t>compacted.</w:t>
            </w:r>
          </w:p>
        </w:tc>
        <w:tc>
          <w:tcPr>
            <w:tcW w:w="851" w:type="dxa"/>
            <w:tcBorders>
              <w:top w:val="nil"/>
              <w:bottom w:val="nil"/>
            </w:tcBorders>
          </w:tcPr>
          <w:p w:rsidR="00312E64" w:rsidRDefault="00735585">
            <w:pPr>
              <w:pStyle w:val="TableParagraph"/>
              <w:spacing w:line="273" w:lineRule="exact"/>
              <w:ind w:left="43" w:right="1"/>
              <w:jc w:val="center"/>
              <w:rPr>
                <w:sz w:val="24"/>
              </w:rPr>
            </w:pPr>
            <w:r>
              <w:rPr>
                <w:spacing w:val="-5"/>
                <w:sz w:val="24"/>
              </w:rPr>
              <w:t>106</w:t>
            </w:r>
          </w:p>
        </w:tc>
        <w:tc>
          <w:tcPr>
            <w:tcW w:w="757" w:type="dxa"/>
            <w:tcBorders>
              <w:top w:val="nil"/>
              <w:bottom w:val="nil"/>
            </w:tcBorders>
          </w:tcPr>
          <w:p w:rsidR="00312E64" w:rsidRDefault="00735585">
            <w:pPr>
              <w:pStyle w:val="TableParagraph"/>
              <w:spacing w:line="273" w:lineRule="exact"/>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Murram</w:t>
            </w:r>
            <w:r>
              <w:rPr>
                <w:b/>
                <w:spacing w:val="-7"/>
                <w:sz w:val="24"/>
                <w:u w:val="single"/>
              </w:rPr>
              <w:t xml:space="preserve"> </w:t>
            </w:r>
            <w:r>
              <w:rPr>
                <w:b/>
                <w:spacing w:val="-2"/>
                <w:sz w:val="24"/>
                <w:u w:val="single"/>
              </w:rPr>
              <w:t>Blinding</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50mm</w:t>
            </w:r>
            <w:r>
              <w:rPr>
                <w:spacing w:val="-5"/>
                <w:sz w:val="24"/>
              </w:rPr>
              <w:t xml:space="preserve"> </w:t>
            </w:r>
            <w:r>
              <w:rPr>
                <w:sz w:val="24"/>
              </w:rPr>
              <w:t>thick</w:t>
            </w:r>
            <w:r>
              <w:rPr>
                <w:spacing w:val="-1"/>
                <w:sz w:val="24"/>
              </w:rPr>
              <w:t xml:space="preserve"> </w:t>
            </w:r>
            <w:r>
              <w:rPr>
                <w:sz w:val="24"/>
              </w:rPr>
              <w:t>approved</w:t>
            </w:r>
            <w:r>
              <w:rPr>
                <w:spacing w:val="1"/>
                <w:sz w:val="24"/>
              </w:rPr>
              <w:t xml:space="preserve"> </w:t>
            </w:r>
            <w:r>
              <w:rPr>
                <w:sz w:val="24"/>
              </w:rPr>
              <w:t>stone</w:t>
            </w:r>
            <w:r>
              <w:rPr>
                <w:spacing w:val="-1"/>
                <w:sz w:val="24"/>
              </w:rPr>
              <w:t xml:space="preserve"> </w:t>
            </w:r>
            <w:r>
              <w:rPr>
                <w:sz w:val="24"/>
              </w:rPr>
              <w:t>dust</w:t>
            </w:r>
            <w:r>
              <w:rPr>
                <w:spacing w:val="-1"/>
                <w:sz w:val="24"/>
              </w:rPr>
              <w:t xml:space="preserve"> </w:t>
            </w:r>
            <w:r>
              <w:rPr>
                <w:sz w:val="24"/>
              </w:rPr>
              <w:t>blinding</w:t>
            </w:r>
            <w:r>
              <w:rPr>
                <w:spacing w:val="-4"/>
                <w:sz w:val="24"/>
              </w:rPr>
              <w:t xml:space="preserve"> </w:t>
            </w:r>
            <w:r>
              <w:rPr>
                <w:sz w:val="24"/>
              </w:rPr>
              <w:t xml:space="preserve">and </w:t>
            </w:r>
            <w:r>
              <w:rPr>
                <w:spacing w:val="-4"/>
                <w:sz w:val="24"/>
              </w:rPr>
              <w:t>well</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compacted</w:t>
            </w:r>
            <w:r>
              <w:rPr>
                <w:spacing w:val="-2"/>
                <w:sz w:val="24"/>
              </w:rPr>
              <w:t xml:space="preserve"> </w:t>
            </w:r>
            <w:r>
              <w:rPr>
                <w:sz w:val="24"/>
              </w:rPr>
              <w:t>on</w:t>
            </w:r>
            <w:r>
              <w:rPr>
                <w:spacing w:val="-2"/>
                <w:sz w:val="24"/>
              </w:rPr>
              <w:t xml:space="preserve"> hardcore</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106</w:t>
            </w:r>
          </w:p>
        </w:tc>
        <w:tc>
          <w:tcPr>
            <w:tcW w:w="757" w:type="dxa"/>
            <w:tcBorders>
              <w:top w:val="nil"/>
              <w:bottom w:val="nil"/>
            </w:tcBorders>
          </w:tcPr>
          <w:p w:rsidR="00312E64" w:rsidRDefault="00735585">
            <w:pPr>
              <w:pStyle w:val="TableParagraph"/>
              <w:spacing w:line="273" w:lineRule="exact"/>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Anti-termite</w:t>
            </w:r>
            <w:r>
              <w:rPr>
                <w:b/>
                <w:spacing w:val="-11"/>
                <w:sz w:val="24"/>
                <w:u w:val="single"/>
              </w:rPr>
              <w:t xml:space="preserve"> </w:t>
            </w:r>
            <w:r>
              <w:rPr>
                <w:b/>
                <w:spacing w:val="-2"/>
                <w:sz w:val="24"/>
                <w:u w:val="single"/>
              </w:rPr>
              <w:t>Treatment</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Prepare</w:t>
            </w:r>
            <w:r>
              <w:rPr>
                <w:spacing w:val="-5"/>
                <w:sz w:val="24"/>
              </w:rPr>
              <w:t xml:space="preserve"> </w:t>
            </w:r>
            <w:r>
              <w:rPr>
                <w:sz w:val="24"/>
              </w:rPr>
              <w:t>and</w:t>
            </w:r>
            <w:r>
              <w:rPr>
                <w:spacing w:val="-4"/>
                <w:sz w:val="24"/>
              </w:rPr>
              <w:t xml:space="preserve"> </w:t>
            </w:r>
            <w:r>
              <w:rPr>
                <w:sz w:val="24"/>
              </w:rPr>
              <w:t>apply</w:t>
            </w:r>
            <w:r>
              <w:rPr>
                <w:spacing w:val="-12"/>
                <w:sz w:val="24"/>
              </w:rPr>
              <w:t xml:space="preserve"> </w:t>
            </w:r>
            <w:r>
              <w:rPr>
                <w:sz w:val="24"/>
              </w:rPr>
              <w:t>''Gladiator</w:t>
            </w:r>
            <w:r>
              <w:rPr>
                <w:spacing w:val="-5"/>
                <w:sz w:val="24"/>
              </w:rPr>
              <w:t xml:space="preserve"> </w:t>
            </w:r>
            <w:r>
              <w:rPr>
                <w:sz w:val="24"/>
              </w:rPr>
              <w:t>TC''</w:t>
            </w:r>
            <w:r>
              <w:rPr>
                <w:spacing w:val="-6"/>
                <w:sz w:val="24"/>
              </w:rPr>
              <w:t xml:space="preserve"> </w:t>
            </w:r>
            <w:r>
              <w:rPr>
                <w:spacing w:val="-2"/>
                <w:sz w:val="24"/>
              </w:rPr>
              <w:t>(organophosphates</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chlorpyritos)</w:t>
            </w:r>
            <w:r>
              <w:rPr>
                <w:spacing w:val="-10"/>
                <w:sz w:val="24"/>
              </w:rPr>
              <w:t xml:space="preserve"> </w:t>
            </w:r>
            <w:r>
              <w:rPr>
                <w:sz w:val="24"/>
              </w:rPr>
              <w:t>coverage</w:t>
            </w:r>
            <w:r>
              <w:rPr>
                <w:spacing w:val="-5"/>
                <w:sz w:val="24"/>
              </w:rPr>
              <w:t xml:space="preserve"> </w:t>
            </w:r>
            <w:r>
              <w:rPr>
                <w:sz w:val="24"/>
              </w:rPr>
              <w:t>8SM</w:t>
            </w:r>
            <w:r>
              <w:rPr>
                <w:spacing w:val="-4"/>
                <w:sz w:val="24"/>
              </w:rPr>
              <w:t xml:space="preserve"> </w:t>
            </w:r>
            <w:r>
              <w:rPr>
                <w:sz w:val="24"/>
              </w:rPr>
              <w:t>per</w:t>
            </w:r>
            <w:r>
              <w:rPr>
                <w:spacing w:val="-5"/>
                <w:sz w:val="24"/>
              </w:rPr>
              <w:t xml:space="preserve"> </w:t>
            </w:r>
            <w:r>
              <w:rPr>
                <w:spacing w:val="-2"/>
                <w:sz w:val="24"/>
              </w:rPr>
              <w:t>litre</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142</w:t>
            </w:r>
          </w:p>
        </w:tc>
        <w:tc>
          <w:tcPr>
            <w:tcW w:w="757" w:type="dxa"/>
            <w:tcBorders>
              <w:top w:val="nil"/>
              <w:bottom w:val="nil"/>
            </w:tcBorders>
          </w:tcPr>
          <w:p w:rsidR="00312E64" w:rsidRDefault="00735585">
            <w:pPr>
              <w:pStyle w:val="TableParagraph"/>
              <w:spacing w:line="273" w:lineRule="exact"/>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Damp</w:t>
            </w:r>
            <w:r>
              <w:rPr>
                <w:b/>
                <w:spacing w:val="-5"/>
                <w:sz w:val="24"/>
                <w:u w:val="single"/>
              </w:rPr>
              <w:t xml:space="preserve"> </w:t>
            </w:r>
            <w:r>
              <w:rPr>
                <w:b/>
                <w:sz w:val="24"/>
                <w:u w:val="single"/>
              </w:rPr>
              <w:t>Proof</w:t>
            </w:r>
            <w:r>
              <w:rPr>
                <w:b/>
                <w:spacing w:val="-3"/>
                <w:sz w:val="24"/>
                <w:u w:val="single"/>
              </w:rPr>
              <w:t xml:space="preserve"> </w:t>
            </w:r>
            <w:r>
              <w:rPr>
                <w:b/>
                <w:spacing w:val="-2"/>
                <w:sz w:val="24"/>
                <w:u w:val="single"/>
              </w:rPr>
              <w:t>Membrane</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77"/>
              <w:ind w:left="40"/>
            </w:pPr>
            <w:r>
              <w:t>500g</w:t>
            </w:r>
            <w:r>
              <w:rPr>
                <w:spacing w:val="-5"/>
              </w:rPr>
              <w:t xml:space="preserve"> </w:t>
            </w:r>
            <w:r>
              <w:t>Damp</w:t>
            </w:r>
            <w:r>
              <w:rPr>
                <w:spacing w:val="-4"/>
              </w:rPr>
              <w:t xml:space="preserve"> </w:t>
            </w:r>
            <w:r>
              <w:t>Proof</w:t>
            </w:r>
            <w:r>
              <w:rPr>
                <w:spacing w:val="-2"/>
              </w:rPr>
              <w:t xml:space="preserve"> </w:t>
            </w:r>
            <w:r>
              <w:t>membrane</w:t>
            </w:r>
            <w:r>
              <w:rPr>
                <w:spacing w:val="-2"/>
              </w:rPr>
              <w:t xml:space="preserve"> </w:t>
            </w:r>
            <w:r>
              <w:t>with</w:t>
            </w:r>
            <w:r>
              <w:rPr>
                <w:spacing w:val="1"/>
              </w:rPr>
              <w:t xml:space="preserve"> </w:t>
            </w:r>
            <w:r>
              <w:t>lap</w:t>
            </w:r>
            <w:r>
              <w:rPr>
                <w:spacing w:val="-5"/>
              </w:rPr>
              <w:t xml:space="preserve"> </w:t>
            </w:r>
            <w:r>
              <w:t>allowance</w:t>
            </w:r>
            <w:r>
              <w:rPr>
                <w:spacing w:val="-4"/>
              </w:rPr>
              <w:t xml:space="preserve"> </w:t>
            </w:r>
            <w:r>
              <w:t>of</w:t>
            </w:r>
            <w:r>
              <w:rPr>
                <w:spacing w:val="-1"/>
              </w:rPr>
              <w:t xml:space="preserve"> </w:t>
            </w:r>
            <w:r>
              <w:rPr>
                <w:spacing w:val="-2"/>
              </w:rPr>
              <w:t>200mm</w:t>
            </w:r>
          </w:p>
        </w:tc>
        <w:tc>
          <w:tcPr>
            <w:tcW w:w="851" w:type="dxa"/>
            <w:tcBorders>
              <w:top w:val="nil"/>
              <w:bottom w:val="nil"/>
            </w:tcBorders>
          </w:tcPr>
          <w:p w:rsidR="00312E64" w:rsidRDefault="00735585">
            <w:pPr>
              <w:pStyle w:val="TableParagraph"/>
              <w:spacing w:before="154"/>
              <w:ind w:left="43"/>
              <w:jc w:val="center"/>
              <w:rPr>
                <w:sz w:val="24"/>
              </w:rPr>
            </w:pPr>
            <w:r>
              <w:rPr>
                <w:spacing w:val="-5"/>
                <w:sz w:val="24"/>
              </w:rPr>
              <w:t>106</w:t>
            </w:r>
          </w:p>
        </w:tc>
        <w:tc>
          <w:tcPr>
            <w:tcW w:w="757" w:type="dxa"/>
            <w:tcBorders>
              <w:top w:val="nil"/>
              <w:bottom w:val="nil"/>
            </w:tcBorders>
          </w:tcPr>
          <w:p w:rsidR="00312E64" w:rsidRDefault="00735585">
            <w:pPr>
              <w:pStyle w:val="TableParagraph"/>
              <w:spacing w:before="154"/>
              <w:ind w:left="46"/>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1"/>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8"/>
              <w:ind w:left="40"/>
              <w:rPr>
                <w:b/>
                <w:sz w:val="24"/>
              </w:rPr>
            </w:pPr>
            <w:r>
              <w:rPr>
                <w:b/>
                <w:sz w:val="24"/>
                <w:u w:val="single"/>
              </w:rPr>
              <w:t>Concrete</w:t>
            </w:r>
            <w:r>
              <w:rPr>
                <w:b/>
                <w:spacing w:val="-6"/>
                <w:sz w:val="24"/>
                <w:u w:val="single"/>
              </w:rPr>
              <w:t xml:space="preserve"> </w:t>
            </w:r>
            <w:r>
              <w:rPr>
                <w:b/>
                <w:spacing w:val="-2"/>
                <w:sz w:val="24"/>
                <w:u w:val="single"/>
              </w:rPr>
              <w:t>works</w:t>
            </w:r>
            <w:r>
              <w:rPr>
                <w:b/>
                <w:spacing w:val="40"/>
                <w:sz w:val="24"/>
                <w:u w:val="single"/>
              </w:rPr>
              <w:t xml:space="preserve"> </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6"/>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b/>
                <w:sz w:val="24"/>
              </w:rPr>
            </w:pPr>
            <w:r>
              <w:rPr>
                <w:b/>
                <w:sz w:val="24"/>
                <w:u w:val="single"/>
              </w:rPr>
              <w:t>mass</w:t>
            </w:r>
            <w:r>
              <w:rPr>
                <w:b/>
                <w:spacing w:val="-5"/>
                <w:sz w:val="24"/>
                <w:u w:val="single"/>
              </w:rPr>
              <w:t xml:space="preserve"> </w:t>
            </w:r>
            <w:r>
              <w:rPr>
                <w:b/>
                <w:sz w:val="24"/>
                <w:u w:val="single"/>
              </w:rPr>
              <w:t>concrete</w:t>
            </w:r>
            <w:r>
              <w:rPr>
                <w:b/>
                <w:spacing w:val="-2"/>
                <w:sz w:val="24"/>
                <w:u w:val="single"/>
              </w:rPr>
              <w:t xml:space="preserve"> </w:t>
            </w:r>
            <w:r>
              <w:rPr>
                <w:b/>
                <w:sz w:val="24"/>
                <w:u w:val="single"/>
              </w:rPr>
              <w:t>class</w:t>
            </w:r>
            <w:r>
              <w:rPr>
                <w:b/>
                <w:spacing w:val="-2"/>
                <w:sz w:val="24"/>
                <w:u w:val="single"/>
              </w:rPr>
              <w:t xml:space="preserve"> </w:t>
            </w:r>
            <w:r>
              <w:rPr>
                <w:b/>
                <w:sz w:val="24"/>
                <w:u w:val="single"/>
              </w:rPr>
              <w:t>10</w:t>
            </w:r>
            <w:r>
              <w:rPr>
                <w:b/>
                <w:spacing w:val="-3"/>
                <w:sz w:val="24"/>
                <w:u w:val="single"/>
              </w:rPr>
              <w:t xml:space="preserve"> </w:t>
            </w:r>
            <w:r>
              <w:rPr>
                <w:b/>
                <w:sz w:val="24"/>
                <w:u w:val="single"/>
              </w:rPr>
              <w:t>-</w:t>
            </w:r>
            <w:r>
              <w:rPr>
                <w:b/>
                <w:spacing w:val="-4"/>
                <w:sz w:val="24"/>
                <w:u w:val="single"/>
              </w:rPr>
              <w:t xml:space="preserve"> </w:t>
            </w:r>
            <w:r>
              <w:rPr>
                <w:b/>
                <w:sz w:val="24"/>
                <w:u w:val="single"/>
              </w:rPr>
              <w:t>15mm</w:t>
            </w:r>
            <w:r>
              <w:rPr>
                <w:b/>
                <w:spacing w:val="-6"/>
                <w:sz w:val="24"/>
                <w:u w:val="single"/>
              </w:rPr>
              <w:t xml:space="preserve"> </w:t>
            </w:r>
            <w:r>
              <w:rPr>
                <w:b/>
                <w:sz w:val="24"/>
                <w:u w:val="single"/>
              </w:rPr>
              <w:t>(1:4:8)aggregate</w:t>
            </w:r>
            <w:r>
              <w:rPr>
                <w:b/>
                <w:spacing w:val="-4"/>
                <w:sz w:val="24"/>
                <w:u w:val="single"/>
              </w:rPr>
              <w:t xml:space="preserve"> </w:t>
            </w:r>
            <w:r>
              <w:rPr>
                <w:b/>
                <w:sz w:val="24"/>
                <w:u w:val="single"/>
              </w:rPr>
              <w:t>in</w:t>
            </w:r>
            <w:r>
              <w:rPr>
                <w:b/>
                <w:spacing w:val="-2"/>
                <w:sz w:val="24"/>
                <w:u w:val="single"/>
              </w:rPr>
              <w:t xml:space="preserve"> </w:t>
            </w:r>
            <w:r>
              <w:rPr>
                <w:b/>
                <w:spacing w:val="-5"/>
                <w:sz w:val="24"/>
                <w:u w:val="single"/>
              </w:rPr>
              <w:t>:-</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6"/>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4"/>
              <w:ind w:left="40"/>
              <w:rPr>
                <w:sz w:val="24"/>
              </w:rPr>
            </w:pPr>
            <w:r>
              <w:rPr>
                <w:sz w:val="24"/>
              </w:rPr>
              <w:t>50mm</w:t>
            </w:r>
            <w:r>
              <w:rPr>
                <w:spacing w:val="-5"/>
                <w:sz w:val="24"/>
              </w:rPr>
              <w:t xml:space="preserve"> </w:t>
            </w:r>
            <w:r>
              <w:rPr>
                <w:sz w:val="24"/>
              </w:rPr>
              <w:t>thick</w:t>
            </w:r>
            <w:r>
              <w:rPr>
                <w:spacing w:val="-1"/>
                <w:sz w:val="24"/>
              </w:rPr>
              <w:t xml:space="preserve"> </w:t>
            </w:r>
            <w:r>
              <w:rPr>
                <w:sz w:val="24"/>
              </w:rPr>
              <w:t>blinding</w:t>
            </w:r>
            <w:r>
              <w:rPr>
                <w:spacing w:val="-3"/>
                <w:sz w:val="24"/>
              </w:rPr>
              <w:t xml:space="preserve"> </w:t>
            </w:r>
            <w:r>
              <w:rPr>
                <w:sz w:val="24"/>
              </w:rPr>
              <w:t>under</w:t>
            </w:r>
            <w:r>
              <w:rPr>
                <w:spacing w:val="-2"/>
                <w:sz w:val="24"/>
              </w:rPr>
              <w:t xml:space="preserve"> </w:t>
            </w:r>
            <w:r>
              <w:rPr>
                <w:sz w:val="24"/>
              </w:rPr>
              <w:t xml:space="preserve">strip </w:t>
            </w:r>
            <w:r>
              <w:rPr>
                <w:spacing w:val="-2"/>
                <w:sz w:val="24"/>
              </w:rPr>
              <w:t>foundation</w:t>
            </w:r>
          </w:p>
        </w:tc>
        <w:tc>
          <w:tcPr>
            <w:tcW w:w="851" w:type="dxa"/>
            <w:tcBorders>
              <w:top w:val="nil"/>
              <w:bottom w:val="nil"/>
            </w:tcBorders>
          </w:tcPr>
          <w:p w:rsidR="00312E64" w:rsidRDefault="00735585">
            <w:pPr>
              <w:pStyle w:val="TableParagraph"/>
              <w:spacing w:before="154"/>
              <w:ind w:left="43" w:right="1"/>
              <w:jc w:val="center"/>
              <w:rPr>
                <w:sz w:val="24"/>
              </w:rPr>
            </w:pPr>
            <w:r>
              <w:rPr>
                <w:spacing w:val="-5"/>
                <w:sz w:val="24"/>
              </w:rPr>
              <w:t>42</w:t>
            </w:r>
          </w:p>
        </w:tc>
        <w:tc>
          <w:tcPr>
            <w:tcW w:w="757" w:type="dxa"/>
            <w:tcBorders>
              <w:top w:val="nil"/>
              <w:bottom w:val="nil"/>
            </w:tcBorders>
          </w:tcPr>
          <w:p w:rsidR="00312E64" w:rsidRDefault="00735585">
            <w:pPr>
              <w:pStyle w:val="TableParagraph"/>
              <w:spacing w:before="154"/>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1985"/>
        </w:trPr>
        <w:tc>
          <w:tcPr>
            <w:tcW w:w="698" w:type="dxa"/>
            <w:vMerge/>
            <w:tcBorders>
              <w:top w:val="nil"/>
            </w:tcBorders>
          </w:tcPr>
          <w:p w:rsidR="00312E64" w:rsidRDefault="00312E64">
            <w:pPr>
              <w:rPr>
                <w:sz w:val="2"/>
                <w:szCs w:val="2"/>
              </w:rPr>
            </w:pPr>
          </w:p>
        </w:tc>
        <w:tc>
          <w:tcPr>
            <w:tcW w:w="5589" w:type="dxa"/>
            <w:tcBorders>
              <w:top w:val="nil"/>
            </w:tcBorders>
          </w:tcPr>
          <w:p w:rsidR="00312E64" w:rsidRDefault="00735585">
            <w:pPr>
              <w:pStyle w:val="TableParagraph"/>
              <w:spacing w:before="156"/>
              <w:ind w:left="40"/>
              <w:rPr>
                <w:sz w:val="24"/>
              </w:rPr>
            </w:pPr>
            <w:r>
              <w:rPr>
                <w:sz w:val="24"/>
              </w:rPr>
              <w:t>Ditto:</w:t>
            </w:r>
            <w:r>
              <w:rPr>
                <w:spacing w:val="-5"/>
                <w:sz w:val="24"/>
              </w:rPr>
              <w:t xml:space="preserve"> </w:t>
            </w:r>
            <w:r>
              <w:rPr>
                <w:sz w:val="24"/>
              </w:rPr>
              <w:t>column</w:t>
            </w:r>
            <w:r>
              <w:rPr>
                <w:spacing w:val="-1"/>
                <w:sz w:val="24"/>
              </w:rPr>
              <w:t xml:space="preserve"> </w:t>
            </w:r>
            <w:r>
              <w:rPr>
                <w:spacing w:val="-4"/>
                <w:sz w:val="24"/>
              </w:rPr>
              <w:t>bases</w:t>
            </w:r>
          </w:p>
        </w:tc>
        <w:tc>
          <w:tcPr>
            <w:tcW w:w="851" w:type="dxa"/>
            <w:tcBorders>
              <w:top w:val="nil"/>
            </w:tcBorders>
          </w:tcPr>
          <w:p w:rsidR="00312E64" w:rsidRDefault="00735585">
            <w:pPr>
              <w:pStyle w:val="TableParagraph"/>
              <w:spacing w:before="156"/>
              <w:ind w:left="43"/>
              <w:jc w:val="center"/>
              <w:rPr>
                <w:sz w:val="24"/>
              </w:rPr>
            </w:pPr>
            <w:r>
              <w:rPr>
                <w:spacing w:val="-10"/>
                <w:sz w:val="24"/>
              </w:rPr>
              <w:t>6</w:t>
            </w:r>
          </w:p>
        </w:tc>
        <w:tc>
          <w:tcPr>
            <w:tcW w:w="757" w:type="dxa"/>
            <w:tcBorders>
              <w:top w:val="nil"/>
            </w:tcBorders>
          </w:tcPr>
          <w:p w:rsidR="00312E64" w:rsidRDefault="00735585">
            <w:pPr>
              <w:pStyle w:val="TableParagraph"/>
              <w:spacing w:before="156"/>
              <w:ind w:left="46"/>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79"/>
        </w:trPr>
        <w:tc>
          <w:tcPr>
            <w:tcW w:w="698" w:type="dxa"/>
            <w:tcBorders>
              <w:bottom w:val="nil"/>
            </w:tcBorders>
          </w:tcPr>
          <w:p w:rsidR="00312E64" w:rsidRDefault="00312E64">
            <w:pPr>
              <w:pStyle w:val="TableParagraph"/>
              <w:rPr>
                <w:sz w:val="20"/>
              </w:rPr>
            </w:pPr>
          </w:p>
        </w:tc>
        <w:tc>
          <w:tcPr>
            <w:tcW w:w="5589" w:type="dxa"/>
            <w:tcBorders>
              <w:bottom w:val="nil"/>
            </w:tcBorders>
          </w:tcPr>
          <w:p w:rsidR="00312E64" w:rsidRDefault="00735585">
            <w:pPr>
              <w:pStyle w:val="TableParagraph"/>
              <w:spacing w:before="3" w:line="256" w:lineRule="exact"/>
              <w:ind w:left="40"/>
              <w:rPr>
                <w:b/>
                <w:sz w:val="24"/>
              </w:rPr>
            </w:pPr>
            <w:r>
              <w:rPr>
                <w:b/>
                <w:sz w:val="24"/>
              </w:rPr>
              <w:t>Total</w:t>
            </w:r>
            <w:r>
              <w:rPr>
                <w:b/>
                <w:spacing w:val="56"/>
                <w:sz w:val="24"/>
              </w:rPr>
              <w:t xml:space="preserve"> </w:t>
            </w:r>
            <w:r>
              <w:rPr>
                <w:b/>
                <w:sz w:val="24"/>
              </w:rPr>
              <w:t>carried</w:t>
            </w:r>
            <w:r>
              <w:rPr>
                <w:b/>
                <w:spacing w:val="-1"/>
                <w:sz w:val="24"/>
              </w:rPr>
              <w:t xml:space="preserve"> </w:t>
            </w:r>
            <w:r>
              <w:rPr>
                <w:b/>
                <w:sz w:val="24"/>
              </w:rPr>
              <w:t>to</w:t>
            </w:r>
            <w:r>
              <w:rPr>
                <w:b/>
                <w:spacing w:val="-1"/>
                <w:sz w:val="24"/>
              </w:rPr>
              <w:t xml:space="preserve"> </w:t>
            </w:r>
            <w:r>
              <w:rPr>
                <w:b/>
                <w:spacing w:val="-2"/>
                <w:sz w:val="24"/>
              </w:rPr>
              <w:t>collection</w:t>
            </w:r>
          </w:p>
        </w:tc>
        <w:tc>
          <w:tcPr>
            <w:tcW w:w="851" w:type="dxa"/>
            <w:tcBorders>
              <w:bottom w:val="nil"/>
            </w:tcBorders>
          </w:tcPr>
          <w:p w:rsidR="00312E64" w:rsidRDefault="00312E64">
            <w:pPr>
              <w:pStyle w:val="TableParagraph"/>
              <w:rPr>
                <w:sz w:val="20"/>
              </w:rPr>
            </w:pPr>
          </w:p>
        </w:tc>
        <w:tc>
          <w:tcPr>
            <w:tcW w:w="757" w:type="dxa"/>
            <w:tcBorders>
              <w:bottom w:val="nil"/>
            </w:tcBorders>
          </w:tcPr>
          <w:p w:rsidR="00312E64" w:rsidRDefault="00312E64">
            <w:pPr>
              <w:pStyle w:val="TableParagraph"/>
              <w:rPr>
                <w:sz w:val="20"/>
              </w:rPr>
            </w:pPr>
          </w:p>
        </w:tc>
        <w:tc>
          <w:tcPr>
            <w:tcW w:w="1148" w:type="dxa"/>
            <w:tcBorders>
              <w:bottom w:val="nil"/>
            </w:tcBorders>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headerReference w:type="default" r:id="rId150"/>
          <w:footerReference w:type="default" r:id="rId151"/>
          <w:pgSz w:w="12240" w:h="15840"/>
          <w:pgMar w:top="720" w:right="360" w:bottom="740" w:left="0" w:header="505" w:footer="540" w:gutter="0"/>
          <w:pgNumType w:start="2"/>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43" w:right="1"/>
              <w:jc w:val="center"/>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46" w:right="3"/>
              <w:jc w:val="center"/>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747"/>
        </w:trPr>
        <w:tc>
          <w:tcPr>
            <w:tcW w:w="698"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2"/>
              <w:rPr>
                <w:rFonts w:ascii="Calibri"/>
                <w:b/>
                <w:sz w:val="24"/>
              </w:rPr>
            </w:pPr>
          </w:p>
          <w:p w:rsidR="00312E64" w:rsidRDefault="00735585">
            <w:pPr>
              <w:pStyle w:val="TableParagraph"/>
              <w:spacing w:line="537" w:lineRule="auto"/>
              <w:ind w:left="270" w:right="231"/>
              <w:jc w:val="both"/>
              <w:rPr>
                <w:sz w:val="24"/>
              </w:rPr>
            </w:pPr>
            <w:r>
              <w:rPr>
                <w:spacing w:val="-10"/>
                <w:sz w:val="24"/>
              </w:rPr>
              <w:t>A B C D E</w:t>
            </w:r>
          </w:p>
          <w:p w:rsidR="00312E64" w:rsidRDefault="00312E64">
            <w:pPr>
              <w:pStyle w:val="TableParagraph"/>
              <w:rPr>
                <w:rFonts w:ascii="Calibri"/>
                <w:b/>
                <w:sz w:val="24"/>
              </w:rPr>
            </w:pPr>
          </w:p>
          <w:p w:rsidR="00312E64" w:rsidRDefault="00312E64">
            <w:pPr>
              <w:pStyle w:val="TableParagraph"/>
              <w:spacing w:before="38"/>
              <w:rPr>
                <w:rFonts w:ascii="Calibri"/>
                <w:b/>
                <w:sz w:val="24"/>
              </w:rPr>
            </w:pPr>
          </w:p>
          <w:p w:rsidR="00312E64" w:rsidRDefault="00735585">
            <w:pPr>
              <w:pStyle w:val="TableParagraph"/>
              <w:spacing w:before="1" w:line="537" w:lineRule="auto"/>
              <w:ind w:left="270" w:right="231" w:firstLine="21"/>
              <w:jc w:val="both"/>
              <w:rPr>
                <w:sz w:val="24"/>
              </w:rPr>
            </w:pPr>
            <w:r>
              <w:rPr>
                <w:spacing w:val="-10"/>
                <w:sz w:val="24"/>
              </w:rPr>
              <w:t>F G H I</w:t>
            </w:r>
          </w:p>
          <w:p w:rsidR="00312E64" w:rsidRDefault="00312E64">
            <w:pPr>
              <w:pStyle w:val="TableParagraph"/>
              <w:spacing w:before="20"/>
              <w:rPr>
                <w:rFonts w:ascii="Calibri"/>
                <w:b/>
                <w:sz w:val="24"/>
              </w:rPr>
            </w:pPr>
          </w:p>
          <w:p w:rsidR="00312E64" w:rsidRDefault="00735585">
            <w:pPr>
              <w:pStyle w:val="TableParagraph"/>
              <w:ind w:left="249" w:right="211"/>
              <w:jc w:val="center"/>
              <w:rPr>
                <w:sz w:val="24"/>
              </w:rPr>
            </w:pPr>
            <w:r>
              <w:rPr>
                <w:spacing w:val="-10"/>
                <w:sz w:val="24"/>
              </w:rPr>
              <w:t>J</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4"/>
              <w:rPr>
                <w:rFonts w:ascii="Calibri"/>
                <w:b/>
                <w:sz w:val="24"/>
              </w:rPr>
            </w:pPr>
          </w:p>
          <w:p w:rsidR="00312E64" w:rsidRDefault="00735585">
            <w:pPr>
              <w:pStyle w:val="TableParagraph"/>
              <w:ind w:left="249" w:right="213"/>
              <w:jc w:val="center"/>
              <w:rPr>
                <w:sz w:val="24"/>
              </w:rPr>
            </w:pPr>
            <w:r>
              <w:rPr>
                <w:spacing w:val="-10"/>
                <w:sz w:val="24"/>
              </w:rPr>
              <w:t>K</w:t>
            </w:r>
          </w:p>
          <w:p w:rsidR="00312E64" w:rsidRDefault="00312E64">
            <w:pPr>
              <w:pStyle w:val="TableParagraph"/>
              <w:rPr>
                <w:rFonts w:ascii="Calibri"/>
                <w:b/>
                <w:sz w:val="24"/>
              </w:rPr>
            </w:pPr>
          </w:p>
          <w:p w:rsidR="00312E64" w:rsidRDefault="00312E64">
            <w:pPr>
              <w:pStyle w:val="TableParagraph"/>
              <w:spacing w:before="67"/>
              <w:rPr>
                <w:rFonts w:ascii="Calibri"/>
                <w:b/>
                <w:sz w:val="24"/>
              </w:rPr>
            </w:pPr>
          </w:p>
          <w:p w:rsidR="00312E64" w:rsidRDefault="00735585">
            <w:pPr>
              <w:pStyle w:val="TableParagraph"/>
              <w:spacing w:line="537" w:lineRule="auto"/>
              <w:ind w:left="251" w:right="211" w:firstLine="36"/>
              <w:jc w:val="both"/>
              <w:rPr>
                <w:sz w:val="24"/>
              </w:rPr>
            </w:pPr>
            <w:r>
              <w:rPr>
                <w:spacing w:val="-10"/>
                <w:sz w:val="24"/>
              </w:rPr>
              <w:t>L M N</w:t>
            </w:r>
          </w:p>
          <w:p w:rsidR="00312E64" w:rsidRDefault="00312E64">
            <w:pPr>
              <w:pStyle w:val="TableParagraph"/>
              <w:spacing w:before="19"/>
              <w:rPr>
                <w:rFonts w:ascii="Calibri"/>
                <w:b/>
                <w:sz w:val="24"/>
              </w:rPr>
            </w:pPr>
          </w:p>
          <w:p w:rsidR="00312E64" w:rsidRDefault="00735585">
            <w:pPr>
              <w:pStyle w:val="TableParagraph"/>
              <w:ind w:left="249" w:right="213"/>
              <w:jc w:val="center"/>
              <w:rPr>
                <w:sz w:val="24"/>
              </w:rPr>
            </w:pPr>
            <w:r>
              <w:rPr>
                <w:spacing w:val="-10"/>
                <w:sz w:val="24"/>
              </w:rPr>
              <w:t>O</w:t>
            </w:r>
          </w:p>
        </w:tc>
        <w:tc>
          <w:tcPr>
            <w:tcW w:w="5589" w:type="dxa"/>
            <w:tcBorders>
              <w:top w:val="double" w:sz="8" w:space="0" w:color="000000"/>
              <w:bottom w:val="nil"/>
            </w:tcBorders>
          </w:tcPr>
          <w:p w:rsidR="00312E64" w:rsidRDefault="00312E64">
            <w:pPr>
              <w:pStyle w:val="TableParagraph"/>
              <w:spacing w:before="14"/>
              <w:rPr>
                <w:rFonts w:ascii="Calibri"/>
                <w:b/>
                <w:sz w:val="24"/>
              </w:rPr>
            </w:pPr>
          </w:p>
          <w:p w:rsidR="00312E64" w:rsidRDefault="00735585">
            <w:pPr>
              <w:pStyle w:val="TableParagraph"/>
              <w:ind w:left="40"/>
              <w:rPr>
                <w:b/>
                <w:sz w:val="24"/>
              </w:rPr>
            </w:pPr>
            <w:r>
              <w:rPr>
                <w:b/>
                <w:sz w:val="24"/>
                <w:u w:val="single"/>
              </w:rPr>
              <w:t>Class</w:t>
            </w:r>
            <w:r>
              <w:rPr>
                <w:b/>
                <w:spacing w:val="-4"/>
                <w:sz w:val="24"/>
                <w:u w:val="single"/>
              </w:rPr>
              <w:t xml:space="preserve"> </w:t>
            </w:r>
            <w:r>
              <w:rPr>
                <w:b/>
                <w:sz w:val="24"/>
                <w:u w:val="single"/>
              </w:rPr>
              <w:t>20/20mm</w:t>
            </w:r>
            <w:r>
              <w:rPr>
                <w:b/>
                <w:spacing w:val="-8"/>
                <w:sz w:val="24"/>
                <w:u w:val="single"/>
              </w:rPr>
              <w:t xml:space="preserve"> </w:t>
            </w:r>
            <w:r>
              <w:rPr>
                <w:b/>
                <w:sz w:val="24"/>
                <w:u w:val="single"/>
              </w:rPr>
              <w:t>aggregate,</w:t>
            </w:r>
            <w:r>
              <w:rPr>
                <w:b/>
                <w:spacing w:val="-3"/>
                <w:sz w:val="24"/>
                <w:u w:val="single"/>
              </w:rPr>
              <w:t xml:space="preserve"> </w:t>
            </w:r>
            <w:r>
              <w:rPr>
                <w:b/>
                <w:sz w:val="24"/>
                <w:u w:val="single"/>
              </w:rPr>
              <w:t>Vibrated</w:t>
            </w:r>
            <w:r>
              <w:rPr>
                <w:b/>
                <w:spacing w:val="-4"/>
                <w:sz w:val="24"/>
                <w:u w:val="single"/>
              </w:rPr>
              <w:t xml:space="preserve"> </w:t>
            </w:r>
            <w:r>
              <w:rPr>
                <w:b/>
                <w:sz w:val="24"/>
                <w:u w:val="single"/>
              </w:rPr>
              <w:t>concrete</w:t>
            </w:r>
            <w:r>
              <w:rPr>
                <w:b/>
                <w:spacing w:val="-2"/>
                <w:sz w:val="24"/>
                <w:u w:val="single"/>
              </w:rPr>
              <w:t xml:space="preserve"> </w:t>
            </w:r>
            <w:r>
              <w:rPr>
                <w:b/>
                <w:spacing w:val="-4"/>
                <w:sz w:val="24"/>
                <w:u w:val="single"/>
              </w:rPr>
              <w:t>to:-</w:t>
            </w:r>
          </w:p>
        </w:tc>
        <w:tc>
          <w:tcPr>
            <w:tcW w:w="851" w:type="dxa"/>
            <w:tcBorders>
              <w:top w:val="double" w:sz="8" w:space="0" w:color="000000"/>
              <w:bottom w:val="nil"/>
            </w:tcBorders>
          </w:tcPr>
          <w:p w:rsidR="00312E64" w:rsidRDefault="00312E64">
            <w:pPr>
              <w:pStyle w:val="TableParagraph"/>
            </w:pPr>
          </w:p>
        </w:tc>
        <w:tc>
          <w:tcPr>
            <w:tcW w:w="757" w:type="dxa"/>
            <w:tcBorders>
              <w:top w:val="double" w:sz="8" w:space="0" w:color="000000"/>
              <w:bottom w:val="nil"/>
            </w:tcBorders>
          </w:tcPr>
          <w:p w:rsidR="00312E64" w:rsidRDefault="00312E64">
            <w:pPr>
              <w:pStyle w:val="TableParagraph"/>
            </w:pPr>
          </w:p>
        </w:tc>
        <w:tc>
          <w:tcPr>
            <w:tcW w:w="1148" w:type="dxa"/>
            <w:vMerge w:val="restart"/>
            <w:tcBorders>
              <w:top w:val="double" w:sz="8" w:space="0" w:color="000000"/>
            </w:tcBorders>
          </w:tcPr>
          <w:p w:rsidR="00312E64" w:rsidRDefault="00312E64">
            <w:pPr>
              <w:pStyle w:val="TableParagraph"/>
            </w:pPr>
          </w:p>
        </w:tc>
        <w:tc>
          <w:tcPr>
            <w:tcW w:w="2317" w:type="dxa"/>
            <w:vMerge w:val="restart"/>
            <w:tcBorders>
              <w:top w:val="double" w:sz="8" w:space="0" w:color="000000"/>
            </w:tcBorders>
          </w:tcPr>
          <w:p w:rsidR="00312E64" w:rsidRDefault="00312E64">
            <w:pPr>
              <w:pStyle w:val="TableParagraph"/>
            </w:pPr>
          </w:p>
        </w:tc>
      </w:tr>
      <w:tr w:rsidR="00312E64">
        <w:trPr>
          <w:trHeight w:val="596"/>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4"/>
              <w:ind w:left="40"/>
              <w:rPr>
                <w:sz w:val="24"/>
              </w:rPr>
            </w:pPr>
            <w:r>
              <w:rPr>
                <w:sz w:val="24"/>
              </w:rPr>
              <w:t>Foundation</w:t>
            </w:r>
            <w:r>
              <w:rPr>
                <w:spacing w:val="-3"/>
                <w:sz w:val="24"/>
              </w:rPr>
              <w:t xml:space="preserve"> </w:t>
            </w:r>
            <w:r>
              <w:rPr>
                <w:spacing w:val="-2"/>
                <w:sz w:val="24"/>
              </w:rPr>
              <w:t>strip</w:t>
            </w:r>
          </w:p>
        </w:tc>
        <w:tc>
          <w:tcPr>
            <w:tcW w:w="851" w:type="dxa"/>
            <w:tcBorders>
              <w:top w:val="nil"/>
              <w:bottom w:val="nil"/>
            </w:tcBorders>
          </w:tcPr>
          <w:p w:rsidR="00312E64" w:rsidRDefault="00735585">
            <w:pPr>
              <w:pStyle w:val="TableParagraph"/>
              <w:spacing w:before="154"/>
              <w:ind w:left="43"/>
              <w:jc w:val="center"/>
              <w:rPr>
                <w:sz w:val="24"/>
              </w:rPr>
            </w:pPr>
            <w:r>
              <w:rPr>
                <w:spacing w:val="-10"/>
                <w:sz w:val="24"/>
              </w:rPr>
              <w:t>8</w:t>
            </w:r>
          </w:p>
        </w:tc>
        <w:tc>
          <w:tcPr>
            <w:tcW w:w="757" w:type="dxa"/>
            <w:tcBorders>
              <w:top w:val="nil"/>
              <w:bottom w:val="nil"/>
            </w:tcBorders>
          </w:tcPr>
          <w:p w:rsidR="00312E64" w:rsidRDefault="00735585">
            <w:pPr>
              <w:pStyle w:val="TableParagraph"/>
              <w:spacing w:before="154"/>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0"/>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sz w:val="24"/>
              </w:rPr>
            </w:pPr>
            <w:r>
              <w:rPr>
                <w:sz w:val="24"/>
              </w:rPr>
              <w:t>Ditto:</w:t>
            </w:r>
            <w:r>
              <w:rPr>
                <w:spacing w:val="-5"/>
                <w:sz w:val="24"/>
              </w:rPr>
              <w:t xml:space="preserve"> </w:t>
            </w:r>
            <w:r>
              <w:rPr>
                <w:sz w:val="24"/>
              </w:rPr>
              <w:t>column</w:t>
            </w:r>
            <w:r>
              <w:rPr>
                <w:spacing w:val="-1"/>
                <w:sz w:val="24"/>
              </w:rPr>
              <w:t xml:space="preserve"> </w:t>
            </w:r>
            <w:r>
              <w:rPr>
                <w:spacing w:val="-4"/>
                <w:sz w:val="24"/>
              </w:rPr>
              <w:t>bases</w:t>
            </w:r>
          </w:p>
        </w:tc>
        <w:tc>
          <w:tcPr>
            <w:tcW w:w="851" w:type="dxa"/>
            <w:tcBorders>
              <w:top w:val="nil"/>
              <w:bottom w:val="nil"/>
            </w:tcBorders>
          </w:tcPr>
          <w:p w:rsidR="00312E64" w:rsidRDefault="00735585">
            <w:pPr>
              <w:pStyle w:val="TableParagraph"/>
              <w:spacing w:before="156"/>
              <w:ind w:left="43"/>
              <w:jc w:val="center"/>
              <w:rPr>
                <w:sz w:val="24"/>
              </w:rPr>
            </w:pPr>
            <w:r>
              <w:rPr>
                <w:spacing w:val="-10"/>
                <w:sz w:val="24"/>
              </w:rPr>
              <w:t>1</w:t>
            </w:r>
          </w:p>
        </w:tc>
        <w:tc>
          <w:tcPr>
            <w:tcW w:w="757" w:type="dxa"/>
            <w:tcBorders>
              <w:top w:val="nil"/>
              <w:bottom w:val="nil"/>
            </w:tcBorders>
          </w:tcPr>
          <w:p w:rsidR="00312E64" w:rsidRDefault="00735585">
            <w:pPr>
              <w:pStyle w:val="TableParagraph"/>
              <w:spacing w:before="156"/>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7"/>
              <w:ind w:left="40"/>
              <w:rPr>
                <w:sz w:val="24"/>
              </w:rPr>
            </w:pPr>
            <w:r>
              <w:rPr>
                <w:sz w:val="24"/>
              </w:rPr>
              <w:t>Ditto:</w:t>
            </w:r>
            <w:r>
              <w:rPr>
                <w:spacing w:val="-5"/>
                <w:sz w:val="24"/>
              </w:rPr>
              <w:t xml:space="preserve"> </w:t>
            </w:r>
            <w:r>
              <w:rPr>
                <w:spacing w:val="-2"/>
                <w:sz w:val="24"/>
              </w:rPr>
              <w:t>columns</w:t>
            </w:r>
          </w:p>
        </w:tc>
        <w:tc>
          <w:tcPr>
            <w:tcW w:w="851" w:type="dxa"/>
            <w:tcBorders>
              <w:top w:val="nil"/>
              <w:bottom w:val="nil"/>
            </w:tcBorders>
          </w:tcPr>
          <w:p w:rsidR="00312E64" w:rsidRDefault="00735585">
            <w:pPr>
              <w:pStyle w:val="TableParagraph"/>
              <w:spacing w:before="157"/>
              <w:ind w:left="43"/>
              <w:jc w:val="center"/>
              <w:rPr>
                <w:sz w:val="24"/>
              </w:rPr>
            </w:pPr>
            <w:r>
              <w:rPr>
                <w:spacing w:val="-10"/>
                <w:sz w:val="24"/>
              </w:rPr>
              <w:t>1</w:t>
            </w:r>
          </w:p>
        </w:tc>
        <w:tc>
          <w:tcPr>
            <w:tcW w:w="757" w:type="dxa"/>
            <w:tcBorders>
              <w:top w:val="nil"/>
              <w:bottom w:val="nil"/>
            </w:tcBorders>
          </w:tcPr>
          <w:p w:rsidR="00312E64" w:rsidRDefault="00735585">
            <w:pPr>
              <w:pStyle w:val="TableParagraph"/>
              <w:spacing w:before="157"/>
              <w:ind w:left="46" w:right="3"/>
              <w:jc w:val="center"/>
              <w:rPr>
                <w:sz w:val="24"/>
              </w:rPr>
            </w:pPr>
            <w:r>
              <w:rPr>
                <w:spacing w:val="-5"/>
                <w:sz w:val="24"/>
              </w:rPr>
              <w:t>CM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8"/>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5"/>
              <w:ind w:left="40"/>
              <w:rPr>
                <w:sz w:val="24"/>
              </w:rPr>
            </w:pPr>
            <w:r>
              <w:rPr>
                <w:sz w:val="24"/>
              </w:rPr>
              <w:t>150</w:t>
            </w:r>
            <w:r>
              <w:rPr>
                <w:spacing w:val="-3"/>
                <w:sz w:val="24"/>
              </w:rPr>
              <w:t xml:space="preserve"> </w:t>
            </w:r>
            <w:r>
              <w:rPr>
                <w:sz w:val="24"/>
              </w:rPr>
              <w:t>mm</w:t>
            </w:r>
            <w:r>
              <w:rPr>
                <w:spacing w:val="-2"/>
                <w:sz w:val="24"/>
              </w:rPr>
              <w:t xml:space="preserve"> </w:t>
            </w:r>
            <w:r>
              <w:rPr>
                <w:sz w:val="24"/>
              </w:rPr>
              <w:t>thick</w:t>
            </w:r>
            <w:r>
              <w:rPr>
                <w:spacing w:val="-1"/>
                <w:sz w:val="24"/>
              </w:rPr>
              <w:t xml:space="preserve"> </w:t>
            </w:r>
            <w:r>
              <w:rPr>
                <w:sz w:val="24"/>
              </w:rPr>
              <w:t>floor</w:t>
            </w:r>
            <w:r>
              <w:rPr>
                <w:spacing w:val="-1"/>
                <w:sz w:val="24"/>
              </w:rPr>
              <w:t xml:space="preserve"> </w:t>
            </w:r>
            <w:r>
              <w:rPr>
                <w:spacing w:val="-4"/>
                <w:sz w:val="24"/>
              </w:rPr>
              <w:t>slab</w:t>
            </w:r>
          </w:p>
        </w:tc>
        <w:tc>
          <w:tcPr>
            <w:tcW w:w="851" w:type="dxa"/>
            <w:tcBorders>
              <w:top w:val="nil"/>
              <w:bottom w:val="nil"/>
            </w:tcBorders>
          </w:tcPr>
          <w:p w:rsidR="00312E64" w:rsidRDefault="00735585">
            <w:pPr>
              <w:pStyle w:val="TableParagraph"/>
              <w:spacing w:before="155"/>
              <w:ind w:left="43"/>
              <w:jc w:val="center"/>
              <w:rPr>
                <w:sz w:val="24"/>
              </w:rPr>
            </w:pPr>
            <w:r>
              <w:rPr>
                <w:spacing w:val="-5"/>
                <w:sz w:val="24"/>
              </w:rPr>
              <w:t>106</w:t>
            </w:r>
          </w:p>
        </w:tc>
        <w:tc>
          <w:tcPr>
            <w:tcW w:w="757" w:type="dxa"/>
            <w:tcBorders>
              <w:top w:val="nil"/>
              <w:bottom w:val="nil"/>
            </w:tcBorders>
          </w:tcPr>
          <w:p w:rsidR="00312E64" w:rsidRDefault="00735585">
            <w:pPr>
              <w:pStyle w:val="TableParagraph"/>
              <w:spacing w:before="155"/>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1"/>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sz w:val="24"/>
              </w:rPr>
            </w:pPr>
            <w:r>
              <w:rPr>
                <w:sz w:val="24"/>
              </w:rPr>
              <w:t>Ditto:</w:t>
            </w:r>
            <w:r>
              <w:rPr>
                <w:spacing w:val="-5"/>
                <w:sz w:val="24"/>
              </w:rPr>
              <w:t xml:space="preserve"> </w:t>
            </w:r>
            <w:r>
              <w:rPr>
                <w:spacing w:val="-2"/>
                <w:sz w:val="24"/>
              </w:rPr>
              <w:t>Ramps</w:t>
            </w:r>
          </w:p>
        </w:tc>
        <w:tc>
          <w:tcPr>
            <w:tcW w:w="851" w:type="dxa"/>
            <w:tcBorders>
              <w:top w:val="nil"/>
              <w:bottom w:val="nil"/>
            </w:tcBorders>
          </w:tcPr>
          <w:p w:rsidR="00312E64" w:rsidRDefault="00735585">
            <w:pPr>
              <w:pStyle w:val="TableParagraph"/>
              <w:spacing w:before="156"/>
              <w:ind w:left="43"/>
              <w:jc w:val="center"/>
              <w:rPr>
                <w:sz w:val="24"/>
              </w:rPr>
            </w:pPr>
            <w:r>
              <w:rPr>
                <w:spacing w:val="-10"/>
                <w:sz w:val="24"/>
              </w:rPr>
              <w:t>9</w:t>
            </w:r>
          </w:p>
        </w:tc>
        <w:tc>
          <w:tcPr>
            <w:tcW w:w="757" w:type="dxa"/>
            <w:tcBorders>
              <w:top w:val="nil"/>
              <w:bottom w:val="nil"/>
            </w:tcBorders>
          </w:tcPr>
          <w:p w:rsidR="00312E64" w:rsidRDefault="00735585">
            <w:pPr>
              <w:pStyle w:val="TableParagraph"/>
              <w:spacing w:before="156"/>
              <w:ind w:left="46"/>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Steel</w:t>
            </w:r>
            <w:r>
              <w:rPr>
                <w:b/>
                <w:spacing w:val="-6"/>
                <w:sz w:val="24"/>
                <w:u w:val="single"/>
              </w:rPr>
              <w:t xml:space="preserve"> </w:t>
            </w:r>
            <w:r>
              <w:rPr>
                <w:b/>
                <w:sz w:val="24"/>
                <w:u w:val="single"/>
              </w:rPr>
              <w:t>Reinforcement</w:t>
            </w:r>
            <w:r>
              <w:rPr>
                <w:b/>
                <w:spacing w:val="-8"/>
                <w:sz w:val="24"/>
                <w:u w:val="single"/>
              </w:rPr>
              <w:t xml:space="preserve"> </w:t>
            </w:r>
            <w:r>
              <w:rPr>
                <w:b/>
                <w:spacing w:val="-2"/>
                <w:sz w:val="24"/>
                <w:u w:val="single"/>
              </w:rPr>
              <w:t>(Provisional)</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8"/>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4"/>
              <w:ind w:left="40"/>
              <w:rPr>
                <w:sz w:val="24"/>
              </w:rPr>
            </w:pPr>
            <w:r>
              <w:rPr>
                <w:sz w:val="24"/>
              </w:rPr>
              <w:t>8mm</w:t>
            </w:r>
            <w:r>
              <w:rPr>
                <w:spacing w:val="-6"/>
                <w:sz w:val="24"/>
              </w:rPr>
              <w:t xml:space="preserve"> </w:t>
            </w:r>
            <w:r>
              <w:rPr>
                <w:sz w:val="24"/>
              </w:rPr>
              <w:t xml:space="preserve">diameter </w:t>
            </w:r>
            <w:r>
              <w:rPr>
                <w:spacing w:val="-4"/>
                <w:sz w:val="24"/>
              </w:rPr>
              <w:t>bars</w:t>
            </w:r>
          </w:p>
        </w:tc>
        <w:tc>
          <w:tcPr>
            <w:tcW w:w="851" w:type="dxa"/>
            <w:tcBorders>
              <w:top w:val="nil"/>
              <w:bottom w:val="nil"/>
            </w:tcBorders>
          </w:tcPr>
          <w:p w:rsidR="00312E64" w:rsidRDefault="00735585">
            <w:pPr>
              <w:pStyle w:val="TableParagraph"/>
              <w:spacing w:before="154"/>
              <w:ind w:left="43"/>
              <w:jc w:val="center"/>
              <w:rPr>
                <w:sz w:val="24"/>
              </w:rPr>
            </w:pPr>
            <w:r>
              <w:rPr>
                <w:spacing w:val="-5"/>
                <w:sz w:val="24"/>
              </w:rPr>
              <w:t>100</w:t>
            </w:r>
          </w:p>
        </w:tc>
        <w:tc>
          <w:tcPr>
            <w:tcW w:w="757" w:type="dxa"/>
            <w:tcBorders>
              <w:top w:val="nil"/>
              <w:bottom w:val="nil"/>
            </w:tcBorders>
          </w:tcPr>
          <w:p w:rsidR="00312E64" w:rsidRDefault="00735585">
            <w:pPr>
              <w:pStyle w:val="TableParagraph"/>
              <w:spacing w:before="154"/>
              <w:ind w:left="46" w:right="2"/>
              <w:jc w:val="center"/>
              <w:rPr>
                <w:sz w:val="24"/>
              </w:rPr>
            </w:pPr>
            <w:r>
              <w:rPr>
                <w:spacing w:val="-5"/>
                <w:sz w:val="24"/>
              </w:rPr>
              <w:t>KG</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7"/>
              <w:ind w:left="40"/>
              <w:rPr>
                <w:sz w:val="24"/>
              </w:rPr>
            </w:pPr>
            <w:r>
              <w:rPr>
                <w:sz w:val="24"/>
              </w:rPr>
              <w:t>Ditto:</w:t>
            </w:r>
            <w:r>
              <w:rPr>
                <w:spacing w:val="-3"/>
                <w:sz w:val="24"/>
              </w:rPr>
              <w:t xml:space="preserve"> </w:t>
            </w:r>
            <w:r>
              <w:rPr>
                <w:spacing w:val="-4"/>
                <w:sz w:val="24"/>
              </w:rPr>
              <w:t>10mm</w:t>
            </w:r>
          </w:p>
        </w:tc>
        <w:tc>
          <w:tcPr>
            <w:tcW w:w="851" w:type="dxa"/>
            <w:tcBorders>
              <w:top w:val="nil"/>
              <w:bottom w:val="nil"/>
            </w:tcBorders>
          </w:tcPr>
          <w:p w:rsidR="00312E64" w:rsidRDefault="00735585">
            <w:pPr>
              <w:pStyle w:val="TableParagraph"/>
              <w:spacing w:before="157"/>
              <w:ind w:left="43"/>
              <w:jc w:val="center"/>
              <w:rPr>
                <w:sz w:val="24"/>
              </w:rPr>
            </w:pPr>
            <w:r>
              <w:rPr>
                <w:spacing w:val="-5"/>
                <w:sz w:val="24"/>
              </w:rPr>
              <w:t>156</w:t>
            </w:r>
          </w:p>
        </w:tc>
        <w:tc>
          <w:tcPr>
            <w:tcW w:w="757" w:type="dxa"/>
            <w:tcBorders>
              <w:top w:val="nil"/>
              <w:bottom w:val="nil"/>
            </w:tcBorders>
          </w:tcPr>
          <w:p w:rsidR="00312E64" w:rsidRDefault="00735585">
            <w:pPr>
              <w:pStyle w:val="TableParagraph"/>
              <w:spacing w:before="157"/>
              <w:ind w:left="46" w:right="2"/>
              <w:jc w:val="center"/>
              <w:rPr>
                <w:sz w:val="24"/>
              </w:rPr>
            </w:pPr>
            <w:r>
              <w:rPr>
                <w:spacing w:val="-5"/>
                <w:sz w:val="24"/>
              </w:rPr>
              <w:t>KG</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5"/>
              <w:ind w:left="40"/>
              <w:rPr>
                <w:sz w:val="24"/>
              </w:rPr>
            </w:pPr>
            <w:r>
              <w:rPr>
                <w:sz w:val="24"/>
              </w:rPr>
              <w:t>Ditto:</w:t>
            </w:r>
            <w:r>
              <w:rPr>
                <w:spacing w:val="-3"/>
                <w:sz w:val="24"/>
              </w:rPr>
              <w:t xml:space="preserve"> </w:t>
            </w:r>
            <w:r>
              <w:rPr>
                <w:spacing w:val="-4"/>
                <w:sz w:val="24"/>
              </w:rPr>
              <w:t>12mm</w:t>
            </w:r>
          </w:p>
        </w:tc>
        <w:tc>
          <w:tcPr>
            <w:tcW w:w="851" w:type="dxa"/>
            <w:tcBorders>
              <w:top w:val="nil"/>
              <w:bottom w:val="nil"/>
            </w:tcBorders>
          </w:tcPr>
          <w:p w:rsidR="00312E64" w:rsidRDefault="00735585">
            <w:pPr>
              <w:pStyle w:val="TableParagraph"/>
              <w:spacing w:before="155"/>
              <w:ind w:left="43"/>
              <w:jc w:val="center"/>
              <w:rPr>
                <w:sz w:val="24"/>
              </w:rPr>
            </w:pPr>
            <w:r>
              <w:rPr>
                <w:spacing w:val="-5"/>
                <w:sz w:val="24"/>
              </w:rPr>
              <w:t>131</w:t>
            </w:r>
          </w:p>
        </w:tc>
        <w:tc>
          <w:tcPr>
            <w:tcW w:w="757" w:type="dxa"/>
            <w:tcBorders>
              <w:top w:val="nil"/>
              <w:bottom w:val="nil"/>
            </w:tcBorders>
          </w:tcPr>
          <w:p w:rsidR="00312E64" w:rsidRDefault="00735585">
            <w:pPr>
              <w:pStyle w:val="TableParagraph"/>
              <w:spacing w:before="155"/>
              <w:ind w:left="46" w:right="2"/>
              <w:jc w:val="center"/>
              <w:rPr>
                <w:sz w:val="24"/>
              </w:rPr>
            </w:pPr>
            <w:r>
              <w:rPr>
                <w:spacing w:val="-5"/>
                <w:sz w:val="24"/>
              </w:rPr>
              <w:t>KG</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5"/>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1" w:line="264" w:lineRule="exact"/>
              <w:ind w:left="40"/>
              <w:rPr>
                <w:sz w:val="24"/>
              </w:rPr>
            </w:pPr>
            <w:r>
              <w:rPr>
                <w:sz w:val="24"/>
              </w:rPr>
              <w:t>Mesh</w:t>
            </w:r>
            <w:r>
              <w:rPr>
                <w:spacing w:val="-4"/>
                <w:sz w:val="24"/>
              </w:rPr>
              <w:t xml:space="preserve"> </w:t>
            </w:r>
            <w:r>
              <w:rPr>
                <w:sz w:val="24"/>
              </w:rPr>
              <w:t>fabric</w:t>
            </w:r>
            <w:r>
              <w:rPr>
                <w:spacing w:val="-3"/>
                <w:sz w:val="24"/>
              </w:rPr>
              <w:t xml:space="preserve"> </w:t>
            </w:r>
            <w:r>
              <w:rPr>
                <w:sz w:val="24"/>
              </w:rPr>
              <w:t>reinforcement</w:t>
            </w:r>
            <w:r>
              <w:rPr>
                <w:spacing w:val="56"/>
                <w:sz w:val="24"/>
              </w:rPr>
              <w:t xml:space="preserve"> </w:t>
            </w:r>
            <w:r>
              <w:rPr>
                <w:sz w:val="24"/>
              </w:rPr>
              <w:t>with</w:t>
            </w:r>
            <w:r>
              <w:rPr>
                <w:spacing w:val="-2"/>
                <w:sz w:val="24"/>
              </w:rPr>
              <w:t xml:space="preserve"> </w:t>
            </w:r>
            <w:r>
              <w:rPr>
                <w:sz w:val="24"/>
              </w:rPr>
              <w:t>150mm</w:t>
            </w:r>
            <w:r>
              <w:rPr>
                <w:spacing w:val="-2"/>
                <w:sz w:val="24"/>
              </w:rPr>
              <w:t xml:space="preserve"> </w:t>
            </w:r>
            <w:r>
              <w:rPr>
                <w:sz w:val="24"/>
              </w:rPr>
              <w:t>laps</w:t>
            </w:r>
            <w:r>
              <w:rPr>
                <w:spacing w:val="-1"/>
                <w:sz w:val="24"/>
              </w:rPr>
              <w:t xml:space="preserve"> </w:t>
            </w:r>
            <w:r>
              <w:rPr>
                <w:spacing w:val="-2"/>
                <w:sz w:val="24"/>
              </w:rPr>
              <w:t>allowance</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3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4" w:lineRule="exact"/>
              <w:ind w:left="40"/>
              <w:rPr>
                <w:sz w:val="24"/>
              </w:rPr>
            </w:pPr>
            <w:r>
              <w:rPr>
                <w:sz w:val="24"/>
              </w:rPr>
              <w:t>for</w:t>
            </w:r>
            <w:r>
              <w:rPr>
                <w:spacing w:val="-6"/>
                <w:sz w:val="24"/>
              </w:rPr>
              <w:t xml:space="preserve"> </w:t>
            </w:r>
            <w:r>
              <w:rPr>
                <w:sz w:val="24"/>
              </w:rPr>
              <w:t>laps reference</w:t>
            </w:r>
            <w:r>
              <w:rPr>
                <w:spacing w:val="-2"/>
                <w:sz w:val="24"/>
              </w:rPr>
              <w:t xml:space="preserve"> </w:t>
            </w:r>
            <w:r>
              <w:rPr>
                <w:sz w:val="24"/>
              </w:rPr>
              <w:t>A</w:t>
            </w:r>
            <w:r>
              <w:rPr>
                <w:spacing w:val="-3"/>
                <w:sz w:val="24"/>
              </w:rPr>
              <w:t xml:space="preserve"> </w:t>
            </w:r>
            <w:r>
              <w:rPr>
                <w:sz w:val="24"/>
              </w:rPr>
              <w:t>142</w:t>
            </w:r>
            <w:r>
              <w:rPr>
                <w:spacing w:val="-1"/>
                <w:sz w:val="24"/>
              </w:rPr>
              <w:t xml:space="preserve"> </w:t>
            </w:r>
            <w:r>
              <w:rPr>
                <w:sz w:val="24"/>
              </w:rPr>
              <w:t>to</w:t>
            </w:r>
            <w:r>
              <w:rPr>
                <w:spacing w:val="-2"/>
                <w:sz w:val="24"/>
              </w:rPr>
              <w:t xml:space="preserve"> </w:t>
            </w:r>
            <w:r>
              <w:rPr>
                <w:sz w:val="24"/>
              </w:rPr>
              <w:t>BS</w:t>
            </w:r>
            <w:r>
              <w:rPr>
                <w:spacing w:val="-1"/>
                <w:sz w:val="24"/>
              </w:rPr>
              <w:t xml:space="preserve"> </w:t>
            </w:r>
            <w:r>
              <w:rPr>
                <w:spacing w:val="-2"/>
                <w:sz w:val="24"/>
              </w:rPr>
              <w:t>1483.</w:t>
            </w:r>
          </w:p>
        </w:tc>
        <w:tc>
          <w:tcPr>
            <w:tcW w:w="851" w:type="dxa"/>
            <w:tcBorders>
              <w:top w:val="nil"/>
              <w:bottom w:val="nil"/>
            </w:tcBorders>
          </w:tcPr>
          <w:p w:rsidR="00312E64" w:rsidRDefault="00735585">
            <w:pPr>
              <w:pStyle w:val="TableParagraph"/>
              <w:spacing w:line="274" w:lineRule="exact"/>
              <w:ind w:left="43"/>
              <w:jc w:val="center"/>
              <w:rPr>
                <w:sz w:val="24"/>
              </w:rPr>
            </w:pPr>
            <w:r>
              <w:rPr>
                <w:spacing w:val="-5"/>
                <w:sz w:val="24"/>
              </w:rPr>
              <w:t>106</w:t>
            </w:r>
          </w:p>
        </w:tc>
        <w:tc>
          <w:tcPr>
            <w:tcW w:w="757" w:type="dxa"/>
            <w:tcBorders>
              <w:top w:val="nil"/>
              <w:bottom w:val="nil"/>
            </w:tcBorders>
          </w:tcPr>
          <w:p w:rsidR="00312E64" w:rsidRDefault="00735585">
            <w:pPr>
              <w:pStyle w:val="TableParagraph"/>
              <w:spacing w:line="274" w:lineRule="exact"/>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0"/>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5"/>
              <w:ind w:left="40"/>
              <w:rPr>
                <w:sz w:val="24"/>
              </w:rPr>
            </w:pPr>
            <w:r>
              <w:rPr>
                <w:sz w:val="24"/>
              </w:rPr>
              <w:t>Ditto:</w:t>
            </w:r>
            <w:r>
              <w:rPr>
                <w:spacing w:val="-5"/>
                <w:sz w:val="24"/>
              </w:rPr>
              <w:t xml:space="preserve"> </w:t>
            </w:r>
            <w:r>
              <w:rPr>
                <w:spacing w:val="-2"/>
                <w:sz w:val="24"/>
              </w:rPr>
              <w:t>Ramps</w:t>
            </w:r>
          </w:p>
        </w:tc>
        <w:tc>
          <w:tcPr>
            <w:tcW w:w="851" w:type="dxa"/>
            <w:tcBorders>
              <w:top w:val="nil"/>
              <w:bottom w:val="nil"/>
            </w:tcBorders>
          </w:tcPr>
          <w:p w:rsidR="00312E64" w:rsidRDefault="00735585">
            <w:pPr>
              <w:pStyle w:val="TableParagraph"/>
              <w:spacing w:before="155"/>
              <w:ind w:left="43"/>
              <w:jc w:val="center"/>
              <w:rPr>
                <w:sz w:val="24"/>
              </w:rPr>
            </w:pPr>
            <w:r>
              <w:rPr>
                <w:spacing w:val="-10"/>
                <w:sz w:val="24"/>
              </w:rPr>
              <w:t>9</w:t>
            </w:r>
          </w:p>
        </w:tc>
        <w:tc>
          <w:tcPr>
            <w:tcW w:w="757" w:type="dxa"/>
            <w:tcBorders>
              <w:top w:val="nil"/>
              <w:bottom w:val="nil"/>
            </w:tcBorders>
          </w:tcPr>
          <w:p w:rsidR="00312E64" w:rsidRDefault="00735585">
            <w:pPr>
              <w:pStyle w:val="TableParagraph"/>
              <w:spacing w:before="155"/>
              <w:ind w:left="46"/>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ind w:left="40"/>
              <w:rPr>
                <w:b/>
                <w:sz w:val="24"/>
              </w:rPr>
            </w:pPr>
            <w:r>
              <w:rPr>
                <w:b/>
                <w:sz w:val="24"/>
                <w:u w:val="single"/>
              </w:rPr>
              <w:t>Form</w:t>
            </w:r>
            <w:r>
              <w:rPr>
                <w:b/>
                <w:spacing w:val="-10"/>
                <w:sz w:val="24"/>
                <w:u w:val="single"/>
              </w:rPr>
              <w:t xml:space="preserve"> </w:t>
            </w:r>
            <w:r>
              <w:rPr>
                <w:b/>
                <w:spacing w:val="-4"/>
                <w:sz w:val="24"/>
                <w:u w:val="single"/>
              </w:rPr>
              <w:t>work</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2"/>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9" w:line="263" w:lineRule="exact"/>
              <w:ind w:left="40"/>
              <w:rPr>
                <w:sz w:val="24"/>
              </w:rPr>
            </w:pPr>
            <w:r>
              <w:rPr>
                <w:sz w:val="24"/>
              </w:rPr>
              <w:t>Softwood</w:t>
            </w:r>
            <w:r>
              <w:rPr>
                <w:spacing w:val="-7"/>
                <w:sz w:val="24"/>
              </w:rPr>
              <w:t xml:space="preserve"> </w:t>
            </w:r>
            <w:r>
              <w:rPr>
                <w:sz w:val="24"/>
              </w:rPr>
              <w:t>sawn</w:t>
            </w:r>
            <w:r>
              <w:rPr>
                <w:spacing w:val="-1"/>
                <w:sz w:val="24"/>
              </w:rPr>
              <w:t xml:space="preserve"> </w:t>
            </w:r>
            <w:r>
              <w:rPr>
                <w:sz w:val="24"/>
              </w:rPr>
              <w:t>celcured</w:t>
            </w:r>
            <w:r>
              <w:rPr>
                <w:spacing w:val="-4"/>
                <w:sz w:val="24"/>
              </w:rPr>
              <w:t xml:space="preserve"> </w:t>
            </w:r>
            <w:r>
              <w:rPr>
                <w:sz w:val="24"/>
              </w:rPr>
              <w:t>timber</w:t>
            </w:r>
            <w:r>
              <w:rPr>
                <w:spacing w:val="-3"/>
                <w:sz w:val="24"/>
              </w:rPr>
              <w:t xml:space="preserve"> </w:t>
            </w:r>
            <w:r>
              <w:rPr>
                <w:sz w:val="24"/>
              </w:rPr>
              <w:t>formwork</w:t>
            </w:r>
            <w:r>
              <w:rPr>
                <w:spacing w:val="-2"/>
                <w:sz w:val="24"/>
              </w:rPr>
              <w:t xml:space="preserve"> </w:t>
            </w:r>
            <w:r>
              <w:rPr>
                <w:sz w:val="24"/>
              </w:rPr>
              <w:t>to</w:t>
            </w:r>
            <w:r>
              <w:rPr>
                <w:spacing w:val="-2"/>
                <w:sz w:val="24"/>
              </w:rPr>
              <w:t xml:space="preserve"> </w:t>
            </w:r>
            <w:r>
              <w:rPr>
                <w:sz w:val="24"/>
              </w:rPr>
              <w:t>sides</w:t>
            </w:r>
            <w:r>
              <w:rPr>
                <w:spacing w:val="-2"/>
                <w:sz w:val="24"/>
              </w:rPr>
              <w:t xml:space="preserve"> </w:t>
            </w:r>
            <w:r>
              <w:rPr>
                <w:spacing w:val="-5"/>
                <w:sz w:val="24"/>
              </w:rPr>
              <w:t>of</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3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strip</w:t>
            </w:r>
            <w:r>
              <w:rPr>
                <w:spacing w:val="-4"/>
                <w:sz w:val="24"/>
              </w:rPr>
              <w:t xml:space="preserve"> </w:t>
            </w:r>
            <w:r>
              <w:rPr>
                <w:spacing w:val="-2"/>
                <w:sz w:val="24"/>
              </w:rPr>
              <w:t>foundation</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32</w:t>
            </w:r>
          </w:p>
        </w:tc>
        <w:tc>
          <w:tcPr>
            <w:tcW w:w="757" w:type="dxa"/>
            <w:tcBorders>
              <w:top w:val="nil"/>
              <w:bottom w:val="nil"/>
            </w:tcBorders>
          </w:tcPr>
          <w:p w:rsidR="00312E64" w:rsidRDefault="00735585">
            <w:pPr>
              <w:pStyle w:val="TableParagraph"/>
              <w:spacing w:line="273" w:lineRule="exact"/>
              <w:ind w:left="46"/>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59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sz w:val="24"/>
              </w:rPr>
            </w:pPr>
            <w:r>
              <w:rPr>
                <w:sz w:val="24"/>
              </w:rPr>
              <w:t>Ditto:</w:t>
            </w:r>
            <w:r>
              <w:rPr>
                <w:spacing w:val="-3"/>
                <w:sz w:val="24"/>
              </w:rPr>
              <w:t xml:space="preserve"> </w:t>
            </w:r>
            <w:r>
              <w:rPr>
                <w:sz w:val="24"/>
              </w:rPr>
              <w:t>sides</w:t>
            </w:r>
            <w:r>
              <w:rPr>
                <w:spacing w:val="1"/>
                <w:sz w:val="24"/>
              </w:rPr>
              <w:t xml:space="preserve"> </w:t>
            </w:r>
            <w:r>
              <w:rPr>
                <w:sz w:val="24"/>
              </w:rPr>
              <w:t>of</w:t>
            </w:r>
            <w:r>
              <w:rPr>
                <w:spacing w:val="-2"/>
                <w:sz w:val="24"/>
              </w:rPr>
              <w:t xml:space="preserve"> </w:t>
            </w:r>
            <w:r>
              <w:rPr>
                <w:sz w:val="24"/>
              </w:rPr>
              <w:t xml:space="preserve">column </w:t>
            </w:r>
            <w:r>
              <w:rPr>
                <w:spacing w:val="-4"/>
                <w:sz w:val="24"/>
              </w:rPr>
              <w:t>bases</w:t>
            </w:r>
          </w:p>
        </w:tc>
        <w:tc>
          <w:tcPr>
            <w:tcW w:w="851" w:type="dxa"/>
            <w:tcBorders>
              <w:top w:val="nil"/>
              <w:bottom w:val="nil"/>
            </w:tcBorders>
          </w:tcPr>
          <w:p w:rsidR="00312E64" w:rsidRDefault="00735585">
            <w:pPr>
              <w:pStyle w:val="TableParagraph"/>
              <w:spacing w:before="156"/>
              <w:ind w:left="43"/>
              <w:jc w:val="center"/>
              <w:rPr>
                <w:sz w:val="24"/>
              </w:rPr>
            </w:pPr>
            <w:r>
              <w:rPr>
                <w:spacing w:val="-10"/>
                <w:sz w:val="24"/>
              </w:rPr>
              <w:t>7</w:t>
            </w:r>
          </w:p>
        </w:tc>
        <w:tc>
          <w:tcPr>
            <w:tcW w:w="757" w:type="dxa"/>
            <w:tcBorders>
              <w:top w:val="nil"/>
              <w:bottom w:val="nil"/>
            </w:tcBorders>
          </w:tcPr>
          <w:p w:rsidR="00312E64" w:rsidRDefault="00735585">
            <w:pPr>
              <w:pStyle w:val="TableParagraph"/>
              <w:spacing w:before="156"/>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60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56"/>
              <w:ind w:left="40"/>
              <w:rPr>
                <w:sz w:val="24"/>
              </w:rPr>
            </w:pPr>
            <w:r>
              <w:rPr>
                <w:sz w:val="24"/>
              </w:rPr>
              <w:t>Ditto:</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pacing w:val="-2"/>
                <w:sz w:val="24"/>
              </w:rPr>
              <w:t>columns</w:t>
            </w:r>
          </w:p>
        </w:tc>
        <w:tc>
          <w:tcPr>
            <w:tcW w:w="851" w:type="dxa"/>
            <w:tcBorders>
              <w:top w:val="nil"/>
              <w:bottom w:val="nil"/>
            </w:tcBorders>
          </w:tcPr>
          <w:p w:rsidR="00312E64" w:rsidRDefault="00735585">
            <w:pPr>
              <w:pStyle w:val="TableParagraph"/>
              <w:spacing w:before="156"/>
              <w:ind w:left="43"/>
              <w:jc w:val="center"/>
              <w:rPr>
                <w:sz w:val="24"/>
              </w:rPr>
            </w:pPr>
            <w:r>
              <w:rPr>
                <w:spacing w:val="-10"/>
                <w:sz w:val="24"/>
              </w:rPr>
              <w:t>6</w:t>
            </w:r>
          </w:p>
        </w:tc>
        <w:tc>
          <w:tcPr>
            <w:tcW w:w="757" w:type="dxa"/>
            <w:tcBorders>
              <w:top w:val="nil"/>
              <w:bottom w:val="nil"/>
            </w:tcBorders>
          </w:tcPr>
          <w:p w:rsidR="00312E64" w:rsidRDefault="00735585">
            <w:pPr>
              <w:pStyle w:val="TableParagraph"/>
              <w:spacing w:before="156"/>
              <w:ind w:left="46" w:right="1"/>
              <w:jc w:val="center"/>
              <w:rPr>
                <w:sz w:val="24"/>
              </w:rPr>
            </w:pPr>
            <w:r>
              <w:rPr>
                <w:spacing w:val="-5"/>
                <w:sz w:val="24"/>
              </w:rPr>
              <w:t>SM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44"/>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before="161" w:line="263" w:lineRule="exact"/>
              <w:ind w:left="40"/>
              <w:rPr>
                <w:sz w:val="24"/>
              </w:rPr>
            </w:pPr>
            <w:r>
              <w:rPr>
                <w:sz w:val="24"/>
              </w:rPr>
              <w:t>Ditto:</w:t>
            </w:r>
            <w:r>
              <w:rPr>
                <w:spacing w:val="-4"/>
                <w:sz w:val="24"/>
              </w:rPr>
              <w:t xml:space="preserve"> </w:t>
            </w:r>
            <w:r>
              <w:rPr>
                <w:sz w:val="24"/>
              </w:rPr>
              <w:t>edges</w:t>
            </w:r>
            <w:r>
              <w:rPr>
                <w:spacing w:val="1"/>
                <w:sz w:val="24"/>
              </w:rPr>
              <w:t xml:space="preserve"> </w:t>
            </w:r>
            <w:r>
              <w:rPr>
                <w:sz w:val="24"/>
              </w:rPr>
              <w:t>of</w:t>
            </w:r>
            <w:r>
              <w:rPr>
                <w:spacing w:val="-2"/>
                <w:sz w:val="24"/>
              </w:rPr>
              <w:t xml:space="preserve"> </w:t>
            </w:r>
            <w:r>
              <w:rPr>
                <w:sz w:val="24"/>
              </w:rPr>
              <w:t>floor</w:t>
            </w:r>
            <w:r>
              <w:rPr>
                <w:spacing w:val="-3"/>
                <w:sz w:val="24"/>
              </w:rPr>
              <w:t xml:space="preserve"> </w:t>
            </w:r>
            <w:r>
              <w:rPr>
                <w:sz w:val="24"/>
              </w:rPr>
              <w:t>slab</w:t>
            </w:r>
            <w:r>
              <w:rPr>
                <w:spacing w:val="-1"/>
                <w:sz w:val="24"/>
              </w:rPr>
              <w:t xml:space="preserve"> </w:t>
            </w:r>
            <w:r>
              <w:rPr>
                <w:sz w:val="24"/>
              </w:rPr>
              <w:t>exceeding</w:t>
            </w:r>
            <w:r>
              <w:rPr>
                <w:spacing w:val="-4"/>
                <w:sz w:val="24"/>
              </w:rPr>
              <w:t xml:space="preserve"> </w:t>
            </w:r>
            <w:r>
              <w:rPr>
                <w:sz w:val="24"/>
              </w:rPr>
              <w:t>75mm</w:t>
            </w:r>
            <w:r>
              <w:rPr>
                <w:spacing w:val="-1"/>
                <w:sz w:val="24"/>
              </w:rPr>
              <w:t xml:space="preserve"> </w:t>
            </w:r>
            <w:r>
              <w:rPr>
                <w:sz w:val="24"/>
              </w:rPr>
              <w:t>but</w:t>
            </w:r>
            <w:r>
              <w:rPr>
                <w:spacing w:val="-1"/>
                <w:sz w:val="24"/>
              </w:rPr>
              <w:t xml:space="preserve"> </w:t>
            </w:r>
            <w:r>
              <w:rPr>
                <w:spacing w:val="-5"/>
                <w:sz w:val="24"/>
              </w:rPr>
              <w:t>not</w:t>
            </w:r>
          </w:p>
        </w:tc>
        <w:tc>
          <w:tcPr>
            <w:tcW w:w="851" w:type="dxa"/>
            <w:tcBorders>
              <w:top w:val="nil"/>
              <w:bottom w:val="nil"/>
            </w:tcBorders>
          </w:tcPr>
          <w:p w:rsidR="00312E64" w:rsidRDefault="00312E64">
            <w:pPr>
              <w:pStyle w:val="TableParagraph"/>
            </w:pPr>
          </w:p>
        </w:tc>
        <w:tc>
          <w:tcPr>
            <w:tcW w:w="757" w:type="dxa"/>
            <w:tcBorders>
              <w:top w:val="nil"/>
              <w:bottom w:val="nil"/>
            </w:tcBorders>
          </w:tcPr>
          <w:p w:rsidR="00312E64" w:rsidRDefault="00312E64">
            <w:pPr>
              <w:pStyle w:val="TableParagraph"/>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439"/>
        </w:trPr>
        <w:tc>
          <w:tcPr>
            <w:tcW w:w="698" w:type="dxa"/>
            <w:vMerge/>
            <w:tcBorders>
              <w:top w:val="nil"/>
            </w:tcBorders>
          </w:tcPr>
          <w:p w:rsidR="00312E64" w:rsidRDefault="00312E64">
            <w:pPr>
              <w:rPr>
                <w:sz w:val="2"/>
                <w:szCs w:val="2"/>
              </w:rPr>
            </w:pPr>
          </w:p>
        </w:tc>
        <w:tc>
          <w:tcPr>
            <w:tcW w:w="5589" w:type="dxa"/>
            <w:tcBorders>
              <w:top w:val="nil"/>
              <w:bottom w:val="nil"/>
            </w:tcBorders>
          </w:tcPr>
          <w:p w:rsidR="00312E64" w:rsidRDefault="00735585">
            <w:pPr>
              <w:pStyle w:val="TableParagraph"/>
              <w:spacing w:line="273" w:lineRule="exact"/>
              <w:ind w:left="40"/>
              <w:rPr>
                <w:sz w:val="24"/>
              </w:rPr>
            </w:pPr>
            <w:r>
              <w:rPr>
                <w:sz w:val="24"/>
              </w:rPr>
              <w:t>exceeding</w:t>
            </w:r>
            <w:r>
              <w:rPr>
                <w:spacing w:val="-4"/>
                <w:sz w:val="24"/>
              </w:rPr>
              <w:t xml:space="preserve"> </w:t>
            </w:r>
            <w:r>
              <w:rPr>
                <w:sz w:val="24"/>
              </w:rPr>
              <w:t>150</w:t>
            </w:r>
            <w:r>
              <w:rPr>
                <w:spacing w:val="-1"/>
                <w:sz w:val="24"/>
              </w:rPr>
              <w:t xml:space="preserve"> </w:t>
            </w:r>
            <w:r>
              <w:rPr>
                <w:spacing w:val="-5"/>
                <w:sz w:val="24"/>
              </w:rPr>
              <w:t>mm</w:t>
            </w:r>
          </w:p>
        </w:tc>
        <w:tc>
          <w:tcPr>
            <w:tcW w:w="851" w:type="dxa"/>
            <w:tcBorders>
              <w:top w:val="nil"/>
              <w:bottom w:val="nil"/>
            </w:tcBorders>
          </w:tcPr>
          <w:p w:rsidR="00312E64" w:rsidRDefault="00735585">
            <w:pPr>
              <w:pStyle w:val="TableParagraph"/>
              <w:spacing w:line="273" w:lineRule="exact"/>
              <w:ind w:left="43"/>
              <w:jc w:val="center"/>
              <w:rPr>
                <w:sz w:val="24"/>
              </w:rPr>
            </w:pPr>
            <w:r>
              <w:rPr>
                <w:spacing w:val="-5"/>
                <w:sz w:val="24"/>
              </w:rPr>
              <w:t>48</w:t>
            </w:r>
          </w:p>
        </w:tc>
        <w:tc>
          <w:tcPr>
            <w:tcW w:w="757" w:type="dxa"/>
            <w:tcBorders>
              <w:top w:val="nil"/>
              <w:bottom w:val="nil"/>
            </w:tcBorders>
          </w:tcPr>
          <w:p w:rsidR="00312E64" w:rsidRDefault="00735585">
            <w:pPr>
              <w:pStyle w:val="TableParagraph"/>
              <w:spacing w:line="273" w:lineRule="exact"/>
              <w:ind w:left="46" w:right="3"/>
              <w:jc w:val="center"/>
              <w:rPr>
                <w:sz w:val="24"/>
              </w:rPr>
            </w:pPr>
            <w:r>
              <w:rPr>
                <w:spacing w:val="-5"/>
                <w:sz w:val="24"/>
              </w:rPr>
              <w:t>LM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1056"/>
        </w:trPr>
        <w:tc>
          <w:tcPr>
            <w:tcW w:w="698" w:type="dxa"/>
            <w:vMerge/>
            <w:tcBorders>
              <w:top w:val="nil"/>
            </w:tcBorders>
          </w:tcPr>
          <w:p w:rsidR="00312E64" w:rsidRDefault="00312E64">
            <w:pPr>
              <w:rPr>
                <w:sz w:val="2"/>
                <w:szCs w:val="2"/>
              </w:rPr>
            </w:pPr>
          </w:p>
        </w:tc>
        <w:tc>
          <w:tcPr>
            <w:tcW w:w="5589" w:type="dxa"/>
            <w:tcBorders>
              <w:top w:val="nil"/>
            </w:tcBorders>
          </w:tcPr>
          <w:p w:rsidR="00312E64" w:rsidRDefault="00735585">
            <w:pPr>
              <w:pStyle w:val="TableParagraph"/>
              <w:spacing w:before="156"/>
              <w:ind w:left="40"/>
              <w:rPr>
                <w:sz w:val="24"/>
              </w:rPr>
            </w:pPr>
            <w:r>
              <w:rPr>
                <w:sz w:val="24"/>
              </w:rPr>
              <w:t>Ditto:</w:t>
            </w:r>
            <w:r>
              <w:rPr>
                <w:spacing w:val="-5"/>
                <w:sz w:val="24"/>
              </w:rPr>
              <w:t xml:space="preserve"> </w:t>
            </w:r>
            <w:r>
              <w:rPr>
                <w:spacing w:val="-2"/>
                <w:sz w:val="24"/>
              </w:rPr>
              <w:t>Ramps</w:t>
            </w:r>
          </w:p>
        </w:tc>
        <w:tc>
          <w:tcPr>
            <w:tcW w:w="851" w:type="dxa"/>
            <w:tcBorders>
              <w:top w:val="nil"/>
            </w:tcBorders>
          </w:tcPr>
          <w:p w:rsidR="00312E64" w:rsidRDefault="00735585">
            <w:pPr>
              <w:pStyle w:val="TableParagraph"/>
              <w:spacing w:before="156"/>
              <w:ind w:left="43"/>
              <w:jc w:val="center"/>
              <w:rPr>
                <w:sz w:val="24"/>
              </w:rPr>
            </w:pPr>
            <w:r>
              <w:rPr>
                <w:spacing w:val="-5"/>
                <w:sz w:val="24"/>
              </w:rPr>
              <w:t>17</w:t>
            </w:r>
          </w:p>
        </w:tc>
        <w:tc>
          <w:tcPr>
            <w:tcW w:w="757" w:type="dxa"/>
            <w:tcBorders>
              <w:top w:val="nil"/>
            </w:tcBorders>
          </w:tcPr>
          <w:p w:rsidR="00312E64" w:rsidRDefault="00735585">
            <w:pPr>
              <w:pStyle w:val="TableParagraph"/>
              <w:spacing w:before="156"/>
              <w:ind w:left="46" w:right="3"/>
              <w:jc w:val="center"/>
              <w:rPr>
                <w:sz w:val="24"/>
              </w:rPr>
            </w:pPr>
            <w:r>
              <w:rPr>
                <w:spacing w:val="-5"/>
                <w:sz w:val="24"/>
              </w:rPr>
              <w:t>LM</w:t>
            </w: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79"/>
        </w:trPr>
        <w:tc>
          <w:tcPr>
            <w:tcW w:w="698" w:type="dxa"/>
          </w:tcPr>
          <w:p w:rsidR="00312E64" w:rsidRDefault="00312E64">
            <w:pPr>
              <w:pStyle w:val="TableParagraph"/>
              <w:rPr>
                <w:sz w:val="20"/>
              </w:rPr>
            </w:pPr>
          </w:p>
        </w:tc>
        <w:tc>
          <w:tcPr>
            <w:tcW w:w="5589" w:type="dxa"/>
          </w:tcPr>
          <w:p w:rsidR="00312E64" w:rsidRDefault="00735585">
            <w:pPr>
              <w:pStyle w:val="TableParagraph"/>
              <w:spacing w:before="3" w:line="256" w:lineRule="exact"/>
              <w:ind w:left="40"/>
              <w:rPr>
                <w:b/>
                <w:sz w:val="24"/>
              </w:rPr>
            </w:pPr>
            <w:r>
              <w:rPr>
                <w:b/>
                <w:sz w:val="24"/>
              </w:rPr>
              <w:t>Total</w:t>
            </w:r>
            <w:r>
              <w:rPr>
                <w:b/>
                <w:spacing w:val="-4"/>
                <w:sz w:val="24"/>
              </w:rPr>
              <w:t xml:space="preserve"> </w:t>
            </w:r>
            <w:r>
              <w:rPr>
                <w:b/>
                <w:sz w:val="24"/>
              </w:rPr>
              <w:t>carried</w:t>
            </w:r>
            <w:r>
              <w:rPr>
                <w:b/>
                <w:spacing w:val="-1"/>
                <w:sz w:val="24"/>
              </w:rPr>
              <w:t xml:space="preserve"> </w:t>
            </w:r>
            <w:r>
              <w:rPr>
                <w:b/>
                <w:sz w:val="24"/>
              </w:rPr>
              <w:t>to</w:t>
            </w:r>
            <w:r>
              <w:rPr>
                <w:b/>
                <w:spacing w:val="-1"/>
                <w:sz w:val="24"/>
              </w:rPr>
              <w:t xml:space="preserve"> </w:t>
            </w:r>
            <w:r>
              <w:rPr>
                <w:b/>
                <w:spacing w:val="-2"/>
                <w:sz w:val="24"/>
              </w:rPr>
              <w:t>collection</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4930"/>
        </w:trPr>
        <w:tc>
          <w:tcPr>
            <w:tcW w:w="698"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62"/>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ind w:left="250" w:right="208"/>
              <w:jc w:val="center"/>
              <w:rPr>
                <w:sz w:val="24"/>
              </w:rPr>
            </w:pPr>
            <w:r>
              <w:rPr>
                <w:spacing w:val="-10"/>
                <w:sz w:val="24"/>
              </w:rPr>
              <w:t>B</w:t>
            </w:r>
          </w:p>
          <w:p w:rsidR="00312E64" w:rsidRDefault="00312E64">
            <w:pPr>
              <w:pStyle w:val="TableParagraph"/>
              <w:rPr>
                <w:rFonts w:ascii="Calibri"/>
                <w:b/>
                <w:sz w:val="24"/>
              </w:rPr>
            </w:pPr>
          </w:p>
          <w:p w:rsidR="00312E64" w:rsidRDefault="00312E64">
            <w:pPr>
              <w:pStyle w:val="TableParagraph"/>
              <w:spacing w:before="67"/>
              <w:rPr>
                <w:rFonts w:ascii="Calibri"/>
                <w:b/>
                <w:sz w:val="24"/>
              </w:rPr>
            </w:pPr>
          </w:p>
          <w:p w:rsidR="00312E64" w:rsidRDefault="00735585">
            <w:pPr>
              <w:pStyle w:val="TableParagraph"/>
              <w:ind w:left="249" w:right="211"/>
              <w:jc w:val="center"/>
              <w:rPr>
                <w:sz w:val="24"/>
              </w:rPr>
            </w:pPr>
            <w:r>
              <w:rPr>
                <w:spacing w:val="-10"/>
                <w:sz w:val="24"/>
              </w:rPr>
              <w:t>C</w:t>
            </w:r>
          </w:p>
        </w:tc>
        <w:tc>
          <w:tcPr>
            <w:tcW w:w="5589" w:type="dxa"/>
            <w:tcBorders>
              <w:top w:val="double" w:sz="8" w:space="0" w:color="000000"/>
            </w:tcBorders>
          </w:tcPr>
          <w:p w:rsidR="00312E64" w:rsidRDefault="00312E64">
            <w:pPr>
              <w:pStyle w:val="TableParagraph"/>
              <w:spacing w:before="24"/>
              <w:rPr>
                <w:rFonts w:ascii="Calibri"/>
                <w:b/>
                <w:sz w:val="24"/>
              </w:rPr>
            </w:pPr>
          </w:p>
          <w:p w:rsidR="00312E64" w:rsidRDefault="00735585">
            <w:pPr>
              <w:pStyle w:val="TableParagraph"/>
              <w:ind w:left="40"/>
              <w:rPr>
                <w:b/>
                <w:sz w:val="24"/>
              </w:rPr>
            </w:pPr>
            <w:r>
              <w:rPr>
                <w:b/>
                <w:sz w:val="24"/>
                <w:u w:val="single"/>
              </w:rPr>
              <w:t>Foundation</w:t>
            </w:r>
            <w:r>
              <w:rPr>
                <w:b/>
                <w:spacing w:val="-6"/>
                <w:sz w:val="24"/>
                <w:u w:val="single"/>
              </w:rPr>
              <w:t xml:space="preserve"> </w:t>
            </w:r>
            <w:r>
              <w:rPr>
                <w:b/>
                <w:spacing w:val="-2"/>
                <w:sz w:val="24"/>
                <w:u w:val="single"/>
              </w:rPr>
              <w:t>walling</w:t>
            </w:r>
          </w:p>
          <w:p w:rsidR="00312E64" w:rsidRDefault="00312E64">
            <w:pPr>
              <w:pStyle w:val="TableParagraph"/>
              <w:spacing w:before="64"/>
              <w:rPr>
                <w:rFonts w:ascii="Calibri"/>
                <w:b/>
                <w:sz w:val="24"/>
              </w:rPr>
            </w:pPr>
          </w:p>
          <w:p w:rsidR="00312E64" w:rsidRDefault="00735585">
            <w:pPr>
              <w:pStyle w:val="TableParagraph"/>
              <w:spacing w:line="264" w:lineRule="auto"/>
              <w:ind w:left="40" w:firstLine="60"/>
              <w:rPr>
                <w:sz w:val="24"/>
              </w:rPr>
            </w:pPr>
            <w:r>
              <w:rPr>
                <w:sz w:val="24"/>
              </w:rPr>
              <w:t>200mm thick hand dressed approved</w:t>
            </w:r>
            <w:r>
              <w:rPr>
                <w:spacing w:val="40"/>
                <w:sz w:val="24"/>
              </w:rPr>
              <w:t xml:space="preserve"> </w:t>
            </w:r>
            <w:r>
              <w:rPr>
                <w:sz w:val="24"/>
              </w:rPr>
              <w:t>natural stone walling</w:t>
            </w:r>
            <w:r>
              <w:rPr>
                <w:spacing w:val="-8"/>
                <w:sz w:val="24"/>
              </w:rPr>
              <w:t xml:space="preserve"> </w:t>
            </w:r>
            <w:r>
              <w:rPr>
                <w:sz w:val="24"/>
              </w:rPr>
              <w:t>reinforced</w:t>
            </w:r>
            <w:r>
              <w:rPr>
                <w:spacing w:val="-6"/>
                <w:sz w:val="24"/>
              </w:rPr>
              <w:t xml:space="preserve"> </w:t>
            </w:r>
            <w:r>
              <w:rPr>
                <w:sz w:val="24"/>
              </w:rPr>
              <w:t>with</w:t>
            </w:r>
            <w:r>
              <w:rPr>
                <w:spacing w:val="-6"/>
                <w:sz w:val="24"/>
              </w:rPr>
              <w:t xml:space="preserve"> </w:t>
            </w:r>
            <w:r>
              <w:rPr>
                <w:sz w:val="24"/>
              </w:rPr>
              <w:t>20mm</w:t>
            </w:r>
            <w:r>
              <w:rPr>
                <w:spacing w:val="-6"/>
                <w:sz w:val="24"/>
              </w:rPr>
              <w:t xml:space="preserve"> </w:t>
            </w:r>
            <w:r>
              <w:rPr>
                <w:sz w:val="24"/>
              </w:rPr>
              <w:t>thick</w:t>
            </w:r>
            <w:r>
              <w:rPr>
                <w:spacing w:val="-6"/>
                <w:sz w:val="24"/>
              </w:rPr>
              <w:t xml:space="preserve"> </w:t>
            </w:r>
            <w:r>
              <w:rPr>
                <w:sz w:val="24"/>
              </w:rPr>
              <w:t>hoop</w:t>
            </w:r>
            <w:r>
              <w:rPr>
                <w:spacing w:val="-6"/>
                <w:sz w:val="24"/>
              </w:rPr>
              <w:t xml:space="preserve"> </w:t>
            </w:r>
            <w:r>
              <w:rPr>
                <w:sz w:val="24"/>
              </w:rPr>
              <w:t>iron</w:t>
            </w:r>
            <w:r>
              <w:rPr>
                <w:spacing w:val="-8"/>
                <w:sz w:val="24"/>
              </w:rPr>
              <w:t xml:space="preserve"> </w:t>
            </w:r>
            <w:r>
              <w:rPr>
                <w:sz w:val="24"/>
              </w:rPr>
              <w:t>at</w:t>
            </w:r>
            <w:r>
              <w:rPr>
                <w:spacing w:val="-4"/>
                <w:sz w:val="24"/>
              </w:rPr>
              <w:t xml:space="preserve"> </w:t>
            </w:r>
            <w:r>
              <w:rPr>
                <w:sz w:val="24"/>
              </w:rPr>
              <w:t>every second</w:t>
            </w:r>
            <w:r>
              <w:rPr>
                <w:spacing w:val="40"/>
                <w:sz w:val="24"/>
              </w:rPr>
              <w:t xml:space="preserve"> </w:t>
            </w:r>
            <w:r>
              <w:rPr>
                <w:sz w:val="24"/>
              </w:rPr>
              <w:t>course and laid with (1:3)</w:t>
            </w:r>
            <w:r>
              <w:rPr>
                <w:spacing w:val="-1"/>
                <w:sz w:val="24"/>
              </w:rPr>
              <w:t xml:space="preserve"> </w:t>
            </w:r>
            <w:r>
              <w:rPr>
                <w:sz w:val="24"/>
              </w:rPr>
              <w:t>cement sand mortar</w:t>
            </w:r>
          </w:p>
          <w:p w:rsidR="00312E64" w:rsidRDefault="00312E64">
            <w:pPr>
              <w:pStyle w:val="TableParagraph"/>
              <w:spacing w:before="23"/>
              <w:rPr>
                <w:rFonts w:ascii="Calibri"/>
                <w:b/>
                <w:sz w:val="24"/>
              </w:rPr>
            </w:pPr>
          </w:p>
          <w:p w:rsidR="00312E64" w:rsidRDefault="00735585">
            <w:pPr>
              <w:pStyle w:val="TableParagraph"/>
              <w:ind w:left="40"/>
              <w:rPr>
                <w:b/>
                <w:sz w:val="24"/>
              </w:rPr>
            </w:pPr>
            <w:r>
              <w:rPr>
                <w:b/>
                <w:sz w:val="24"/>
                <w:u w:val="single"/>
              </w:rPr>
              <w:t>Plinth</w:t>
            </w:r>
            <w:r>
              <w:rPr>
                <w:b/>
                <w:spacing w:val="-6"/>
                <w:sz w:val="24"/>
                <w:u w:val="single"/>
              </w:rPr>
              <w:t xml:space="preserve"> </w:t>
            </w:r>
            <w:r>
              <w:rPr>
                <w:b/>
                <w:spacing w:val="-2"/>
                <w:sz w:val="24"/>
                <w:u w:val="single"/>
              </w:rPr>
              <w:t>treatment</w:t>
            </w:r>
          </w:p>
          <w:p w:rsidR="00312E64" w:rsidRDefault="00312E64">
            <w:pPr>
              <w:pStyle w:val="TableParagraph"/>
              <w:spacing w:before="55"/>
              <w:rPr>
                <w:rFonts w:ascii="Calibri"/>
                <w:b/>
                <w:sz w:val="24"/>
              </w:rPr>
            </w:pPr>
          </w:p>
          <w:p w:rsidR="00312E64" w:rsidRDefault="00735585">
            <w:pPr>
              <w:pStyle w:val="TableParagraph"/>
              <w:spacing w:line="264" w:lineRule="auto"/>
              <w:ind w:left="40" w:right="62"/>
              <w:rPr>
                <w:sz w:val="24"/>
              </w:rPr>
            </w:pPr>
            <w:r>
              <w:rPr>
                <w:sz w:val="24"/>
              </w:rPr>
              <w:t>12mm</w:t>
            </w:r>
            <w:r>
              <w:rPr>
                <w:spacing w:val="-7"/>
                <w:sz w:val="24"/>
              </w:rPr>
              <w:t xml:space="preserve"> </w:t>
            </w:r>
            <w:r>
              <w:rPr>
                <w:sz w:val="24"/>
              </w:rPr>
              <w:t>thick</w:t>
            </w:r>
            <w:r>
              <w:rPr>
                <w:spacing w:val="-5"/>
                <w:sz w:val="24"/>
              </w:rPr>
              <w:t xml:space="preserve"> </w:t>
            </w:r>
            <w:r>
              <w:rPr>
                <w:sz w:val="24"/>
              </w:rPr>
              <w:t>render</w:t>
            </w:r>
            <w:r>
              <w:rPr>
                <w:spacing w:val="40"/>
                <w:sz w:val="24"/>
              </w:rPr>
              <w:t xml:space="preserve"> </w:t>
            </w:r>
            <w:r>
              <w:rPr>
                <w:sz w:val="24"/>
              </w:rPr>
              <w:t>(400</w:t>
            </w:r>
            <w:r>
              <w:rPr>
                <w:spacing w:val="-7"/>
                <w:sz w:val="24"/>
              </w:rPr>
              <w:t xml:space="preserve"> </w:t>
            </w:r>
            <w:r>
              <w:rPr>
                <w:sz w:val="24"/>
              </w:rPr>
              <w:t>mm</w:t>
            </w:r>
            <w:r>
              <w:rPr>
                <w:spacing w:val="-5"/>
                <w:sz w:val="24"/>
              </w:rPr>
              <w:t xml:space="preserve"> </w:t>
            </w:r>
            <w:r>
              <w:rPr>
                <w:sz w:val="24"/>
              </w:rPr>
              <w:t>girth)</w:t>
            </w:r>
            <w:r>
              <w:rPr>
                <w:spacing w:val="-6"/>
                <w:sz w:val="24"/>
              </w:rPr>
              <w:t xml:space="preserve"> </w:t>
            </w:r>
            <w:r>
              <w:rPr>
                <w:sz w:val="24"/>
              </w:rPr>
              <w:t>of</w:t>
            </w:r>
            <w:r>
              <w:rPr>
                <w:spacing w:val="-6"/>
                <w:sz w:val="24"/>
              </w:rPr>
              <w:t xml:space="preserve"> </w:t>
            </w:r>
            <w:r>
              <w:rPr>
                <w:sz w:val="24"/>
              </w:rPr>
              <w:t>cement</w:t>
            </w:r>
            <w:r>
              <w:rPr>
                <w:spacing w:val="-5"/>
                <w:sz w:val="24"/>
              </w:rPr>
              <w:t xml:space="preserve"> </w:t>
            </w:r>
            <w:r>
              <w:rPr>
                <w:sz w:val="24"/>
              </w:rPr>
              <w:t>to</w:t>
            </w:r>
            <w:r>
              <w:rPr>
                <w:spacing w:val="-5"/>
                <w:sz w:val="24"/>
              </w:rPr>
              <w:t xml:space="preserve"> </w:t>
            </w:r>
            <w:r>
              <w:rPr>
                <w:sz w:val="24"/>
              </w:rPr>
              <w:t>sand (1:4 ) to receive</w:t>
            </w:r>
            <w:r>
              <w:rPr>
                <w:spacing w:val="80"/>
                <w:sz w:val="24"/>
              </w:rPr>
              <w:t xml:space="preserve"> </w:t>
            </w:r>
            <w:r>
              <w:rPr>
                <w:sz w:val="24"/>
              </w:rPr>
              <w:t>bituminous paint (M.s )</w:t>
            </w:r>
          </w:p>
          <w:p w:rsidR="00312E64" w:rsidRDefault="00312E64">
            <w:pPr>
              <w:pStyle w:val="TableParagraph"/>
              <w:spacing w:before="29"/>
              <w:rPr>
                <w:rFonts w:ascii="Calibri"/>
                <w:b/>
                <w:sz w:val="24"/>
              </w:rPr>
            </w:pPr>
          </w:p>
          <w:p w:rsidR="00312E64" w:rsidRDefault="00735585">
            <w:pPr>
              <w:pStyle w:val="TableParagraph"/>
              <w:spacing w:line="264" w:lineRule="auto"/>
              <w:ind w:left="40"/>
              <w:rPr>
                <w:sz w:val="24"/>
              </w:rPr>
            </w:pPr>
            <w:r>
              <w:rPr>
                <w:sz w:val="24"/>
              </w:rPr>
              <w:t>Prepare</w:t>
            </w:r>
            <w:r>
              <w:rPr>
                <w:spacing w:val="-7"/>
                <w:sz w:val="24"/>
              </w:rPr>
              <w:t xml:space="preserve"> </w:t>
            </w:r>
            <w:r>
              <w:rPr>
                <w:sz w:val="24"/>
              </w:rPr>
              <w:t>and</w:t>
            </w:r>
            <w:r>
              <w:rPr>
                <w:spacing w:val="-6"/>
                <w:sz w:val="24"/>
              </w:rPr>
              <w:t xml:space="preserve"> </w:t>
            </w:r>
            <w:r>
              <w:rPr>
                <w:sz w:val="24"/>
              </w:rPr>
              <w:t>apply</w:t>
            </w:r>
            <w:r>
              <w:rPr>
                <w:spacing w:val="-13"/>
                <w:sz w:val="24"/>
              </w:rPr>
              <w:t xml:space="preserve"> </w:t>
            </w:r>
            <w:r>
              <w:rPr>
                <w:sz w:val="24"/>
              </w:rPr>
              <w:t>one</w:t>
            </w:r>
            <w:r>
              <w:rPr>
                <w:spacing w:val="-7"/>
                <w:sz w:val="24"/>
              </w:rPr>
              <w:t xml:space="preserve"> </w:t>
            </w:r>
            <w:r>
              <w:rPr>
                <w:sz w:val="24"/>
              </w:rPr>
              <w:t>undercoat</w:t>
            </w:r>
            <w:r>
              <w:rPr>
                <w:spacing w:val="-6"/>
                <w:sz w:val="24"/>
              </w:rPr>
              <w:t xml:space="preserve"> </w:t>
            </w:r>
            <w:r>
              <w:rPr>
                <w:sz w:val="24"/>
              </w:rPr>
              <w:t>and</w:t>
            </w:r>
            <w:r>
              <w:rPr>
                <w:spacing w:val="-6"/>
                <w:sz w:val="24"/>
              </w:rPr>
              <w:t xml:space="preserve"> </w:t>
            </w:r>
            <w:r>
              <w:rPr>
                <w:sz w:val="24"/>
              </w:rPr>
              <w:t>two</w:t>
            </w:r>
            <w:r>
              <w:rPr>
                <w:spacing w:val="-6"/>
                <w:sz w:val="24"/>
              </w:rPr>
              <w:t xml:space="preserve"> </w:t>
            </w:r>
            <w:r>
              <w:rPr>
                <w:sz w:val="24"/>
              </w:rPr>
              <w:t>finishing</w:t>
            </w:r>
            <w:r>
              <w:rPr>
                <w:spacing w:val="-9"/>
                <w:sz w:val="24"/>
              </w:rPr>
              <w:t xml:space="preserve"> </w:t>
            </w:r>
            <w:r>
              <w:rPr>
                <w:sz w:val="24"/>
              </w:rPr>
              <w:t>coats of black bituminous paint</w:t>
            </w:r>
          </w:p>
        </w:tc>
        <w:tc>
          <w:tcPr>
            <w:tcW w:w="851"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90"/>
              <w:rPr>
                <w:rFonts w:ascii="Calibri"/>
                <w:b/>
                <w:sz w:val="24"/>
              </w:rPr>
            </w:pPr>
          </w:p>
          <w:p w:rsidR="00312E64" w:rsidRDefault="00735585">
            <w:pPr>
              <w:pStyle w:val="TableParagraph"/>
              <w:ind w:left="316"/>
              <w:rPr>
                <w:sz w:val="24"/>
              </w:rPr>
            </w:pPr>
            <w:r>
              <w:rPr>
                <w:spacing w:val="-5"/>
                <w:sz w:val="24"/>
              </w:rPr>
              <w:t>91</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before="1"/>
              <w:ind w:left="316"/>
              <w:rPr>
                <w:sz w:val="24"/>
              </w:rPr>
            </w:pPr>
            <w:r>
              <w:rPr>
                <w:spacing w:val="-5"/>
                <w:sz w:val="24"/>
              </w:rPr>
              <w:t>22</w:t>
            </w:r>
          </w:p>
          <w:p w:rsidR="00312E64" w:rsidRDefault="00312E64">
            <w:pPr>
              <w:pStyle w:val="TableParagraph"/>
              <w:rPr>
                <w:rFonts w:ascii="Calibri"/>
                <w:b/>
                <w:sz w:val="24"/>
              </w:rPr>
            </w:pPr>
          </w:p>
          <w:p w:rsidR="00312E64" w:rsidRDefault="00312E64">
            <w:pPr>
              <w:pStyle w:val="TableParagraph"/>
              <w:spacing w:before="66"/>
              <w:rPr>
                <w:rFonts w:ascii="Calibri"/>
                <w:b/>
                <w:sz w:val="24"/>
              </w:rPr>
            </w:pPr>
          </w:p>
          <w:p w:rsidR="00312E64" w:rsidRDefault="00735585">
            <w:pPr>
              <w:pStyle w:val="TableParagraph"/>
              <w:ind w:left="317"/>
              <w:rPr>
                <w:sz w:val="24"/>
              </w:rPr>
            </w:pPr>
            <w:r>
              <w:rPr>
                <w:spacing w:val="-5"/>
                <w:sz w:val="24"/>
              </w:rPr>
              <w:t>22</w:t>
            </w:r>
          </w:p>
        </w:tc>
        <w:tc>
          <w:tcPr>
            <w:tcW w:w="757"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90"/>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before="1"/>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spacing w:before="66"/>
              <w:rPr>
                <w:rFonts w:ascii="Calibri"/>
                <w:b/>
                <w:sz w:val="24"/>
              </w:rPr>
            </w:pPr>
          </w:p>
          <w:p w:rsidR="00312E64" w:rsidRDefault="00735585">
            <w:pPr>
              <w:pStyle w:val="TableParagraph"/>
              <w:ind w:left="217"/>
              <w:rPr>
                <w:sz w:val="24"/>
              </w:rPr>
            </w:pPr>
            <w:r>
              <w:rPr>
                <w:spacing w:val="-5"/>
                <w:sz w:val="24"/>
              </w:rPr>
              <w:t>SM</w:t>
            </w:r>
          </w:p>
        </w:tc>
        <w:tc>
          <w:tcPr>
            <w:tcW w:w="1148" w:type="dxa"/>
            <w:tcBorders>
              <w:top w:val="double" w:sz="8" w:space="0" w:color="000000"/>
            </w:tcBorders>
          </w:tcPr>
          <w:p w:rsidR="00312E64" w:rsidRDefault="00312E64">
            <w:pPr>
              <w:pStyle w:val="TableParagraph"/>
            </w:pPr>
          </w:p>
        </w:tc>
        <w:tc>
          <w:tcPr>
            <w:tcW w:w="2317" w:type="dxa"/>
            <w:tcBorders>
              <w:top w:val="double" w:sz="8" w:space="0" w:color="000000"/>
            </w:tcBorders>
          </w:tcPr>
          <w:p w:rsidR="00312E64" w:rsidRDefault="00312E64">
            <w:pPr>
              <w:pStyle w:val="TableParagraph"/>
            </w:pPr>
          </w:p>
        </w:tc>
      </w:tr>
      <w:tr w:rsidR="00312E64">
        <w:trPr>
          <w:trHeight w:val="279"/>
        </w:trPr>
        <w:tc>
          <w:tcPr>
            <w:tcW w:w="698" w:type="dxa"/>
          </w:tcPr>
          <w:p w:rsidR="00312E64" w:rsidRDefault="00312E64">
            <w:pPr>
              <w:pStyle w:val="TableParagraph"/>
              <w:rPr>
                <w:sz w:val="20"/>
              </w:rPr>
            </w:pPr>
          </w:p>
        </w:tc>
        <w:tc>
          <w:tcPr>
            <w:tcW w:w="5589" w:type="dxa"/>
          </w:tcPr>
          <w:p w:rsidR="00312E64" w:rsidRDefault="00735585">
            <w:pPr>
              <w:pStyle w:val="TableParagraph"/>
              <w:spacing w:before="3" w:line="256" w:lineRule="exact"/>
              <w:ind w:left="40"/>
              <w:rPr>
                <w:b/>
                <w:sz w:val="24"/>
              </w:rPr>
            </w:pPr>
            <w:r>
              <w:rPr>
                <w:b/>
                <w:sz w:val="24"/>
                <w:u w:val="single"/>
              </w:rPr>
              <w:t>CARRIED</w:t>
            </w:r>
            <w:r>
              <w:rPr>
                <w:b/>
                <w:spacing w:val="-4"/>
                <w:sz w:val="24"/>
                <w:u w:val="single"/>
              </w:rPr>
              <w:t xml:space="preserve"> </w:t>
            </w:r>
            <w:r>
              <w:rPr>
                <w:b/>
                <w:sz w:val="24"/>
                <w:u w:val="single"/>
              </w:rPr>
              <w:t xml:space="preserve">TO </w:t>
            </w:r>
            <w:r>
              <w:rPr>
                <w:b/>
                <w:spacing w:val="-2"/>
                <w:sz w:val="24"/>
                <w:u w:val="single"/>
              </w:rPr>
              <w:t>COLLECTIONS</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r w:rsidR="00312E64">
        <w:trPr>
          <w:trHeight w:val="7381"/>
        </w:trPr>
        <w:tc>
          <w:tcPr>
            <w:tcW w:w="698" w:type="dxa"/>
          </w:tcPr>
          <w:p w:rsidR="00312E64" w:rsidRDefault="00312E64">
            <w:pPr>
              <w:pStyle w:val="TableParagraph"/>
            </w:pPr>
          </w:p>
        </w:tc>
        <w:tc>
          <w:tcPr>
            <w:tcW w:w="5589" w:type="dxa"/>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0"/>
              <w:rPr>
                <w:rFonts w:ascii="Calibri"/>
                <w:b/>
                <w:sz w:val="24"/>
              </w:rPr>
            </w:pPr>
          </w:p>
          <w:p w:rsidR="00312E64" w:rsidRDefault="00735585">
            <w:pPr>
              <w:pStyle w:val="TableParagraph"/>
              <w:spacing w:before="1"/>
              <w:ind w:left="40"/>
              <w:rPr>
                <w:b/>
                <w:sz w:val="24"/>
              </w:rPr>
            </w:pPr>
            <w:r>
              <w:rPr>
                <w:b/>
                <w:spacing w:val="-2"/>
                <w:sz w:val="24"/>
                <w:u w:val="single"/>
              </w:rPr>
              <w:t>COLLECTION</w:t>
            </w:r>
            <w:r>
              <w:rPr>
                <w:b/>
                <w:spacing w:val="40"/>
                <w:sz w:val="24"/>
                <w:u w:val="single"/>
              </w:rPr>
              <w:t xml:space="preserve"> </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78"/>
              <w:rPr>
                <w:rFonts w:ascii="Calibri"/>
                <w:b/>
                <w:sz w:val="24"/>
              </w:rPr>
            </w:pPr>
          </w:p>
          <w:p w:rsidR="00312E64" w:rsidRDefault="00735585">
            <w:pPr>
              <w:pStyle w:val="TableParagraph"/>
              <w:ind w:left="40"/>
              <w:rPr>
                <w:sz w:val="24"/>
              </w:rPr>
            </w:pPr>
            <w:r>
              <w:rPr>
                <w:sz w:val="24"/>
              </w:rPr>
              <w:t>Brought</w:t>
            </w:r>
            <w:r>
              <w:rPr>
                <w:spacing w:val="-7"/>
                <w:sz w:val="24"/>
              </w:rPr>
              <w:t xml:space="preserve"> </w:t>
            </w:r>
            <w:r>
              <w:rPr>
                <w:sz w:val="24"/>
              </w:rPr>
              <w:t>forward</w:t>
            </w:r>
            <w:r>
              <w:rPr>
                <w:spacing w:val="-4"/>
                <w:sz w:val="24"/>
              </w:rPr>
              <w:t xml:space="preserve"> </w:t>
            </w:r>
            <w:r>
              <w:rPr>
                <w:sz w:val="24"/>
              </w:rPr>
              <w:t>from</w:t>
            </w:r>
            <w:r>
              <w:rPr>
                <w:spacing w:val="-4"/>
                <w:sz w:val="24"/>
              </w:rPr>
              <w:t xml:space="preserve"> </w:t>
            </w:r>
            <w:r>
              <w:rPr>
                <w:sz w:val="24"/>
              </w:rPr>
              <w:t>page</w:t>
            </w:r>
            <w:r>
              <w:rPr>
                <w:spacing w:val="-3"/>
                <w:sz w:val="24"/>
              </w:rPr>
              <w:t xml:space="preserve"> </w:t>
            </w:r>
            <w:r>
              <w:rPr>
                <w:spacing w:val="-4"/>
                <w:sz w:val="24"/>
              </w:rPr>
              <w:t>CH/1</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4"/>
              <w:rPr>
                <w:rFonts w:ascii="Calibri"/>
                <w:b/>
                <w:sz w:val="24"/>
              </w:rPr>
            </w:pPr>
          </w:p>
          <w:p w:rsidR="00312E64" w:rsidRDefault="00735585">
            <w:pPr>
              <w:pStyle w:val="TableParagraph"/>
              <w:ind w:left="40"/>
              <w:rPr>
                <w:sz w:val="24"/>
              </w:rPr>
            </w:pPr>
            <w:r>
              <w:rPr>
                <w:sz w:val="24"/>
              </w:rPr>
              <w:t>Brought</w:t>
            </w:r>
            <w:r>
              <w:rPr>
                <w:spacing w:val="-7"/>
                <w:sz w:val="24"/>
              </w:rPr>
              <w:t xml:space="preserve"> </w:t>
            </w:r>
            <w:r>
              <w:rPr>
                <w:sz w:val="24"/>
              </w:rPr>
              <w:t>forward</w:t>
            </w:r>
            <w:r>
              <w:rPr>
                <w:spacing w:val="-4"/>
                <w:sz w:val="24"/>
              </w:rPr>
              <w:t xml:space="preserve"> </w:t>
            </w:r>
            <w:r>
              <w:rPr>
                <w:sz w:val="24"/>
              </w:rPr>
              <w:t>from</w:t>
            </w:r>
            <w:r>
              <w:rPr>
                <w:spacing w:val="-4"/>
                <w:sz w:val="24"/>
              </w:rPr>
              <w:t xml:space="preserve"> </w:t>
            </w:r>
            <w:r>
              <w:rPr>
                <w:sz w:val="24"/>
              </w:rPr>
              <w:t>page</w:t>
            </w:r>
            <w:r>
              <w:rPr>
                <w:spacing w:val="-3"/>
                <w:sz w:val="24"/>
              </w:rPr>
              <w:t xml:space="preserve"> </w:t>
            </w:r>
            <w:r>
              <w:rPr>
                <w:spacing w:val="-4"/>
                <w:sz w:val="24"/>
              </w:rPr>
              <w:t>CH/2</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ind w:left="40"/>
              <w:rPr>
                <w:sz w:val="24"/>
              </w:rPr>
            </w:pPr>
            <w:r>
              <w:rPr>
                <w:sz w:val="24"/>
              </w:rPr>
              <w:t>Brought</w:t>
            </w:r>
            <w:r>
              <w:rPr>
                <w:spacing w:val="-7"/>
                <w:sz w:val="24"/>
              </w:rPr>
              <w:t xml:space="preserve"> </w:t>
            </w:r>
            <w:r>
              <w:rPr>
                <w:sz w:val="24"/>
              </w:rPr>
              <w:t>forward</w:t>
            </w:r>
            <w:r>
              <w:rPr>
                <w:spacing w:val="-4"/>
                <w:sz w:val="24"/>
              </w:rPr>
              <w:t xml:space="preserve"> </w:t>
            </w:r>
            <w:r>
              <w:rPr>
                <w:sz w:val="24"/>
              </w:rPr>
              <w:t>from</w:t>
            </w:r>
            <w:r>
              <w:rPr>
                <w:spacing w:val="-4"/>
                <w:sz w:val="24"/>
              </w:rPr>
              <w:t xml:space="preserve"> </w:t>
            </w:r>
            <w:r>
              <w:rPr>
                <w:sz w:val="24"/>
              </w:rPr>
              <w:t>page</w:t>
            </w:r>
            <w:r>
              <w:rPr>
                <w:spacing w:val="-3"/>
                <w:sz w:val="24"/>
              </w:rPr>
              <w:t xml:space="preserve"> </w:t>
            </w:r>
            <w:r>
              <w:rPr>
                <w:spacing w:val="-4"/>
                <w:sz w:val="24"/>
              </w:rPr>
              <w:t>CH/3</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4"/>
              <w:rPr>
                <w:rFonts w:ascii="Calibri"/>
                <w:b/>
                <w:sz w:val="24"/>
              </w:rPr>
            </w:pPr>
          </w:p>
          <w:p w:rsidR="00312E64" w:rsidRDefault="00735585">
            <w:pPr>
              <w:pStyle w:val="TableParagraph"/>
              <w:ind w:left="40"/>
              <w:rPr>
                <w:sz w:val="24"/>
              </w:rPr>
            </w:pPr>
            <w:r>
              <w:rPr>
                <w:sz w:val="24"/>
              </w:rPr>
              <w:t>Brought</w:t>
            </w:r>
            <w:r>
              <w:rPr>
                <w:spacing w:val="-7"/>
                <w:sz w:val="24"/>
              </w:rPr>
              <w:t xml:space="preserve"> </w:t>
            </w:r>
            <w:r>
              <w:rPr>
                <w:sz w:val="24"/>
              </w:rPr>
              <w:t>forward</w:t>
            </w:r>
            <w:r>
              <w:rPr>
                <w:spacing w:val="-4"/>
                <w:sz w:val="24"/>
              </w:rPr>
              <w:t xml:space="preserve"> </w:t>
            </w:r>
            <w:r>
              <w:rPr>
                <w:sz w:val="24"/>
              </w:rPr>
              <w:t>from</w:t>
            </w:r>
            <w:r>
              <w:rPr>
                <w:spacing w:val="-4"/>
                <w:sz w:val="24"/>
              </w:rPr>
              <w:t xml:space="preserve"> </w:t>
            </w:r>
            <w:r>
              <w:rPr>
                <w:spacing w:val="-2"/>
                <w:sz w:val="24"/>
              </w:rPr>
              <w:t>Above</w:t>
            </w:r>
          </w:p>
        </w:tc>
        <w:tc>
          <w:tcPr>
            <w:tcW w:w="851" w:type="dxa"/>
          </w:tcPr>
          <w:p w:rsidR="00312E64" w:rsidRDefault="00312E64">
            <w:pPr>
              <w:pStyle w:val="TableParagraph"/>
            </w:pPr>
          </w:p>
        </w:tc>
        <w:tc>
          <w:tcPr>
            <w:tcW w:w="757" w:type="dxa"/>
          </w:tcPr>
          <w:p w:rsidR="00312E64" w:rsidRDefault="00312E64">
            <w:pPr>
              <w:pStyle w:val="TableParagraph"/>
            </w:pPr>
          </w:p>
        </w:tc>
        <w:tc>
          <w:tcPr>
            <w:tcW w:w="1148" w:type="dxa"/>
          </w:tcPr>
          <w:p w:rsidR="00312E64" w:rsidRDefault="00312E64">
            <w:pPr>
              <w:pStyle w:val="TableParagraph"/>
            </w:pPr>
          </w:p>
        </w:tc>
        <w:tc>
          <w:tcPr>
            <w:tcW w:w="2317" w:type="dxa"/>
          </w:tcPr>
          <w:p w:rsidR="00312E64" w:rsidRDefault="00312E64">
            <w:pPr>
              <w:pStyle w:val="TableParagraph"/>
            </w:pPr>
          </w:p>
        </w:tc>
      </w:tr>
      <w:tr w:rsidR="00312E64">
        <w:trPr>
          <w:trHeight w:val="579"/>
        </w:trPr>
        <w:tc>
          <w:tcPr>
            <w:tcW w:w="698" w:type="dxa"/>
          </w:tcPr>
          <w:p w:rsidR="00312E64" w:rsidRDefault="00312E64">
            <w:pPr>
              <w:pStyle w:val="TableParagraph"/>
            </w:pPr>
          </w:p>
        </w:tc>
        <w:tc>
          <w:tcPr>
            <w:tcW w:w="5589" w:type="dxa"/>
          </w:tcPr>
          <w:p w:rsidR="00312E64" w:rsidRDefault="00735585">
            <w:pPr>
              <w:pStyle w:val="TableParagraph"/>
              <w:spacing w:before="1"/>
              <w:ind w:left="40"/>
              <w:rPr>
                <w:b/>
                <w:sz w:val="24"/>
              </w:rPr>
            </w:pPr>
            <w:r>
              <w:rPr>
                <w:b/>
                <w:sz w:val="24"/>
              </w:rPr>
              <w:t>Total</w:t>
            </w:r>
            <w:r>
              <w:rPr>
                <w:b/>
                <w:spacing w:val="-5"/>
                <w:sz w:val="24"/>
              </w:rPr>
              <w:t xml:space="preserve"> </w:t>
            </w:r>
            <w:r>
              <w:rPr>
                <w:b/>
                <w:sz w:val="24"/>
              </w:rPr>
              <w:t>for</w:t>
            </w:r>
            <w:r>
              <w:rPr>
                <w:b/>
                <w:spacing w:val="-1"/>
                <w:sz w:val="24"/>
              </w:rPr>
              <w:t xml:space="preserve"> </w:t>
            </w:r>
            <w:r>
              <w:rPr>
                <w:b/>
                <w:sz w:val="24"/>
              </w:rPr>
              <w:t>Element</w:t>
            </w:r>
            <w:r>
              <w:rPr>
                <w:b/>
                <w:spacing w:val="-3"/>
                <w:sz w:val="24"/>
              </w:rPr>
              <w:t xml:space="preserve"> </w:t>
            </w:r>
            <w:r>
              <w:rPr>
                <w:b/>
                <w:sz w:val="24"/>
              </w:rPr>
              <w:t>No.</w:t>
            </w:r>
            <w:r>
              <w:rPr>
                <w:b/>
                <w:spacing w:val="-3"/>
                <w:sz w:val="24"/>
              </w:rPr>
              <w:t xml:space="preserve"> </w:t>
            </w:r>
            <w:r>
              <w:rPr>
                <w:b/>
                <w:sz w:val="24"/>
              </w:rPr>
              <w:t>01</w:t>
            </w:r>
            <w:r>
              <w:rPr>
                <w:b/>
                <w:spacing w:val="-2"/>
                <w:sz w:val="24"/>
              </w:rPr>
              <w:t xml:space="preserve"> </w:t>
            </w:r>
            <w:r>
              <w:rPr>
                <w:b/>
                <w:sz w:val="24"/>
              </w:rPr>
              <w:t>Substructure</w:t>
            </w:r>
            <w:r>
              <w:rPr>
                <w:b/>
                <w:spacing w:val="-3"/>
                <w:sz w:val="24"/>
              </w:rPr>
              <w:t xml:space="preserve"> </w:t>
            </w:r>
            <w:r>
              <w:rPr>
                <w:b/>
                <w:sz w:val="24"/>
              </w:rPr>
              <w:t>Carried</w:t>
            </w:r>
            <w:r>
              <w:rPr>
                <w:b/>
                <w:spacing w:val="-2"/>
                <w:sz w:val="24"/>
              </w:rPr>
              <w:t xml:space="preserve"> </w:t>
            </w:r>
            <w:r>
              <w:rPr>
                <w:b/>
                <w:spacing w:val="-5"/>
                <w:sz w:val="24"/>
              </w:rPr>
              <w:t>to</w:t>
            </w:r>
          </w:p>
          <w:p w:rsidR="00312E64" w:rsidRDefault="00735585">
            <w:pPr>
              <w:pStyle w:val="TableParagraph"/>
              <w:spacing w:before="26" w:line="256" w:lineRule="exact"/>
              <w:ind w:left="40"/>
              <w:rPr>
                <w:b/>
                <w:sz w:val="24"/>
              </w:rPr>
            </w:pPr>
            <w:r>
              <w:rPr>
                <w:b/>
                <w:sz w:val="24"/>
              </w:rPr>
              <w:t>Summary</w:t>
            </w:r>
            <w:r>
              <w:rPr>
                <w:b/>
                <w:spacing w:val="-9"/>
                <w:sz w:val="24"/>
              </w:rPr>
              <w:t xml:space="preserve"> </w:t>
            </w:r>
            <w:r>
              <w:rPr>
                <w:b/>
                <w:spacing w:val="-4"/>
                <w:sz w:val="24"/>
              </w:rPr>
              <w:t>page</w:t>
            </w:r>
          </w:p>
        </w:tc>
        <w:tc>
          <w:tcPr>
            <w:tcW w:w="851" w:type="dxa"/>
          </w:tcPr>
          <w:p w:rsidR="00312E64" w:rsidRDefault="00312E64">
            <w:pPr>
              <w:pStyle w:val="TableParagraph"/>
            </w:pPr>
          </w:p>
        </w:tc>
        <w:tc>
          <w:tcPr>
            <w:tcW w:w="757" w:type="dxa"/>
          </w:tcPr>
          <w:p w:rsidR="00312E64" w:rsidRDefault="00312E64">
            <w:pPr>
              <w:pStyle w:val="TableParagraph"/>
            </w:pPr>
          </w:p>
        </w:tc>
        <w:tc>
          <w:tcPr>
            <w:tcW w:w="1148" w:type="dxa"/>
          </w:tcPr>
          <w:p w:rsidR="00312E64" w:rsidRDefault="00312E64">
            <w:pPr>
              <w:pStyle w:val="TableParagraph"/>
            </w:pPr>
          </w:p>
        </w:tc>
        <w:tc>
          <w:tcPr>
            <w:tcW w:w="2317" w:type="dxa"/>
          </w:tcPr>
          <w:p w:rsidR="00312E64" w:rsidRDefault="00312E64">
            <w:pPr>
              <w:pStyle w:val="TableParagraph"/>
            </w:pPr>
          </w:p>
        </w:tc>
      </w:tr>
    </w:tbl>
    <w:p w:rsidR="00312E64" w:rsidRDefault="00312E64">
      <w:pPr>
        <w:pStyle w:val="TableParagraph"/>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11112"/>
        </w:trPr>
        <w:tc>
          <w:tcPr>
            <w:tcW w:w="698"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ind w:left="250" w:right="208"/>
              <w:jc w:val="center"/>
              <w:rPr>
                <w:sz w:val="24"/>
              </w:rPr>
            </w:pPr>
            <w:r>
              <w:rPr>
                <w:spacing w:val="-10"/>
                <w:sz w:val="24"/>
              </w:rPr>
              <w:t>B</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33"/>
              <w:rPr>
                <w:rFonts w:ascii="Calibri"/>
                <w:b/>
                <w:sz w:val="24"/>
              </w:rPr>
            </w:pPr>
          </w:p>
          <w:p w:rsidR="00312E64" w:rsidRDefault="00735585">
            <w:pPr>
              <w:pStyle w:val="TableParagraph"/>
              <w:spacing w:line="537" w:lineRule="auto"/>
              <w:ind w:left="270" w:right="231" w:firstLine="1"/>
              <w:jc w:val="center"/>
              <w:rPr>
                <w:sz w:val="24"/>
              </w:rPr>
            </w:pPr>
            <w:r>
              <w:rPr>
                <w:spacing w:val="-10"/>
                <w:sz w:val="24"/>
              </w:rPr>
              <w:t>C D</w:t>
            </w:r>
          </w:p>
          <w:p w:rsidR="00312E64" w:rsidRDefault="00312E64">
            <w:pPr>
              <w:pStyle w:val="TableParagraph"/>
              <w:rPr>
                <w:rFonts w:ascii="Calibri"/>
                <w:b/>
                <w:sz w:val="24"/>
              </w:rPr>
            </w:pPr>
          </w:p>
          <w:p w:rsidR="00312E64" w:rsidRDefault="00312E64">
            <w:pPr>
              <w:pStyle w:val="TableParagraph"/>
              <w:spacing w:before="36"/>
              <w:rPr>
                <w:rFonts w:ascii="Calibri"/>
                <w:b/>
                <w:sz w:val="24"/>
              </w:rPr>
            </w:pPr>
          </w:p>
          <w:p w:rsidR="00312E64" w:rsidRDefault="00735585">
            <w:pPr>
              <w:pStyle w:val="TableParagraph"/>
              <w:spacing w:line="537" w:lineRule="auto"/>
              <w:ind w:left="249" w:right="208"/>
              <w:jc w:val="center"/>
              <w:rPr>
                <w:sz w:val="24"/>
              </w:rPr>
            </w:pPr>
            <w:r>
              <w:rPr>
                <w:spacing w:val="-10"/>
                <w:sz w:val="24"/>
              </w:rPr>
              <w:t>E F</w:t>
            </w:r>
          </w:p>
          <w:p w:rsidR="00312E64" w:rsidRDefault="00735585">
            <w:pPr>
              <w:pStyle w:val="TableParagraph"/>
              <w:spacing w:before="277" w:line="620" w:lineRule="atLeast"/>
              <w:ind w:left="261" w:right="222"/>
              <w:jc w:val="center"/>
              <w:rPr>
                <w:sz w:val="24"/>
              </w:rPr>
            </w:pPr>
            <w:r>
              <w:rPr>
                <w:spacing w:val="-10"/>
                <w:sz w:val="24"/>
              </w:rPr>
              <w:t>G I</w:t>
            </w:r>
          </w:p>
        </w:tc>
        <w:tc>
          <w:tcPr>
            <w:tcW w:w="5589" w:type="dxa"/>
            <w:tcBorders>
              <w:top w:val="double" w:sz="8" w:space="0" w:color="000000"/>
            </w:tcBorders>
          </w:tcPr>
          <w:p w:rsidR="00312E64" w:rsidRDefault="00312E64">
            <w:pPr>
              <w:pStyle w:val="TableParagraph"/>
              <w:spacing w:before="14"/>
              <w:rPr>
                <w:rFonts w:ascii="Calibri"/>
                <w:b/>
                <w:sz w:val="24"/>
              </w:rPr>
            </w:pPr>
          </w:p>
          <w:p w:rsidR="00312E64" w:rsidRDefault="00735585">
            <w:pPr>
              <w:pStyle w:val="TableParagraph"/>
              <w:spacing w:line="537" w:lineRule="auto"/>
              <w:ind w:left="40" w:right="2609"/>
              <w:rPr>
                <w:b/>
                <w:sz w:val="24"/>
              </w:rPr>
            </w:pPr>
            <w:r>
              <w:rPr>
                <w:b/>
                <w:sz w:val="24"/>
                <w:u w:val="single"/>
              </w:rPr>
              <w:t>ELEMENT NO. 02</w:t>
            </w:r>
            <w:r>
              <w:rPr>
                <w:b/>
                <w:sz w:val="24"/>
              </w:rPr>
              <w:t xml:space="preserve"> </w:t>
            </w:r>
            <w:r>
              <w:rPr>
                <w:b/>
                <w:spacing w:val="-2"/>
                <w:sz w:val="24"/>
                <w:u w:val="single"/>
              </w:rPr>
              <w:t>SUPERSTRUCTURE</w:t>
            </w:r>
          </w:p>
          <w:p w:rsidR="00312E64" w:rsidRDefault="00735585">
            <w:pPr>
              <w:pStyle w:val="TableParagraph"/>
              <w:spacing w:before="2"/>
              <w:ind w:left="40"/>
              <w:rPr>
                <w:b/>
                <w:sz w:val="24"/>
              </w:rPr>
            </w:pPr>
            <w:r>
              <w:rPr>
                <w:b/>
                <w:sz w:val="24"/>
                <w:u w:val="single"/>
              </w:rPr>
              <w:t xml:space="preserve"> </w:t>
            </w:r>
            <w:r>
              <w:rPr>
                <w:b/>
                <w:spacing w:val="-2"/>
                <w:sz w:val="24"/>
                <w:u w:val="single"/>
              </w:rPr>
              <w:t>Walling</w:t>
            </w:r>
          </w:p>
          <w:p w:rsidR="00312E64" w:rsidRDefault="00312E64">
            <w:pPr>
              <w:pStyle w:val="TableParagraph"/>
              <w:spacing w:before="65"/>
              <w:rPr>
                <w:rFonts w:ascii="Calibri"/>
                <w:b/>
                <w:sz w:val="24"/>
              </w:rPr>
            </w:pPr>
          </w:p>
          <w:p w:rsidR="00312E64" w:rsidRDefault="00735585">
            <w:pPr>
              <w:pStyle w:val="TableParagraph"/>
              <w:spacing w:line="264" w:lineRule="auto"/>
              <w:ind w:left="40"/>
              <w:rPr>
                <w:sz w:val="24"/>
              </w:rPr>
            </w:pPr>
            <w:r>
              <w:rPr>
                <w:sz w:val="24"/>
              </w:rPr>
              <w:t>200mm thick machine cut natural stone walling reinforced</w:t>
            </w:r>
            <w:r>
              <w:rPr>
                <w:spacing w:val="-5"/>
                <w:sz w:val="24"/>
              </w:rPr>
              <w:t xml:space="preserve"> </w:t>
            </w:r>
            <w:r>
              <w:rPr>
                <w:sz w:val="24"/>
              </w:rPr>
              <w:t>with</w:t>
            </w:r>
            <w:r>
              <w:rPr>
                <w:spacing w:val="-5"/>
                <w:sz w:val="24"/>
              </w:rPr>
              <w:t xml:space="preserve"> </w:t>
            </w:r>
            <w:r>
              <w:rPr>
                <w:sz w:val="24"/>
              </w:rPr>
              <w:t>20mm</w:t>
            </w:r>
            <w:r>
              <w:rPr>
                <w:spacing w:val="-7"/>
                <w:sz w:val="24"/>
              </w:rPr>
              <w:t xml:space="preserve"> </w:t>
            </w:r>
            <w:r>
              <w:rPr>
                <w:sz w:val="24"/>
              </w:rPr>
              <w:t>hoop</w:t>
            </w:r>
            <w:r>
              <w:rPr>
                <w:spacing w:val="-5"/>
                <w:sz w:val="24"/>
              </w:rPr>
              <w:t xml:space="preserve"> </w:t>
            </w:r>
            <w:r>
              <w:rPr>
                <w:sz w:val="24"/>
              </w:rPr>
              <w:t>iron</w:t>
            </w:r>
            <w:r>
              <w:rPr>
                <w:spacing w:val="-5"/>
                <w:sz w:val="24"/>
              </w:rPr>
              <w:t xml:space="preserve"> </w:t>
            </w:r>
            <w:r>
              <w:rPr>
                <w:sz w:val="24"/>
              </w:rPr>
              <w:t>at</w:t>
            </w:r>
            <w:r>
              <w:rPr>
                <w:spacing w:val="-5"/>
                <w:sz w:val="24"/>
              </w:rPr>
              <w:t xml:space="preserve"> </w:t>
            </w:r>
            <w:r>
              <w:rPr>
                <w:sz w:val="24"/>
              </w:rPr>
              <w:t>every</w:t>
            </w:r>
            <w:r>
              <w:rPr>
                <w:spacing w:val="-10"/>
                <w:sz w:val="24"/>
              </w:rPr>
              <w:t xml:space="preserve"> </w:t>
            </w:r>
            <w:r>
              <w:rPr>
                <w:sz w:val="24"/>
              </w:rPr>
              <w:t>second</w:t>
            </w:r>
            <w:r>
              <w:rPr>
                <w:spacing w:val="40"/>
                <w:sz w:val="24"/>
              </w:rPr>
              <w:t xml:space="preserve"> </w:t>
            </w:r>
            <w:r>
              <w:rPr>
                <w:sz w:val="24"/>
              </w:rPr>
              <w:t>course laid with (1:4) cement sand mortar</w:t>
            </w:r>
          </w:p>
          <w:p w:rsidR="00312E64" w:rsidRDefault="00312E64">
            <w:pPr>
              <w:pStyle w:val="TableParagraph"/>
              <w:spacing w:before="22"/>
              <w:rPr>
                <w:rFonts w:ascii="Calibri"/>
                <w:b/>
                <w:sz w:val="24"/>
              </w:rPr>
            </w:pPr>
          </w:p>
          <w:p w:rsidR="00312E64" w:rsidRDefault="00735585">
            <w:pPr>
              <w:pStyle w:val="TableParagraph"/>
              <w:spacing w:before="1"/>
              <w:ind w:left="40"/>
              <w:rPr>
                <w:b/>
                <w:sz w:val="24"/>
              </w:rPr>
            </w:pPr>
            <w:r>
              <w:rPr>
                <w:b/>
                <w:sz w:val="24"/>
                <w:u w:val="single"/>
              </w:rPr>
              <w:t>Damp</w:t>
            </w:r>
            <w:r>
              <w:rPr>
                <w:b/>
                <w:spacing w:val="-5"/>
                <w:sz w:val="24"/>
                <w:u w:val="single"/>
              </w:rPr>
              <w:t xml:space="preserve"> </w:t>
            </w:r>
            <w:r>
              <w:rPr>
                <w:b/>
                <w:sz w:val="24"/>
                <w:u w:val="single"/>
              </w:rPr>
              <w:t>Proof</w:t>
            </w:r>
            <w:r>
              <w:rPr>
                <w:b/>
                <w:spacing w:val="-3"/>
                <w:sz w:val="24"/>
                <w:u w:val="single"/>
              </w:rPr>
              <w:t xml:space="preserve"> </w:t>
            </w:r>
            <w:r>
              <w:rPr>
                <w:b/>
                <w:spacing w:val="-2"/>
                <w:sz w:val="24"/>
                <w:u w:val="single"/>
              </w:rPr>
              <w:t>Course</w:t>
            </w:r>
          </w:p>
          <w:p w:rsidR="00312E64" w:rsidRDefault="00312E64">
            <w:pPr>
              <w:pStyle w:val="TableParagraph"/>
              <w:spacing w:before="55"/>
              <w:rPr>
                <w:rFonts w:ascii="Calibri"/>
                <w:b/>
                <w:sz w:val="24"/>
              </w:rPr>
            </w:pPr>
          </w:p>
          <w:p w:rsidR="00312E64" w:rsidRDefault="00735585">
            <w:pPr>
              <w:pStyle w:val="TableParagraph"/>
              <w:spacing w:line="264" w:lineRule="auto"/>
              <w:ind w:left="40" w:right="62"/>
              <w:rPr>
                <w:sz w:val="24"/>
              </w:rPr>
            </w:pPr>
            <w:r>
              <w:rPr>
                <w:sz w:val="24"/>
              </w:rPr>
              <w:t>200mm</w:t>
            </w:r>
            <w:r>
              <w:rPr>
                <w:spacing w:val="-8"/>
                <w:sz w:val="24"/>
              </w:rPr>
              <w:t xml:space="preserve"> </w:t>
            </w:r>
            <w:r>
              <w:rPr>
                <w:sz w:val="24"/>
              </w:rPr>
              <w:t>wide</w:t>
            </w:r>
            <w:r>
              <w:rPr>
                <w:spacing w:val="-5"/>
                <w:sz w:val="24"/>
              </w:rPr>
              <w:t xml:space="preserve"> </w:t>
            </w:r>
            <w:r>
              <w:rPr>
                <w:sz w:val="24"/>
              </w:rPr>
              <w:t>bituminous</w:t>
            </w:r>
            <w:r>
              <w:rPr>
                <w:spacing w:val="-9"/>
                <w:sz w:val="24"/>
              </w:rPr>
              <w:t xml:space="preserve"> </w:t>
            </w:r>
            <w:r>
              <w:rPr>
                <w:sz w:val="24"/>
              </w:rPr>
              <w:t>felt</w:t>
            </w:r>
            <w:r>
              <w:rPr>
                <w:spacing w:val="-6"/>
                <w:sz w:val="24"/>
              </w:rPr>
              <w:t xml:space="preserve"> </w:t>
            </w:r>
            <w:r>
              <w:rPr>
                <w:sz w:val="24"/>
              </w:rPr>
              <w:t>damp</w:t>
            </w:r>
            <w:r>
              <w:rPr>
                <w:spacing w:val="-6"/>
                <w:sz w:val="24"/>
              </w:rPr>
              <w:t xml:space="preserve"> </w:t>
            </w:r>
            <w:r>
              <w:rPr>
                <w:sz w:val="24"/>
              </w:rPr>
              <w:t>proof</w:t>
            </w:r>
            <w:r>
              <w:rPr>
                <w:spacing w:val="-7"/>
                <w:sz w:val="24"/>
              </w:rPr>
              <w:t xml:space="preserve"> </w:t>
            </w:r>
            <w:r>
              <w:rPr>
                <w:sz w:val="24"/>
              </w:rPr>
              <w:t>course</w:t>
            </w:r>
            <w:r>
              <w:rPr>
                <w:spacing w:val="-5"/>
                <w:sz w:val="24"/>
              </w:rPr>
              <w:t xml:space="preserve"> </w:t>
            </w:r>
            <w:r>
              <w:rPr>
                <w:sz w:val="24"/>
              </w:rPr>
              <w:t>bedded in</w:t>
            </w:r>
            <w:r>
              <w:rPr>
                <w:spacing w:val="40"/>
                <w:sz w:val="24"/>
              </w:rPr>
              <w:t xml:space="preserve"> </w:t>
            </w:r>
            <w:r>
              <w:rPr>
                <w:sz w:val="24"/>
              </w:rPr>
              <w:t>(1:3) cement sand mortar</w:t>
            </w:r>
          </w:p>
          <w:p w:rsidR="00312E64" w:rsidRDefault="00312E64">
            <w:pPr>
              <w:pStyle w:val="TableParagraph"/>
              <w:spacing w:before="23"/>
              <w:rPr>
                <w:rFonts w:ascii="Calibri"/>
                <w:b/>
                <w:sz w:val="24"/>
              </w:rPr>
            </w:pPr>
          </w:p>
          <w:p w:rsidR="00312E64" w:rsidRDefault="00735585">
            <w:pPr>
              <w:pStyle w:val="TableParagraph"/>
              <w:spacing w:before="1"/>
              <w:ind w:left="40"/>
              <w:rPr>
                <w:b/>
                <w:sz w:val="24"/>
              </w:rPr>
            </w:pPr>
            <w:r>
              <w:rPr>
                <w:b/>
                <w:sz w:val="24"/>
                <w:u w:val="single"/>
              </w:rPr>
              <w:t>Concrete</w:t>
            </w:r>
            <w:r>
              <w:rPr>
                <w:b/>
                <w:spacing w:val="-6"/>
                <w:sz w:val="24"/>
                <w:u w:val="single"/>
              </w:rPr>
              <w:t xml:space="preserve"> </w:t>
            </w:r>
            <w:r>
              <w:rPr>
                <w:b/>
                <w:spacing w:val="-2"/>
                <w:sz w:val="24"/>
                <w:u w:val="single"/>
              </w:rPr>
              <w:t>works</w:t>
            </w:r>
            <w:r>
              <w:rPr>
                <w:b/>
                <w:spacing w:val="40"/>
                <w:sz w:val="24"/>
                <w:u w:val="single"/>
              </w:rPr>
              <w:t xml:space="preserve"> </w:t>
            </w:r>
          </w:p>
          <w:p w:rsidR="00312E64" w:rsidRDefault="00312E64">
            <w:pPr>
              <w:pStyle w:val="TableParagraph"/>
              <w:spacing w:before="50"/>
              <w:rPr>
                <w:rFonts w:ascii="Calibri"/>
                <w:b/>
                <w:sz w:val="24"/>
              </w:rPr>
            </w:pPr>
          </w:p>
          <w:p w:rsidR="00312E64" w:rsidRDefault="00735585">
            <w:pPr>
              <w:pStyle w:val="TableParagraph"/>
              <w:ind w:left="40"/>
              <w:rPr>
                <w:b/>
                <w:sz w:val="24"/>
              </w:rPr>
            </w:pPr>
            <w:r>
              <w:rPr>
                <w:b/>
                <w:sz w:val="24"/>
                <w:u w:val="single"/>
              </w:rPr>
              <w:t>Class</w:t>
            </w:r>
            <w:r>
              <w:rPr>
                <w:b/>
                <w:spacing w:val="-4"/>
                <w:sz w:val="24"/>
                <w:u w:val="single"/>
              </w:rPr>
              <w:t xml:space="preserve"> </w:t>
            </w:r>
            <w:r>
              <w:rPr>
                <w:b/>
                <w:sz w:val="24"/>
                <w:u w:val="single"/>
              </w:rPr>
              <w:t>20/20mm</w:t>
            </w:r>
            <w:r>
              <w:rPr>
                <w:b/>
                <w:spacing w:val="-8"/>
                <w:sz w:val="24"/>
                <w:u w:val="single"/>
              </w:rPr>
              <w:t xml:space="preserve"> </w:t>
            </w:r>
            <w:r>
              <w:rPr>
                <w:b/>
                <w:sz w:val="24"/>
                <w:u w:val="single"/>
              </w:rPr>
              <w:t>aggregate,</w:t>
            </w:r>
            <w:r>
              <w:rPr>
                <w:b/>
                <w:spacing w:val="-3"/>
                <w:sz w:val="24"/>
                <w:u w:val="single"/>
              </w:rPr>
              <w:t xml:space="preserve"> </w:t>
            </w:r>
            <w:r>
              <w:rPr>
                <w:b/>
                <w:sz w:val="24"/>
                <w:u w:val="single"/>
              </w:rPr>
              <w:t>Vibrated</w:t>
            </w:r>
            <w:r>
              <w:rPr>
                <w:b/>
                <w:spacing w:val="-4"/>
                <w:sz w:val="24"/>
                <w:u w:val="single"/>
              </w:rPr>
              <w:t xml:space="preserve"> </w:t>
            </w:r>
            <w:r>
              <w:rPr>
                <w:b/>
                <w:sz w:val="24"/>
                <w:u w:val="single"/>
              </w:rPr>
              <w:t>concrete</w:t>
            </w:r>
            <w:r>
              <w:rPr>
                <w:b/>
                <w:spacing w:val="-2"/>
                <w:sz w:val="24"/>
                <w:u w:val="single"/>
              </w:rPr>
              <w:t xml:space="preserve"> </w:t>
            </w:r>
            <w:r>
              <w:rPr>
                <w:b/>
                <w:spacing w:val="-4"/>
                <w:sz w:val="24"/>
                <w:u w:val="single"/>
              </w:rPr>
              <w:t>to:-</w:t>
            </w:r>
          </w:p>
          <w:p w:rsidR="00312E64" w:rsidRDefault="00312E64">
            <w:pPr>
              <w:pStyle w:val="TableParagraph"/>
              <w:spacing w:before="45"/>
              <w:rPr>
                <w:rFonts w:ascii="Calibri"/>
                <w:b/>
                <w:sz w:val="24"/>
              </w:rPr>
            </w:pPr>
          </w:p>
          <w:p w:rsidR="00312E64" w:rsidRDefault="00735585">
            <w:pPr>
              <w:pStyle w:val="TableParagraph"/>
              <w:spacing w:line="540" w:lineRule="auto"/>
              <w:ind w:left="40" w:right="4006"/>
              <w:rPr>
                <w:b/>
                <w:sz w:val="24"/>
              </w:rPr>
            </w:pPr>
            <w:r>
              <w:rPr>
                <w:spacing w:val="-2"/>
                <w:sz w:val="24"/>
              </w:rPr>
              <w:t>Beams</w:t>
            </w:r>
            <w:r>
              <w:rPr>
                <w:spacing w:val="40"/>
                <w:sz w:val="24"/>
              </w:rPr>
              <w:t xml:space="preserve"> </w:t>
            </w:r>
            <w:r>
              <w:rPr>
                <w:spacing w:val="-2"/>
                <w:sz w:val="24"/>
              </w:rPr>
              <w:t xml:space="preserve">Columns </w:t>
            </w:r>
            <w:r>
              <w:rPr>
                <w:b/>
                <w:sz w:val="24"/>
                <w:u w:val="single"/>
              </w:rPr>
              <w:t>Formwork</w:t>
            </w:r>
            <w:r>
              <w:rPr>
                <w:b/>
                <w:spacing w:val="-15"/>
                <w:sz w:val="24"/>
                <w:u w:val="single"/>
              </w:rPr>
              <w:t xml:space="preserve"> </w:t>
            </w:r>
            <w:r>
              <w:rPr>
                <w:b/>
                <w:sz w:val="24"/>
                <w:u w:val="single"/>
              </w:rPr>
              <w:t>to:-</w:t>
            </w:r>
          </w:p>
          <w:p w:rsidR="00312E64" w:rsidRDefault="00735585">
            <w:pPr>
              <w:pStyle w:val="TableParagraph"/>
              <w:spacing w:line="540" w:lineRule="auto"/>
              <w:ind w:left="40" w:right="2609"/>
              <w:rPr>
                <w:b/>
                <w:sz w:val="24"/>
              </w:rPr>
            </w:pPr>
            <w:r>
              <w:rPr>
                <w:sz w:val="24"/>
              </w:rPr>
              <w:t>Sides</w:t>
            </w:r>
            <w:r>
              <w:rPr>
                <w:spacing w:val="-8"/>
                <w:sz w:val="24"/>
              </w:rPr>
              <w:t xml:space="preserve"> </w:t>
            </w:r>
            <w:r>
              <w:rPr>
                <w:sz w:val="24"/>
              </w:rPr>
              <w:t>and</w:t>
            </w:r>
            <w:r>
              <w:rPr>
                <w:spacing w:val="-8"/>
                <w:sz w:val="24"/>
              </w:rPr>
              <w:t xml:space="preserve"> </w:t>
            </w:r>
            <w:r>
              <w:rPr>
                <w:sz w:val="24"/>
              </w:rPr>
              <w:t>soffit</w:t>
            </w:r>
            <w:r>
              <w:rPr>
                <w:spacing w:val="-8"/>
                <w:sz w:val="24"/>
              </w:rPr>
              <w:t xml:space="preserve"> </w:t>
            </w:r>
            <w:r>
              <w:rPr>
                <w:sz w:val="24"/>
              </w:rPr>
              <w:t>of</w:t>
            </w:r>
            <w:r>
              <w:rPr>
                <w:spacing w:val="-9"/>
                <w:sz w:val="24"/>
              </w:rPr>
              <w:t xml:space="preserve"> </w:t>
            </w:r>
            <w:r>
              <w:rPr>
                <w:sz w:val="24"/>
              </w:rPr>
              <w:t>ring</w:t>
            </w:r>
            <w:r>
              <w:rPr>
                <w:spacing w:val="-11"/>
                <w:sz w:val="24"/>
              </w:rPr>
              <w:t xml:space="preserve"> </w:t>
            </w:r>
            <w:r>
              <w:rPr>
                <w:sz w:val="24"/>
              </w:rPr>
              <w:t xml:space="preserve">beam Vertical sides of columns </w:t>
            </w:r>
            <w:r>
              <w:rPr>
                <w:b/>
                <w:sz w:val="24"/>
                <w:u w:val="single"/>
              </w:rPr>
              <w:t>Steel Reinforcement</w:t>
            </w:r>
          </w:p>
          <w:p w:rsidR="00312E64" w:rsidRDefault="00735585">
            <w:pPr>
              <w:pStyle w:val="TableParagraph"/>
              <w:spacing w:line="271" w:lineRule="exact"/>
              <w:ind w:left="40"/>
              <w:rPr>
                <w:sz w:val="24"/>
              </w:rPr>
            </w:pPr>
            <w:r>
              <w:rPr>
                <w:sz w:val="24"/>
              </w:rPr>
              <w:t>8mm</w:t>
            </w:r>
            <w:r>
              <w:rPr>
                <w:spacing w:val="-6"/>
                <w:sz w:val="24"/>
              </w:rPr>
              <w:t xml:space="preserve"> </w:t>
            </w:r>
            <w:r>
              <w:rPr>
                <w:sz w:val="24"/>
              </w:rPr>
              <w:t xml:space="preserve">diameter </w:t>
            </w:r>
            <w:r>
              <w:rPr>
                <w:spacing w:val="-4"/>
                <w:sz w:val="24"/>
              </w:rPr>
              <w:t>bars</w:t>
            </w:r>
          </w:p>
          <w:p w:rsidR="00312E64" w:rsidRDefault="00312E64">
            <w:pPr>
              <w:pStyle w:val="TableParagraph"/>
              <w:spacing w:before="45"/>
              <w:rPr>
                <w:rFonts w:ascii="Calibri"/>
                <w:b/>
                <w:sz w:val="24"/>
              </w:rPr>
            </w:pPr>
          </w:p>
          <w:p w:rsidR="00312E64" w:rsidRDefault="00735585">
            <w:pPr>
              <w:pStyle w:val="TableParagraph"/>
              <w:ind w:left="40"/>
              <w:rPr>
                <w:sz w:val="24"/>
              </w:rPr>
            </w:pPr>
            <w:r>
              <w:rPr>
                <w:sz w:val="24"/>
              </w:rPr>
              <w:t>Ditto:</w:t>
            </w:r>
            <w:r>
              <w:rPr>
                <w:spacing w:val="-3"/>
                <w:sz w:val="24"/>
              </w:rPr>
              <w:t xml:space="preserve"> </w:t>
            </w:r>
            <w:r>
              <w:rPr>
                <w:spacing w:val="-4"/>
                <w:sz w:val="24"/>
              </w:rPr>
              <w:t>12mm</w:t>
            </w:r>
          </w:p>
        </w:tc>
        <w:tc>
          <w:tcPr>
            <w:tcW w:w="851"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47"/>
              <w:rPr>
                <w:rFonts w:ascii="Calibri"/>
                <w:b/>
                <w:sz w:val="24"/>
              </w:rPr>
            </w:pPr>
          </w:p>
          <w:p w:rsidR="00312E64" w:rsidRDefault="00735585">
            <w:pPr>
              <w:pStyle w:val="TableParagraph"/>
              <w:ind w:left="43" w:right="1"/>
              <w:jc w:val="center"/>
              <w:rPr>
                <w:sz w:val="24"/>
              </w:rPr>
            </w:pPr>
            <w:r>
              <w:rPr>
                <w:spacing w:val="-5"/>
                <w:sz w:val="24"/>
              </w:rPr>
              <w:t>104</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43"/>
              <w:jc w:val="center"/>
              <w:rPr>
                <w:sz w:val="24"/>
              </w:rPr>
            </w:pPr>
            <w:r>
              <w:rPr>
                <w:spacing w:val="-5"/>
                <w:sz w:val="24"/>
              </w:rPr>
              <w:t>55</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5"/>
              <w:rPr>
                <w:rFonts w:ascii="Calibri"/>
                <w:b/>
                <w:sz w:val="24"/>
              </w:rPr>
            </w:pPr>
          </w:p>
          <w:p w:rsidR="00312E64" w:rsidRDefault="00735585">
            <w:pPr>
              <w:pStyle w:val="TableParagraph"/>
              <w:ind w:left="43"/>
              <w:jc w:val="center"/>
              <w:rPr>
                <w:sz w:val="24"/>
              </w:rPr>
            </w:pPr>
            <w:r>
              <w:rPr>
                <w:spacing w:val="-10"/>
                <w:sz w:val="24"/>
              </w:rPr>
              <w:t>4</w:t>
            </w:r>
          </w:p>
          <w:p w:rsidR="00312E64" w:rsidRDefault="00312E64">
            <w:pPr>
              <w:pStyle w:val="TableParagraph"/>
              <w:spacing w:before="50"/>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spacing w:before="1"/>
              <w:ind w:left="43"/>
              <w:jc w:val="center"/>
              <w:rPr>
                <w:sz w:val="24"/>
              </w:rPr>
            </w:pPr>
            <w:r>
              <w:rPr>
                <w:spacing w:val="-5"/>
                <w:sz w:val="24"/>
              </w:rPr>
              <w:t>48</w:t>
            </w:r>
          </w:p>
          <w:p w:rsidR="00312E64" w:rsidRDefault="00312E64">
            <w:pPr>
              <w:pStyle w:val="TableParagraph"/>
              <w:spacing w:before="52"/>
              <w:rPr>
                <w:rFonts w:ascii="Calibri"/>
                <w:b/>
                <w:sz w:val="24"/>
              </w:rPr>
            </w:pPr>
          </w:p>
          <w:p w:rsidR="00312E64" w:rsidRDefault="00735585">
            <w:pPr>
              <w:pStyle w:val="TableParagraph"/>
              <w:ind w:left="43"/>
              <w:jc w:val="center"/>
              <w:rPr>
                <w:sz w:val="24"/>
              </w:rPr>
            </w:pPr>
            <w:r>
              <w:rPr>
                <w:spacing w:val="-5"/>
                <w:sz w:val="24"/>
              </w:rPr>
              <w:t>13</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1"/>
              <w:rPr>
                <w:rFonts w:ascii="Calibri"/>
                <w:b/>
                <w:sz w:val="24"/>
              </w:rPr>
            </w:pPr>
          </w:p>
          <w:p w:rsidR="00312E64" w:rsidRDefault="00735585">
            <w:pPr>
              <w:pStyle w:val="TableParagraph"/>
              <w:ind w:left="43"/>
              <w:jc w:val="center"/>
              <w:rPr>
                <w:sz w:val="24"/>
              </w:rPr>
            </w:pPr>
            <w:r>
              <w:rPr>
                <w:spacing w:val="-5"/>
                <w:sz w:val="24"/>
              </w:rPr>
              <w:t>172</w:t>
            </w:r>
          </w:p>
          <w:p w:rsidR="00312E64" w:rsidRDefault="00312E64">
            <w:pPr>
              <w:pStyle w:val="TableParagraph"/>
              <w:spacing w:before="50"/>
              <w:rPr>
                <w:rFonts w:ascii="Calibri"/>
                <w:b/>
                <w:sz w:val="24"/>
              </w:rPr>
            </w:pPr>
          </w:p>
          <w:p w:rsidR="00312E64" w:rsidRDefault="00735585">
            <w:pPr>
              <w:pStyle w:val="TableParagraph"/>
              <w:spacing w:before="1"/>
              <w:ind w:left="43"/>
              <w:jc w:val="center"/>
              <w:rPr>
                <w:sz w:val="24"/>
              </w:rPr>
            </w:pPr>
            <w:r>
              <w:rPr>
                <w:spacing w:val="-5"/>
                <w:sz w:val="24"/>
              </w:rPr>
              <w:t>271</w:t>
            </w:r>
          </w:p>
        </w:tc>
        <w:tc>
          <w:tcPr>
            <w:tcW w:w="757"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47"/>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12"/>
              <w:rPr>
                <w:sz w:val="24"/>
              </w:rPr>
            </w:pPr>
            <w:r>
              <w:rPr>
                <w:spacing w:val="-5"/>
                <w:sz w:val="24"/>
              </w:rPr>
              <w:t>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5"/>
              <w:rPr>
                <w:rFonts w:ascii="Calibri"/>
                <w:b/>
                <w:sz w:val="24"/>
              </w:rPr>
            </w:pPr>
          </w:p>
          <w:p w:rsidR="00312E64" w:rsidRDefault="00735585">
            <w:pPr>
              <w:pStyle w:val="TableParagraph"/>
              <w:spacing w:line="537" w:lineRule="auto"/>
              <w:ind w:left="203" w:right="150"/>
              <w:rPr>
                <w:sz w:val="24"/>
              </w:rPr>
            </w:pPr>
            <w:r>
              <w:rPr>
                <w:spacing w:val="-6"/>
                <w:sz w:val="24"/>
              </w:rPr>
              <w:t xml:space="preserve">CM </w:t>
            </w:r>
            <w:r>
              <w:rPr>
                <w:spacing w:val="-5"/>
                <w:sz w:val="24"/>
              </w:rPr>
              <w:t>CM</w:t>
            </w:r>
          </w:p>
          <w:p w:rsidR="00312E64" w:rsidRDefault="00312E64">
            <w:pPr>
              <w:pStyle w:val="TableParagraph"/>
              <w:rPr>
                <w:rFonts w:ascii="Calibri"/>
                <w:b/>
                <w:sz w:val="24"/>
              </w:rPr>
            </w:pPr>
          </w:p>
          <w:p w:rsidR="00312E64" w:rsidRDefault="00312E64">
            <w:pPr>
              <w:pStyle w:val="TableParagraph"/>
              <w:spacing w:before="35"/>
              <w:rPr>
                <w:rFonts w:ascii="Calibri"/>
                <w:b/>
                <w:sz w:val="24"/>
              </w:rPr>
            </w:pPr>
          </w:p>
          <w:p w:rsidR="00312E64" w:rsidRDefault="00735585">
            <w:pPr>
              <w:pStyle w:val="TableParagraph"/>
              <w:spacing w:line="540" w:lineRule="auto"/>
              <w:ind w:left="217" w:right="163"/>
              <w:rPr>
                <w:sz w:val="24"/>
              </w:rPr>
            </w:pPr>
            <w:r>
              <w:rPr>
                <w:spacing w:val="-6"/>
                <w:sz w:val="24"/>
              </w:rPr>
              <w:t xml:space="preserve">SM </w:t>
            </w:r>
            <w:r>
              <w:rPr>
                <w:spacing w:val="-5"/>
                <w:sz w:val="24"/>
              </w:rPr>
              <w:t>SM</w:t>
            </w:r>
          </w:p>
          <w:p w:rsidR="00312E64" w:rsidRDefault="00735585">
            <w:pPr>
              <w:pStyle w:val="TableParagraph"/>
              <w:spacing w:before="272" w:line="620" w:lineRule="atLeast"/>
              <w:ind w:left="217" w:right="163"/>
              <w:rPr>
                <w:sz w:val="24"/>
              </w:rPr>
            </w:pPr>
            <w:r>
              <w:rPr>
                <w:spacing w:val="-6"/>
                <w:sz w:val="24"/>
              </w:rPr>
              <w:t xml:space="preserve">KG </w:t>
            </w:r>
            <w:r>
              <w:rPr>
                <w:spacing w:val="-5"/>
                <w:sz w:val="24"/>
              </w:rPr>
              <w:t>KG</w:t>
            </w:r>
          </w:p>
        </w:tc>
        <w:tc>
          <w:tcPr>
            <w:tcW w:w="1148" w:type="dxa"/>
            <w:tcBorders>
              <w:top w:val="double" w:sz="8" w:space="0" w:color="000000"/>
            </w:tcBorders>
          </w:tcPr>
          <w:p w:rsidR="00312E64" w:rsidRDefault="00312E64">
            <w:pPr>
              <w:pStyle w:val="TableParagraph"/>
            </w:pPr>
          </w:p>
        </w:tc>
        <w:tc>
          <w:tcPr>
            <w:tcW w:w="2317" w:type="dxa"/>
            <w:tcBorders>
              <w:top w:val="double" w:sz="8" w:space="0" w:color="000000"/>
            </w:tcBorders>
          </w:tcPr>
          <w:p w:rsidR="00312E64" w:rsidRDefault="00312E64">
            <w:pPr>
              <w:pStyle w:val="TableParagraph"/>
            </w:pPr>
          </w:p>
        </w:tc>
      </w:tr>
      <w:tr w:rsidR="00312E64">
        <w:trPr>
          <w:trHeight w:val="289"/>
        </w:trPr>
        <w:tc>
          <w:tcPr>
            <w:tcW w:w="698" w:type="dxa"/>
          </w:tcPr>
          <w:p w:rsidR="00312E64" w:rsidRDefault="00312E64">
            <w:pPr>
              <w:pStyle w:val="TableParagraph"/>
              <w:rPr>
                <w:sz w:val="20"/>
              </w:rPr>
            </w:pPr>
          </w:p>
        </w:tc>
        <w:tc>
          <w:tcPr>
            <w:tcW w:w="5589" w:type="dxa"/>
          </w:tcPr>
          <w:p w:rsidR="00312E64" w:rsidRDefault="00735585">
            <w:pPr>
              <w:pStyle w:val="TableParagraph"/>
              <w:spacing w:before="13" w:line="256" w:lineRule="exact"/>
              <w:ind w:left="40"/>
              <w:rPr>
                <w:b/>
                <w:sz w:val="24"/>
              </w:rPr>
            </w:pPr>
            <w:r>
              <w:rPr>
                <w:b/>
                <w:sz w:val="24"/>
              </w:rPr>
              <w:t>Total</w:t>
            </w:r>
            <w:r>
              <w:rPr>
                <w:b/>
                <w:spacing w:val="-5"/>
                <w:sz w:val="24"/>
              </w:rPr>
              <w:t xml:space="preserve"> </w:t>
            </w:r>
            <w:r>
              <w:rPr>
                <w:b/>
                <w:sz w:val="24"/>
              </w:rPr>
              <w:t>Superstructure</w:t>
            </w:r>
            <w:r>
              <w:rPr>
                <w:b/>
                <w:spacing w:val="-2"/>
                <w:sz w:val="24"/>
              </w:rPr>
              <w:t xml:space="preserve"> </w:t>
            </w:r>
            <w:r>
              <w:rPr>
                <w:b/>
                <w:sz w:val="24"/>
              </w:rPr>
              <w:t>Carried</w:t>
            </w:r>
            <w:r>
              <w:rPr>
                <w:b/>
                <w:spacing w:val="-5"/>
                <w:sz w:val="24"/>
              </w:rPr>
              <w:t xml:space="preserve"> </w:t>
            </w:r>
            <w:r>
              <w:rPr>
                <w:b/>
                <w:sz w:val="24"/>
              </w:rPr>
              <w:t>to</w:t>
            </w:r>
            <w:r>
              <w:rPr>
                <w:b/>
                <w:spacing w:val="-2"/>
                <w:sz w:val="24"/>
              </w:rPr>
              <w:t xml:space="preserve"> Summary</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13126"/>
        </w:trPr>
        <w:tc>
          <w:tcPr>
            <w:tcW w:w="698" w:type="dxa"/>
            <w:tcBorders>
              <w:top w:val="double" w:sz="8" w:space="0" w:color="000000"/>
              <w:bottom w:val="nil"/>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6"/>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5"/>
              <w:rPr>
                <w:rFonts w:ascii="Calibri"/>
                <w:b/>
                <w:sz w:val="24"/>
              </w:rPr>
            </w:pPr>
          </w:p>
          <w:p w:rsidR="00312E64" w:rsidRDefault="00735585">
            <w:pPr>
              <w:pStyle w:val="TableParagraph"/>
              <w:spacing w:before="1" w:line="537" w:lineRule="auto"/>
              <w:ind w:left="270" w:right="231" w:firstLine="9"/>
              <w:jc w:val="both"/>
              <w:rPr>
                <w:sz w:val="24"/>
              </w:rPr>
            </w:pPr>
            <w:r>
              <w:rPr>
                <w:spacing w:val="-12"/>
                <w:sz w:val="24"/>
              </w:rPr>
              <w:t xml:space="preserve">B </w:t>
            </w:r>
            <w:r>
              <w:rPr>
                <w:spacing w:val="-10"/>
                <w:sz w:val="24"/>
              </w:rPr>
              <w:t>C D</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73"/>
              <w:rPr>
                <w:rFonts w:ascii="Calibri"/>
                <w:b/>
                <w:sz w:val="24"/>
              </w:rPr>
            </w:pPr>
          </w:p>
          <w:p w:rsidR="00312E64" w:rsidRDefault="00735585">
            <w:pPr>
              <w:pStyle w:val="TableParagraph"/>
              <w:spacing w:before="1"/>
              <w:ind w:left="249" w:right="210"/>
              <w:jc w:val="center"/>
              <w:rPr>
                <w:sz w:val="24"/>
              </w:rPr>
            </w:pPr>
            <w:r>
              <w:rPr>
                <w:spacing w:val="-10"/>
                <w:sz w:val="24"/>
              </w:rPr>
              <w:t>E</w:t>
            </w:r>
          </w:p>
          <w:p w:rsidR="00312E64" w:rsidRDefault="00312E64">
            <w:pPr>
              <w:pStyle w:val="TableParagraph"/>
              <w:rPr>
                <w:rFonts w:ascii="Calibri"/>
                <w:b/>
                <w:sz w:val="24"/>
              </w:rPr>
            </w:pPr>
          </w:p>
          <w:p w:rsidR="00312E64" w:rsidRDefault="00312E64">
            <w:pPr>
              <w:pStyle w:val="TableParagraph"/>
              <w:spacing w:before="66"/>
              <w:rPr>
                <w:rFonts w:ascii="Calibri"/>
                <w:b/>
                <w:sz w:val="24"/>
              </w:rPr>
            </w:pPr>
          </w:p>
          <w:p w:rsidR="00312E64" w:rsidRDefault="00735585">
            <w:pPr>
              <w:pStyle w:val="TableParagraph"/>
              <w:spacing w:before="1" w:line="537" w:lineRule="auto"/>
              <w:ind w:left="270" w:right="231" w:firstLine="21"/>
              <w:jc w:val="both"/>
              <w:rPr>
                <w:sz w:val="24"/>
              </w:rPr>
            </w:pPr>
            <w:r>
              <w:rPr>
                <w:spacing w:val="-10"/>
                <w:sz w:val="24"/>
              </w:rPr>
              <w:t>F G H I</w:t>
            </w:r>
          </w:p>
          <w:p w:rsidR="00312E64" w:rsidRDefault="00312E64">
            <w:pPr>
              <w:pStyle w:val="TableParagraph"/>
              <w:rPr>
                <w:rFonts w:ascii="Calibri"/>
                <w:b/>
                <w:sz w:val="24"/>
              </w:rPr>
            </w:pPr>
          </w:p>
          <w:p w:rsidR="00312E64" w:rsidRDefault="00312E64">
            <w:pPr>
              <w:pStyle w:val="TableParagraph"/>
              <w:spacing w:before="37"/>
              <w:rPr>
                <w:rFonts w:ascii="Calibri"/>
                <w:b/>
                <w:sz w:val="24"/>
              </w:rPr>
            </w:pPr>
          </w:p>
          <w:p w:rsidR="00312E64" w:rsidRDefault="00735585">
            <w:pPr>
              <w:pStyle w:val="TableParagraph"/>
              <w:spacing w:line="537" w:lineRule="auto"/>
              <w:ind w:left="270" w:right="231" w:firstLine="3"/>
              <w:jc w:val="center"/>
              <w:rPr>
                <w:sz w:val="24"/>
              </w:rPr>
            </w:pPr>
            <w:r>
              <w:rPr>
                <w:spacing w:val="-10"/>
                <w:sz w:val="24"/>
              </w:rPr>
              <w:t>F G</w:t>
            </w:r>
          </w:p>
        </w:tc>
        <w:tc>
          <w:tcPr>
            <w:tcW w:w="5589" w:type="dxa"/>
            <w:tcBorders>
              <w:top w:val="double" w:sz="8" w:space="0" w:color="000000"/>
              <w:bottom w:val="nil"/>
            </w:tcBorders>
          </w:tcPr>
          <w:p w:rsidR="00312E64" w:rsidRDefault="00312E64">
            <w:pPr>
              <w:pStyle w:val="TableParagraph"/>
              <w:spacing w:before="14"/>
              <w:rPr>
                <w:rFonts w:ascii="Calibri"/>
                <w:b/>
                <w:sz w:val="24"/>
              </w:rPr>
            </w:pPr>
          </w:p>
          <w:p w:rsidR="00312E64" w:rsidRDefault="00735585">
            <w:pPr>
              <w:pStyle w:val="TableParagraph"/>
              <w:ind w:left="40"/>
              <w:rPr>
                <w:b/>
                <w:sz w:val="24"/>
              </w:rPr>
            </w:pPr>
            <w:r>
              <w:rPr>
                <w:b/>
                <w:sz w:val="24"/>
                <w:u w:val="single"/>
              </w:rPr>
              <w:t>Windows</w:t>
            </w:r>
            <w:r>
              <w:rPr>
                <w:b/>
                <w:spacing w:val="-3"/>
                <w:sz w:val="24"/>
                <w:u w:val="single"/>
              </w:rPr>
              <w:t xml:space="preserve"> </w:t>
            </w:r>
            <w:r>
              <w:rPr>
                <w:b/>
                <w:sz w:val="24"/>
                <w:u w:val="single"/>
              </w:rPr>
              <w:t>Element</w:t>
            </w:r>
            <w:r>
              <w:rPr>
                <w:b/>
                <w:spacing w:val="-4"/>
                <w:sz w:val="24"/>
                <w:u w:val="single"/>
              </w:rPr>
              <w:t xml:space="preserve"> </w:t>
            </w:r>
            <w:r>
              <w:rPr>
                <w:b/>
                <w:sz w:val="24"/>
                <w:u w:val="single"/>
              </w:rPr>
              <w:t>No.</w:t>
            </w:r>
            <w:r>
              <w:rPr>
                <w:b/>
                <w:spacing w:val="-2"/>
                <w:sz w:val="24"/>
                <w:u w:val="single"/>
              </w:rPr>
              <w:t xml:space="preserve"> </w:t>
            </w:r>
            <w:r>
              <w:rPr>
                <w:b/>
                <w:spacing w:val="-5"/>
                <w:sz w:val="24"/>
                <w:u w:val="single"/>
              </w:rPr>
              <w:t>03</w:t>
            </w:r>
          </w:p>
          <w:p w:rsidR="00312E64" w:rsidRDefault="00312E64">
            <w:pPr>
              <w:pStyle w:val="TableParagraph"/>
              <w:spacing w:before="59"/>
              <w:rPr>
                <w:rFonts w:ascii="Calibri"/>
                <w:b/>
                <w:sz w:val="24"/>
              </w:rPr>
            </w:pPr>
          </w:p>
          <w:p w:rsidR="00312E64" w:rsidRDefault="00735585">
            <w:pPr>
              <w:pStyle w:val="TableParagraph"/>
              <w:spacing w:before="1" w:line="264" w:lineRule="auto"/>
              <w:ind w:left="40"/>
              <w:rPr>
                <w:b/>
              </w:rPr>
            </w:pPr>
            <w:r>
              <w:rPr>
                <w:b/>
                <w:u w:val="single"/>
              </w:rPr>
              <w:t>Supply and fix the following standard section purpose-</w:t>
            </w:r>
            <w:r>
              <w:rPr>
                <w:b/>
              </w:rPr>
              <w:t xml:space="preserve"> </w:t>
            </w:r>
            <w:r>
              <w:rPr>
                <w:b/>
                <w:u w:val="single"/>
              </w:rPr>
              <w:t>made</w:t>
            </w:r>
            <w:r>
              <w:rPr>
                <w:b/>
                <w:spacing w:val="-4"/>
                <w:u w:val="single"/>
              </w:rPr>
              <w:t xml:space="preserve"> </w:t>
            </w:r>
            <w:r>
              <w:rPr>
                <w:b/>
                <w:u w:val="single"/>
              </w:rPr>
              <w:t>mild</w:t>
            </w:r>
            <w:r>
              <w:rPr>
                <w:b/>
                <w:spacing w:val="-2"/>
                <w:u w:val="single"/>
              </w:rPr>
              <w:t xml:space="preserve"> </w:t>
            </w:r>
            <w:r>
              <w:rPr>
                <w:b/>
                <w:u w:val="single"/>
              </w:rPr>
              <w:t>steel</w:t>
            </w:r>
            <w:r>
              <w:rPr>
                <w:b/>
                <w:spacing w:val="-1"/>
                <w:u w:val="single"/>
              </w:rPr>
              <w:t xml:space="preserve"> </w:t>
            </w:r>
            <w:r>
              <w:rPr>
                <w:b/>
                <w:u w:val="single"/>
              </w:rPr>
              <w:t>casement</w:t>
            </w:r>
            <w:r>
              <w:rPr>
                <w:b/>
                <w:spacing w:val="-4"/>
                <w:u w:val="single"/>
              </w:rPr>
              <w:t xml:space="preserve"> </w:t>
            </w:r>
            <w:r>
              <w:rPr>
                <w:b/>
                <w:u w:val="single"/>
              </w:rPr>
              <w:t>windows</w:t>
            </w:r>
            <w:r>
              <w:rPr>
                <w:b/>
                <w:spacing w:val="-1"/>
                <w:u w:val="single"/>
              </w:rPr>
              <w:t xml:space="preserve"> </w:t>
            </w:r>
            <w:r>
              <w:rPr>
                <w:b/>
                <w:u w:val="single"/>
              </w:rPr>
              <w:t>as</w:t>
            </w:r>
            <w:r>
              <w:rPr>
                <w:b/>
                <w:spacing w:val="-1"/>
                <w:u w:val="single"/>
              </w:rPr>
              <w:t xml:space="preserve"> </w:t>
            </w:r>
            <w:r>
              <w:rPr>
                <w:b/>
                <w:u w:val="single"/>
              </w:rPr>
              <w:t>manufactured</w:t>
            </w:r>
            <w:r>
              <w:rPr>
                <w:b/>
                <w:spacing w:val="-4"/>
                <w:u w:val="single"/>
              </w:rPr>
              <w:t xml:space="preserve"> </w:t>
            </w:r>
            <w:r>
              <w:rPr>
                <w:b/>
                <w:u w:val="single"/>
              </w:rPr>
              <w:t>by</w:t>
            </w:r>
            <w:r>
              <w:rPr>
                <w:b/>
                <w:spacing w:val="-2"/>
                <w:u w:val="single"/>
              </w:rPr>
              <w:t xml:space="preserve"> </w:t>
            </w:r>
            <w:r>
              <w:rPr>
                <w:b/>
                <w:spacing w:val="-2"/>
              </w:rPr>
              <w:t xml:space="preserve"> </w:t>
            </w:r>
            <w:r>
              <w:rPr>
                <w:b/>
                <w:u w:val="single"/>
              </w:rPr>
              <w:t xml:space="preserve">RLCO Steel Fabricators or other equal and approved </w:t>
            </w:r>
            <w:r>
              <w:rPr>
                <w:b/>
              </w:rPr>
              <w:t xml:space="preserve"> </w:t>
            </w:r>
            <w:r>
              <w:rPr>
                <w:b/>
                <w:u w:val="single"/>
              </w:rPr>
              <w:t>complete with frames, mullions, transomes and</w:t>
            </w:r>
            <w:r>
              <w:rPr>
                <w:b/>
              </w:rPr>
              <w:t xml:space="preserve"> </w:t>
            </w:r>
            <w:r>
              <w:rPr>
                <w:b/>
                <w:spacing w:val="-2"/>
                <w:u w:val="single"/>
              </w:rPr>
              <w:t>ironmongery</w:t>
            </w:r>
          </w:p>
          <w:p w:rsidR="00312E64" w:rsidRDefault="00312E64">
            <w:pPr>
              <w:pStyle w:val="TableParagraph"/>
              <w:spacing w:before="56"/>
              <w:rPr>
                <w:rFonts w:ascii="Calibri"/>
                <w:b/>
              </w:rPr>
            </w:pPr>
          </w:p>
          <w:p w:rsidR="00312E64" w:rsidRDefault="00735585">
            <w:pPr>
              <w:pStyle w:val="TableParagraph"/>
              <w:spacing w:line="261" w:lineRule="auto"/>
              <w:ind w:left="40" w:right="62"/>
              <w:rPr>
                <w:sz w:val="24"/>
              </w:rPr>
            </w:pPr>
            <w:r>
              <w:rPr>
                <w:sz w:val="24"/>
              </w:rPr>
              <w:t>2000</w:t>
            </w:r>
            <w:r>
              <w:rPr>
                <w:spacing w:val="-5"/>
                <w:sz w:val="24"/>
              </w:rPr>
              <w:t xml:space="preserve"> </w:t>
            </w:r>
            <w:r>
              <w:rPr>
                <w:sz w:val="24"/>
              </w:rPr>
              <w:t>x</w:t>
            </w:r>
            <w:r>
              <w:rPr>
                <w:spacing w:val="-5"/>
                <w:sz w:val="24"/>
              </w:rPr>
              <w:t xml:space="preserve"> </w:t>
            </w:r>
            <w:r>
              <w:rPr>
                <w:sz w:val="24"/>
              </w:rPr>
              <w:t>1500mm</w:t>
            </w:r>
            <w:r>
              <w:rPr>
                <w:spacing w:val="-5"/>
                <w:sz w:val="24"/>
              </w:rPr>
              <w:t xml:space="preserve"> </w:t>
            </w:r>
            <w:r>
              <w:rPr>
                <w:sz w:val="24"/>
              </w:rPr>
              <w:t>frame</w:t>
            </w:r>
            <w:r>
              <w:rPr>
                <w:spacing w:val="-6"/>
                <w:sz w:val="24"/>
              </w:rPr>
              <w:t xml:space="preserve"> </w:t>
            </w:r>
            <w:r>
              <w:rPr>
                <w:sz w:val="24"/>
              </w:rPr>
              <w:t>all</w:t>
            </w:r>
            <w:r>
              <w:rPr>
                <w:spacing w:val="-5"/>
                <w:sz w:val="24"/>
              </w:rPr>
              <w:t xml:space="preserve"> </w:t>
            </w:r>
            <w:r>
              <w:rPr>
                <w:sz w:val="24"/>
              </w:rPr>
              <w:t>welded</w:t>
            </w:r>
            <w:r>
              <w:rPr>
                <w:spacing w:val="-4"/>
                <w:sz w:val="24"/>
              </w:rPr>
              <w:t xml:space="preserve"> </w:t>
            </w:r>
            <w:r>
              <w:rPr>
                <w:sz w:val="24"/>
              </w:rPr>
              <w:t>joints</w:t>
            </w:r>
            <w:r>
              <w:rPr>
                <w:spacing w:val="-5"/>
                <w:sz w:val="24"/>
              </w:rPr>
              <w:t xml:space="preserve"> </w:t>
            </w:r>
            <w:r>
              <w:rPr>
                <w:sz w:val="24"/>
              </w:rPr>
              <w:t>ground</w:t>
            </w:r>
            <w:r>
              <w:rPr>
                <w:spacing w:val="-5"/>
                <w:sz w:val="24"/>
              </w:rPr>
              <w:t xml:space="preserve"> </w:t>
            </w:r>
            <w:r>
              <w:rPr>
                <w:sz w:val="24"/>
              </w:rPr>
              <w:t>smooth and finished with red oxide coat with two side hanglights; one fixed bottom light and two fixed light</w:t>
            </w:r>
          </w:p>
          <w:p w:rsidR="00312E64" w:rsidRDefault="00312E64">
            <w:pPr>
              <w:pStyle w:val="TableParagraph"/>
              <w:spacing w:before="26"/>
              <w:rPr>
                <w:rFonts w:ascii="Calibri"/>
                <w:b/>
                <w:sz w:val="24"/>
              </w:rPr>
            </w:pPr>
          </w:p>
          <w:p w:rsidR="00312E64" w:rsidRDefault="00735585">
            <w:pPr>
              <w:pStyle w:val="TableParagraph"/>
              <w:spacing w:line="540" w:lineRule="auto"/>
              <w:ind w:left="40" w:right="2311"/>
              <w:rPr>
                <w:b/>
                <w:sz w:val="24"/>
              </w:rPr>
            </w:pPr>
            <w:r>
              <w:rPr>
                <w:sz w:val="24"/>
              </w:rPr>
              <w:t>Ditto</w:t>
            </w:r>
            <w:r>
              <w:rPr>
                <w:spacing w:val="-10"/>
                <w:sz w:val="24"/>
              </w:rPr>
              <w:t xml:space="preserve"> </w:t>
            </w:r>
            <w:r>
              <w:rPr>
                <w:sz w:val="24"/>
              </w:rPr>
              <w:t>but</w:t>
            </w:r>
            <w:r>
              <w:rPr>
                <w:spacing w:val="-8"/>
                <w:sz w:val="24"/>
              </w:rPr>
              <w:t xml:space="preserve"> </w:t>
            </w:r>
            <w:r>
              <w:rPr>
                <w:sz w:val="24"/>
              </w:rPr>
              <w:t>1800</w:t>
            </w:r>
            <w:r>
              <w:rPr>
                <w:spacing w:val="-8"/>
                <w:sz w:val="24"/>
              </w:rPr>
              <w:t xml:space="preserve"> </w:t>
            </w:r>
            <w:r>
              <w:rPr>
                <w:sz w:val="24"/>
              </w:rPr>
              <w:t>x</w:t>
            </w:r>
            <w:r>
              <w:rPr>
                <w:spacing w:val="-6"/>
                <w:sz w:val="24"/>
              </w:rPr>
              <w:t xml:space="preserve"> </w:t>
            </w:r>
            <w:r>
              <w:rPr>
                <w:sz w:val="24"/>
              </w:rPr>
              <w:t>1500mm</w:t>
            </w:r>
            <w:r>
              <w:rPr>
                <w:spacing w:val="-8"/>
                <w:sz w:val="24"/>
              </w:rPr>
              <w:t xml:space="preserve"> </w:t>
            </w:r>
            <w:r>
              <w:rPr>
                <w:sz w:val="24"/>
              </w:rPr>
              <w:t>high Ditto</w:t>
            </w:r>
            <w:r>
              <w:rPr>
                <w:spacing w:val="-10"/>
                <w:sz w:val="24"/>
              </w:rPr>
              <w:t xml:space="preserve"> </w:t>
            </w:r>
            <w:r>
              <w:rPr>
                <w:sz w:val="24"/>
              </w:rPr>
              <w:t>but</w:t>
            </w:r>
            <w:r>
              <w:rPr>
                <w:spacing w:val="-8"/>
                <w:sz w:val="24"/>
              </w:rPr>
              <w:t xml:space="preserve"> </w:t>
            </w:r>
            <w:r>
              <w:rPr>
                <w:sz w:val="24"/>
              </w:rPr>
              <w:t>1600</w:t>
            </w:r>
            <w:r>
              <w:rPr>
                <w:spacing w:val="-8"/>
                <w:sz w:val="24"/>
              </w:rPr>
              <w:t xml:space="preserve"> </w:t>
            </w:r>
            <w:r>
              <w:rPr>
                <w:sz w:val="24"/>
              </w:rPr>
              <w:t>x</w:t>
            </w:r>
            <w:r>
              <w:rPr>
                <w:spacing w:val="-6"/>
                <w:sz w:val="24"/>
              </w:rPr>
              <w:t xml:space="preserve"> </w:t>
            </w:r>
            <w:r>
              <w:rPr>
                <w:sz w:val="24"/>
              </w:rPr>
              <w:t>1500mm</w:t>
            </w:r>
            <w:r>
              <w:rPr>
                <w:spacing w:val="-8"/>
                <w:sz w:val="24"/>
              </w:rPr>
              <w:t xml:space="preserve"> </w:t>
            </w:r>
            <w:r>
              <w:rPr>
                <w:sz w:val="24"/>
              </w:rPr>
              <w:t xml:space="preserve">high Ditto but 1000 x 600mm high </w:t>
            </w:r>
            <w:r>
              <w:rPr>
                <w:b/>
                <w:sz w:val="24"/>
                <w:u w:val="single"/>
              </w:rPr>
              <w:t>Burglar proofing</w:t>
            </w:r>
            <w:r>
              <w:rPr>
                <w:b/>
                <w:spacing w:val="40"/>
                <w:sz w:val="24"/>
                <w:u w:val="single"/>
              </w:rPr>
              <w:t xml:space="preserve"> </w:t>
            </w:r>
          </w:p>
          <w:p w:rsidR="00312E64" w:rsidRDefault="00735585">
            <w:pPr>
              <w:pStyle w:val="TableParagraph"/>
              <w:spacing w:line="259" w:lineRule="exact"/>
              <w:ind w:left="40"/>
              <w:rPr>
                <w:b/>
                <w:sz w:val="24"/>
              </w:rPr>
            </w:pPr>
            <w:r>
              <w:rPr>
                <w:b/>
                <w:sz w:val="24"/>
                <w:u w:val="single"/>
              </w:rPr>
              <w:t>Supply</w:t>
            </w:r>
            <w:r>
              <w:rPr>
                <w:b/>
                <w:spacing w:val="-2"/>
                <w:sz w:val="24"/>
                <w:u w:val="single"/>
              </w:rPr>
              <w:t xml:space="preserve"> </w:t>
            </w:r>
            <w:r>
              <w:rPr>
                <w:b/>
                <w:sz w:val="24"/>
                <w:u w:val="single"/>
              </w:rPr>
              <w:t>and</w:t>
            </w:r>
            <w:r>
              <w:rPr>
                <w:b/>
                <w:spacing w:val="-4"/>
                <w:sz w:val="24"/>
                <w:u w:val="single"/>
              </w:rPr>
              <w:t xml:space="preserve"> </w:t>
            </w:r>
            <w:r>
              <w:rPr>
                <w:b/>
                <w:sz w:val="24"/>
                <w:u w:val="single"/>
              </w:rPr>
              <w:t>fix</w:t>
            </w:r>
            <w:r>
              <w:rPr>
                <w:b/>
                <w:spacing w:val="1"/>
                <w:sz w:val="24"/>
                <w:u w:val="single"/>
              </w:rPr>
              <w:t xml:space="preserve"> </w:t>
            </w:r>
            <w:r>
              <w:rPr>
                <w:b/>
                <w:sz w:val="24"/>
                <w:u w:val="single"/>
              </w:rPr>
              <w:t>openings</w:t>
            </w:r>
            <w:r>
              <w:rPr>
                <w:b/>
                <w:spacing w:val="-5"/>
                <w:sz w:val="24"/>
                <w:u w:val="single"/>
              </w:rPr>
              <w:t xml:space="preserve"> </w:t>
            </w:r>
            <w:r>
              <w:rPr>
                <w:b/>
                <w:sz w:val="24"/>
                <w:u w:val="single"/>
              </w:rPr>
              <w:t>galvanized</w:t>
            </w:r>
            <w:r>
              <w:rPr>
                <w:b/>
                <w:spacing w:val="-1"/>
                <w:sz w:val="24"/>
                <w:u w:val="single"/>
              </w:rPr>
              <w:t xml:space="preserve"> </w:t>
            </w:r>
            <w:r>
              <w:rPr>
                <w:b/>
                <w:sz w:val="24"/>
                <w:u w:val="single"/>
              </w:rPr>
              <w:t>mild</w:t>
            </w:r>
            <w:r>
              <w:rPr>
                <w:b/>
                <w:spacing w:val="-2"/>
                <w:sz w:val="24"/>
                <w:u w:val="single"/>
              </w:rPr>
              <w:t xml:space="preserve"> </w:t>
            </w:r>
            <w:r>
              <w:rPr>
                <w:b/>
                <w:sz w:val="24"/>
                <w:u w:val="single"/>
              </w:rPr>
              <w:t>steel</w:t>
            </w:r>
            <w:r>
              <w:rPr>
                <w:b/>
                <w:spacing w:val="-1"/>
                <w:sz w:val="24"/>
                <w:u w:val="single"/>
              </w:rPr>
              <w:t xml:space="preserve"> </w:t>
            </w:r>
            <w:r>
              <w:rPr>
                <w:b/>
                <w:spacing w:val="-2"/>
                <w:sz w:val="24"/>
                <w:u w:val="single"/>
              </w:rPr>
              <w:t>grill</w:t>
            </w:r>
            <w:r>
              <w:rPr>
                <w:b/>
                <w:spacing w:val="40"/>
                <w:sz w:val="24"/>
                <w:u w:val="single"/>
              </w:rPr>
              <w:t xml:space="preserve"> </w:t>
            </w:r>
          </w:p>
          <w:p w:rsidR="00312E64" w:rsidRDefault="00735585">
            <w:pPr>
              <w:pStyle w:val="TableParagraph"/>
              <w:spacing w:before="27" w:line="261" w:lineRule="auto"/>
              <w:ind w:left="40"/>
              <w:rPr>
                <w:b/>
                <w:sz w:val="24"/>
              </w:rPr>
            </w:pPr>
            <w:r>
              <w:rPr>
                <w:b/>
                <w:sz w:val="24"/>
                <w:u w:val="single"/>
              </w:rPr>
              <w:t>framed</w:t>
            </w:r>
            <w:r>
              <w:rPr>
                <w:b/>
                <w:spacing w:val="-5"/>
                <w:sz w:val="24"/>
                <w:u w:val="single"/>
              </w:rPr>
              <w:t xml:space="preserve"> </w:t>
            </w:r>
            <w:r>
              <w:rPr>
                <w:b/>
                <w:sz w:val="24"/>
                <w:u w:val="single"/>
              </w:rPr>
              <w:t>40</w:t>
            </w:r>
            <w:r>
              <w:rPr>
                <w:b/>
                <w:spacing w:val="-3"/>
                <w:sz w:val="24"/>
                <w:u w:val="single"/>
              </w:rPr>
              <w:t xml:space="preserve"> </w:t>
            </w:r>
            <w:r>
              <w:rPr>
                <w:b/>
                <w:sz w:val="24"/>
                <w:u w:val="single"/>
              </w:rPr>
              <w:t>x</w:t>
            </w:r>
            <w:r>
              <w:rPr>
                <w:b/>
                <w:spacing w:val="-3"/>
                <w:sz w:val="24"/>
                <w:u w:val="single"/>
              </w:rPr>
              <w:t xml:space="preserve"> </w:t>
            </w:r>
            <w:r>
              <w:rPr>
                <w:b/>
                <w:sz w:val="24"/>
                <w:u w:val="single"/>
              </w:rPr>
              <w:t>25</w:t>
            </w:r>
            <w:r>
              <w:rPr>
                <w:b/>
                <w:spacing w:val="-4"/>
                <w:sz w:val="24"/>
                <w:u w:val="single"/>
              </w:rPr>
              <w:t xml:space="preserve"> </w:t>
            </w:r>
            <w:r>
              <w:rPr>
                <w:b/>
                <w:sz w:val="24"/>
                <w:u w:val="single"/>
              </w:rPr>
              <w:t>x</w:t>
            </w:r>
            <w:r>
              <w:rPr>
                <w:b/>
                <w:spacing w:val="-3"/>
                <w:sz w:val="24"/>
                <w:u w:val="single"/>
              </w:rPr>
              <w:t xml:space="preserve"> </w:t>
            </w:r>
            <w:r>
              <w:rPr>
                <w:b/>
                <w:sz w:val="24"/>
                <w:u w:val="single"/>
              </w:rPr>
              <w:t>3</w:t>
            </w:r>
            <w:r>
              <w:rPr>
                <w:b/>
                <w:spacing w:val="-3"/>
                <w:sz w:val="24"/>
                <w:u w:val="single"/>
              </w:rPr>
              <w:t xml:space="preserve"> </w:t>
            </w:r>
            <w:r>
              <w:rPr>
                <w:b/>
                <w:sz w:val="24"/>
                <w:u w:val="single"/>
              </w:rPr>
              <w:t>mm</w:t>
            </w:r>
            <w:r>
              <w:rPr>
                <w:b/>
                <w:spacing w:val="-7"/>
                <w:sz w:val="24"/>
                <w:u w:val="single"/>
              </w:rPr>
              <w:t xml:space="preserve"> </w:t>
            </w:r>
            <w:r>
              <w:rPr>
                <w:b/>
                <w:sz w:val="24"/>
                <w:u w:val="single"/>
              </w:rPr>
              <w:t>thick</w:t>
            </w:r>
            <w:r>
              <w:rPr>
                <w:b/>
                <w:spacing w:val="-3"/>
                <w:sz w:val="24"/>
                <w:u w:val="single"/>
              </w:rPr>
              <w:t xml:space="preserve"> </w:t>
            </w:r>
            <w:r>
              <w:rPr>
                <w:b/>
                <w:sz w:val="24"/>
                <w:u w:val="single"/>
              </w:rPr>
              <w:t>R.H.S</w:t>
            </w:r>
            <w:r>
              <w:rPr>
                <w:b/>
                <w:spacing w:val="-3"/>
                <w:sz w:val="24"/>
                <w:u w:val="single"/>
              </w:rPr>
              <w:t xml:space="preserve"> </w:t>
            </w:r>
            <w:r>
              <w:rPr>
                <w:b/>
                <w:sz w:val="24"/>
                <w:u w:val="single"/>
              </w:rPr>
              <w:t>including</w:t>
            </w:r>
            <w:r>
              <w:rPr>
                <w:b/>
                <w:spacing w:val="-4"/>
                <w:sz w:val="24"/>
                <w:u w:val="single"/>
              </w:rPr>
              <w:t xml:space="preserve"> </w:t>
            </w:r>
            <w:r>
              <w:rPr>
                <w:b/>
                <w:sz w:val="24"/>
                <w:u w:val="single"/>
              </w:rPr>
              <w:t>pinning</w:t>
            </w:r>
            <w:r>
              <w:rPr>
                <w:b/>
                <w:spacing w:val="-4"/>
                <w:sz w:val="24"/>
                <w:u w:val="single"/>
              </w:rPr>
              <w:t xml:space="preserve"> </w:t>
            </w:r>
            <w:r>
              <w:rPr>
                <w:b/>
                <w:spacing w:val="-4"/>
                <w:sz w:val="24"/>
              </w:rPr>
              <w:t xml:space="preserve"> </w:t>
            </w:r>
            <w:r>
              <w:rPr>
                <w:b/>
                <w:spacing w:val="-4"/>
                <w:sz w:val="24"/>
                <w:u w:val="single"/>
              </w:rPr>
              <w:t>lugs</w:t>
            </w:r>
          </w:p>
          <w:p w:rsidR="00312E64" w:rsidRDefault="00312E64">
            <w:pPr>
              <w:pStyle w:val="TableParagraph"/>
              <w:spacing w:before="31"/>
              <w:rPr>
                <w:rFonts w:ascii="Calibri"/>
                <w:b/>
                <w:sz w:val="24"/>
              </w:rPr>
            </w:pPr>
          </w:p>
          <w:p w:rsidR="00312E64" w:rsidRDefault="00735585">
            <w:pPr>
              <w:pStyle w:val="TableParagraph"/>
              <w:spacing w:before="1" w:line="264" w:lineRule="auto"/>
              <w:ind w:left="40" w:hanging="1"/>
              <w:rPr>
                <w:sz w:val="24"/>
              </w:rPr>
            </w:pPr>
            <w:r>
              <w:rPr>
                <w:sz w:val="24"/>
              </w:rPr>
              <w:t>2000</w:t>
            </w:r>
            <w:r>
              <w:rPr>
                <w:spacing w:val="-5"/>
                <w:sz w:val="24"/>
              </w:rPr>
              <w:t xml:space="preserve"> </w:t>
            </w:r>
            <w:r>
              <w:rPr>
                <w:sz w:val="24"/>
              </w:rPr>
              <w:t>x</w:t>
            </w:r>
            <w:r>
              <w:rPr>
                <w:spacing w:val="-5"/>
                <w:sz w:val="24"/>
              </w:rPr>
              <w:t xml:space="preserve"> </w:t>
            </w:r>
            <w:r>
              <w:rPr>
                <w:sz w:val="24"/>
              </w:rPr>
              <w:t>1500mm</w:t>
            </w:r>
            <w:r>
              <w:rPr>
                <w:spacing w:val="-5"/>
                <w:sz w:val="24"/>
              </w:rPr>
              <w:t xml:space="preserve"> </w:t>
            </w:r>
            <w:r>
              <w:rPr>
                <w:sz w:val="24"/>
              </w:rPr>
              <w:t>with</w:t>
            </w:r>
            <w:r>
              <w:rPr>
                <w:spacing w:val="-5"/>
                <w:sz w:val="24"/>
              </w:rPr>
              <w:t xml:space="preserve"> </w:t>
            </w:r>
            <w:r>
              <w:rPr>
                <w:sz w:val="24"/>
              </w:rPr>
              <w:t>45x25x3mm</w:t>
            </w:r>
            <w:r>
              <w:rPr>
                <w:spacing w:val="-5"/>
                <w:sz w:val="24"/>
              </w:rPr>
              <w:t xml:space="preserve"> </w:t>
            </w:r>
            <w:r>
              <w:rPr>
                <w:sz w:val="24"/>
              </w:rPr>
              <w:t>burglar</w:t>
            </w:r>
            <w:r>
              <w:rPr>
                <w:spacing w:val="-6"/>
                <w:sz w:val="24"/>
              </w:rPr>
              <w:t xml:space="preserve"> </w:t>
            </w:r>
            <w:r>
              <w:rPr>
                <w:sz w:val="24"/>
              </w:rPr>
              <w:t>proofing</w:t>
            </w:r>
            <w:r>
              <w:rPr>
                <w:spacing w:val="-8"/>
                <w:sz w:val="24"/>
              </w:rPr>
              <w:t xml:space="preserve"> </w:t>
            </w:r>
            <w:r>
              <w:rPr>
                <w:sz w:val="24"/>
              </w:rPr>
              <w:t>in varied approved</w:t>
            </w:r>
            <w:r>
              <w:rPr>
                <w:spacing w:val="40"/>
                <w:sz w:val="24"/>
              </w:rPr>
              <w:t xml:space="preserve"> </w:t>
            </w:r>
            <w:r>
              <w:rPr>
                <w:sz w:val="24"/>
              </w:rPr>
              <w:t>patterns, curves</w:t>
            </w:r>
          </w:p>
          <w:p w:rsidR="00312E64" w:rsidRDefault="00312E64">
            <w:pPr>
              <w:pStyle w:val="TableParagraph"/>
              <w:spacing w:before="18"/>
              <w:rPr>
                <w:rFonts w:ascii="Calibri"/>
                <w:b/>
                <w:sz w:val="24"/>
              </w:rPr>
            </w:pPr>
          </w:p>
          <w:p w:rsidR="00312E64" w:rsidRDefault="00735585">
            <w:pPr>
              <w:pStyle w:val="TableParagraph"/>
              <w:spacing w:before="1"/>
              <w:ind w:left="40"/>
              <w:rPr>
                <w:sz w:val="24"/>
              </w:rPr>
            </w:pPr>
            <w:r>
              <w:rPr>
                <w:sz w:val="24"/>
              </w:rPr>
              <w:t>Ditto</w:t>
            </w:r>
            <w:r>
              <w:rPr>
                <w:spacing w:val="-4"/>
                <w:sz w:val="24"/>
              </w:rPr>
              <w:t xml:space="preserve"> </w:t>
            </w:r>
            <w:r>
              <w:rPr>
                <w:sz w:val="24"/>
              </w:rPr>
              <w:t>but 1800 x</w:t>
            </w:r>
            <w:r>
              <w:rPr>
                <w:spacing w:val="2"/>
                <w:sz w:val="24"/>
              </w:rPr>
              <w:t xml:space="preserve"> </w:t>
            </w:r>
            <w:r>
              <w:rPr>
                <w:sz w:val="24"/>
              </w:rPr>
              <w:t xml:space="preserve">1500mm </w:t>
            </w:r>
            <w:r>
              <w:rPr>
                <w:spacing w:val="-4"/>
                <w:sz w:val="24"/>
              </w:rPr>
              <w:t>high</w:t>
            </w:r>
          </w:p>
          <w:p w:rsidR="00312E64" w:rsidRDefault="00735585">
            <w:pPr>
              <w:pStyle w:val="TableParagraph"/>
              <w:spacing w:before="11" w:line="610" w:lineRule="atLeast"/>
              <w:ind w:left="40" w:right="2311"/>
              <w:rPr>
                <w:sz w:val="24"/>
              </w:rPr>
            </w:pPr>
            <w:r>
              <w:rPr>
                <w:sz w:val="24"/>
              </w:rPr>
              <w:t>Ditto</w:t>
            </w:r>
            <w:r>
              <w:rPr>
                <w:spacing w:val="-10"/>
                <w:sz w:val="24"/>
              </w:rPr>
              <w:t xml:space="preserve"> </w:t>
            </w:r>
            <w:r>
              <w:rPr>
                <w:sz w:val="24"/>
              </w:rPr>
              <w:t>but</w:t>
            </w:r>
            <w:r>
              <w:rPr>
                <w:spacing w:val="-8"/>
                <w:sz w:val="24"/>
              </w:rPr>
              <w:t xml:space="preserve"> </w:t>
            </w:r>
            <w:r>
              <w:rPr>
                <w:sz w:val="24"/>
              </w:rPr>
              <w:t>1600</w:t>
            </w:r>
            <w:r>
              <w:rPr>
                <w:spacing w:val="-8"/>
                <w:sz w:val="24"/>
              </w:rPr>
              <w:t xml:space="preserve"> </w:t>
            </w:r>
            <w:r>
              <w:rPr>
                <w:sz w:val="24"/>
              </w:rPr>
              <w:t>x</w:t>
            </w:r>
            <w:r>
              <w:rPr>
                <w:spacing w:val="-6"/>
                <w:sz w:val="24"/>
              </w:rPr>
              <w:t xml:space="preserve"> </w:t>
            </w:r>
            <w:r>
              <w:rPr>
                <w:sz w:val="24"/>
              </w:rPr>
              <w:t>1500mm</w:t>
            </w:r>
            <w:r>
              <w:rPr>
                <w:spacing w:val="-8"/>
                <w:sz w:val="24"/>
              </w:rPr>
              <w:t xml:space="preserve"> </w:t>
            </w:r>
            <w:r>
              <w:rPr>
                <w:sz w:val="24"/>
              </w:rPr>
              <w:t>high Ditto but 1000 x 600mm high</w:t>
            </w:r>
          </w:p>
          <w:p w:rsidR="00312E64" w:rsidRDefault="00735585">
            <w:pPr>
              <w:pStyle w:val="TableParagraph"/>
              <w:spacing w:before="45"/>
              <w:ind w:left="40"/>
              <w:rPr>
                <w:b/>
                <w:sz w:val="24"/>
              </w:rPr>
            </w:pPr>
            <w:r>
              <w:rPr>
                <w:b/>
                <w:spacing w:val="-2"/>
                <w:sz w:val="24"/>
                <w:u w:val="single"/>
              </w:rPr>
              <w:t>Glazing</w:t>
            </w:r>
          </w:p>
          <w:p w:rsidR="00312E64" w:rsidRDefault="00735585">
            <w:pPr>
              <w:pStyle w:val="TableParagraph"/>
              <w:spacing w:before="39" w:line="264" w:lineRule="auto"/>
              <w:ind w:left="40"/>
              <w:rPr>
                <w:sz w:val="24"/>
              </w:rPr>
            </w:pPr>
            <w:r>
              <w:rPr>
                <w:sz w:val="24"/>
              </w:rPr>
              <w:t>4mm</w:t>
            </w:r>
            <w:r>
              <w:rPr>
                <w:spacing w:val="-6"/>
                <w:sz w:val="24"/>
              </w:rPr>
              <w:t xml:space="preserve"> </w:t>
            </w:r>
            <w:r>
              <w:rPr>
                <w:sz w:val="24"/>
              </w:rPr>
              <w:t>thick</w:t>
            </w:r>
            <w:r>
              <w:rPr>
                <w:spacing w:val="-5"/>
                <w:sz w:val="24"/>
              </w:rPr>
              <w:t xml:space="preserve"> </w:t>
            </w:r>
            <w:r>
              <w:rPr>
                <w:sz w:val="24"/>
              </w:rPr>
              <w:t>clear</w:t>
            </w:r>
            <w:r>
              <w:rPr>
                <w:spacing w:val="-4"/>
                <w:sz w:val="24"/>
              </w:rPr>
              <w:t xml:space="preserve"> </w:t>
            </w:r>
            <w:r>
              <w:rPr>
                <w:sz w:val="24"/>
              </w:rPr>
              <w:t>glass</w:t>
            </w:r>
            <w:r>
              <w:rPr>
                <w:spacing w:val="-7"/>
                <w:sz w:val="24"/>
              </w:rPr>
              <w:t xml:space="preserve"> </w:t>
            </w:r>
            <w:r>
              <w:rPr>
                <w:sz w:val="24"/>
              </w:rPr>
              <w:t>fixed</w:t>
            </w:r>
            <w:r>
              <w:rPr>
                <w:spacing w:val="-5"/>
                <w:sz w:val="24"/>
              </w:rPr>
              <w:t xml:space="preserve"> </w:t>
            </w:r>
            <w:r>
              <w:rPr>
                <w:sz w:val="24"/>
              </w:rPr>
              <w:t>to</w:t>
            </w:r>
            <w:r>
              <w:rPr>
                <w:spacing w:val="-5"/>
                <w:sz w:val="24"/>
              </w:rPr>
              <w:t xml:space="preserve"> </w:t>
            </w:r>
            <w:r>
              <w:rPr>
                <w:sz w:val="24"/>
              </w:rPr>
              <w:t>metal</w:t>
            </w:r>
            <w:r>
              <w:rPr>
                <w:spacing w:val="-5"/>
                <w:sz w:val="24"/>
              </w:rPr>
              <w:t xml:space="preserve"> </w:t>
            </w:r>
            <w:r>
              <w:rPr>
                <w:sz w:val="24"/>
              </w:rPr>
              <w:t>frame</w:t>
            </w:r>
            <w:r>
              <w:rPr>
                <w:spacing w:val="-6"/>
                <w:sz w:val="24"/>
              </w:rPr>
              <w:t xml:space="preserve"> </w:t>
            </w:r>
            <w:r>
              <w:rPr>
                <w:sz w:val="24"/>
              </w:rPr>
              <w:t>(M.S)</w:t>
            </w:r>
            <w:r>
              <w:rPr>
                <w:spacing w:val="-6"/>
                <w:sz w:val="24"/>
              </w:rPr>
              <w:t xml:space="preserve"> </w:t>
            </w:r>
            <w:r>
              <w:rPr>
                <w:sz w:val="24"/>
              </w:rPr>
              <w:t>with putty in panes (0.5 - 1.0m2)</w:t>
            </w:r>
          </w:p>
          <w:p w:rsidR="00312E64" w:rsidRDefault="00735585">
            <w:pPr>
              <w:pStyle w:val="TableParagraph"/>
              <w:spacing w:before="7"/>
              <w:ind w:left="40"/>
              <w:rPr>
                <w:b/>
                <w:sz w:val="24"/>
              </w:rPr>
            </w:pPr>
            <w:r>
              <w:rPr>
                <w:b/>
                <w:sz w:val="24"/>
                <w:u w:val="single"/>
              </w:rPr>
              <w:t>Window</w:t>
            </w:r>
            <w:r>
              <w:rPr>
                <w:b/>
                <w:spacing w:val="-1"/>
                <w:sz w:val="24"/>
                <w:u w:val="single"/>
              </w:rPr>
              <w:t xml:space="preserve"> </w:t>
            </w:r>
            <w:r>
              <w:rPr>
                <w:b/>
                <w:spacing w:val="-4"/>
                <w:sz w:val="24"/>
                <w:u w:val="single"/>
              </w:rPr>
              <w:t>Cill</w:t>
            </w:r>
          </w:p>
          <w:p w:rsidR="00312E64" w:rsidRDefault="00312E64">
            <w:pPr>
              <w:pStyle w:val="TableParagraph"/>
              <w:spacing w:before="45"/>
              <w:rPr>
                <w:rFonts w:ascii="Calibri"/>
                <w:b/>
                <w:sz w:val="24"/>
              </w:rPr>
            </w:pPr>
          </w:p>
          <w:p w:rsidR="00312E64" w:rsidRDefault="00735585">
            <w:pPr>
              <w:pStyle w:val="TableParagraph"/>
              <w:spacing w:before="1"/>
              <w:ind w:left="40"/>
              <w:rPr>
                <w:sz w:val="24"/>
              </w:rPr>
            </w:pPr>
            <w:r>
              <w:rPr>
                <w:sz w:val="24"/>
              </w:rPr>
              <w:t>75mm</w:t>
            </w:r>
            <w:r>
              <w:rPr>
                <w:spacing w:val="56"/>
                <w:sz w:val="24"/>
              </w:rPr>
              <w:t xml:space="preserve"> </w:t>
            </w:r>
            <w:r>
              <w:rPr>
                <w:sz w:val="24"/>
              </w:rPr>
              <w:t>x 250mm</w:t>
            </w:r>
            <w:r>
              <w:rPr>
                <w:spacing w:val="-1"/>
                <w:sz w:val="24"/>
              </w:rPr>
              <w:t xml:space="preserve"> </w:t>
            </w:r>
            <w:r>
              <w:rPr>
                <w:sz w:val="24"/>
              </w:rPr>
              <w:t>wide</w:t>
            </w:r>
            <w:r>
              <w:rPr>
                <w:spacing w:val="-2"/>
                <w:sz w:val="24"/>
              </w:rPr>
              <w:t xml:space="preserve"> </w:t>
            </w:r>
            <w:r>
              <w:rPr>
                <w:sz w:val="24"/>
              </w:rPr>
              <w:t>precast</w:t>
            </w:r>
            <w:r>
              <w:rPr>
                <w:spacing w:val="-1"/>
                <w:sz w:val="24"/>
              </w:rPr>
              <w:t xml:space="preserve"> </w:t>
            </w:r>
            <w:r>
              <w:rPr>
                <w:sz w:val="24"/>
              </w:rPr>
              <w:t>concrete</w:t>
            </w:r>
            <w:r>
              <w:rPr>
                <w:spacing w:val="-2"/>
                <w:sz w:val="24"/>
              </w:rPr>
              <w:t xml:space="preserve"> </w:t>
            </w:r>
            <w:r>
              <w:rPr>
                <w:sz w:val="24"/>
              </w:rPr>
              <w:t>window</w:t>
            </w:r>
            <w:r>
              <w:rPr>
                <w:spacing w:val="-1"/>
                <w:sz w:val="24"/>
              </w:rPr>
              <w:t xml:space="preserve"> </w:t>
            </w:r>
            <w:r>
              <w:rPr>
                <w:spacing w:val="-4"/>
                <w:sz w:val="24"/>
              </w:rPr>
              <w:t>cill</w:t>
            </w:r>
          </w:p>
          <w:p w:rsidR="00312E64" w:rsidRDefault="00735585">
            <w:pPr>
              <w:pStyle w:val="TableParagraph"/>
              <w:spacing w:before="38"/>
              <w:ind w:left="40"/>
              <w:rPr>
                <w:b/>
                <w:sz w:val="24"/>
              </w:rPr>
            </w:pPr>
            <w:r>
              <w:rPr>
                <w:b/>
                <w:sz w:val="24"/>
                <w:u w:val="single"/>
              </w:rPr>
              <w:t>Painting</w:t>
            </w:r>
            <w:r>
              <w:rPr>
                <w:b/>
                <w:spacing w:val="-3"/>
                <w:sz w:val="24"/>
                <w:u w:val="single"/>
              </w:rPr>
              <w:t xml:space="preserve"> </w:t>
            </w:r>
            <w:r>
              <w:rPr>
                <w:b/>
                <w:sz w:val="24"/>
                <w:u w:val="single"/>
              </w:rPr>
              <w:t>and</w:t>
            </w:r>
            <w:r>
              <w:rPr>
                <w:b/>
                <w:spacing w:val="-3"/>
                <w:sz w:val="24"/>
                <w:u w:val="single"/>
              </w:rPr>
              <w:t xml:space="preserve"> </w:t>
            </w:r>
            <w:r>
              <w:rPr>
                <w:b/>
                <w:spacing w:val="-2"/>
                <w:sz w:val="24"/>
                <w:u w:val="single"/>
              </w:rPr>
              <w:t>Decoration</w:t>
            </w:r>
          </w:p>
          <w:p w:rsidR="00312E64" w:rsidRDefault="00735585">
            <w:pPr>
              <w:pStyle w:val="TableParagraph"/>
              <w:spacing w:before="24" w:line="300" w:lineRule="atLeast"/>
              <w:ind w:left="40"/>
              <w:rPr>
                <w:sz w:val="24"/>
              </w:rPr>
            </w:pPr>
            <w:r>
              <w:rPr>
                <w:sz w:val="24"/>
              </w:rPr>
              <w:t>Prepare</w:t>
            </w:r>
            <w:r>
              <w:rPr>
                <w:spacing w:val="-7"/>
                <w:sz w:val="24"/>
              </w:rPr>
              <w:t xml:space="preserve"> </w:t>
            </w:r>
            <w:r>
              <w:rPr>
                <w:sz w:val="24"/>
              </w:rPr>
              <w:t>and</w:t>
            </w:r>
            <w:r>
              <w:rPr>
                <w:spacing w:val="-6"/>
                <w:sz w:val="24"/>
              </w:rPr>
              <w:t xml:space="preserve"> </w:t>
            </w:r>
            <w:r>
              <w:rPr>
                <w:sz w:val="24"/>
              </w:rPr>
              <w:t>apply</w:t>
            </w:r>
            <w:r>
              <w:rPr>
                <w:spacing w:val="-13"/>
                <w:sz w:val="24"/>
              </w:rPr>
              <w:t xml:space="preserve"> </w:t>
            </w:r>
            <w:r>
              <w:rPr>
                <w:sz w:val="24"/>
              </w:rPr>
              <w:t>one</w:t>
            </w:r>
            <w:r>
              <w:rPr>
                <w:spacing w:val="-7"/>
                <w:sz w:val="24"/>
              </w:rPr>
              <w:t xml:space="preserve"> </w:t>
            </w:r>
            <w:r>
              <w:rPr>
                <w:sz w:val="24"/>
              </w:rPr>
              <w:t>undercoat</w:t>
            </w:r>
            <w:r>
              <w:rPr>
                <w:spacing w:val="-6"/>
                <w:sz w:val="24"/>
              </w:rPr>
              <w:t xml:space="preserve"> </w:t>
            </w:r>
            <w:r>
              <w:rPr>
                <w:sz w:val="24"/>
              </w:rPr>
              <w:t>and</w:t>
            </w:r>
            <w:r>
              <w:rPr>
                <w:spacing w:val="-6"/>
                <w:sz w:val="24"/>
              </w:rPr>
              <w:t xml:space="preserve"> </w:t>
            </w:r>
            <w:r>
              <w:rPr>
                <w:sz w:val="24"/>
              </w:rPr>
              <w:t>two</w:t>
            </w:r>
            <w:r>
              <w:rPr>
                <w:spacing w:val="-6"/>
                <w:sz w:val="24"/>
              </w:rPr>
              <w:t xml:space="preserve"> </w:t>
            </w:r>
            <w:r>
              <w:rPr>
                <w:sz w:val="24"/>
              </w:rPr>
              <w:t>finishing</w:t>
            </w:r>
            <w:r>
              <w:rPr>
                <w:spacing w:val="-9"/>
                <w:sz w:val="24"/>
              </w:rPr>
              <w:t xml:space="preserve"> </w:t>
            </w:r>
            <w:r>
              <w:rPr>
                <w:sz w:val="24"/>
              </w:rPr>
              <w:t>coats of</w:t>
            </w:r>
            <w:r>
              <w:rPr>
                <w:spacing w:val="-1"/>
                <w:sz w:val="24"/>
              </w:rPr>
              <w:t xml:space="preserve"> </w:t>
            </w:r>
            <w:r>
              <w:rPr>
                <w:sz w:val="24"/>
              </w:rPr>
              <w:t>first quality</w:t>
            </w:r>
            <w:r>
              <w:rPr>
                <w:spacing w:val="-5"/>
                <w:sz w:val="24"/>
              </w:rPr>
              <w:t xml:space="preserve"> </w:t>
            </w:r>
            <w:r>
              <w:rPr>
                <w:sz w:val="24"/>
              </w:rPr>
              <w:t>gloss oil</w:t>
            </w:r>
            <w:r>
              <w:rPr>
                <w:spacing w:val="40"/>
                <w:sz w:val="24"/>
              </w:rPr>
              <w:t xml:space="preserve"> </w:t>
            </w:r>
            <w:r>
              <w:rPr>
                <w:sz w:val="24"/>
              </w:rPr>
              <w:t>paint both internal and external surface of windows</w:t>
            </w:r>
          </w:p>
        </w:tc>
        <w:tc>
          <w:tcPr>
            <w:tcW w:w="851" w:type="dxa"/>
            <w:tcBorders>
              <w:top w:val="double" w:sz="8" w:space="0" w:color="000000"/>
              <w:bottom w:val="nil"/>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32"/>
              <w:rPr>
                <w:rFonts w:ascii="Calibri"/>
                <w:b/>
                <w:sz w:val="24"/>
              </w:rPr>
            </w:pPr>
          </w:p>
          <w:p w:rsidR="00312E64" w:rsidRDefault="00735585">
            <w:pPr>
              <w:pStyle w:val="TableParagraph"/>
              <w:ind w:left="43" w:right="1"/>
              <w:jc w:val="center"/>
              <w:rPr>
                <w:sz w:val="24"/>
              </w:rPr>
            </w:pPr>
            <w:r>
              <w:rPr>
                <w:spacing w:val="-10"/>
                <w:sz w:val="24"/>
              </w:rPr>
              <w:t>5</w:t>
            </w:r>
          </w:p>
          <w:p w:rsidR="00312E64" w:rsidRDefault="00312E64">
            <w:pPr>
              <w:pStyle w:val="TableParagraph"/>
              <w:spacing w:before="50"/>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spacing w:before="50"/>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spacing w:before="53"/>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38"/>
              <w:rPr>
                <w:rFonts w:ascii="Calibri"/>
                <w:b/>
                <w:sz w:val="24"/>
              </w:rPr>
            </w:pPr>
          </w:p>
          <w:p w:rsidR="00312E64" w:rsidRDefault="00735585">
            <w:pPr>
              <w:pStyle w:val="TableParagraph"/>
              <w:ind w:left="43"/>
              <w:jc w:val="center"/>
              <w:rPr>
                <w:sz w:val="24"/>
              </w:rPr>
            </w:pPr>
            <w:r>
              <w:rPr>
                <w:spacing w:val="-10"/>
                <w:sz w:val="24"/>
              </w:rPr>
              <w:t>5</w:t>
            </w:r>
          </w:p>
          <w:p w:rsidR="00312E64" w:rsidRDefault="00312E64">
            <w:pPr>
              <w:pStyle w:val="TableParagraph"/>
              <w:spacing w:before="47"/>
              <w:rPr>
                <w:rFonts w:ascii="Calibri"/>
                <w:b/>
                <w:sz w:val="24"/>
              </w:rPr>
            </w:pPr>
          </w:p>
          <w:p w:rsidR="00312E64" w:rsidRDefault="00735585">
            <w:pPr>
              <w:pStyle w:val="TableParagraph"/>
              <w:spacing w:before="1"/>
              <w:ind w:left="43"/>
              <w:jc w:val="center"/>
              <w:rPr>
                <w:sz w:val="24"/>
              </w:rPr>
            </w:pPr>
            <w:r>
              <w:rPr>
                <w:spacing w:val="-10"/>
                <w:sz w:val="24"/>
              </w:rPr>
              <w:t>1</w:t>
            </w:r>
          </w:p>
          <w:p w:rsidR="00312E64" w:rsidRDefault="00312E64">
            <w:pPr>
              <w:pStyle w:val="TableParagraph"/>
              <w:spacing w:before="52"/>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spacing w:before="48"/>
              <w:rPr>
                <w:rFonts w:ascii="Calibri"/>
                <w:b/>
                <w:sz w:val="24"/>
              </w:rPr>
            </w:pPr>
          </w:p>
          <w:p w:rsidR="00312E64" w:rsidRDefault="00735585">
            <w:pPr>
              <w:pStyle w:val="TableParagraph"/>
              <w:ind w:left="43"/>
              <w:jc w:val="center"/>
              <w:rPr>
                <w:sz w:val="24"/>
              </w:rPr>
            </w:pPr>
            <w:r>
              <w:rPr>
                <w:spacing w:val="-10"/>
                <w:sz w:val="24"/>
              </w:rPr>
              <w:t>1</w:t>
            </w:r>
          </w:p>
          <w:p w:rsidR="00312E64" w:rsidRDefault="00312E64">
            <w:pPr>
              <w:pStyle w:val="TableParagraph"/>
              <w:rPr>
                <w:rFonts w:ascii="Calibri"/>
                <w:b/>
                <w:sz w:val="24"/>
              </w:rPr>
            </w:pPr>
          </w:p>
          <w:p w:rsidR="00312E64" w:rsidRDefault="00312E64">
            <w:pPr>
              <w:pStyle w:val="TableParagraph"/>
              <w:spacing w:before="69"/>
              <w:rPr>
                <w:rFonts w:ascii="Calibri"/>
                <w:b/>
                <w:sz w:val="24"/>
              </w:rPr>
            </w:pPr>
          </w:p>
          <w:p w:rsidR="00312E64" w:rsidRDefault="00735585">
            <w:pPr>
              <w:pStyle w:val="TableParagraph"/>
              <w:ind w:left="43"/>
              <w:jc w:val="center"/>
              <w:rPr>
                <w:sz w:val="24"/>
              </w:rPr>
            </w:pPr>
            <w:r>
              <w:rPr>
                <w:spacing w:val="-5"/>
                <w:sz w:val="24"/>
              </w:rPr>
              <w:t>18</w:t>
            </w:r>
          </w:p>
          <w:p w:rsidR="00312E64" w:rsidRDefault="00312E64">
            <w:pPr>
              <w:pStyle w:val="TableParagraph"/>
              <w:rPr>
                <w:rFonts w:ascii="Calibri"/>
                <w:b/>
                <w:sz w:val="24"/>
              </w:rPr>
            </w:pPr>
          </w:p>
          <w:p w:rsidR="00312E64" w:rsidRDefault="00312E64">
            <w:pPr>
              <w:pStyle w:val="TableParagraph"/>
              <w:spacing w:before="65"/>
              <w:rPr>
                <w:rFonts w:ascii="Calibri"/>
                <w:b/>
                <w:sz w:val="24"/>
              </w:rPr>
            </w:pPr>
          </w:p>
          <w:p w:rsidR="00312E64" w:rsidRDefault="00735585">
            <w:pPr>
              <w:pStyle w:val="TableParagraph"/>
              <w:ind w:left="43" w:right="1"/>
              <w:jc w:val="center"/>
              <w:rPr>
                <w:sz w:val="24"/>
              </w:rPr>
            </w:pPr>
            <w:r>
              <w:rPr>
                <w:spacing w:val="-5"/>
                <w:sz w:val="24"/>
              </w:rPr>
              <w:t>16</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8"/>
              <w:rPr>
                <w:rFonts w:ascii="Calibri"/>
                <w:b/>
                <w:sz w:val="24"/>
              </w:rPr>
            </w:pPr>
          </w:p>
          <w:p w:rsidR="00312E64" w:rsidRDefault="00735585">
            <w:pPr>
              <w:pStyle w:val="TableParagraph"/>
              <w:ind w:left="43"/>
              <w:jc w:val="center"/>
              <w:rPr>
                <w:sz w:val="24"/>
              </w:rPr>
            </w:pPr>
            <w:r>
              <w:rPr>
                <w:spacing w:val="-5"/>
                <w:sz w:val="24"/>
              </w:rPr>
              <w:t>36</w:t>
            </w:r>
          </w:p>
        </w:tc>
        <w:tc>
          <w:tcPr>
            <w:tcW w:w="757" w:type="dxa"/>
            <w:tcBorders>
              <w:top w:val="double" w:sz="8" w:space="0" w:color="000000"/>
              <w:bottom w:val="nil"/>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32"/>
              <w:rPr>
                <w:rFonts w:ascii="Calibri"/>
                <w:b/>
                <w:sz w:val="24"/>
              </w:rPr>
            </w:pPr>
          </w:p>
          <w:p w:rsidR="00312E64" w:rsidRDefault="00735585">
            <w:pPr>
              <w:pStyle w:val="TableParagraph"/>
              <w:spacing w:line="540" w:lineRule="auto"/>
              <w:ind w:left="217" w:right="171" w:hanging="1"/>
              <w:jc w:val="both"/>
              <w:rPr>
                <w:sz w:val="24"/>
              </w:rPr>
            </w:pPr>
            <w:r>
              <w:rPr>
                <w:spacing w:val="-6"/>
                <w:sz w:val="24"/>
              </w:rPr>
              <w:t xml:space="preserve">NO NO NO </w:t>
            </w:r>
            <w:r>
              <w:rPr>
                <w:spacing w:val="-5"/>
                <w:sz w:val="24"/>
              </w:rPr>
              <w:t>NO</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spacing w:line="537" w:lineRule="auto"/>
              <w:ind w:left="217" w:right="171" w:firstLine="26"/>
              <w:jc w:val="both"/>
              <w:rPr>
                <w:sz w:val="24"/>
              </w:rPr>
            </w:pPr>
            <w:r>
              <w:rPr>
                <w:spacing w:val="-6"/>
                <w:sz w:val="24"/>
              </w:rPr>
              <w:t xml:space="preserve">No NO NO </w:t>
            </w:r>
            <w:r>
              <w:rPr>
                <w:spacing w:val="-5"/>
                <w:sz w:val="24"/>
              </w:rPr>
              <w:t>NO</w:t>
            </w:r>
          </w:p>
          <w:p w:rsidR="00312E64" w:rsidRDefault="00312E64">
            <w:pPr>
              <w:pStyle w:val="TableParagraph"/>
              <w:spacing w:before="20"/>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spacing w:before="65"/>
              <w:rPr>
                <w:rFonts w:ascii="Calibri"/>
                <w:b/>
                <w:sz w:val="24"/>
              </w:rPr>
            </w:pPr>
          </w:p>
          <w:p w:rsidR="00312E64" w:rsidRDefault="00735585">
            <w:pPr>
              <w:pStyle w:val="TableParagraph"/>
              <w:ind w:left="212"/>
              <w:rPr>
                <w:sz w:val="24"/>
              </w:rPr>
            </w:pPr>
            <w:r>
              <w:rPr>
                <w:spacing w:val="-5"/>
                <w:sz w:val="24"/>
              </w:rPr>
              <w:t>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8"/>
              <w:rPr>
                <w:rFonts w:ascii="Calibri"/>
                <w:b/>
                <w:sz w:val="24"/>
              </w:rPr>
            </w:pPr>
          </w:p>
          <w:p w:rsidR="00312E64" w:rsidRDefault="00735585">
            <w:pPr>
              <w:pStyle w:val="TableParagraph"/>
              <w:ind w:left="217"/>
              <w:rPr>
                <w:sz w:val="24"/>
              </w:rPr>
            </w:pPr>
            <w:r>
              <w:rPr>
                <w:spacing w:val="-5"/>
                <w:sz w:val="24"/>
              </w:rPr>
              <w:t>SM</w:t>
            </w:r>
          </w:p>
        </w:tc>
        <w:tc>
          <w:tcPr>
            <w:tcW w:w="1148" w:type="dxa"/>
            <w:tcBorders>
              <w:top w:val="double" w:sz="8" w:space="0" w:color="000000"/>
              <w:bottom w:val="nil"/>
            </w:tcBorders>
          </w:tcPr>
          <w:p w:rsidR="00312E64" w:rsidRDefault="00312E64">
            <w:pPr>
              <w:pStyle w:val="TableParagraph"/>
            </w:pPr>
          </w:p>
        </w:tc>
        <w:tc>
          <w:tcPr>
            <w:tcW w:w="2317" w:type="dxa"/>
            <w:tcBorders>
              <w:top w:val="double" w:sz="8" w:space="0" w:color="000000"/>
              <w:bottom w:val="nil"/>
            </w:tcBorders>
          </w:tcPr>
          <w:p w:rsidR="00312E64" w:rsidRDefault="00312E64">
            <w:pPr>
              <w:pStyle w:val="TableParagraph"/>
            </w:pPr>
          </w:p>
        </w:tc>
      </w:tr>
    </w:tbl>
    <w:p w:rsidR="00312E64" w:rsidRDefault="00312E64">
      <w:pPr>
        <w:pStyle w:val="TableParagraph"/>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89"/>
        </w:trPr>
        <w:tc>
          <w:tcPr>
            <w:tcW w:w="698" w:type="dxa"/>
          </w:tcPr>
          <w:p w:rsidR="00312E64" w:rsidRDefault="00312E64">
            <w:pPr>
              <w:pStyle w:val="TableParagraph"/>
              <w:rPr>
                <w:sz w:val="20"/>
              </w:rPr>
            </w:pPr>
          </w:p>
        </w:tc>
        <w:tc>
          <w:tcPr>
            <w:tcW w:w="5589" w:type="dxa"/>
          </w:tcPr>
          <w:p w:rsidR="00312E64" w:rsidRDefault="00735585">
            <w:pPr>
              <w:pStyle w:val="TableParagraph"/>
              <w:spacing w:before="13" w:line="256" w:lineRule="exact"/>
              <w:ind w:left="40"/>
              <w:rPr>
                <w:b/>
                <w:sz w:val="24"/>
              </w:rPr>
            </w:pPr>
            <w:r>
              <w:rPr>
                <w:b/>
                <w:sz w:val="24"/>
              </w:rPr>
              <w:t>Total</w:t>
            </w:r>
            <w:r>
              <w:rPr>
                <w:b/>
                <w:spacing w:val="-4"/>
                <w:sz w:val="24"/>
              </w:rPr>
              <w:t xml:space="preserve"> </w:t>
            </w:r>
            <w:r>
              <w:rPr>
                <w:b/>
                <w:sz w:val="24"/>
              </w:rPr>
              <w:t>for</w:t>
            </w:r>
            <w:r>
              <w:rPr>
                <w:b/>
                <w:spacing w:val="-1"/>
                <w:sz w:val="24"/>
              </w:rPr>
              <w:t xml:space="preserve"> </w:t>
            </w:r>
            <w:r>
              <w:rPr>
                <w:b/>
                <w:sz w:val="24"/>
              </w:rPr>
              <w:t>Element</w:t>
            </w:r>
            <w:r>
              <w:rPr>
                <w:b/>
                <w:spacing w:val="-2"/>
                <w:sz w:val="24"/>
              </w:rPr>
              <w:t xml:space="preserve"> </w:t>
            </w:r>
            <w:r>
              <w:rPr>
                <w:b/>
                <w:sz w:val="24"/>
              </w:rPr>
              <w:t>No.03</w:t>
            </w:r>
            <w:r>
              <w:rPr>
                <w:b/>
                <w:spacing w:val="-2"/>
                <w:sz w:val="24"/>
              </w:rPr>
              <w:t xml:space="preserve"> </w:t>
            </w:r>
            <w:r>
              <w:rPr>
                <w:b/>
                <w:sz w:val="24"/>
              </w:rPr>
              <w:t>Carried</w:t>
            </w:r>
            <w:r>
              <w:rPr>
                <w:b/>
                <w:spacing w:val="-4"/>
                <w:sz w:val="24"/>
              </w:rPr>
              <w:t xml:space="preserve"> </w:t>
            </w:r>
            <w:r>
              <w:rPr>
                <w:b/>
                <w:sz w:val="24"/>
              </w:rPr>
              <w:t>to</w:t>
            </w:r>
            <w:r>
              <w:rPr>
                <w:b/>
                <w:spacing w:val="-1"/>
                <w:sz w:val="24"/>
              </w:rPr>
              <w:t xml:space="preserve"> </w:t>
            </w:r>
            <w:r>
              <w:rPr>
                <w:b/>
                <w:spacing w:val="-2"/>
                <w:sz w:val="24"/>
              </w:rPr>
              <w:t>Summary</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83"/>
        </w:trPr>
        <w:tc>
          <w:tcPr>
            <w:tcW w:w="698" w:type="dxa"/>
            <w:tcBorders>
              <w:bottom w:val="double" w:sz="8" w:space="0" w:color="000000"/>
            </w:tcBorders>
          </w:tcPr>
          <w:p w:rsidR="00312E64" w:rsidRDefault="00735585">
            <w:pPr>
              <w:pStyle w:val="TableParagraph"/>
              <w:spacing w:before="22" w:line="241"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27"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27"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27"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27"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27" w:line="236" w:lineRule="exact"/>
              <w:ind w:left="105"/>
              <w:rPr>
                <w:b/>
                <w:sz w:val="24"/>
              </w:rPr>
            </w:pPr>
            <w:r>
              <w:rPr>
                <w:b/>
                <w:spacing w:val="-2"/>
                <w:sz w:val="24"/>
              </w:rPr>
              <w:t>AMOUNT</w:t>
            </w:r>
          </w:p>
        </w:tc>
      </w:tr>
      <w:tr w:rsidR="00312E64">
        <w:trPr>
          <w:trHeight w:val="9245"/>
        </w:trPr>
        <w:tc>
          <w:tcPr>
            <w:tcW w:w="698"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62"/>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98"/>
              <w:rPr>
                <w:rFonts w:ascii="Calibri"/>
                <w:b/>
                <w:sz w:val="24"/>
              </w:rPr>
            </w:pPr>
          </w:p>
          <w:p w:rsidR="00312E64" w:rsidRDefault="00735585">
            <w:pPr>
              <w:pStyle w:val="TableParagraph"/>
              <w:spacing w:before="1"/>
              <w:ind w:left="249" w:right="210"/>
              <w:jc w:val="center"/>
            </w:pPr>
            <w:r>
              <w:rPr>
                <w:spacing w:val="-10"/>
              </w:rPr>
              <w:t>B</w:t>
            </w:r>
          </w:p>
          <w:p w:rsidR="00312E64" w:rsidRDefault="00312E64">
            <w:pPr>
              <w:pStyle w:val="TableParagraph"/>
              <w:rPr>
                <w:rFonts w:ascii="Calibri"/>
                <w:b/>
              </w:rPr>
            </w:pPr>
          </w:p>
          <w:p w:rsidR="00312E64" w:rsidRDefault="00312E64">
            <w:pPr>
              <w:pStyle w:val="TableParagraph"/>
              <w:spacing w:before="78"/>
              <w:rPr>
                <w:rFonts w:ascii="Calibri"/>
                <w:b/>
              </w:rPr>
            </w:pPr>
          </w:p>
          <w:p w:rsidR="00312E64" w:rsidRDefault="00735585">
            <w:pPr>
              <w:pStyle w:val="TableParagraph"/>
              <w:ind w:left="249" w:right="210"/>
              <w:jc w:val="center"/>
            </w:pPr>
            <w:r>
              <w:rPr>
                <w:spacing w:val="-10"/>
              </w:rPr>
              <w:t>C</w:t>
            </w:r>
          </w:p>
          <w:p w:rsidR="00312E64" w:rsidRDefault="00312E64">
            <w:pPr>
              <w:pStyle w:val="TableParagraph"/>
              <w:rPr>
                <w:rFonts w:ascii="Calibri"/>
                <w:b/>
              </w:rPr>
            </w:pPr>
          </w:p>
          <w:p w:rsidR="00312E64" w:rsidRDefault="00312E64">
            <w:pPr>
              <w:pStyle w:val="TableParagraph"/>
              <w:spacing w:before="79"/>
              <w:rPr>
                <w:rFonts w:ascii="Calibri"/>
                <w:b/>
              </w:rPr>
            </w:pPr>
          </w:p>
          <w:p w:rsidR="00312E64" w:rsidRDefault="00735585">
            <w:pPr>
              <w:pStyle w:val="TableParagraph"/>
              <w:spacing w:line="588" w:lineRule="auto"/>
              <w:ind w:left="280" w:right="236"/>
              <w:jc w:val="both"/>
            </w:pPr>
            <w:r>
              <w:rPr>
                <w:spacing w:val="-10"/>
              </w:rPr>
              <w:t>D C D</w:t>
            </w:r>
          </w:p>
          <w:p w:rsidR="00312E64" w:rsidRDefault="00735585">
            <w:pPr>
              <w:pStyle w:val="TableParagraph"/>
              <w:spacing w:before="248" w:line="537" w:lineRule="auto"/>
              <w:ind w:left="249" w:right="208"/>
              <w:jc w:val="center"/>
              <w:rPr>
                <w:sz w:val="24"/>
              </w:rPr>
            </w:pPr>
            <w:r>
              <w:rPr>
                <w:spacing w:val="-10"/>
                <w:sz w:val="24"/>
              </w:rPr>
              <w:t>E F</w:t>
            </w:r>
          </w:p>
          <w:p w:rsidR="00312E64" w:rsidRDefault="00312E64">
            <w:pPr>
              <w:pStyle w:val="TableParagraph"/>
              <w:rPr>
                <w:rFonts w:ascii="Calibri"/>
                <w:b/>
                <w:sz w:val="24"/>
              </w:rPr>
            </w:pPr>
          </w:p>
          <w:p w:rsidR="00312E64" w:rsidRDefault="00312E64">
            <w:pPr>
              <w:pStyle w:val="TableParagraph"/>
              <w:spacing w:before="256"/>
              <w:rPr>
                <w:rFonts w:ascii="Calibri"/>
                <w:b/>
                <w:sz w:val="24"/>
              </w:rPr>
            </w:pPr>
          </w:p>
          <w:p w:rsidR="00312E64" w:rsidRDefault="00735585">
            <w:pPr>
              <w:pStyle w:val="TableParagraph"/>
              <w:spacing w:before="1" w:line="537" w:lineRule="auto"/>
              <w:ind w:left="249" w:right="210"/>
              <w:jc w:val="center"/>
              <w:rPr>
                <w:sz w:val="24"/>
              </w:rPr>
            </w:pPr>
            <w:r>
              <w:rPr>
                <w:spacing w:val="-10"/>
                <w:sz w:val="24"/>
              </w:rPr>
              <w:t>G H</w:t>
            </w:r>
          </w:p>
          <w:p w:rsidR="00312E64" w:rsidRDefault="00312E64">
            <w:pPr>
              <w:pStyle w:val="TableParagraph"/>
              <w:spacing w:before="239"/>
              <w:rPr>
                <w:rFonts w:ascii="Calibri"/>
                <w:b/>
                <w:sz w:val="24"/>
              </w:rPr>
            </w:pPr>
          </w:p>
          <w:p w:rsidR="00312E64" w:rsidRDefault="00735585">
            <w:pPr>
              <w:pStyle w:val="TableParagraph"/>
              <w:ind w:left="252" w:right="208"/>
              <w:jc w:val="center"/>
              <w:rPr>
                <w:sz w:val="24"/>
              </w:rPr>
            </w:pPr>
            <w:r>
              <w:rPr>
                <w:spacing w:val="-10"/>
                <w:sz w:val="24"/>
              </w:rPr>
              <w:t>I</w:t>
            </w:r>
          </w:p>
        </w:tc>
        <w:tc>
          <w:tcPr>
            <w:tcW w:w="5589" w:type="dxa"/>
            <w:tcBorders>
              <w:top w:val="double" w:sz="8" w:space="0" w:color="000000"/>
              <w:bottom w:val="single" w:sz="12" w:space="0" w:color="000000"/>
            </w:tcBorders>
          </w:tcPr>
          <w:p w:rsidR="00312E64" w:rsidRDefault="00735585">
            <w:pPr>
              <w:pStyle w:val="TableParagraph"/>
              <w:spacing w:before="7" w:line="278" w:lineRule="auto"/>
              <w:ind w:left="40" w:right="2908"/>
              <w:rPr>
                <w:b/>
                <w:sz w:val="24"/>
              </w:rPr>
            </w:pPr>
            <w:r>
              <w:rPr>
                <w:b/>
                <w:sz w:val="24"/>
              </w:rPr>
              <w:t>ELEMENT</w:t>
            </w:r>
            <w:r>
              <w:rPr>
                <w:b/>
                <w:spacing w:val="-15"/>
                <w:sz w:val="24"/>
              </w:rPr>
              <w:t xml:space="preserve"> </w:t>
            </w:r>
            <w:r>
              <w:rPr>
                <w:b/>
                <w:sz w:val="24"/>
              </w:rPr>
              <w:t xml:space="preserve">NO.04 </w:t>
            </w:r>
            <w:r>
              <w:rPr>
                <w:b/>
                <w:spacing w:val="-2"/>
                <w:sz w:val="24"/>
                <w:u w:val="single"/>
              </w:rPr>
              <w:t>DOORS</w:t>
            </w:r>
          </w:p>
          <w:p w:rsidR="00312E64" w:rsidRDefault="00735585">
            <w:pPr>
              <w:pStyle w:val="TableParagraph"/>
              <w:spacing w:line="265" w:lineRule="exact"/>
              <w:ind w:left="40"/>
              <w:rPr>
                <w:b/>
                <w:sz w:val="24"/>
              </w:rPr>
            </w:pPr>
            <w:r>
              <w:rPr>
                <w:b/>
                <w:sz w:val="24"/>
                <w:u w:val="single"/>
              </w:rPr>
              <w:t>Steel</w:t>
            </w:r>
            <w:r>
              <w:rPr>
                <w:b/>
                <w:spacing w:val="-8"/>
                <w:sz w:val="24"/>
                <w:u w:val="single"/>
              </w:rPr>
              <w:t xml:space="preserve"> </w:t>
            </w:r>
            <w:r>
              <w:rPr>
                <w:b/>
                <w:sz w:val="24"/>
                <w:u w:val="single"/>
              </w:rPr>
              <w:t>Casement</w:t>
            </w:r>
            <w:r>
              <w:rPr>
                <w:b/>
                <w:spacing w:val="-5"/>
                <w:sz w:val="24"/>
                <w:u w:val="single"/>
              </w:rPr>
              <w:t xml:space="preserve"> </w:t>
            </w:r>
            <w:r>
              <w:rPr>
                <w:b/>
                <w:spacing w:val="-4"/>
                <w:sz w:val="24"/>
                <w:u w:val="single"/>
              </w:rPr>
              <w:t>Doors</w:t>
            </w:r>
          </w:p>
          <w:p w:rsidR="00312E64" w:rsidRDefault="00735585">
            <w:pPr>
              <w:pStyle w:val="TableParagraph"/>
              <w:spacing w:before="63" w:line="261" w:lineRule="auto"/>
              <w:ind w:left="40"/>
              <w:rPr>
                <w:sz w:val="24"/>
              </w:rPr>
            </w:pPr>
            <w:r>
              <w:rPr>
                <w:sz w:val="24"/>
              </w:rPr>
              <w:t>1200 x 2700 high double leaf mild steel casement door 100x50x3mm</w:t>
            </w:r>
            <w:r>
              <w:rPr>
                <w:spacing w:val="-7"/>
                <w:sz w:val="24"/>
              </w:rPr>
              <w:t xml:space="preserve"> </w:t>
            </w:r>
            <w:r>
              <w:rPr>
                <w:sz w:val="24"/>
              </w:rPr>
              <w:t>plunged</w:t>
            </w:r>
            <w:r>
              <w:rPr>
                <w:spacing w:val="-6"/>
                <w:sz w:val="24"/>
              </w:rPr>
              <w:t xml:space="preserve"> </w:t>
            </w:r>
            <w:r>
              <w:rPr>
                <w:sz w:val="24"/>
              </w:rPr>
              <w:t>to</w:t>
            </w:r>
            <w:r>
              <w:rPr>
                <w:spacing w:val="-6"/>
                <w:sz w:val="24"/>
              </w:rPr>
              <w:t xml:space="preserve"> </w:t>
            </w:r>
            <w:r>
              <w:rPr>
                <w:sz w:val="24"/>
              </w:rPr>
              <w:t>concrete</w:t>
            </w:r>
            <w:r>
              <w:rPr>
                <w:spacing w:val="-7"/>
                <w:sz w:val="24"/>
              </w:rPr>
              <w:t xml:space="preserve"> </w:t>
            </w:r>
            <w:r>
              <w:rPr>
                <w:sz w:val="24"/>
              </w:rPr>
              <w:t>or</w:t>
            </w:r>
            <w:r>
              <w:rPr>
                <w:spacing w:val="-7"/>
                <w:sz w:val="24"/>
              </w:rPr>
              <w:t xml:space="preserve"> </w:t>
            </w:r>
            <w:r>
              <w:rPr>
                <w:sz w:val="24"/>
              </w:rPr>
              <w:t>block</w:t>
            </w:r>
            <w:r>
              <w:rPr>
                <w:spacing w:val="-6"/>
                <w:sz w:val="24"/>
              </w:rPr>
              <w:t xml:space="preserve"> </w:t>
            </w:r>
            <w:r>
              <w:rPr>
                <w:sz w:val="24"/>
              </w:rPr>
              <w:t>work</w:t>
            </w:r>
            <w:r>
              <w:rPr>
                <w:spacing w:val="-6"/>
                <w:sz w:val="24"/>
              </w:rPr>
              <w:t xml:space="preserve"> </w:t>
            </w:r>
            <w:r>
              <w:rPr>
                <w:sz w:val="24"/>
              </w:rPr>
              <w:t>100mm fish tailed 25x25x3mm thick angle sector frames at 300mm centres both sides angle cut mitred and welded panels infilled with glazing necessary iron mongery all welding ground to smooth finish</w:t>
            </w:r>
          </w:p>
          <w:p w:rsidR="00312E64" w:rsidRDefault="00312E64">
            <w:pPr>
              <w:pStyle w:val="TableParagraph"/>
              <w:spacing w:before="39"/>
              <w:rPr>
                <w:rFonts w:ascii="Calibri"/>
                <w:b/>
                <w:sz w:val="24"/>
              </w:rPr>
            </w:pPr>
          </w:p>
          <w:p w:rsidR="00312E64" w:rsidRDefault="00735585">
            <w:pPr>
              <w:pStyle w:val="TableParagraph"/>
              <w:spacing w:before="1" w:line="264" w:lineRule="auto"/>
              <w:ind w:left="40"/>
            </w:pPr>
            <w:r>
              <w:rPr>
                <w:u w:val="single"/>
              </w:rPr>
              <w:t xml:space="preserve">Prepare, prime with one coat of rust-inhibiting primer and </w:t>
            </w:r>
            <w:r>
              <w:t xml:space="preserve"> </w:t>
            </w:r>
            <w:r>
              <w:rPr>
                <w:u w:val="single"/>
              </w:rPr>
              <w:t>apply</w:t>
            </w:r>
            <w:r>
              <w:rPr>
                <w:spacing w:val="-4"/>
                <w:u w:val="single"/>
              </w:rPr>
              <w:t xml:space="preserve"> </w:t>
            </w:r>
            <w:r>
              <w:rPr>
                <w:u w:val="single"/>
              </w:rPr>
              <w:t>one</w:t>
            </w:r>
            <w:r>
              <w:rPr>
                <w:spacing w:val="-4"/>
                <w:u w:val="single"/>
              </w:rPr>
              <w:t xml:space="preserve"> </w:t>
            </w:r>
            <w:r>
              <w:rPr>
                <w:u w:val="single"/>
              </w:rPr>
              <w:t>undercoat</w:t>
            </w:r>
            <w:r>
              <w:rPr>
                <w:spacing w:val="-1"/>
                <w:u w:val="single"/>
              </w:rPr>
              <w:t xml:space="preserve"> </w:t>
            </w:r>
            <w:r>
              <w:rPr>
                <w:u w:val="single"/>
              </w:rPr>
              <w:t>and</w:t>
            </w:r>
            <w:r>
              <w:rPr>
                <w:spacing w:val="-4"/>
                <w:u w:val="single"/>
              </w:rPr>
              <w:t xml:space="preserve"> </w:t>
            </w:r>
            <w:r>
              <w:rPr>
                <w:u w:val="single"/>
              </w:rPr>
              <w:t>two</w:t>
            </w:r>
            <w:r>
              <w:rPr>
                <w:spacing w:val="-4"/>
                <w:u w:val="single"/>
              </w:rPr>
              <w:t xml:space="preserve"> </w:t>
            </w:r>
            <w:r>
              <w:rPr>
                <w:u w:val="single"/>
              </w:rPr>
              <w:t>finishing</w:t>
            </w:r>
            <w:r>
              <w:rPr>
                <w:spacing w:val="-4"/>
                <w:u w:val="single"/>
              </w:rPr>
              <w:t xml:space="preserve"> </w:t>
            </w:r>
            <w:r>
              <w:rPr>
                <w:u w:val="single"/>
              </w:rPr>
              <w:t>coats</w:t>
            </w:r>
            <w:r>
              <w:rPr>
                <w:spacing w:val="-1"/>
                <w:u w:val="single"/>
              </w:rPr>
              <w:t xml:space="preserve"> </w:t>
            </w:r>
            <w:r>
              <w:rPr>
                <w:u w:val="single"/>
              </w:rPr>
              <w:t>of</w:t>
            </w:r>
            <w:r>
              <w:rPr>
                <w:spacing w:val="-1"/>
                <w:u w:val="single"/>
              </w:rPr>
              <w:t xml:space="preserve"> </w:t>
            </w:r>
            <w:r>
              <w:rPr>
                <w:u w:val="single"/>
              </w:rPr>
              <w:t>gloss</w:t>
            </w:r>
            <w:r>
              <w:rPr>
                <w:spacing w:val="-4"/>
                <w:u w:val="single"/>
              </w:rPr>
              <w:t xml:space="preserve"> </w:t>
            </w:r>
            <w:r>
              <w:rPr>
                <w:u w:val="single"/>
              </w:rPr>
              <w:t>oil</w:t>
            </w:r>
            <w:r>
              <w:rPr>
                <w:spacing w:val="-3"/>
                <w:u w:val="single"/>
              </w:rPr>
              <w:t xml:space="preserve"> </w:t>
            </w:r>
            <w:r>
              <w:rPr>
                <w:u w:val="single"/>
              </w:rPr>
              <w:t>paint</w:t>
            </w:r>
            <w:r>
              <w:rPr>
                <w:spacing w:val="-1"/>
                <w:u w:val="single"/>
              </w:rPr>
              <w:t xml:space="preserve"> </w:t>
            </w:r>
            <w:r>
              <w:rPr>
                <w:spacing w:val="-1"/>
              </w:rPr>
              <w:t xml:space="preserve"> </w:t>
            </w:r>
            <w:r>
              <w:rPr>
                <w:u w:val="single"/>
              </w:rPr>
              <w:t>as described on:</w:t>
            </w:r>
          </w:p>
          <w:p w:rsidR="00312E64" w:rsidRDefault="00735585">
            <w:pPr>
              <w:pStyle w:val="TableParagraph"/>
              <w:spacing w:before="5"/>
              <w:ind w:left="40"/>
            </w:pPr>
            <w:r>
              <w:t>General</w:t>
            </w:r>
            <w:r>
              <w:rPr>
                <w:spacing w:val="-5"/>
              </w:rPr>
              <w:t xml:space="preserve"> </w:t>
            </w:r>
            <w:r>
              <w:t xml:space="preserve">metal </w:t>
            </w:r>
            <w:r>
              <w:rPr>
                <w:spacing w:val="-2"/>
              </w:rPr>
              <w:t>surfaces</w:t>
            </w:r>
          </w:p>
          <w:p w:rsidR="00312E64" w:rsidRDefault="00735585">
            <w:pPr>
              <w:pStyle w:val="TableParagraph"/>
              <w:spacing w:before="47" w:line="264" w:lineRule="auto"/>
              <w:ind w:left="40" w:right="62"/>
              <w:rPr>
                <w:b/>
                <w:i/>
              </w:rPr>
            </w:pPr>
            <w:r>
              <w:rPr>
                <w:b/>
                <w:i/>
                <w:u w:val="single"/>
              </w:rPr>
              <w:t xml:space="preserve">The following in wrot mahogany or other equal and </w:t>
            </w:r>
            <w:r>
              <w:rPr>
                <w:b/>
                <w:i/>
              </w:rPr>
              <w:t xml:space="preserve"> </w:t>
            </w:r>
            <w:r>
              <w:rPr>
                <w:b/>
                <w:i/>
                <w:u w:val="single"/>
              </w:rPr>
              <w:t>approved hardwood</w:t>
            </w:r>
            <w:r>
              <w:rPr>
                <w:b/>
                <w:i/>
                <w:spacing w:val="80"/>
                <w:u w:val="single"/>
              </w:rPr>
              <w:t xml:space="preserve"> </w:t>
            </w:r>
          </w:p>
          <w:p w:rsidR="00312E64" w:rsidRDefault="00735585">
            <w:pPr>
              <w:pStyle w:val="TableParagraph"/>
              <w:spacing w:line="264" w:lineRule="auto"/>
              <w:ind w:left="40"/>
            </w:pPr>
            <w:r>
              <w:t>45mm</w:t>
            </w:r>
            <w:r>
              <w:rPr>
                <w:spacing w:val="-10"/>
              </w:rPr>
              <w:t xml:space="preserve"> </w:t>
            </w:r>
            <w:r>
              <w:t>thick</w:t>
            </w:r>
            <w:r>
              <w:rPr>
                <w:spacing w:val="-6"/>
              </w:rPr>
              <w:t xml:space="preserve"> </w:t>
            </w:r>
            <w:r>
              <w:t>double</w:t>
            </w:r>
            <w:r>
              <w:rPr>
                <w:spacing w:val="-4"/>
              </w:rPr>
              <w:t xml:space="preserve"> </w:t>
            </w:r>
            <w:r>
              <w:t>leaf</w:t>
            </w:r>
            <w:r>
              <w:rPr>
                <w:spacing w:val="40"/>
              </w:rPr>
              <w:t xml:space="preserve"> </w:t>
            </w:r>
            <w:r>
              <w:t>solid</w:t>
            </w:r>
            <w:r>
              <w:rPr>
                <w:spacing w:val="-1"/>
              </w:rPr>
              <w:t xml:space="preserve"> </w:t>
            </w:r>
            <w:r>
              <w:t>flush</w:t>
            </w:r>
            <w:r>
              <w:rPr>
                <w:spacing w:val="-4"/>
              </w:rPr>
              <w:t xml:space="preserve"> </w:t>
            </w:r>
            <w:r>
              <w:t>door</w:t>
            </w:r>
            <w:r>
              <w:rPr>
                <w:spacing w:val="-6"/>
              </w:rPr>
              <w:t xml:space="preserve"> </w:t>
            </w:r>
            <w:r>
              <w:t>size</w:t>
            </w:r>
            <w:r>
              <w:rPr>
                <w:spacing w:val="-6"/>
              </w:rPr>
              <w:t xml:space="preserve"> </w:t>
            </w:r>
            <w:r>
              <w:t xml:space="preserve">1200x2700mm </w:t>
            </w:r>
            <w:r>
              <w:rPr>
                <w:spacing w:val="-2"/>
              </w:rPr>
              <w:t>high.</w:t>
            </w:r>
          </w:p>
          <w:p w:rsidR="00312E64" w:rsidRDefault="00312E64">
            <w:pPr>
              <w:pStyle w:val="TableParagraph"/>
              <w:spacing w:before="70"/>
              <w:rPr>
                <w:rFonts w:ascii="Calibri"/>
                <w:b/>
              </w:rPr>
            </w:pPr>
          </w:p>
          <w:p w:rsidR="00312E64" w:rsidRDefault="00735585">
            <w:pPr>
              <w:pStyle w:val="TableParagraph"/>
              <w:ind w:left="40"/>
              <w:rPr>
                <w:i/>
              </w:rPr>
            </w:pPr>
            <w:r>
              <w:rPr>
                <w:i/>
              </w:rPr>
              <w:t>Ditto</w:t>
            </w:r>
            <w:r>
              <w:rPr>
                <w:i/>
                <w:spacing w:val="4"/>
              </w:rPr>
              <w:t xml:space="preserve"> </w:t>
            </w:r>
            <w:r>
              <w:rPr>
                <w:i/>
              </w:rPr>
              <w:t>but</w:t>
            </w:r>
            <w:r>
              <w:rPr>
                <w:i/>
                <w:spacing w:val="4"/>
              </w:rPr>
              <w:t xml:space="preserve"> </w:t>
            </w:r>
            <w:r>
              <w:rPr>
                <w:i/>
              </w:rPr>
              <w:t>900x2700mm</w:t>
            </w:r>
            <w:r>
              <w:rPr>
                <w:i/>
                <w:spacing w:val="14"/>
              </w:rPr>
              <w:t xml:space="preserve"> </w:t>
            </w:r>
            <w:r>
              <w:rPr>
                <w:i/>
              </w:rPr>
              <w:t>high</w:t>
            </w:r>
            <w:r>
              <w:rPr>
                <w:i/>
                <w:spacing w:val="2"/>
              </w:rPr>
              <w:t xml:space="preserve"> </w:t>
            </w:r>
            <w:r>
              <w:rPr>
                <w:i/>
              </w:rPr>
              <w:t>solid</w:t>
            </w:r>
            <w:r>
              <w:rPr>
                <w:i/>
                <w:spacing w:val="5"/>
              </w:rPr>
              <w:t xml:space="preserve"> </w:t>
            </w:r>
            <w:r>
              <w:rPr>
                <w:i/>
              </w:rPr>
              <w:t>flush</w:t>
            </w:r>
            <w:r>
              <w:rPr>
                <w:i/>
                <w:spacing w:val="5"/>
              </w:rPr>
              <w:t xml:space="preserve"> </w:t>
            </w:r>
            <w:r>
              <w:rPr>
                <w:i/>
                <w:spacing w:val="-2"/>
              </w:rPr>
              <w:t>door.</w:t>
            </w:r>
          </w:p>
          <w:p w:rsidR="00312E64" w:rsidRDefault="00735585">
            <w:pPr>
              <w:pStyle w:val="TableParagraph"/>
              <w:spacing w:before="62"/>
              <w:ind w:left="40"/>
              <w:rPr>
                <w:b/>
              </w:rPr>
            </w:pPr>
            <w:r>
              <w:rPr>
                <w:b/>
                <w:u w:val="single"/>
              </w:rPr>
              <w:t>Frames,Transome</w:t>
            </w:r>
            <w:r>
              <w:rPr>
                <w:b/>
                <w:spacing w:val="-1"/>
                <w:u w:val="single"/>
              </w:rPr>
              <w:t xml:space="preserve"> </w:t>
            </w:r>
            <w:r>
              <w:rPr>
                <w:b/>
                <w:u w:val="single"/>
              </w:rPr>
              <w:t>and</w:t>
            </w:r>
            <w:r>
              <w:rPr>
                <w:b/>
                <w:spacing w:val="-3"/>
                <w:u w:val="single"/>
              </w:rPr>
              <w:t xml:space="preserve"> </w:t>
            </w:r>
            <w:r>
              <w:rPr>
                <w:b/>
                <w:spacing w:val="-2"/>
                <w:u w:val="single"/>
              </w:rPr>
              <w:t>Mullion</w:t>
            </w:r>
          </w:p>
          <w:p w:rsidR="00312E64" w:rsidRDefault="00735585">
            <w:pPr>
              <w:pStyle w:val="TableParagraph"/>
              <w:spacing w:before="51"/>
              <w:ind w:left="40"/>
            </w:pPr>
            <w:r>
              <w:t>150x50mm</w:t>
            </w:r>
            <w:r>
              <w:rPr>
                <w:spacing w:val="-9"/>
              </w:rPr>
              <w:t xml:space="preserve"> </w:t>
            </w:r>
            <w:r>
              <w:t>hardwood</w:t>
            </w:r>
            <w:r>
              <w:rPr>
                <w:spacing w:val="-3"/>
              </w:rPr>
              <w:t xml:space="preserve"> </w:t>
            </w:r>
            <w:r>
              <w:t>timber</w:t>
            </w:r>
            <w:r>
              <w:rPr>
                <w:spacing w:val="-3"/>
              </w:rPr>
              <w:t xml:space="preserve"> </w:t>
            </w:r>
            <w:r>
              <w:t>door</w:t>
            </w:r>
            <w:r>
              <w:rPr>
                <w:spacing w:val="-4"/>
              </w:rPr>
              <w:t xml:space="preserve"> </w:t>
            </w:r>
            <w:r>
              <w:rPr>
                <w:spacing w:val="-2"/>
              </w:rPr>
              <w:t>frame.</w:t>
            </w:r>
          </w:p>
          <w:p w:rsidR="00312E64" w:rsidRDefault="00312E64">
            <w:pPr>
              <w:pStyle w:val="TableParagraph"/>
              <w:spacing w:before="69"/>
              <w:rPr>
                <w:rFonts w:ascii="Calibri"/>
                <w:b/>
              </w:rPr>
            </w:pPr>
          </w:p>
          <w:p w:rsidR="00312E64" w:rsidRDefault="00735585">
            <w:pPr>
              <w:pStyle w:val="TableParagraph"/>
              <w:spacing w:line="264" w:lineRule="auto"/>
              <w:ind w:left="40"/>
            </w:pPr>
            <w:r>
              <w:t>40</w:t>
            </w:r>
            <w:r>
              <w:rPr>
                <w:spacing w:val="-6"/>
              </w:rPr>
              <w:t xml:space="preserve"> </w:t>
            </w:r>
            <w:r>
              <w:t>x</w:t>
            </w:r>
            <w:r>
              <w:rPr>
                <w:spacing w:val="-4"/>
              </w:rPr>
              <w:t xml:space="preserve"> </w:t>
            </w:r>
            <w:r>
              <w:t>20</w:t>
            </w:r>
            <w:r>
              <w:rPr>
                <w:spacing w:val="-6"/>
              </w:rPr>
              <w:t xml:space="preserve"> </w:t>
            </w:r>
            <w:r>
              <w:t>mm</w:t>
            </w:r>
            <w:r>
              <w:rPr>
                <w:spacing w:val="-7"/>
              </w:rPr>
              <w:t xml:space="preserve"> </w:t>
            </w:r>
            <w:r>
              <w:t>moulded</w:t>
            </w:r>
            <w:r>
              <w:rPr>
                <w:spacing w:val="-4"/>
              </w:rPr>
              <w:t xml:space="preserve"> </w:t>
            </w:r>
            <w:r>
              <w:t>Architrave</w:t>
            </w:r>
            <w:r>
              <w:rPr>
                <w:spacing w:val="-4"/>
              </w:rPr>
              <w:t xml:space="preserve"> </w:t>
            </w:r>
            <w:r>
              <w:t>plugged</w:t>
            </w:r>
            <w:r>
              <w:rPr>
                <w:spacing w:val="-4"/>
              </w:rPr>
              <w:t xml:space="preserve"> </w:t>
            </w:r>
            <w:r>
              <w:t>and</w:t>
            </w:r>
            <w:r>
              <w:rPr>
                <w:spacing w:val="-6"/>
              </w:rPr>
              <w:t xml:space="preserve"> </w:t>
            </w:r>
            <w:r>
              <w:t>screwed</w:t>
            </w:r>
            <w:r>
              <w:rPr>
                <w:spacing w:val="-4"/>
              </w:rPr>
              <w:t xml:space="preserve"> </w:t>
            </w:r>
            <w:r>
              <w:t>to</w:t>
            </w:r>
            <w:r>
              <w:rPr>
                <w:spacing w:val="-4"/>
              </w:rPr>
              <w:t xml:space="preserve"> </w:t>
            </w:r>
            <w:r>
              <w:t xml:space="preserve">the </w:t>
            </w:r>
            <w:r>
              <w:rPr>
                <w:spacing w:val="-4"/>
              </w:rPr>
              <w:t>wall</w:t>
            </w:r>
          </w:p>
          <w:p w:rsidR="00312E64" w:rsidRDefault="00735585">
            <w:pPr>
              <w:pStyle w:val="TableParagraph"/>
              <w:spacing w:before="51" w:line="620" w:lineRule="exact"/>
              <w:ind w:left="40" w:right="2609"/>
            </w:pPr>
            <w:r>
              <w:t>20mm</w:t>
            </w:r>
            <w:r>
              <w:rPr>
                <w:spacing w:val="-14"/>
              </w:rPr>
              <w:t xml:space="preserve"> </w:t>
            </w:r>
            <w:r>
              <w:t>diameter</w:t>
            </w:r>
            <w:r>
              <w:rPr>
                <w:spacing w:val="-14"/>
              </w:rPr>
              <w:t xml:space="preserve"> </w:t>
            </w:r>
            <w:r>
              <w:t>Quadrant 20x15mm glass beading</w:t>
            </w:r>
          </w:p>
          <w:p w:rsidR="00312E64" w:rsidRDefault="00735585">
            <w:pPr>
              <w:pStyle w:val="TableParagraph"/>
              <w:spacing w:line="237" w:lineRule="exact"/>
              <w:ind w:left="40"/>
              <w:rPr>
                <w:b/>
              </w:rPr>
            </w:pPr>
            <w:r>
              <w:rPr>
                <w:b/>
                <w:u w:val="single"/>
              </w:rPr>
              <w:t>Iron</w:t>
            </w:r>
            <w:r>
              <w:rPr>
                <w:b/>
                <w:spacing w:val="-2"/>
                <w:u w:val="single"/>
              </w:rPr>
              <w:t xml:space="preserve"> Mongery</w:t>
            </w:r>
          </w:p>
          <w:p w:rsidR="00312E64" w:rsidRDefault="00735585">
            <w:pPr>
              <w:pStyle w:val="TableParagraph"/>
              <w:spacing w:before="30" w:line="197" w:lineRule="exact"/>
              <w:ind w:left="40"/>
              <w:rPr>
                <w:b/>
              </w:rPr>
            </w:pPr>
            <w:r>
              <w:rPr>
                <w:b/>
              </w:rPr>
              <w:t>Supply</w:t>
            </w:r>
            <w:r>
              <w:rPr>
                <w:b/>
                <w:spacing w:val="-2"/>
              </w:rPr>
              <w:t xml:space="preserve"> </w:t>
            </w:r>
            <w:r>
              <w:rPr>
                <w:b/>
              </w:rPr>
              <w:t>and</w:t>
            </w:r>
            <w:r>
              <w:rPr>
                <w:b/>
                <w:spacing w:val="1"/>
              </w:rPr>
              <w:t xml:space="preserve"> </w:t>
            </w:r>
            <w:r>
              <w:rPr>
                <w:b/>
              </w:rPr>
              <w:t>fix</w:t>
            </w:r>
            <w:r>
              <w:rPr>
                <w:b/>
                <w:spacing w:val="-2"/>
              </w:rPr>
              <w:t xml:space="preserve"> </w:t>
            </w:r>
            <w:r>
              <w:rPr>
                <w:b/>
              </w:rPr>
              <w:t>the</w:t>
            </w:r>
            <w:r>
              <w:rPr>
                <w:b/>
                <w:spacing w:val="-2"/>
              </w:rPr>
              <w:t xml:space="preserve"> </w:t>
            </w:r>
            <w:r>
              <w:rPr>
                <w:b/>
              </w:rPr>
              <w:t>following</w:t>
            </w:r>
            <w:r>
              <w:rPr>
                <w:b/>
                <w:spacing w:val="1"/>
              </w:rPr>
              <w:t xml:space="preserve"> </w:t>
            </w:r>
            <w:r>
              <w:rPr>
                <w:b/>
              </w:rPr>
              <w:t>iron -</w:t>
            </w:r>
            <w:r>
              <w:rPr>
                <w:b/>
                <w:spacing w:val="2"/>
              </w:rPr>
              <w:t xml:space="preserve"> </w:t>
            </w:r>
            <w:r>
              <w:rPr>
                <w:b/>
              </w:rPr>
              <w:t>mongery</w:t>
            </w:r>
            <w:r>
              <w:rPr>
                <w:b/>
                <w:spacing w:val="1"/>
              </w:rPr>
              <w:t xml:space="preserve"> </w:t>
            </w:r>
            <w:r>
              <w:rPr>
                <w:b/>
              </w:rPr>
              <w:t>as</w:t>
            </w:r>
            <w:r>
              <w:rPr>
                <w:b/>
                <w:spacing w:val="-2"/>
              </w:rPr>
              <w:t xml:space="preserve"> </w:t>
            </w:r>
            <w:r>
              <w:rPr>
                <w:b/>
              </w:rPr>
              <w:t>"Union"</w:t>
            </w:r>
            <w:r>
              <w:rPr>
                <w:b/>
                <w:spacing w:val="1"/>
              </w:rPr>
              <w:t xml:space="preserve"> </w:t>
            </w:r>
            <w:r>
              <w:rPr>
                <w:b/>
                <w:spacing w:val="-5"/>
              </w:rPr>
              <w:t>or</w:t>
            </w:r>
          </w:p>
        </w:tc>
        <w:tc>
          <w:tcPr>
            <w:tcW w:w="851"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40"/>
              <w:rPr>
                <w:rFonts w:ascii="Calibri"/>
                <w:b/>
                <w:sz w:val="24"/>
              </w:rPr>
            </w:pPr>
          </w:p>
          <w:p w:rsidR="00312E64" w:rsidRDefault="00735585">
            <w:pPr>
              <w:pStyle w:val="TableParagraph"/>
              <w:ind w:left="43"/>
              <w:jc w:val="center"/>
              <w:rPr>
                <w:sz w:val="24"/>
              </w:rPr>
            </w:pPr>
            <w:r>
              <w:rPr>
                <w:spacing w:val="-10"/>
                <w:sz w:val="24"/>
              </w:rPr>
              <w:t>2</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35"/>
              <w:rPr>
                <w:rFonts w:ascii="Calibri"/>
                <w:b/>
                <w:sz w:val="24"/>
              </w:rPr>
            </w:pPr>
          </w:p>
          <w:p w:rsidR="00312E64" w:rsidRDefault="00735585">
            <w:pPr>
              <w:pStyle w:val="TableParagraph"/>
              <w:ind w:left="41"/>
            </w:pPr>
            <w:r>
              <w:rPr>
                <w:spacing w:val="-5"/>
              </w:rPr>
              <w:t>13</w:t>
            </w:r>
          </w:p>
          <w:p w:rsidR="00312E64" w:rsidRDefault="00312E64">
            <w:pPr>
              <w:pStyle w:val="TableParagraph"/>
              <w:rPr>
                <w:rFonts w:ascii="Calibri"/>
                <w:b/>
              </w:rPr>
            </w:pPr>
          </w:p>
          <w:p w:rsidR="00312E64" w:rsidRDefault="00312E64">
            <w:pPr>
              <w:pStyle w:val="TableParagraph"/>
              <w:rPr>
                <w:rFonts w:ascii="Calibri"/>
                <w:b/>
              </w:rPr>
            </w:pPr>
          </w:p>
          <w:p w:rsidR="00312E64" w:rsidRDefault="00312E64">
            <w:pPr>
              <w:pStyle w:val="TableParagraph"/>
              <w:spacing w:before="60"/>
              <w:rPr>
                <w:rFonts w:ascii="Calibri"/>
                <w:b/>
              </w:rPr>
            </w:pPr>
          </w:p>
          <w:p w:rsidR="00312E64" w:rsidRDefault="00735585">
            <w:pPr>
              <w:pStyle w:val="TableParagraph"/>
              <w:ind w:left="41"/>
            </w:pPr>
            <w:r>
              <w:rPr>
                <w:spacing w:val="-10"/>
              </w:rPr>
              <w:t>1</w:t>
            </w:r>
          </w:p>
          <w:p w:rsidR="00312E64" w:rsidRDefault="00312E64">
            <w:pPr>
              <w:pStyle w:val="TableParagraph"/>
              <w:spacing w:before="97"/>
              <w:rPr>
                <w:rFonts w:ascii="Calibri"/>
                <w:b/>
              </w:rPr>
            </w:pPr>
          </w:p>
          <w:p w:rsidR="00312E64" w:rsidRDefault="00735585">
            <w:pPr>
              <w:pStyle w:val="TableParagraph"/>
              <w:spacing w:before="1"/>
              <w:ind w:left="41"/>
            </w:pPr>
            <w:r>
              <w:rPr>
                <w:spacing w:val="-10"/>
              </w:rPr>
              <w:t>2</w:t>
            </w:r>
          </w:p>
          <w:p w:rsidR="00312E64" w:rsidRDefault="00312E64">
            <w:pPr>
              <w:pStyle w:val="TableParagraph"/>
              <w:spacing w:before="97"/>
              <w:rPr>
                <w:rFonts w:ascii="Calibri"/>
                <w:b/>
              </w:rPr>
            </w:pPr>
          </w:p>
          <w:p w:rsidR="00312E64" w:rsidRDefault="00735585">
            <w:pPr>
              <w:pStyle w:val="TableParagraph"/>
              <w:ind w:left="41"/>
            </w:pPr>
            <w:r>
              <w:rPr>
                <w:spacing w:val="-5"/>
              </w:rPr>
              <w:t>15</w:t>
            </w:r>
          </w:p>
          <w:p w:rsidR="00312E64" w:rsidRDefault="00312E64">
            <w:pPr>
              <w:pStyle w:val="TableParagraph"/>
              <w:rPr>
                <w:rFonts w:ascii="Calibri"/>
                <w:b/>
              </w:rPr>
            </w:pPr>
          </w:p>
          <w:p w:rsidR="00312E64" w:rsidRDefault="00312E64">
            <w:pPr>
              <w:pStyle w:val="TableParagraph"/>
              <w:spacing w:before="79"/>
              <w:rPr>
                <w:rFonts w:ascii="Calibri"/>
                <w:b/>
              </w:rPr>
            </w:pPr>
          </w:p>
          <w:p w:rsidR="00312E64" w:rsidRDefault="00735585">
            <w:pPr>
              <w:pStyle w:val="TableParagraph"/>
              <w:ind w:left="41"/>
            </w:pPr>
            <w:r>
              <w:rPr>
                <w:spacing w:val="-5"/>
              </w:rPr>
              <w:t>15</w:t>
            </w:r>
          </w:p>
          <w:p w:rsidR="00312E64" w:rsidRDefault="00312E64">
            <w:pPr>
              <w:pStyle w:val="TableParagraph"/>
              <w:spacing w:before="97"/>
              <w:rPr>
                <w:rFonts w:ascii="Calibri"/>
                <w:b/>
              </w:rPr>
            </w:pPr>
          </w:p>
          <w:p w:rsidR="00312E64" w:rsidRDefault="00735585">
            <w:pPr>
              <w:pStyle w:val="TableParagraph"/>
              <w:spacing w:before="1"/>
              <w:ind w:left="41"/>
            </w:pPr>
            <w:r>
              <w:rPr>
                <w:spacing w:val="-5"/>
              </w:rPr>
              <w:t>15</w:t>
            </w:r>
          </w:p>
          <w:p w:rsidR="00312E64" w:rsidRDefault="00312E64">
            <w:pPr>
              <w:pStyle w:val="TableParagraph"/>
              <w:spacing w:before="97"/>
              <w:rPr>
                <w:rFonts w:ascii="Calibri"/>
                <w:b/>
              </w:rPr>
            </w:pPr>
          </w:p>
          <w:p w:rsidR="00312E64" w:rsidRDefault="00735585">
            <w:pPr>
              <w:pStyle w:val="TableParagraph"/>
              <w:ind w:left="41"/>
            </w:pPr>
            <w:r>
              <w:rPr>
                <w:spacing w:val="-5"/>
              </w:rPr>
              <w:t>15</w:t>
            </w:r>
          </w:p>
          <w:p w:rsidR="00312E64" w:rsidRDefault="00312E64">
            <w:pPr>
              <w:pStyle w:val="TableParagraph"/>
              <w:rPr>
                <w:rFonts w:ascii="Calibri"/>
                <w:b/>
              </w:rPr>
            </w:pPr>
          </w:p>
          <w:p w:rsidR="00312E64" w:rsidRDefault="00312E64">
            <w:pPr>
              <w:pStyle w:val="TableParagraph"/>
              <w:rPr>
                <w:rFonts w:ascii="Calibri"/>
                <w:b/>
              </w:rPr>
            </w:pPr>
          </w:p>
          <w:p w:rsidR="00312E64" w:rsidRDefault="00312E64">
            <w:pPr>
              <w:pStyle w:val="TableParagraph"/>
              <w:rPr>
                <w:rFonts w:ascii="Calibri"/>
                <w:b/>
              </w:rPr>
            </w:pPr>
          </w:p>
          <w:p w:rsidR="00312E64" w:rsidRDefault="00312E64">
            <w:pPr>
              <w:pStyle w:val="TableParagraph"/>
              <w:spacing w:before="111"/>
              <w:rPr>
                <w:rFonts w:ascii="Calibri"/>
                <w:b/>
              </w:rPr>
            </w:pPr>
          </w:p>
          <w:p w:rsidR="00312E64" w:rsidRDefault="00735585">
            <w:pPr>
              <w:pStyle w:val="TableParagraph"/>
              <w:ind w:left="43"/>
              <w:jc w:val="center"/>
              <w:rPr>
                <w:sz w:val="24"/>
              </w:rPr>
            </w:pPr>
            <w:r>
              <w:rPr>
                <w:spacing w:val="-10"/>
                <w:sz w:val="24"/>
              </w:rPr>
              <w:t>7</w:t>
            </w:r>
          </w:p>
          <w:p w:rsidR="00312E64" w:rsidRDefault="00312E64">
            <w:pPr>
              <w:pStyle w:val="TableParagraph"/>
              <w:rPr>
                <w:rFonts w:ascii="Calibri"/>
                <w:b/>
                <w:sz w:val="24"/>
              </w:rPr>
            </w:pPr>
          </w:p>
          <w:p w:rsidR="00312E64" w:rsidRDefault="00312E64">
            <w:pPr>
              <w:pStyle w:val="TableParagraph"/>
              <w:spacing w:before="285"/>
              <w:rPr>
                <w:rFonts w:ascii="Calibri"/>
                <w:b/>
                <w:sz w:val="24"/>
              </w:rPr>
            </w:pPr>
          </w:p>
          <w:p w:rsidR="00312E64" w:rsidRDefault="00735585">
            <w:pPr>
              <w:pStyle w:val="TableParagraph"/>
              <w:ind w:left="43"/>
              <w:jc w:val="center"/>
              <w:rPr>
                <w:sz w:val="24"/>
              </w:rPr>
            </w:pPr>
            <w:r>
              <w:rPr>
                <w:spacing w:val="-10"/>
                <w:sz w:val="24"/>
              </w:rPr>
              <w:t>3</w:t>
            </w:r>
          </w:p>
          <w:p w:rsidR="00312E64" w:rsidRDefault="00312E64">
            <w:pPr>
              <w:pStyle w:val="TableParagraph"/>
              <w:rPr>
                <w:rFonts w:ascii="Calibri"/>
                <w:b/>
                <w:sz w:val="24"/>
              </w:rPr>
            </w:pPr>
          </w:p>
          <w:p w:rsidR="00312E64" w:rsidRDefault="00312E64">
            <w:pPr>
              <w:pStyle w:val="TableParagraph"/>
              <w:spacing w:before="67"/>
              <w:rPr>
                <w:rFonts w:ascii="Calibri"/>
                <w:b/>
                <w:sz w:val="24"/>
              </w:rPr>
            </w:pPr>
          </w:p>
          <w:p w:rsidR="00312E64" w:rsidRDefault="00735585">
            <w:pPr>
              <w:pStyle w:val="TableParagraph"/>
              <w:ind w:left="43" w:right="1"/>
              <w:jc w:val="center"/>
              <w:rPr>
                <w:sz w:val="24"/>
              </w:rPr>
            </w:pPr>
            <w:r>
              <w:rPr>
                <w:spacing w:val="-5"/>
                <w:sz w:val="24"/>
              </w:rPr>
              <w:t>12</w:t>
            </w:r>
          </w:p>
        </w:tc>
        <w:tc>
          <w:tcPr>
            <w:tcW w:w="757"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40"/>
              <w:rPr>
                <w:rFonts w:ascii="Calibri"/>
                <w:b/>
                <w:sz w:val="24"/>
              </w:rPr>
            </w:pPr>
          </w:p>
          <w:p w:rsidR="00312E64" w:rsidRDefault="00735585">
            <w:pPr>
              <w:pStyle w:val="TableParagraph"/>
              <w:ind w:left="217"/>
              <w:rPr>
                <w:sz w:val="24"/>
              </w:rPr>
            </w:pPr>
            <w:r>
              <w:rPr>
                <w:spacing w:val="-5"/>
                <w:sz w:val="24"/>
              </w:rPr>
              <w:t>NO</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
              <w:rPr>
                <w:rFonts w:ascii="Calibri"/>
                <w:b/>
                <w:sz w:val="24"/>
              </w:rPr>
            </w:pPr>
          </w:p>
          <w:p w:rsidR="00312E64" w:rsidRDefault="00735585">
            <w:pPr>
              <w:pStyle w:val="TableParagraph"/>
              <w:spacing w:before="1"/>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spacing w:before="256"/>
              <w:rPr>
                <w:rFonts w:ascii="Calibri"/>
                <w:b/>
                <w:sz w:val="24"/>
              </w:rPr>
            </w:pPr>
          </w:p>
          <w:p w:rsidR="00312E64" w:rsidRDefault="00735585">
            <w:pPr>
              <w:pStyle w:val="TableParagraph"/>
              <w:spacing w:line="537" w:lineRule="auto"/>
              <w:ind w:left="212" w:right="167" w:firstLine="4"/>
              <w:jc w:val="both"/>
              <w:rPr>
                <w:sz w:val="24"/>
              </w:rPr>
            </w:pPr>
            <w:r>
              <w:rPr>
                <w:spacing w:val="-6"/>
                <w:sz w:val="24"/>
              </w:rPr>
              <w:t>NO NO LM</w:t>
            </w:r>
          </w:p>
          <w:p w:rsidR="00312E64" w:rsidRDefault="00735585">
            <w:pPr>
              <w:pStyle w:val="TableParagraph"/>
              <w:spacing w:before="253" w:line="537" w:lineRule="auto"/>
              <w:ind w:left="212" w:right="167"/>
              <w:jc w:val="both"/>
              <w:rPr>
                <w:sz w:val="24"/>
              </w:rPr>
            </w:pPr>
            <w:r>
              <w:rPr>
                <w:spacing w:val="-6"/>
                <w:sz w:val="24"/>
              </w:rPr>
              <w:t>LM LM LM</w:t>
            </w:r>
          </w:p>
          <w:p w:rsidR="00312E64" w:rsidRDefault="00312E64">
            <w:pPr>
              <w:pStyle w:val="TableParagraph"/>
              <w:rPr>
                <w:rFonts w:ascii="Calibri"/>
                <w:b/>
                <w:sz w:val="24"/>
              </w:rPr>
            </w:pPr>
          </w:p>
          <w:p w:rsidR="00312E64" w:rsidRDefault="00312E64">
            <w:pPr>
              <w:pStyle w:val="TableParagraph"/>
              <w:spacing w:before="259"/>
              <w:rPr>
                <w:rFonts w:ascii="Calibri"/>
                <w:b/>
                <w:sz w:val="24"/>
              </w:rPr>
            </w:pPr>
          </w:p>
          <w:p w:rsidR="00312E64" w:rsidRDefault="00735585">
            <w:pPr>
              <w:pStyle w:val="TableParagraph"/>
              <w:ind w:left="176"/>
              <w:rPr>
                <w:sz w:val="24"/>
              </w:rPr>
            </w:pPr>
            <w:r>
              <w:rPr>
                <w:spacing w:val="-5"/>
                <w:sz w:val="24"/>
              </w:rPr>
              <w:t>PRS</w:t>
            </w:r>
          </w:p>
          <w:p w:rsidR="00312E64" w:rsidRDefault="00312E64">
            <w:pPr>
              <w:pStyle w:val="TableParagraph"/>
              <w:rPr>
                <w:rFonts w:ascii="Calibri"/>
                <w:b/>
                <w:sz w:val="24"/>
              </w:rPr>
            </w:pPr>
          </w:p>
          <w:p w:rsidR="00312E64" w:rsidRDefault="00312E64">
            <w:pPr>
              <w:pStyle w:val="TableParagraph"/>
              <w:spacing w:before="285"/>
              <w:rPr>
                <w:rFonts w:ascii="Calibri"/>
                <w:b/>
                <w:sz w:val="24"/>
              </w:rPr>
            </w:pPr>
          </w:p>
          <w:p w:rsidR="00312E64" w:rsidRDefault="00735585">
            <w:pPr>
              <w:pStyle w:val="TableParagraph"/>
              <w:spacing w:before="1"/>
              <w:ind w:left="217"/>
              <w:rPr>
                <w:sz w:val="24"/>
              </w:rPr>
            </w:pPr>
            <w:r>
              <w:rPr>
                <w:spacing w:val="-5"/>
                <w:sz w:val="24"/>
              </w:rPr>
              <w:t>NO</w:t>
            </w:r>
          </w:p>
          <w:p w:rsidR="00312E64" w:rsidRDefault="00312E64">
            <w:pPr>
              <w:pStyle w:val="TableParagraph"/>
              <w:rPr>
                <w:rFonts w:ascii="Calibri"/>
                <w:b/>
                <w:sz w:val="24"/>
              </w:rPr>
            </w:pPr>
          </w:p>
          <w:p w:rsidR="00312E64" w:rsidRDefault="00312E64">
            <w:pPr>
              <w:pStyle w:val="TableParagraph"/>
              <w:spacing w:before="66"/>
              <w:rPr>
                <w:rFonts w:ascii="Calibri"/>
                <w:b/>
                <w:sz w:val="24"/>
              </w:rPr>
            </w:pPr>
          </w:p>
          <w:p w:rsidR="00312E64" w:rsidRDefault="00735585">
            <w:pPr>
              <w:pStyle w:val="TableParagraph"/>
              <w:ind w:left="217"/>
              <w:rPr>
                <w:sz w:val="24"/>
              </w:rPr>
            </w:pPr>
            <w:r>
              <w:rPr>
                <w:spacing w:val="-5"/>
                <w:sz w:val="24"/>
              </w:rPr>
              <w:t>SM</w:t>
            </w:r>
          </w:p>
        </w:tc>
        <w:tc>
          <w:tcPr>
            <w:tcW w:w="1148" w:type="dxa"/>
            <w:vMerge w:val="restart"/>
            <w:tcBorders>
              <w:top w:val="double" w:sz="8" w:space="0" w:color="000000"/>
            </w:tcBorders>
          </w:tcPr>
          <w:p w:rsidR="00312E64" w:rsidRDefault="00312E64">
            <w:pPr>
              <w:pStyle w:val="TableParagraph"/>
            </w:pPr>
          </w:p>
        </w:tc>
        <w:tc>
          <w:tcPr>
            <w:tcW w:w="2317" w:type="dxa"/>
            <w:vMerge w:val="restart"/>
            <w:tcBorders>
              <w:top w:val="double" w:sz="8" w:space="0" w:color="000000"/>
            </w:tcBorders>
          </w:tcPr>
          <w:p w:rsidR="00312E64" w:rsidRDefault="00312E64">
            <w:pPr>
              <w:pStyle w:val="TableParagraph"/>
            </w:pPr>
          </w:p>
        </w:tc>
      </w:tr>
      <w:tr w:rsidR="00312E64">
        <w:trPr>
          <w:trHeight w:val="3260"/>
        </w:trPr>
        <w:tc>
          <w:tcPr>
            <w:tcW w:w="698" w:type="dxa"/>
            <w:vMerge/>
            <w:tcBorders>
              <w:top w:val="nil"/>
            </w:tcBorders>
          </w:tcPr>
          <w:p w:rsidR="00312E64" w:rsidRDefault="00312E64">
            <w:pPr>
              <w:rPr>
                <w:sz w:val="2"/>
                <w:szCs w:val="2"/>
              </w:rPr>
            </w:pPr>
          </w:p>
        </w:tc>
        <w:tc>
          <w:tcPr>
            <w:tcW w:w="5589" w:type="dxa"/>
            <w:tcBorders>
              <w:top w:val="single" w:sz="12" w:space="0" w:color="000000"/>
            </w:tcBorders>
          </w:tcPr>
          <w:p w:rsidR="00312E64" w:rsidRDefault="00735585">
            <w:pPr>
              <w:pStyle w:val="TableParagraph"/>
              <w:spacing w:before="31" w:line="276" w:lineRule="auto"/>
              <w:ind w:left="40" w:right="636"/>
            </w:pPr>
            <w:r>
              <w:rPr>
                <w:b/>
                <w:u w:val="single"/>
              </w:rPr>
              <w:t>any</w:t>
            </w:r>
            <w:r>
              <w:rPr>
                <w:b/>
                <w:spacing w:val="-5"/>
                <w:u w:val="single"/>
              </w:rPr>
              <w:t xml:space="preserve"> </w:t>
            </w:r>
            <w:r>
              <w:rPr>
                <w:b/>
                <w:u w:val="single"/>
              </w:rPr>
              <w:t>other</w:t>
            </w:r>
            <w:r>
              <w:rPr>
                <w:b/>
                <w:spacing w:val="-3"/>
                <w:u w:val="single"/>
              </w:rPr>
              <w:t xml:space="preserve"> </w:t>
            </w:r>
            <w:r>
              <w:rPr>
                <w:b/>
                <w:u w:val="single"/>
              </w:rPr>
              <w:t>equal</w:t>
            </w:r>
            <w:r>
              <w:rPr>
                <w:b/>
                <w:spacing w:val="-2"/>
                <w:u w:val="single"/>
              </w:rPr>
              <w:t xml:space="preserve"> </w:t>
            </w:r>
            <w:r>
              <w:rPr>
                <w:b/>
                <w:u w:val="single"/>
              </w:rPr>
              <w:t>and</w:t>
            </w:r>
            <w:r>
              <w:rPr>
                <w:b/>
                <w:spacing w:val="-3"/>
                <w:u w:val="single"/>
              </w:rPr>
              <w:t xml:space="preserve"> </w:t>
            </w:r>
            <w:r>
              <w:rPr>
                <w:b/>
                <w:u w:val="single"/>
              </w:rPr>
              <w:t>approved</w:t>
            </w:r>
            <w:r>
              <w:rPr>
                <w:b/>
                <w:spacing w:val="-6"/>
                <w:u w:val="single"/>
              </w:rPr>
              <w:t xml:space="preserve"> </w:t>
            </w:r>
            <w:r>
              <w:rPr>
                <w:b/>
                <w:u w:val="single"/>
              </w:rPr>
              <w:t>manufacturer</w:t>
            </w:r>
            <w:r>
              <w:rPr>
                <w:b/>
                <w:spacing w:val="40"/>
                <w:u w:val="single"/>
              </w:rPr>
              <w:t xml:space="preserve"> </w:t>
            </w:r>
            <w:r>
              <w:rPr>
                <w:b/>
                <w:u w:val="single"/>
              </w:rPr>
              <w:t>with</w:t>
            </w:r>
            <w:r>
              <w:rPr>
                <w:b/>
                <w:spacing w:val="40"/>
                <w:u w:val="single"/>
              </w:rPr>
              <w:t xml:space="preserve"> </w:t>
            </w:r>
            <w:r>
              <w:rPr>
                <w:b/>
                <w:spacing w:val="40"/>
              </w:rPr>
              <w:t xml:space="preserve"> </w:t>
            </w:r>
            <w:r>
              <w:rPr>
                <w:b/>
                <w:u w:val="single"/>
              </w:rPr>
              <w:t xml:space="preserve">matching screws and all the other accessories </w:t>
            </w:r>
            <w:r>
              <w:rPr>
                <w:b/>
              </w:rPr>
              <w:t xml:space="preserve"> </w:t>
            </w:r>
            <w:r>
              <w:t>100mm long brass hinges</w:t>
            </w:r>
          </w:p>
          <w:p w:rsidR="00312E64" w:rsidRDefault="00312E64">
            <w:pPr>
              <w:pStyle w:val="TableParagraph"/>
              <w:spacing w:before="35"/>
              <w:rPr>
                <w:rFonts w:ascii="Calibri"/>
                <w:b/>
              </w:rPr>
            </w:pPr>
          </w:p>
          <w:p w:rsidR="00312E64" w:rsidRDefault="00735585">
            <w:pPr>
              <w:pStyle w:val="TableParagraph"/>
              <w:spacing w:line="264" w:lineRule="auto"/>
              <w:ind w:left="40" w:right="62"/>
            </w:pPr>
            <w:r>
              <w:t>2-</w:t>
            </w:r>
            <w:r>
              <w:rPr>
                <w:spacing w:val="-8"/>
              </w:rPr>
              <w:t xml:space="preserve"> </w:t>
            </w:r>
            <w:r>
              <w:t>lever,</w:t>
            </w:r>
            <w:r>
              <w:rPr>
                <w:spacing w:val="-2"/>
              </w:rPr>
              <w:t xml:space="preserve"> </w:t>
            </w:r>
            <w:r>
              <w:t>75mm</w:t>
            </w:r>
            <w:r>
              <w:rPr>
                <w:spacing w:val="-10"/>
              </w:rPr>
              <w:t xml:space="preserve"> </w:t>
            </w:r>
            <w:r>
              <w:t>rebated</w:t>
            </w:r>
            <w:r>
              <w:rPr>
                <w:spacing w:val="-4"/>
              </w:rPr>
              <w:t xml:space="preserve"> </w:t>
            </w:r>
            <w:r>
              <w:t>mortice</w:t>
            </w:r>
            <w:r>
              <w:rPr>
                <w:spacing w:val="-4"/>
              </w:rPr>
              <w:t xml:space="preserve"> </w:t>
            </w:r>
            <w:r>
              <w:t>lock</w:t>
            </w:r>
            <w:r>
              <w:rPr>
                <w:spacing w:val="-6"/>
              </w:rPr>
              <w:t xml:space="preserve"> </w:t>
            </w:r>
            <w:r>
              <w:t>complete</w:t>
            </w:r>
            <w:r>
              <w:rPr>
                <w:spacing w:val="-4"/>
              </w:rPr>
              <w:t xml:space="preserve"> </w:t>
            </w:r>
            <w:r>
              <w:t>with</w:t>
            </w:r>
            <w:r>
              <w:rPr>
                <w:spacing w:val="-6"/>
              </w:rPr>
              <w:t xml:space="preserve"> </w:t>
            </w:r>
            <w:r>
              <w:t>3</w:t>
            </w:r>
            <w:r>
              <w:rPr>
                <w:spacing w:val="-3"/>
              </w:rPr>
              <w:t xml:space="preserve"> </w:t>
            </w:r>
            <w:r>
              <w:t>-</w:t>
            </w:r>
            <w:r>
              <w:rPr>
                <w:spacing w:val="-8"/>
              </w:rPr>
              <w:t xml:space="preserve"> </w:t>
            </w:r>
            <w:r>
              <w:t>keys and set of chromium plate handles of '' UNION '' or other equal and approved</w:t>
            </w:r>
          </w:p>
          <w:p w:rsidR="00312E64" w:rsidRDefault="00312E64">
            <w:pPr>
              <w:pStyle w:val="TableParagraph"/>
              <w:spacing w:before="59"/>
              <w:rPr>
                <w:rFonts w:ascii="Calibri"/>
                <w:b/>
              </w:rPr>
            </w:pPr>
          </w:p>
          <w:p w:rsidR="00312E64" w:rsidRDefault="00735585">
            <w:pPr>
              <w:pStyle w:val="TableParagraph"/>
              <w:spacing w:line="261" w:lineRule="auto"/>
              <w:ind w:left="40"/>
              <w:rPr>
                <w:sz w:val="24"/>
              </w:rPr>
            </w:pPr>
            <w:r>
              <w:rPr>
                <w:sz w:val="24"/>
              </w:rPr>
              <w:t>Prepare</w:t>
            </w:r>
            <w:r>
              <w:rPr>
                <w:spacing w:val="-6"/>
                <w:sz w:val="24"/>
              </w:rPr>
              <w:t xml:space="preserve"> </w:t>
            </w:r>
            <w:r>
              <w:rPr>
                <w:sz w:val="24"/>
              </w:rPr>
              <w:t>and</w:t>
            </w:r>
            <w:r>
              <w:rPr>
                <w:spacing w:val="-5"/>
                <w:sz w:val="24"/>
              </w:rPr>
              <w:t xml:space="preserve"> </w:t>
            </w:r>
            <w:r>
              <w:rPr>
                <w:sz w:val="24"/>
              </w:rPr>
              <w:t>apply</w:t>
            </w:r>
            <w:r>
              <w:rPr>
                <w:spacing w:val="-13"/>
                <w:sz w:val="24"/>
              </w:rPr>
              <w:t xml:space="preserve"> </w:t>
            </w:r>
            <w:r>
              <w:rPr>
                <w:sz w:val="24"/>
              </w:rPr>
              <w:t>three</w:t>
            </w:r>
            <w:r>
              <w:rPr>
                <w:spacing w:val="-6"/>
                <w:sz w:val="24"/>
              </w:rPr>
              <w:t xml:space="preserve"> </w:t>
            </w:r>
            <w:r>
              <w:rPr>
                <w:sz w:val="24"/>
              </w:rPr>
              <w:t>coats</w:t>
            </w:r>
            <w:r>
              <w:rPr>
                <w:spacing w:val="-4"/>
                <w:sz w:val="24"/>
              </w:rPr>
              <w:t xml:space="preserve"> </w:t>
            </w:r>
            <w:r>
              <w:rPr>
                <w:sz w:val="24"/>
              </w:rPr>
              <w:t>of</w:t>
            </w:r>
            <w:r>
              <w:rPr>
                <w:spacing w:val="-6"/>
                <w:sz w:val="24"/>
              </w:rPr>
              <w:t xml:space="preserve"> </w:t>
            </w:r>
            <w:r>
              <w:rPr>
                <w:sz w:val="24"/>
              </w:rPr>
              <w:t>clear</w:t>
            </w:r>
            <w:r>
              <w:rPr>
                <w:spacing w:val="-6"/>
                <w:sz w:val="24"/>
              </w:rPr>
              <w:t xml:space="preserve"> </w:t>
            </w:r>
            <w:r>
              <w:rPr>
                <w:sz w:val="24"/>
              </w:rPr>
              <w:t>varnish</w:t>
            </w:r>
            <w:r>
              <w:rPr>
                <w:spacing w:val="-5"/>
                <w:sz w:val="24"/>
              </w:rPr>
              <w:t xml:space="preserve"> </w:t>
            </w:r>
            <w:r>
              <w:rPr>
                <w:sz w:val="24"/>
              </w:rPr>
              <w:t>to</w:t>
            </w:r>
            <w:r>
              <w:rPr>
                <w:spacing w:val="-5"/>
                <w:sz w:val="24"/>
              </w:rPr>
              <w:t xml:space="preserve"> </w:t>
            </w:r>
            <w:r>
              <w:rPr>
                <w:sz w:val="24"/>
              </w:rPr>
              <w:t>door shutters,frames,architraves and cornice.</w:t>
            </w:r>
          </w:p>
        </w:tc>
        <w:tc>
          <w:tcPr>
            <w:tcW w:w="851" w:type="dxa"/>
            <w:vMerge/>
            <w:tcBorders>
              <w:top w:val="nil"/>
            </w:tcBorders>
          </w:tcPr>
          <w:p w:rsidR="00312E64" w:rsidRDefault="00312E64">
            <w:pPr>
              <w:rPr>
                <w:sz w:val="2"/>
                <w:szCs w:val="2"/>
              </w:rPr>
            </w:pPr>
          </w:p>
        </w:tc>
        <w:tc>
          <w:tcPr>
            <w:tcW w:w="757" w:type="dxa"/>
            <w:vMerge/>
            <w:tcBorders>
              <w:top w:val="nil"/>
            </w:tcBorders>
          </w:tcPr>
          <w:p w:rsidR="00312E64" w:rsidRDefault="00312E64">
            <w:pPr>
              <w:rPr>
                <w:sz w:val="2"/>
                <w:szCs w:val="2"/>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289"/>
        </w:trPr>
        <w:tc>
          <w:tcPr>
            <w:tcW w:w="698" w:type="dxa"/>
          </w:tcPr>
          <w:p w:rsidR="00312E64" w:rsidRDefault="00312E64">
            <w:pPr>
              <w:pStyle w:val="TableParagraph"/>
              <w:rPr>
                <w:sz w:val="20"/>
              </w:rPr>
            </w:pPr>
          </w:p>
        </w:tc>
        <w:tc>
          <w:tcPr>
            <w:tcW w:w="5589" w:type="dxa"/>
          </w:tcPr>
          <w:p w:rsidR="00312E64" w:rsidRDefault="00735585">
            <w:pPr>
              <w:pStyle w:val="TableParagraph"/>
              <w:spacing w:before="13" w:line="256" w:lineRule="exact"/>
              <w:ind w:left="40"/>
              <w:rPr>
                <w:b/>
                <w:sz w:val="24"/>
              </w:rPr>
            </w:pPr>
            <w:r>
              <w:rPr>
                <w:b/>
                <w:sz w:val="24"/>
              </w:rPr>
              <w:t>Total</w:t>
            </w:r>
            <w:r>
              <w:rPr>
                <w:b/>
                <w:spacing w:val="-4"/>
                <w:sz w:val="24"/>
              </w:rPr>
              <w:t xml:space="preserve"> </w:t>
            </w:r>
            <w:r>
              <w:rPr>
                <w:b/>
                <w:sz w:val="24"/>
              </w:rPr>
              <w:t>for</w:t>
            </w:r>
            <w:r>
              <w:rPr>
                <w:b/>
                <w:spacing w:val="-1"/>
                <w:sz w:val="24"/>
              </w:rPr>
              <w:t xml:space="preserve"> </w:t>
            </w:r>
            <w:r>
              <w:rPr>
                <w:b/>
                <w:sz w:val="24"/>
              </w:rPr>
              <w:t>Element</w:t>
            </w:r>
            <w:r>
              <w:rPr>
                <w:b/>
                <w:spacing w:val="-2"/>
                <w:sz w:val="24"/>
              </w:rPr>
              <w:t xml:space="preserve"> </w:t>
            </w:r>
            <w:r>
              <w:rPr>
                <w:b/>
                <w:sz w:val="24"/>
              </w:rPr>
              <w:t>No.03</w:t>
            </w:r>
            <w:r>
              <w:rPr>
                <w:b/>
                <w:spacing w:val="-2"/>
                <w:sz w:val="24"/>
              </w:rPr>
              <w:t xml:space="preserve"> </w:t>
            </w:r>
            <w:r>
              <w:rPr>
                <w:b/>
                <w:sz w:val="24"/>
              </w:rPr>
              <w:t>Carried</w:t>
            </w:r>
            <w:r>
              <w:rPr>
                <w:b/>
                <w:spacing w:val="-4"/>
                <w:sz w:val="24"/>
              </w:rPr>
              <w:t xml:space="preserve"> </w:t>
            </w:r>
            <w:r>
              <w:rPr>
                <w:b/>
                <w:sz w:val="24"/>
              </w:rPr>
              <w:t>to</w:t>
            </w:r>
            <w:r>
              <w:rPr>
                <w:b/>
                <w:spacing w:val="-1"/>
                <w:sz w:val="24"/>
              </w:rPr>
              <w:t xml:space="preserve"> </w:t>
            </w:r>
            <w:r>
              <w:rPr>
                <w:b/>
                <w:spacing w:val="-2"/>
                <w:sz w:val="24"/>
              </w:rPr>
              <w:t>Summary</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83"/>
        </w:trPr>
        <w:tc>
          <w:tcPr>
            <w:tcW w:w="698" w:type="dxa"/>
            <w:tcBorders>
              <w:bottom w:val="double" w:sz="8" w:space="0" w:color="000000"/>
            </w:tcBorders>
          </w:tcPr>
          <w:p w:rsidR="00312E64" w:rsidRDefault="00735585">
            <w:pPr>
              <w:pStyle w:val="TableParagraph"/>
              <w:spacing w:before="22" w:line="241"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27"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27"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27"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27"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27" w:line="236" w:lineRule="exact"/>
              <w:ind w:left="105"/>
              <w:rPr>
                <w:b/>
                <w:sz w:val="24"/>
              </w:rPr>
            </w:pPr>
            <w:r>
              <w:rPr>
                <w:b/>
                <w:spacing w:val="-2"/>
                <w:sz w:val="24"/>
              </w:rPr>
              <w:t>AMOUNT</w:t>
            </w:r>
          </w:p>
        </w:tc>
      </w:tr>
      <w:tr w:rsidR="00312E64">
        <w:trPr>
          <w:trHeight w:val="1807"/>
        </w:trPr>
        <w:tc>
          <w:tcPr>
            <w:tcW w:w="698"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97"/>
              <w:rPr>
                <w:rFonts w:ascii="Calibri"/>
                <w:b/>
                <w:sz w:val="24"/>
              </w:rPr>
            </w:pPr>
          </w:p>
          <w:p w:rsidR="00312E64" w:rsidRDefault="00735585">
            <w:pPr>
              <w:pStyle w:val="TableParagraph"/>
              <w:spacing w:line="537" w:lineRule="auto"/>
              <w:ind w:left="270" w:right="231"/>
              <w:jc w:val="both"/>
              <w:rPr>
                <w:sz w:val="24"/>
              </w:rPr>
            </w:pPr>
            <w:r>
              <w:rPr>
                <w:spacing w:val="-10"/>
                <w:sz w:val="24"/>
              </w:rPr>
              <w:t>A B C D E</w:t>
            </w:r>
          </w:p>
          <w:p w:rsidR="00312E64" w:rsidRDefault="00312E64">
            <w:pPr>
              <w:pStyle w:val="TableParagraph"/>
              <w:rPr>
                <w:rFonts w:ascii="Calibri"/>
                <w:b/>
                <w:sz w:val="24"/>
              </w:rPr>
            </w:pPr>
          </w:p>
          <w:p w:rsidR="00312E64" w:rsidRDefault="00312E64">
            <w:pPr>
              <w:pStyle w:val="TableParagraph"/>
              <w:spacing w:before="39"/>
              <w:rPr>
                <w:rFonts w:ascii="Calibri"/>
                <w:b/>
                <w:sz w:val="24"/>
              </w:rPr>
            </w:pPr>
          </w:p>
          <w:p w:rsidR="00312E64" w:rsidRDefault="00735585">
            <w:pPr>
              <w:pStyle w:val="TableParagraph"/>
              <w:ind w:left="249" w:right="209"/>
              <w:jc w:val="center"/>
              <w:rPr>
                <w:sz w:val="24"/>
              </w:rPr>
            </w:pPr>
            <w:r>
              <w:rPr>
                <w:spacing w:val="-10"/>
                <w:sz w:val="24"/>
              </w:rPr>
              <w:t>F</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ind w:left="249" w:right="213"/>
              <w:jc w:val="center"/>
              <w:rPr>
                <w:sz w:val="24"/>
              </w:rPr>
            </w:pPr>
            <w:r>
              <w:rPr>
                <w:spacing w:val="-10"/>
                <w:sz w:val="24"/>
              </w:rPr>
              <w:t>G</w:t>
            </w:r>
          </w:p>
          <w:p w:rsidR="00312E64" w:rsidRDefault="00312E64">
            <w:pPr>
              <w:pStyle w:val="TableParagraph"/>
              <w:rPr>
                <w:rFonts w:ascii="Calibri"/>
                <w:b/>
                <w:sz w:val="24"/>
              </w:rPr>
            </w:pPr>
          </w:p>
          <w:p w:rsidR="00312E64" w:rsidRDefault="00312E64">
            <w:pPr>
              <w:pStyle w:val="TableParagraph"/>
              <w:spacing w:before="67"/>
              <w:rPr>
                <w:rFonts w:ascii="Calibri"/>
                <w:b/>
                <w:sz w:val="24"/>
              </w:rPr>
            </w:pPr>
          </w:p>
          <w:p w:rsidR="00312E64" w:rsidRDefault="00735585">
            <w:pPr>
              <w:pStyle w:val="TableParagraph"/>
              <w:ind w:left="249" w:right="213"/>
              <w:jc w:val="center"/>
              <w:rPr>
                <w:sz w:val="24"/>
              </w:rPr>
            </w:pPr>
            <w:r>
              <w:rPr>
                <w:spacing w:val="-10"/>
                <w:sz w:val="24"/>
              </w:rPr>
              <w:t>H</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spacing w:before="1"/>
              <w:ind w:left="252" w:right="208"/>
              <w:jc w:val="center"/>
              <w:rPr>
                <w:sz w:val="24"/>
              </w:rPr>
            </w:pPr>
            <w:r>
              <w:rPr>
                <w:spacing w:val="-10"/>
                <w:sz w:val="24"/>
              </w:rPr>
              <w:t>I</w:t>
            </w:r>
          </w:p>
          <w:p w:rsidR="00312E64" w:rsidRDefault="00312E64">
            <w:pPr>
              <w:pStyle w:val="TableParagraph"/>
              <w:rPr>
                <w:rFonts w:ascii="Calibri"/>
                <w:b/>
                <w:sz w:val="24"/>
              </w:rPr>
            </w:pPr>
          </w:p>
          <w:p w:rsidR="00312E64" w:rsidRDefault="00312E64">
            <w:pPr>
              <w:pStyle w:val="TableParagraph"/>
              <w:spacing w:before="66"/>
              <w:rPr>
                <w:rFonts w:ascii="Calibri"/>
                <w:b/>
                <w:sz w:val="24"/>
              </w:rPr>
            </w:pPr>
          </w:p>
          <w:p w:rsidR="00312E64" w:rsidRDefault="00735585">
            <w:pPr>
              <w:pStyle w:val="TableParagraph"/>
              <w:spacing w:before="1"/>
              <w:ind w:left="249" w:right="211"/>
              <w:jc w:val="center"/>
              <w:rPr>
                <w:sz w:val="24"/>
              </w:rPr>
            </w:pPr>
            <w:r>
              <w:rPr>
                <w:spacing w:val="-10"/>
                <w:sz w:val="24"/>
              </w:rPr>
              <w:t>J</w:t>
            </w:r>
          </w:p>
        </w:tc>
        <w:tc>
          <w:tcPr>
            <w:tcW w:w="5589" w:type="dxa"/>
            <w:tcBorders>
              <w:top w:val="double" w:sz="8" w:space="0" w:color="000000"/>
              <w:bottom w:val="single" w:sz="6" w:space="0" w:color="000000"/>
            </w:tcBorders>
          </w:tcPr>
          <w:p w:rsidR="00312E64" w:rsidRDefault="00312E64">
            <w:pPr>
              <w:pStyle w:val="TableParagraph"/>
              <w:spacing w:before="24"/>
              <w:rPr>
                <w:rFonts w:ascii="Calibri"/>
                <w:b/>
                <w:sz w:val="24"/>
              </w:rPr>
            </w:pPr>
          </w:p>
          <w:p w:rsidR="00312E64" w:rsidRDefault="00735585">
            <w:pPr>
              <w:pStyle w:val="TableParagraph"/>
              <w:ind w:left="40"/>
              <w:rPr>
                <w:b/>
                <w:sz w:val="24"/>
              </w:rPr>
            </w:pPr>
            <w:r>
              <w:rPr>
                <w:b/>
                <w:sz w:val="24"/>
                <w:u w:val="single"/>
              </w:rPr>
              <w:t>ROOF</w:t>
            </w:r>
            <w:r>
              <w:rPr>
                <w:b/>
                <w:spacing w:val="-7"/>
                <w:sz w:val="24"/>
                <w:u w:val="single"/>
              </w:rPr>
              <w:t xml:space="preserve"> </w:t>
            </w:r>
            <w:r>
              <w:rPr>
                <w:b/>
                <w:spacing w:val="-2"/>
                <w:sz w:val="24"/>
                <w:u w:val="single"/>
              </w:rPr>
              <w:t>CONSTRUCTION</w:t>
            </w:r>
          </w:p>
          <w:p w:rsidR="00312E64" w:rsidRDefault="00312E64">
            <w:pPr>
              <w:pStyle w:val="TableParagraph"/>
              <w:spacing w:before="60"/>
              <w:rPr>
                <w:rFonts w:ascii="Calibri"/>
                <w:b/>
                <w:sz w:val="24"/>
              </w:rPr>
            </w:pPr>
          </w:p>
          <w:p w:rsidR="00312E64" w:rsidRDefault="00735585">
            <w:pPr>
              <w:pStyle w:val="TableParagraph"/>
              <w:ind w:left="40"/>
              <w:rPr>
                <w:b/>
                <w:i/>
                <w:sz w:val="24"/>
              </w:rPr>
            </w:pPr>
            <w:r>
              <w:rPr>
                <w:b/>
                <w:i/>
                <w:sz w:val="24"/>
                <w:u w:val="single"/>
              </w:rPr>
              <w:t>Roof</w:t>
            </w:r>
            <w:r>
              <w:rPr>
                <w:b/>
                <w:i/>
                <w:spacing w:val="13"/>
                <w:sz w:val="24"/>
                <w:u w:val="single"/>
              </w:rPr>
              <w:t xml:space="preserve"> </w:t>
            </w:r>
            <w:r>
              <w:rPr>
                <w:b/>
                <w:i/>
                <w:spacing w:val="-2"/>
                <w:sz w:val="24"/>
                <w:u w:val="single"/>
              </w:rPr>
              <w:t>trusses</w:t>
            </w:r>
          </w:p>
          <w:p w:rsidR="00312E64" w:rsidRDefault="00312E64">
            <w:pPr>
              <w:pStyle w:val="TableParagraph"/>
              <w:spacing w:before="45"/>
              <w:rPr>
                <w:rFonts w:ascii="Calibri"/>
                <w:b/>
                <w:sz w:val="24"/>
              </w:rPr>
            </w:pPr>
          </w:p>
          <w:p w:rsidR="00312E64" w:rsidRDefault="00735585">
            <w:pPr>
              <w:pStyle w:val="TableParagraph"/>
              <w:spacing w:line="228" w:lineRule="exact"/>
              <w:ind w:left="40"/>
              <w:rPr>
                <w:i/>
                <w:sz w:val="24"/>
              </w:rPr>
            </w:pPr>
            <w:r>
              <w:rPr>
                <w:i/>
                <w:sz w:val="24"/>
              </w:rPr>
              <w:t>The</w:t>
            </w:r>
            <w:r>
              <w:rPr>
                <w:i/>
                <w:spacing w:val="-1"/>
                <w:sz w:val="24"/>
              </w:rPr>
              <w:t xml:space="preserve"> </w:t>
            </w:r>
            <w:r>
              <w:rPr>
                <w:i/>
                <w:sz w:val="24"/>
              </w:rPr>
              <w:t>following</w:t>
            </w:r>
            <w:r>
              <w:rPr>
                <w:i/>
                <w:spacing w:val="-5"/>
                <w:sz w:val="24"/>
              </w:rPr>
              <w:t xml:space="preserve"> </w:t>
            </w:r>
            <w:r>
              <w:rPr>
                <w:i/>
                <w:sz w:val="24"/>
              </w:rPr>
              <w:t>in hardwood</w:t>
            </w:r>
            <w:r>
              <w:rPr>
                <w:i/>
                <w:spacing w:val="2"/>
                <w:sz w:val="24"/>
              </w:rPr>
              <w:t xml:space="preserve"> </w:t>
            </w:r>
            <w:r>
              <w:rPr>
                <w:i/>
                <w:sz w:val="24"/>
              </w:rPr>
              <w:t>timber</w:t>
            </w:r>
            <w:r>
              <w:rPr>
                <w:i/>
                <w:spacing w:val="-17"/>
                <w:sz w:val="24"/>
              </w:rPr>
              <w:t xml:space="preserve"> </w:t>
            </w:r>
            <w:r>
              <w:rPr>
                <w:i/>
                <w:sz w:val="24"/>
              </w:rPr>
              <w:t>roof</w:t>
            </w:r>
            <w:r>
              <w:rPr>
                <w:i/>
                <w:spacing w:val="12"/>
                <w:sz w:val="24"/>
              </w:rPr>
              <w:t xml:space="preserve"> </w:t>
            </w:r>
            <w:r>
              <w:rPr>
                <w:i/>
                <w:sz w:val="24"/>
              </w:rPr>
              <w:t>trusses of</w:t>
            </w:r>
            <w:r>
              <w:rPr>
                <w:i/>
                <w:spacing w:val="13"/>
                <w:sz w:val="24"/>
              </w:rPr>
              <w:t xml:space="preserve"> </w:t>
            </w:r>
            <w:r>
              <w:rPr>
                <w:i/>
                <w:spacing w:val="-2"/>
                <w:sz w:val="24"/>
              </w:rPr>
              <w:t>various</w:t>
            </w:r>
          </w:p>
        </w:tc>
        <w:tc>
          <w:tcPr>
            <w:tcW w:w="851"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90"/>
              <w:rPr>
                <w:rFonts w:ascii="Calibri"/>
                <w:b/>
                <w:sz w:val="24"/>
              </w:rPr>
            </w:pPr>
          </w:p>
          <w:p w:rsidR="00312E64" w:rsidRDefault="00735585">
            <w:pPr>
              <w:pStyle w:val="TableParagraph"/>
              <w:ind w:left="317"/>
              <w:rPr>
                <w:sz w:val="24"/>
              </w:rPr>
            </w:pPr>
            <w:r>
              <w:rPr>
                <w:spacing w:val="-5"/>
                <w:sz w:val="24"/>
              </w:rPr>
              <w:t>93</w:t>
            </w:r>
          </w:p>
          <w:p w:rsidR="00312E64" w:rsidRDefault="00312E64">
            <w:pPr>
              <w:pStyle w:val="TableParagraph"/>
              <w:spacing w:before="48"/>
              <w:rPr>
                <w:rFonts w:ascii="Calibri"/>
                <w:b/>
                <w:sz w:val="24"/>
              </w:rPr>
            </w:pPr>
          </w:p>
          <w:p w:rsidR="00312E64" w:rsidRDefault="00735585">
            <w:pPr>
              <w:pStyle w:val="TableParagraph"/>
              <w:ind w:left="316"/>
              <w:rPr>
                <w:sz w:val="24"/>
              </w:rPr>
            </w:pPr>
            <w:r>
              <w:rPr>
                <w:spacing w:val="-5"/>
                <w:sz w:val="24"/>
              </w:rPr>
              <w:t>84</w:t>
            </w:r>
          </w:p>
          <w:p w:rsidR="00312E64" w:rsidRDefault="00312E64">
            <w:pPr>
              <w:pStyle w:val="TableParagraph"/>
              <w:spacing w:before="50"/>
              <w:rPr>
                <w:rFonts w:ascii="Calibri"/>
                <w:b/>
                <w:sz w:val="24"/>
              </w:rPr>
            </w:pPr>
          </w:p>
          <w:p w:rsidR="00312E64" w:rsidRDefault="00735585">
            <w:pPr>
              <w:pStyle w:val="TableParagraph"/>
              <w:ind w:left="317"/>
              <w:rPr>
                <w:sz w:val="24"/>
              </w:rPr>
            </w:pPr>
            <w:r>
              <w:rPr>
                <w:spacing w:val="-5"/>
                <w:sz w:val="24"/>
              </w:rPr>
              <w:t>21</w:t>
            </w:r>
          </w:p>
          <w:p w:rsidR="00312E64" w:rsidRDefault="00312E64">
            <w:pPr>
              <w:pStyle w:val="TableParagraph"/>
              <w:spacing w:before="50"/>
              <w:rPr>
                <w:rFonts w:ascii="Calibri"/>
                <w:b/>
                <w:sz w:val="24"/>
              </w:rPr>
            </w:pPr>
          </w:p>
          <w:p w:rsidR="00312E64" w:rsidRDefault="00735585">
            <w:pPr>
              <w:pStyle w:val="TableParagraph"/>
              <w:spacing w:before="1"/>
              <w:ind w:left="317"/>
              <w:rPr>
                <w:sz w:val="24"/>
              </w:rPr>
            </w:pPr>
            <w:r>
              <w:rPr>
                <w:spacing w:val="-5"/>
                <w:sz w:val="24"/>
              </w:rPr>
              <w:t>88</w:t>
            </w:r>
          </w:p>
          <w:p w:rsidR="00312E64" w:rsidRDefault="00312E64">
            <w:pPr>
              <w:pStyle w:val="TableParagraph"/>
              <w:spacing w:before="50"/>
              <w:rPr>
                <w:rFonts w:ascii="Calibri"/>
                <w:b/>
                <w:sz w:val="24"/>
              </w:rPr>
            </w:pPr>
          </w:p>
          <w:p w:rsidR="00312E64" w:rsidRDefault="00735585">
            <w:pPr>
              <w:pStyle w:val="TableParagraph"/>
              <w:ind w:left="257"/>
              <w:rPr>
                <w:sz w:val="24"/>
              </w:rPr>
            </w:pPr>
            <w:r>
              <w:rPr>
                <w:spacing w:val="-5"/>
                <w:sz w:val="24"/>
              </w:rPr>
              <w:t>142</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ind w:left="317"/>
              <w:rPr>
                <w:sz w:val="24"/>
              </w:rPr>
            </w:pPr>
            <w:r>
              <w:rPr>
                <w:spacing w:val="-5"/>
                <w:sz w:val="24"/>
              </w:rPr>
              <w:t>45</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317"/>
              <w:rPr>
                <w:sz w:val="24"/>
              </w:rPr>
            </w:pPr>
            <w:r>
              <w:rPr>
                <w:spacing w:val="-5"/>
                <w:sz w:val="24"/>
              </w:rPr>
              <w:t>22</w:t>
            </w:r>
          </w:p>
          <w:p w:rsidR="00312E64" w:rsidRDefault="00312E64">
            <w:pPr>
              <w:pStyle w:val="TableParagraph"/>
              <w:spacing w:before="51"/>
              <w:rPr>
                <w:rFonts w:ascii="Calibri"/>
                <w:b/>
                <w:sz w:val="24"/>
              </w:rPr>
            </w:pPr>
          </w:p>
          <w:p w:rsidR="00312E64" w:rsidRDefault="00735585">
            <w:pPr>
              <w:pStyle w:val="TableParagraph"/>
              <w:ind w:left="317"/>
              <w:rPr>
                <w:sz w:val="24"/>
              </w:rPr>
            </w:pPr>
            <w:r>
              <w:rPr>
                <w:spacing w:val="-5"/>
                <w:sz w:val="24"/>
              </w:rPr>
              <w:t>22</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257"/>
              <w:rPr>
                <w:sz w:val="24"/>
              </w:rPr>
            </w:pPr>
            <w:r>
              <w:rPr>
                <w:spacing w:val="-5"/>
                <w:sz w:val="24"/>
              </w:rPr>
              <w:t>132</w:t>
            </w:r>
          </w:p>
          <w:p w:rsidR="00312E64" w:rsidRDefault="00312E64">
            <w:pPr>
              <w:pStyle w:val="TableParagraph"/>
              <w:spacing w:before="50"/>
              <w:rPr>
                <w:rFonts w:ascii="Calibri"/>
                <w:b/>
                <w:sz w:val="24"/>
              </w:rPr>
            </w:pPr>
          </w:p>
          <w:p w:rsidR="00312E64" w:rsidRDefault="00735585">
            <w:pPr>
              <w:pStyle w:val="TableParagraph"/>
              <w:ind w:left="317"/>
              <w:rPr>
                <w:sz w:val="24"/>
              </w:rPr>
            </w:pPr>
            <w:r>
              <w:rPr>
                <w:spacing w:val="-5"/>
                <w:sz w:val="24"/>
              </w:rPr>
              <w:t>20</w:t>
            </w:r>
          </w:p>
        </w:tc>
        <w:tc>
          <w:tcPr>
            <w:tcW w:w="757" w:type="dxa"/>
            <w:vMerge w:val="restart"/>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90"/>
              <w:rPr>
                <w:rFonts w:ascii="Calibri"/>
                <w:b/>
                <w:sz w:val="24"/>
              </w:rPr>
            </w:pPr>
          </w:p>
          <w:p w:rsidR="00312E64" w:rsidRDefault="00735585">
            <w:pPr>
              <w:pStyle w:val="TableParagraph"/>
              <w:spacing w:line="537" w:lineRule="auto"/>
              <w:ind w:left="212" w:right="167"/>
              <w:jc w:val="both"/>
              <w:rPr>
                <w:sz w:val="24"/>
              </w:rPr>
            </w:pPr>
            <w:r>
              <w:rPr>
                <w:spacing w:val="-6"/>
                <w:sz w:val="24"/>
              </w:rPr>
              <w:t>LM LM LM LM LM</w:t>
            </w:r>
          </w:p>
          <w:p w:rsidR="00312E64" w:rsidRDefault="00312E64">
            <w:pPr>
              <w:pStyle w:val="TableParagraph"/>
              <w:rPr>
                <w:rFonts w:ascii="Calibri"/>
                <w:b/>
                <w:sz w:val="24"/>
              </w:rPr>
            </w:pPr>
          </w:p>
          <w:p w:rsidR="00312E64" w:rsidRDefault="00312E64">
            <w:pPr>
              <w:pStyle w:val="TableParagraph"/>
              <w:spacing w:before="36"/>
              <w:rPr>
                <w:rFonts w:ascii="Calibri"/>
                <w:b/>
                <w:sz w:val="24"/>
              </w:rPr>
            </w:pPr>
          </w:p>
          <w:p w:rsidR="00312E64" w:rsidRDefault="00735585">
            <w:pPr>
              <w:pStyle w:val="TableParagraph"/>
              <w:ind w:left="212"/>
              <w:rPr>
                <w:sz w:val="24"/>
              </w:rPr>
            </w:pPr>
            <w:r>
              <w:rPr>
                <w:spacing w:val="-5"/>
                <w:sz w:val="24"/>
              </w:rPr>
              <w:t>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line="537" w:lineRule="auto"/>
              <w:ind w:left="217" w:right="163"/>
              <w:rPr>
                <w:sz w:val="24"/>
              </w:rPr>
            </w:pPr>
            <w:r>
              <w:rPr>
                <w:spacing w:val="-6"/>
                <w:sz w:val="24"/>
              </w:rPr>
              <w:t xml:space="preserve">NO </w:t>
            </w:r>
            <w:r>
              <w:rPr>
                <w:spacing w:val="-5"/>
                <w:sz w:val="24"/>
              </w:rPr>
              <w:t>NO</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2"/>
              <w:rPr>
                <w:rFonts w:ascii="Calibri"/>
                <w:b/>
                <w:sz w:val="24"/>
              </w:rPr>
            </w:pPr>
          </w:p>
          <w:p w:rsidR="00312E64" w:rsidRDefault="00735585">
            <w:pPr>
              <w:pStyle w:val="TableParagraph"/>
              <w:spacing w:line="537" w:lineRule="auto"/>
              <w:ind w:left="212" w:right="157" w:firstLine="4"/>
              <w:rPr>
                <w:sz w:val="24"/>
              </w:rPr>
            </w:pPr>
            <w:r>
              <w:rPr>
                <w:spacing w:val="-6"/>
                <w:sz w:val="24"/>
              </w:rPr>
              <w:t>SM LM</w:t>
            </w:r>
          </w:p>
        </w:tc>
        <w:tc>
          <w:tcPr>
            <w:tcW w:w="1148" w:type="dxa"/>
            <w:vMerge w:val="restart"/>
            <w:tcBorders>
              <w:top w:val="double" w:sz="8" w:space="0" w:color="000000"/>
            </w:tcBorders>
          </w:tcPr>
          <w:p w:rsidR="00312E64" w:rsidRDefault="00312E64">
            <w:pPr>
              <w:pStyle w:val="TableParagraph"/>
            </w:pPr>
          </w:p>
        </w:tc>
        <w:tc>
          <w:tcPr>
            <w:tcW w:w="2317" w:type="dxa"/>
            <w:vMerge w:val="restart"/>
            <w:tcBorders>
              <w:top w:val="double" w:sz="8" w:space="0" w:color="000000"/>
            </w:tcBorders>
          </w:tcPr>
          <w:p w:rsidR="00312E64" w:rsidRDefault="00312E64">
            <w:pPr>
              <w:pStyle w:val="TableParagraph"/>
            </w:pPr>
          </w:p>
        </w:tc>
      </w:tr>
      <w:tr w:rsidR="00312E64">
        <w:trPr>
          <w:trHeight w:val="10532"/>
        </w:trPr>
        <w:tc>
          <w:tcPr>
            <w:tcW w:w="698" w:type="dxa"/>
            <w:vMerge/>
            <w:tcBorders>
              <w:top w:val="nil"/>
            </w:tcBorders>
          </w:tcPr>
          <w:p w:rsidR="00312E64" w:rsidRDefault="00312E64">
            <w:pPr>
              <w:rPr>
                <w:sz w:val="2"/>
                <w:szCs w:val="2"/>
              </w:rPr>
            </w:pPr>
          </w:p>
        </w:tc>
        <w:tc>
          <w:tcPr>
            <w:tcW w:w="5589" w:type="dxa"/>
            <w:tcBorders>
              <w:top w:val="single" w:sz="6" w:space="0" w:color="000000"/>
            </w:tcBorders>
          </w:tcPr>
          <w:p w:rsidR="00312E64" w:rsidRDefault="00735585">
            <w:pPr>
              <w:pStyle w:val="TableParagraph"/>
              <w:spacing w:before="34" w:line="264" w:lineRule="auto"/>
              <w:ind w:left="40"/>
              <w:rPr>
                <w:i/>
                <w:sz w:val="24"/>
              </w:rPr>
            </w:pPr>
            <w:r>
              <w:rPr>
                <w:i/>
                <w:sz w:val="24"/>
                <w:u w:val="single"/>
              </w:rPr>
              <w:t>sizes</w:t>
            </w:r>
            <w:r>
              <w:rPr>
                <w:i/>
                <w:spacing w:val="-8"/>
                <w:sz w:val="24"/>
                <w:u w:val="single"/>
              </w:rPr>
              <w:t xml:space="preserve"> </w:t>
            </w:r>
            <w:r>
              <w:rPr>
                <w:i/>
                <w:sz w:val="24"/>
                <w:u w:val="single"/>
              </w:rPr>
              <w:t>assembled</w:t>
            </w:r>
            <w:r>
              <w:rPr>
                <w:i/>
                <w:spacing w:val="-8"/>
                <w:sz w:val="24"/>
                <w:u w:val="single"/>
              </w:rPr>
              <w:t xml:space="preserve"> </w:t>
            </w:r>
            <w:r>
              <w:rPr>
                <w:i/>
                <w:sz w:val="24"/>
                <w:u w:val="single"/>
              </w:rPr>
              <w:t>and</w:t>
            </w:r>
            <w:r>
              <w:rPr>
                <w:i/>
                <w:spacing w:val="-9"/>
                <w:sz w:val="24"/>
                <w:u w:val="single"/>
              </w:rPr>
              <w:t xml:space="preserve"> </w:t>
            </w:r>
            <w:r>
              <w:rPr>
                <w:i/>
                <w:sz w:val="24"/>
                <w:u w:val="single"/>
              </w:rPr>
              <w:t>fixed</w:t>
            </w:r>
            <w:r>
              <w:rPr>
                <w:i/>
                <w:spacing w:val="-8"/>
                <w:sz w:val="24"/>
                <w:u w:val="single"/>
              </w:rPr>
              <w:t xml:space="preserve"> </w:t>
            </w:r>
            <w:r>
              <w:rPr>
                <w:i/>
                <w:sz w:val="24"/>
                <w:u w:val="single"/>
              </w:rPr>
              <w:t>according</w:t>
            </w:r>
            <w:r>
              <w:rPr>
                <w:i/>
                <w:spacing w:val="-11"/>
                <w:sz w:val="24"/>
                <w:u w:val="single"/>
              </w:rPr>
              <w:t xml:space="preserve"> </w:t>
            </w:r>
            <w:r>
              <w:rPr>
                <w:i/>
                <w:sz w:val="24"/>
                <w:u w:val="single"/>
              </w:rPr>
              <w:t>to</w:t>
            </w:r>
            <w:r>
              <w:rPr>
                <w:i/>
                <w:spacing w:val="-8"/>
                <w:sz w:val="24"/>
                <w:u w:val="single"/>
              </w:rPr>
              <w:t xml:space="preserve"> </w:t>
            </w:r>
            <w:r>
              <w:rPr>
                <w:i/>
                <w:sz w:val="24"/>
                <w:u w:val="single"/>
              </w:rPr>
              <w:t>the</w:t>
            </w:r>
            <w:r>
              <w:rPr>
                <w:i/>
                <w:spacing w:val="-9"/>
                <w:sz w:val="24"/>
                <w:u w:val="single"/>
              </w:rPr>
              <w:t xml:space="preserve"> </w:t>
            </w:r>
            <w:r>
              <w:rPr>
                <w:i/>
                <w:sz w:val="24"/>
                <w:u w:val="single"/>
              </w:rPr>
              <w:t>engineer's</w:t>
            </w:r>
            <w:r>
              <w:rPr>
                <w:i/>
                <w:spacing w:val="-10"/>
                <w:sz w:val="24"/>
                <w:u w:val="single"/>
              </w:rPr>
              <w:t xml:space="preserve"> </w:t>
            </w:r>
            <w:r>
              <w:rPr>
                <w:i/>
                <w:spacing w:val="-10"/>
                <w:sz w:val="24"/>
              </w:rPr>
              <w:t xml:space="preserve"> </w:t>
            </w:r>
            <w:r>
              <w:rPr>
                <w:i/>
                <w:sz w:val="24"/>
                <w:u w:val="single"/>
              </w:rPr>
              <w:t>detailed specification</w:t>
            </w:r>
          </w:p>
          <w:p w:rsidR="00312E64" w:rsidRDefault="00312E64">
            <w:pPr>
              <w:pStyle w:val="TableParagraph"/>
              <w:spacing w:before="39"/>
              <w:rPr>
                <w:rFonts w:ascii="Calibri"/>
                <w:b/>
                <w:sz w:val="24"/>
              </w:rPr>
            </w:pPr>
          </w:p>
          <w:p w:rsidR="00312E64" w:rsidRDefault="00735585">
            <w:pPr>
              <w:pStyle w:val="TableParagraph"/>
              <w:ind w:left="40"/>
              <w:rPr>
                <w:i/>
                <w:sz w:val="24"/>
              </w:rPr>
            </w:pPr>
            <w:r>
              <w:rPr>
                <w:i/>
                <w:sz w:val="24"/>
                <w:u w:val="single"/>
              </w:rPr>
              <w:t>Sawn</w:t>
            </w:r>
            <w:r>
              <w:rPr>
                <w:i/>
                <w:spacing w:val="-13"/>
                <w:sz w:val="24"/>
                <w:u w:val="single"/>
              </w:rPr>
              <w:t xml:space="preserve"> </w:t>
            </w:r>
            <w:r>
              <w:rPr>
                <w:i/>
                <w:sz w:val="24"/>
                <w:u w:val="single"/>
              </w:rPr>
              <w:t>calculated</w:t>
            </w:r>
            <w:r>
              <w:rPr>
                <w:i/>
                <w:spacing w:val="-14"/>
                <w:sz w:val="24"/>
                <w:u w:val="single"/>
              </w:rPr>
              <w:t xml:space="preserve"> </w:t>
            </w:r>
            <w:r>
              <w:rPr>
                <w:i/>
                <w:sz w:val="24"/>
                <w:u w:val="single"/>
              </w:rPr>
              <w:t>first</w:t>
            </w:r>
            <w:r>
              <w:rPr>
                <w:i/>
                <w:spacing w:val="-10"/>
                <w:sz w:val="24"/>
                <w:u w:val="single"/>
              </w:rPr>
              <w:t xml:space="preserve"> </w:t>
            </w:r>
            <w:r>
              <w:rPr>
                <w:i/>
                <w:sz w:val="24"/>
                <w:u w:val="single"/>
              </w:rPr>
              <w:t>grade</w:t>
            </w:r>
            <w:r>
              <w:rPr>
                <w:i/>
                <w:spacing w:val="-12"/>
                <w:sz w:val="24"/>
                <w:u w:val="single"/>
              </w:rPr>
              <w:t xml:space="preserve"> </w:t>
            </w:r>
            <w:r>
              <w:rPr>
                <w:i/>
                <w:sz w:val="24"/>
                <w:u w:val="single"/>
              </w:rPr>
              <w:t>cypress</w:t>
            </w:r>
            <w:r>
              <w:rPr>
                <w:i/>
                <w:spacing w:val="-11"/>
                <w:sz w:val="24"/>
                <w:u w:val="single"/>
              </w:rPr>
              <w:t xml:space="preserve"> </w:t>
            </w:r>
            <w:r>
              <w:rPr>
                <w:i/>
                <w:sz w:val="24"/>
                <w:u w:val="single"/>
              </w:rPr>
              <w:t>in</w:t>
            </w:r>
            <w:r>
              <w:rPr>
                <w:i/>
                <w:spacing w:val="-10"/>
                <w:sz w:val="24"/>
                <w:u w:val="single"/>
              </w:rPr>
              <w:t xml:space="preserve"> </w:t>
            </w:r>
            <w:r>
              <w:rPr>
                <w:i/>
                <w:spacing w:val="-5"/>
                <w:sz w:val="24"/>
                <w:u w:val="single"/>
              </w:rPr>
              <w:t>:-</w:t>
            </w:r>
          </w:p>
          <w:p w:rsidR="00312E64" w:rsidRDefault="00312E64">
            <w:pPr>
              <w:pStyle w:val="TableParagraph"/>
              <w:spacing w:before="43"/>
              <w:rPr>
                <w:rFonts w:ascii="Calibri"/>
                <w:b/>
                <w:sz w:val="24"/>
              </w:rPr>
            </w:pPr>
          </w:p>
          <w:p w:rsidR="00312E64" w:rsidRDefault="00735585">
            <w:pPr>
              <w:pStyle w:val="TableParagraph"/>
              <w:ind w:left="40"/>
              <w:rPr>
                <w:sz w:val="24"/>
              </w:rPr>
            </w:pPr>
            <w:r>
              <w:rPr>
                <w:sz w:val="24"/>
              </w:rPr>
              <w:t>150 X</w:t>
            </w:r>
            <w:r>
              <w:rPr>
                <w:spacing w:val="-1"/>
                <w:sz w:val="24"/>
              </w:rPr>
              <w:t xml:space="preserve"> </w:t>
            </w:r>
            <w:r>
              <w:rPr>
                <w:sz w:val="24"/>
              </w:rPr>
              <w:t>50mm</w:t>
            </w:r>
            <w:r>
              <w:rPr>
                <w:spacing w:val="-2"/>
                <w:sz w:val="24"/>
              </w:rPr>
              <w:t xml:space="preserve"> rafters</w:t>
            </w:r>
          </w:p>
          <w:p w:rsidR="00312E64" w:rsidRDefault="00312E64">
            <w:pPr>
              <w:pStyle w:val="TableParagraph"/>
              <w:spacing w:before="47"/>
              <w:rPr>
                <w:rFonts w:ascii="Calibri"/>
                <w:b/>
                <w:sz w:val="24"/>
              </w:rPr>
            </w:pPr>
          </w:p>
          <w:p w:rsidR="00312E64" w:rsidRDefault="00735585">
            <w:pPr>
              <w:pStyle w:val="TableParagraph"/>
              <w:spacing w:before="1" w:line="537" w:lineRule="auto"/>
              <w:ind w:left="40" w:right="2311"/>
              <w:rPr>
                <w:sz w:val="24"/>
              </w:rPr>
            </w:pPr>
            <w:r>
              <w:rPr>
                <w:sz w:val="24"/>
              </w:rPr>
              <w:t>Ditto: 150x50mm ceiling joist Ditto: 100x50mm king kost Ditto:100x50mm</w:t>
            </w:r>
            <w:r>
              <w:rPr>
                <w:spacing w:val="-12"/>
                <w:sz w:val="24"/>
              </w:rPr>
              <w:t xml:space="preserve"> </w:t>
            </w:r>
            <w:r>
              <w:rPr>
                <w:sz w:val="24"/>
              </w:rPr>
              <w:t>ties</w:t>
            </w:r>
            <w:r>
              <w:rPr>
                <w:spacing w:val="-12"/>
                <w:sz w:val="24"/>
              </w:rPr>
              <w:t xml:space="preserve"> </w:t>
            </w:r>
            <w:r>
              <w:rPr>
                <w:sz w:val="24"/>
              </w:rPr>
              <w:t>and</w:t>
            </w:r>
            <w:r>
              <w:rPr>
                <w:spacing w:val="-12"/>
                <w:sz w:val="24"/>
              </w:rPr>
              <w:t xml:space="preserve"> </w:t>
            </w:r>
            <w:r>
              <w:rPr>
                <w:sz w:val="24"/>
              </w:rPr>
              <w:t>struts 75 X 50mm purlins</w:t>
            </w:r>
          </w:p>
          <w:p w:rsidR="00312E64" w:rsidRDefault="00735585">
            <w:pPr>
              <w:pStyle w:val="TableParagraph"/>
              <w:spacing w:before="13"/>
              <w:ind w:left="40"/>
              <w:rPr>
                <w:i/>
                <w:sz w:val="24"/>
              </w:rPr>
            </w:pPr>
            <w:r>
              <w:rPr>
                <w:i/>
                <w:sz w:val="24"/>
                <w:u w:val="single"/>
              </w:rPr>
              <w:t>Sawn</w:t>
            </w:r>
            <w:r>
              <w:rPr>
                <w:i/>
                <w:spacing w:val="-13"/>
                <w:sz w:val="24"/>
                <w:u w:val="single"/>
              </w:rPr>
              <w:t xml:space="preserve"> </w:t>
            </w:r>
            <w:r>
              <w:rPr>
                <w:i/>
                <w:sz w:val="24"/>
                <w:u w:val="single"/>
              </w:rPr>
              <w:t>calculated</w:t>
            </w:r>
            <w:r>
              <w:rPr>
                <w:i/>
                <w:spacing w:val="-13"/>
                <w:sz w:val="24"/>
                <w:u w:val="single"/>
              </w:rPr>
              <w:t xml:space="preserve"> </w:t>
            </w:r>
            <w:r>
              <w:rPr>
                <w:i/>
                <w:sz w:val="24"/>
                <w:u w:val="single"/>
              </w:rPr>
              <w:t>second</w:t>
            </w:r>
            <w:r>
              <w:rPr>
                <w:i/>
                <w:spacing w:val="-10"/>
                <w:sz w:val="24"/>
                <w:u w:val="single"/>
              </w:rPr>
              <w:t xml:space="preserve"> </w:t>
            </w:r>
            <w:r>
              <w:rPr>
                <w:i/>
                <w:sz w:val="24"/>
                <w:u w:val="single"/>
              </w:rPr>
              <w:t>grade</w:t>
            </w:r>
            <w:r>
              <w:rPr>
                <w:i/>
                <w:spacing w:val="-11"/>
                <w:sz w:val="24"/>
                <w:u w:val="single"/>
              </w:rPr>
              <w:t xml:space="preserve"> </w:t>
            </w:r>
            <w:r>
              <w:rPr>
                <w:i/>
                <w:sz w:val="24"/>
                <w:u w:val="single"/>
              </w:rPr>
              <w:t>cypress</w:t>
            </w:r>
            <w:r>
              <w:rPr>
                <w:i/>
                <w:spacing w:val="-10"/>
                <w:sz w:val="24"/>
                <w:u w:val="single"/>
              </w:rPr>
              <w:t xml:space="preserve"> </w:t>
            </w:r>
            <w:r>
              <w:rPr>
                <w:i/>
                <w:sz w:val="24"/>
                <w:u w:val="single"/>
              </w:rPr>
              <w:t>in</w:t>
            </w:r>
            <w:r>
              <w:rPr>
                <w:i/>
                <w:spacing w:val="-10"/>
                <w:sz w:val="24"/>
                <w:u w:val="single"/>
              </w:rPr>
              <w:t xml:space="preserve"> </w:t>
            </w:r>
            <w:r>
              <w:rPr>
                <w:i/>
                <w:spacing w:val="-5"/>
                <w:sz w:val="24"/>
                <w:u w:val="single"/>
              </w:rPr>
              <w:t>:-</w:t>
            </w:r>
          </w:p>
          <w:p w:rsidR="00312E64" w:rsidRDefault="00312E64">
            <w:pPr>
              <w:pStyle w:val="TableParagraph"/>
              <w:spacing w:before="50"/>
              <w:rPr>
                <w:rFonts w:ascii="Calibri"/>
                <w:b/>
                <w:sz w:val="24"/>
              </w:rPr>
            </w:pPr>
          </w:p>
          <w:p w:rsidR="00312E64" w:rsidRDefault="00735585">
            <w:pPr>
              <w:pStyle w:val="TableParagraph"/>
              <w:spacing w:before="1" w:line="537" w:lineRule="auto"/>
              <w:ind w:left="40" w:right="2609"/>
              <w:rPr>
                <w:sz w:val="24"/>
              </w:rPr>
            </w:pPr>
            <w:r>
              <w:rPr>
                <w:sz w:val="24"/>
              </w:rPr>
              <w:t>100</w:t>
            </w:r>
            <w:r>
              <w:rPr>
                <w:spacing w:val="-7"/>
                <w:sz w:val="24"/>
              </w:rPr>
              <w:t xml:space="preserve"> </w:t>
            </w:r>
            <w:r>
              <w:rPr>
                <w:sz w:val="24"/>
              </w:rPr>
              <w:t>mm</w:t>
            </w:r>
            <w:r>
              <w:rPr>
                <w:spacing w:val="-9"/>
                <w:sz w:val="24"/>
              </w:rPr>
              <w:t xml:space="preserve"> </w:t>
            </w:r>
            <w:r>
              <w:rPr>
                <w:sz w:val="24"/>
              </w:rPr>
              <w:t>x</w:t>
            </w:r>
            <w:r>
              <w:rPr>
                <w:spacing w:val="-5"/>
                <w:sz w:val="24"/>
              </w:rPr>
              <w:t xml:space="preserve"> </w:t>
            </w:r>
            <w:r>
              <w:rPr>
                <w:sz w:val="24"/>
              </w:rPr>
              <w:t>50mm.</w:t>
            </w:r>
            <w:r>
              <w:rPr>
                <w:spacing w:val="-7"/>
                <w:sz w:val="24"/>
              </w:rPr>
              <w:t xml:space="preserve"> </w:t>
            </w:r>
            <w:r>
              <w:rPr>
                <w:sz w:val="24"/>
              </w:rPr>
              <w:t>Wall</w:t>
            </w:r>
            <w:r>
              <w:rPr>
                <w:spacing w:val="-7"/>
                <w:sz w:val="24"/>
              </w:rPr>
              <w:t xml:space="preserve"> </w:t>
            </w:r>
            <w:r>
              <w:rPr>
                <w:sz w:val="24"/>
              </w:rPr>
              <w:t xml:space="preserve">plate </w:t>
            </w:r>
            <w:r>
              <w:rPr>
                <w:sz w:val="24"/>
                <w:u w:val="single"/>
              </w:rPr>
              <w:t>Mild steel</w:t>
            </w:r>
          </w:p>
          <w:p w:rsidR="00312E64" w:rsidRDefault="00735585">
            <w:pPr>
              <w:pStyle w:val="TableParagraph"/>
              <w:spacing w:before="2" w:line="264" w:lineRule="auto"/>
              <w:ind w:left="40" w:right="62"/>
              <w:rPr>
                <w:sz w:val="24"/>
              </w:rPr>
            </w:pPr>
            <w:r>
              <w:rPr>
                <w:sz w:val="24"/>
              </w:rPr>
              <w:t>12mm</w:t>
            </w:r>
            <w:r>
              <w:rPr>
                <w:spacing w:val="-7"/>
                <w:sz w:val="24"/>
              </w:rPr>
              <w:t xml:space="preserve"> </w:t>
            </w:r>
            <w:r>
              <w:rPr>
                <w:sz w:val="24"/>
              </w:rPr>
              <w:t>diameter</w:t>
            </w:r>
            <w:r>
              <w:rPr>
                <w:spacing w:val="-4"/>
                <w:sz w:val="24"/>
              </w:rPr>
              <w:t xml:space="preserve"> </w:t>
            </w:r>
            <w:r>
              <w:rPr>
                <w:sz w:val="24"/>
              </w:rPr>
              <w:t>Hold</w:t>
            </w:r>
            <w:r>
              <w:rPr>
                <w:spacing w:val="-5"/>
                <w:sz w:val="24"/>
              </w:rPr>
              <w:t xml:space="preserve"> </w:t>
            </w:r>
            <w:r>
              <w:rPr>
                <w:sz w:val="24"/>
              </w:rPr>
              <w:t>Down</w:t>
            </w:r>
            <w:r>
              <w:rPr>
                <w:spacing w:val="-5"/>
                <w:sz w:val="24"/>
              </w:rPr>
              <w:t xml:space="preserve"> </w:t>
            </w:r>
            <w:r>
              <w:rPr>
                <w:sz w:val="24"/>
              </w:rPr>
              <w:t>'J'</w:t>
            </w:r>
            <w:r>
              <w:rPr>
                <w:spacing w:val="-8"/>
                <w:sz w:val="24"/>
              </w:rPr>
              <w:t xml:space="preserve"> </w:t>
            </w:r>
            <w:r>
              <w:rPr>
                <w:sz w:val="24"/>
              </w:rPr>
              <w:t>Bolt</w:t>
            </w:r>
            <w:r>
              <w:rPr>
                <w:spacing w:val="-5"/>
                <w:sz w:val="24"/>
              </w:rPr>
              <w:t xml:space="preserve"> </w:t>
            </w:r>
            <w:r>
              <w:rPr>
                <w:sz w:val="24"/>
              </w:rPr>
              <w:t>bolt</w:t>
            </w:r>
            <w:r>
              <w:rPr>
                <w:spacing w:val="-7"/>
                <w:sz w:val="24"/>
              </w:rPr>
              <w:t xml:space="preserve"> </w:t>
            </w:r>
            <w:r>
              <w:rPr>
                <w:sz w:val="24"/>
              </w:rPr>
              <w:t>150mm</w:t>
            </w:r>
            <w:r>
              <w:rPr>
                <w:spacing w:val="-5"/>
                <w:sz w:val="24"/>
              </w:rPr>
              <w:t xml:space="preserve"> </w:t>
            </w:r>
            <w:r>
              <w:rPr>
                <w:sz w:val="24"/>
              </w:rPr>
              <w:t>long built into prepared mortice in concrete(m.s)</w:t>
            </w:r>
          </w:p>
          <w:p w:rsidR="00312E64" w:rsidRDefault="00312E64">
            <w:pPr>
              <w:pStyle w:val="TableParagraph"/>
              <w:spacing w:before="28"/>
              <w:rPr>
                <w:rFonts w:ascii="Calibri"/>
                <w:b/>
                <w:sz w:val="24"/>
              </w:rPr>
            </w:pPr>
          </w:p>
          <w:p w:rsidR="00312E64" w:rsidRDefault="00735585">
            <w:pPr>
              <w:pStyle w:val="TableParagraph"/>
              <w:ind w:left="40"/>
              <w:rPr>
                <w:sz w:val="24"/>
              </w:rPr>
            </w:pPr>
            <w:r>
              <w:rPr>
                <w:sz w:val="24"/>
              </w:rPr>
              <w:t>150x50x6mm</w:t>
            </w:r>
            <w:r>
              <w:rPr>
                <w:spacing w:val="-2"/>
                <w:sz w:val="24"/>
              </w:rPr>
              <w:t xml:space="preserve"> </w:t>
            </w:r>
            <w:r>
              <w:rPr>
                <w:sz w:val="24"/>
              </w:rPr>
              <w:t>Angle</w:t>
            </w:r>
            <w:r>
              <w:rPr>
                <w:spacing w:val="-1"/>
                <w:sz w:val="24"/>
              </w:rPr>
              <w:t xml:space="preserve"> </w:t>
            </w:r>
            <w:r>
              <w:rPr>
                <w:spacing w:val="-2"/>
                <w:sz w:val="24"/>
              </w:rPr>
              <w:t>cleat.</w:t>
            </w:r>
          </w:p>
          <w:p w:rsidR="00312E64" w:rsidRDefault="00312E64">
            <w:pPr>
              <w:pStyle w:val="TableParagraph"/>
              <w:spacing w:before="55"/>
              <w:rPr>
                <w:rFonts w:ascii="Calibri"/>
                <w:b/>
                <w:sz w:val="24"/>
              </w:rPr>
            </w:pPr>
          </w:p>
          <w:p w:rsidR="00312E64" w:rsidRDefault="00735585">
            <w:pPr>
              <w:pStyle w:val="TableParagraph"/>
              <w:ind w:left="40"/>
              <w:rPr>
                <w:b/>
                <w:sz w:val="24"/>
              </w:rPr>
            </w:pPr>
            <w:r>
              <w:rPr>
                <w:b/>
                <w:sz w:val="24"/>
                <w:u w:val="single"/>
              </w:rPr>
              <w:t xml:space="preserve">Roof </w:t>
            </w:r>
            <w:r>
              <w:rPr>
                <w:b/>
                <w:spacing w:val="-2"/>
                <w:sz w:val="24"/>
                <w:u w:val="single"/>
              </w:rPr>
              <w:t>cover</w:t>
            </w:r>
          </w:p>
          <w:p w:rsidR="00312E64" w:rsidRDefault="00312E64">
            <w:pPr>
              <w:pStyle w:val="TableParagraph"/>
              <w:spacing w:before="46"/>
              <w:rPr>
                <w:rFonts w:ascii="Calibri"/>
                <w:b/>
                <w:sz w:val="24"/>
              </w:rPr>
            </w:pPr>
          </w:p>
          <w:p w:rsidR="00312E64" w:rsidRDefault="00735585">
            <w:pPr>
              <w:pStyle w:val="TableParagraph"/>
              <w:spacing w:line="264" w:lineRule="auto"/>
              <w:ind w:left="40"/>
              <w:rPr>
                <w:sz w:val="24"/>
              </w:rPr>
            </w:pPr>
            <w:r>
              <w:rPr>
                <w:sz w:val="24"/>
              </w:rPr>
              <w:t>28</w:t>
            </w:r>
            <w:r>
              <w:rPr>
                <w:spacing w:val="-7"/>
                <w:sz w:val="24"/>
              </w:rPr>
              <w:t xml:space="preserve"> </w:t>
            </w:r>
            <w:r>
              <w:rPr>
                <w:sz w:val="24"/>
              </w:rPr>
              <w:t>gauge</w:t>
            </w:r>
            <w:r>
              <w:rPr>
                <w:spacing w:val="-8"/>
                <w:sz w:val="24"/>
              </w:rPr>
              <w:t xml:space="preserve"> </w:t>
            </w:r>
            <w:r>
              <w:rPr>
                <w:sz w:val="24"/>
              </w:rPr>
              <w:t>IT</w:t>
            </w:r>
            <w:r>
              <w:rPr>
                <w:spacing w:val="-8"/>
                <w:sz w:val="24"/>
              </w:rPr>
              <w:t xml:space="preserve"> </w:t>
            </w:r>
            <w:r>
              <w:rPr>
                <w:sz w:val="24"/>
              </w:rPr>
              <w:t>5</w:t>
            </w:r>
            <w:r>
              <w:rPr>
                <w:spacing w:val="-7"/>
                <w:sz w:val="24"/>
              </w:rPr>
              <w:t xml:space="preserve"> </w:t>
            </w:r>
            <w:r>
              <w:rPr>
                <w:sz w:val="24"/>
              </w:rPr>
              <w:t>pre-painted</w:t>
            </w:r>
            <w:r>
              <w:rPr>
                <w:spacing w:val="-7"/>
                <w:sz w:val="24"/>
              </w:rPr>
              <w:t xml:space="preserve"> </w:t>
            </w:r>
            <w:r>
              <w:rPr>
                <w:sz w:val="24"/>
              </w:rPr>
              <w:t>box</w:t>
            </w:r>
            <w:r>
              <w:rPr>
                <w:spacing w:val="-5"/>
                <w:sz w:val="24"/>
              </w:rPr>
              <w:t xml:space="preserve"> </w:t>
            </w:r>
            <w:r>
              <w:rPr>
                <w:sz w:val="24"/>
              </w:rPr>
              <w:t>profile</w:t>
            </w:r>
            <w:r>
              <w:rPr>
                <w:spacing w:val="-8"/>
                <w:sz w:val="24"/>
              </w:rPr>
              <w:t xml:space="preserve"> </w:t>
            </w:r>
            <w:r>
              <w:rPr>
                <w:sz w:val="24"/>
              </w:rPr>
              <w:t>roofing</w:t>
            </w:r>
            <w:r>
              <w:rPr>
                <w:spacing w:val="-10"/>
                <w:sz w:val="24"/>
              </w:rPr>
              <w:t xml:space="preserve"> </w:t>
            </w:r>
            <w:r>
              <w:rPr>
                <w:sz w:val="24"/>
              </w:rPr>
              <w:t>sheets secured on the timber purlins with "J'' bolts</w:t>
            </w:r>
          </w:p>
          <w:p w:rsidR="00312E64" w:rsidRDefault="00312E64">
            <w:pPr>
              <w:pStyle w:val="TableParagraph"/>
              <w:spacing w:before="28"/>
              <w:rPr>
                <w:rFonts w:ascii="Calibri"/>
                <w:b/>
                <w:sz w:val="24"/>
              </w:rPr>
            </w:pPr>
          </w:p>
          <w:p w:rsidR="00312E64" w:rsidRDefault="00735585">
            <w:pPr>
              <w:pStyle w:val="TableParagraph"/>
              <w:ind w:left="40"/>
              <w:rPr>
                <w:sz w:val="24"/>
              </w:rPr>
            </w:pPr>
            <w:r>
              <w:rPr>
                <w:sz w:val="24"/>
              </w:rPr>
              <w:t>26</w:t>
            </w:r>
            <w:r>
              <w:rPr>
                <w:spacing w:val="-4"/>
                <w:sz w:val="24"/>
              </w:rPr>
              <w:t xml:space="preserve"> </w:t>
            </w:r>
            <w:r>
              <w:rPr>
                <w:sz w:val="24"/>
              </w:rPr>
              <w:t>gauge</w:t>
            </w:r>
            <w:r>
              <w:rPr>
                <w:spacing w:val="-3"/>
                <w:sz w:val="24"/>
              </w:rPr>
              <w:t xml:space="preserve"> </w:t>
            </w:r>
            <w:r>
              <w:rPr>
                <w:sz w:val="24"/>
              </w:rPr>
              <w:t>prepainted</w:t>
            </w:r>
            <w:r>
              <w:rPr>
                <w:spacing w:val="-2"/>
                <w:sz w:val="24"/>
              </w:rPr>
              <w:t xml:space="preserve"> </w:t>
            </w:r>
            <w:r>
              <w:rPr>
                <w:sz w:val="24"/>
              </w:rPr>
              <w:t>ridge</w:t>
            </w:r>
            <w:r>
              <w:rPr>
                <w:spacing w:val="-1"/>
                <w:sz w:val="24"/>
              </w:rPr>
              <w:t xml:space="preserve"> </w:t>
            </w:r>
            <w:r>
              <w:rPr>
                <w:sz w:val="24"/>
              </w:rPr>
              <w:t>caps</w:t>
            </w:r>
            <w:r>
              <w:rPr>
                <w:spacing w:val="-2"/>
                <w:sz w:val="24"/>
              </w:rPr>
              <w:t xml:space="preserve"> </w:t>
            </w:r>
            <w:r>
              <w:rPr>
                <w:sz w:val="24"/>
              </w:rPr>
              <w:t>on</w:t>
            </w:r>
            <w:r>
              <w:rPr>
                <w:spacing w:val="-2"/>
                <w:sz w:val="24"/>
              </w:rPr>
              <w:t xml:space="preserve"> </w:t>
            </w:r>
            <w:r>
              <w:rPr>
                <w:sz w:val="24"/>
              </w:rPr>
              <w:t>top</w:t>
            </w:r>
            <w:r>
              <w:rPr>
                <w:spacing w:val="-2"/>
                <w:sz w:val="24"/>
              </w:rPr>
              <w:t xml:space="preserve"> </w:t>
            </w:r>
            <w:r>
              <w:rPr>
                <w:sz w:val="24"/>
              </w:rPr>
              <w:t>to</w:t>
            </w:r>
            <w:r>
              <w:rPr>
                <w:spacing w:val="-2"/>
                <w:sz w:val="24"/>
              </w:rPr>
              <w:t xml:space="preserve"> </w:t>
            </w:r>
            <w:r>
              <w:rPr>
                <w:sz w:val="24"/>
              </w:rPr>
              <w:t>match</w:t>
            </w:r>
            <w:r>
              <w:rPr>
                <w:spacing w:val="-2"/>
                <w:sz w:val="24"/>
              </w:rPr>
              <w:t xml:space="preserve"> </w:t>
            </w:r>
            <w:r>
              <w:rPr>
                <w:sz w:val="24"/>
              </w:rPr>
              <w:t>the</w:t>
            </w:r>
            <w:r>
              <w:rPr>
                <w:spacing w:val="-2"/>
                <w:sz w:val="24"/>
              </w:rPr>
              <w:t xml:space="preserve"> </w:t>
            </w:r>
            <w:r>
              <w:rPr>
                <w:spacing w:val="-4"/>
                <w:sz w:val="24"/>
              </w:rPr>
              <w:t>roof</w:t>
            </w:r>
          </w:p>
        </w:tc>
        <w:tc>
          <w:tcPr>
            <w:tcW w:w="851" w:type="dxa"/>
            <w:vMerge/>
            <w:tcBorders>
              <w:top w:val="nil"/>
            </w:tcBorders>
          </w:tcPr>
          <w:p w:rsidR="00312E64" w:rsidRDefault="00312E64">
            <w:pPr>
              <w:rPr>
                <w:sz w:val="2"/>
                <w:szCs w:val="2"/>
              </w:rPr>
            </w:pPr>
          </w:p>
        </w:tc>
        <w:tc>
          <w:tcPr>
            <w:tcW w:w="757" w:type="dxa"/>
            <w:vMerge/>
            <w:tcBorders>
              <w:top w:val="nil"/>
            </w:tcBorders>
          </w:tcPr>
          <w:p w:rsidR="00312E64" w:rsidRDefault="00312E64">
            <w:pPr>
              <w:rPr>
                <w:sz w:val="2"/>
                <w:szCs w:val="2"/>
              </w:rPr>
            </w:pPr>
          </w:p>
        </w:tc>
        <w:tc>
          <w:tcPr>
            <w:tcW w:w="1148" w:type="dxa"/>
            <w:vMerge/>
            <w:tcBorders>
              <w:top w:val="nil"/>
            </w:tcBorders>
          </w:tcPr>
          <w:p w:rsidR="00312E64" w:rsidRDefault="00312E64">
            <w:pPr>
              <w:rPr>
                <w:sz w:val="2"/>
                <w:szCs w:val="2"/>
              </w:rPr>
            </w:pPr>
          </w:p>
        </w:tc>
        <w:tc>
          <w:tcPr>
            <w:tcW w:w="2317" w:type="dxa"/>
            <w:vMerge/>
            <w:tcBorders>
              <w:top w:val="nil"/>
            </w:tcBorders>
          </w:tcPr>
          <w:p w:rsidR="00312E64" w:rsidRDefault="00312E64">
            <w:pPr>
              <w:rPr>
                <w:sz w:val="2"/>
                <w:szCs w:val="2"/>
              </w:rPr>
            </w:pPr>
          </w:p>
        </w:tc>
      </w:tr>
      <w:tr w:rsidR="00312E64">
        <w:trPr>
          <w:trHeight w:val="309"/>
        </w:trPr>
        <w:tc>
          <w:tcPr>
            <w:tcW w:w="698" w:type="dxa"/>
            <w:tcBorders>
              <w:bottom w:val="nil"/>
            </w:tcBorders>
          </w:tcPr>
          <w:p w:rsidR="00312E64" w:rsidRDefault="00312E64">
            <w:pPr>
              <w:pStyle w:val="TableParagraph"/>
            </w:pPr>
          </w:p>
        </w:tc>
        <w:tc>
          <w:tcPr>
            <w:tcW w:w="5589" w:type="dxa"/>
            <w:tcBorders>
              <w:bottom w:val="nil"/>
            </w:tcBorders>
          </w:tcPr>
          <w:p w:rsidR="00312E64" w:rsidRDefault="00735585">
            <w:pPr>
              <w:pStyle w:val="TableParagraph"/>
              <w:spacing w:before="13"/>
              <w:ind w:left="40"/>
              <w:rPr>
                <w:b/>
                <w:sz w:val="24"/>
              </w:rPr>
            </w:pPr>
            <w:r>
              <w:rPr>
                <w:b/>
                <w:sz w:val="24"/>
              </w:rPr>
              <w:t>CARRIED</w:t>
            </w:r>
            <w:r>
              <w:rPr>
                <w:b/>
                <w:spacing w:val="-4"/>
                <w:sz w:val="24"/>
              </w:rPr>
              <w:t xml:space="preserve"> </w:t>
            </w:r>
            <w:r>
              <w:rPr>
                <w:b/>
                <w:sz w:val="24"/>
              </w:rPr>
              <w:t xml:space="preserve">TO </w:t>
            </w:r>
            <w:r>
              <w:rPr>
                <w:b/>
                <w:spacing w:val="-2"/>
                <w:sz w:val="24"/>
              </w:rPr>
              <w:t>COLLECTION</w:t>
            </w:r>
          </w:p>
        </w:tc>
        <w:tc>
          <w:tcPr>
            <w:tcW w:w="851" w:type="dxa"/>
            <w:tcBorders>
              <w:bottom w:val="nil"/>
            </w:tcBorders>
          </w:tcPr>
          <w:p w:rsidR="00312E64" w:rsidRDefault="00312E64">
            <w:pPr>
              <w:pStyle w:val="TableParagraph"/>
            </w:pPr>
          </w:p>
        </w:tc>
        <w:tc>
          <w:tcPr>
            <w:tcW w:w="757" w:type="dxa"/>
            <w:tcBorders>
              <w:bottom w:val="nil"/>
            </w:tcBorders>
          </w:tcPr>
          <w:p w:rsidR="00312E64" w:rsidRDefault="00312E64">
            <w:pPr>
              <w:pStyle w:val="TableParagraph"/>
            </w:pPr>
          </w:p>
        </w:tc>
        <w:tc>
          <w:tcPr>
            <w:tcW w:w="1148" w:type="dxa"/>
            <w:tcBorders>
              <w:bottom w:val="nil"/>
            </w:tcBorders>
          </w:tcPr>
          <w:p w:rsidR="00312E64" w:rsidRDefault="00312E64">
            <w:pPr>
              <w:pStyle w:val="TableParagraph"/>
            </w:pPr>
          </w:p>
        </w:tc>
        <w:tc>
          <w:tcPr>
            <w:tcW w:w="2317" w:type="dxa"/>
            <w:tcBorders>
              <w:bottom w:val="nil"/>
            </w:tcBorders>
          </w:tcPr>
          <w:p w:rsidR="00312E64" w:rsidRDefault="00312E64">
            <w:pPr>
              <w:pStyle w:val="TableParagraph"/>
            </w:pPr>
          </w:p>
        </w:tc>
      </w:tr>
    </w:tbl>
    <w:p w:rsidR="00312E64" w:rsidRDefault="00312E64">
      <w:pPr>
        <w:pStyle w:val="TableParagraph"/>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74"/>
        </w:trPr>
        <w:tc>
          <w:tcPr>
            <w:tcW w:w="698" w:type="dxa"/>
            <w:tcBorders>
              <w:bottom w:val="double" w:sz="8" w:space="0" w:color="000000"/>
            </w:tcBorders>
          </w:tcPr>
          <w:p w:rsidR="00312E64" w:rsidRDefault="00735585">
            <w:pPr>
              <w:pStyle w:val="TableParagraph"/>
              <w:spacing w:before="22" w:line="232"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18"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18"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18"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18"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18" w:line="236" w:lineRule="exact"/>
              <w:ind w:left="105"/>
              <w:rPr>
                <w:b/>
                <w:sz w:val="24"/>
              </w:rPr>
            </w:pPr>
            <w:r>
              <w:rPr>
                <w:b/>
                <w:spacing w:val="-2"/>
                <w:sz w:val="24"/>
              </w:rPr>
              <w:t>AMOUNT</w:t>
            </w:r>
          </w:p>
        </w:tc>
      </w:tr>
      <w:tr w:rsidR="00312E64">
        <w:trPr>
          <w:trHeight w:val="10186"/>
        </w:trPr>
        <w:tc>
          <w:tcPr>
            <w:tcW w:w="698"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2"/>
              <w:rPr>
                <w:rFonts w:ascii="Calibri"/>
                <w:b/>
                <w:sz w:val="24"/>
              </w:rPr>
            </w:pPr>
          </w:p>
          <w:p w:rsidR="00312E64" w:rsidRDefault="00735585">
            <w:pPr>
              <w:pStyle w:val="TableParagraph"/>
              <w:spacing w:line="537" w:lineRule="auto"/>
              <w:ind w:left="249" w:right="210"/>
              <w:jc w:val="center"/>
              <w:rPr>
                <w:sz w:val="24"/>
              </w:rPr>
            </w:pPr>
            <w:r>
              <w:rPr>
                <w:spacing w:val="-10"/>
                <w:sz w:val="24"/>
              </w:rPr>
              <w:t>A B</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4"/>
              <w:rPr>
                <w:rFonts w:ascii="Calibri"/>
                <w:b/>
                <w:sz w:val="24"/>
              </w:rPr>
            </w:pPr>
          </w:p>
          <w:p w:rsidR="00312E64" w:rsidRDefault="00735585">
            <w:pPr>
              <w:pStyle w:val="TableParagraph"/>
              <w:spacing w:before="1" w:line="537" w:lineRule="auto"/>
              <w:ind w:left="270" w:right="231" w:firstLine="1"/>
              <w:jc w:val="center"/>
              <w:rPr>
                <w:sz w:val="24"/>
              </w:rPr>
            </w:pPr>
            <w:r>
              <w:rPr>
                <w:spacing w:val="-10"/>
                <w:sz w:val="24"/>
              </w:rPr>
              <w:t>C D</w:t>
            </w:r>
          </w:p>
        </w:tc>
        <w:tc>
          <w:tcPr>
            <w:tcW w:w="5589" w:type="dxa"/>
            <w:tcBorders>
              <w:top w:val="double" w:sz="8" w:space="0" w:color="000000"/>
            </w:tcBorders>
          </w:tcPr>
          <w:p w:rsidR="00312E64" w:rsidRDefault="00312E64">
            <w:pPr>
              <w:pStyle w:val="TableParagraph"/>
              <w:spacing w:before="19"/>
              <w:rPr>
                <w:rFonts w:ascii="Calibri"/>
                <w:b/>
                <w:sz w:val="24"/>
              </w:rPr>
            </w:pPr>
          </w:p>
          <w:p w:rsidR="00312E64" w:rsidRDefault="00735585">
            <w:pPr>
              <w:pStyle w:val="TableParagraph"/>
              <w:ind w:left="40"/>
              <w:rPr>
                <w:i/>
                <w:sz w:val="24"/>
              </w:rPr>
            </w:pPr>
            <w:r>
              <w:rPr>
                <w:i/>
                <w:spacing w:val="-2"/>
                <w:sz w:val="24"/>
                <w:u w:val="single"/>
              </w:rPr>
              <w:t>Fascia</w:t>
            </w:r>
            <w:r>
              <w:rPr>
                <w:i/>
                <w:spacing w:val="-15"/>
                <w:sz w:val="24"/>
                <w:u w:val="single"/>
              </w:rPr>
              <w:t xml:space="preserve"> </w:t>
            </w:r>
            <w:r>
              <w:rPr>
                <w:i/>
                <w:spacing w:val="-2"/>
                <w:sz w:val="24"/>
                <w:u w:val="single"/>
              </w:rPr>
              <w:t>and</w:t>
            </w:r>
            <w:r>
              <w:rPr>
                <w:i/>
                <w:spacing w:val="-6"/>
                <w:sz w:val="24"/>
                <w:u w:val="single"/>
              </w:rPr>
              <w:t xml:space="preserve"> </w:t>
            </w:r>
            <w:r>
              <w:rPr>
                <w:i/>
                <w:spacing w:val="-2"/>
                <w:sz w:val="24"/>
                <w:u w:val="single"/>
              </w:rPr>
              <w:t>Badge</w:t>
            </w:r>
            <w:r>
              <w:rPr>
                <w:i/>
                <w:spacing w:val="-1"/>
                <w:sz w:val="24"/>
                <w:u w:val="single"/>
              </w:rPr>
              <w:t xml:space="preserve"> </w:t>
            </w:r>
            <w:r>
              <w:rPr>
                <w:i/>
                <w:spacing w:val="-2"/>
                <w:sz w:val="24"/>
                <w:u w:val="single"/>
              </w:rPr>
              <w:t>Boards:</w:t>
            </w:r>
            <w:r>
              <w:rPr>
                <w:i/>
                <w:spacing w:val="-13"/>
                <w:sz w:val="24"/>
                <w:u w:val="single"/>
              </w:rPr>
              <w:t xml:space="preserve"> </w:t>
            </w:r>
            <w:r>
              <w:rPr>
                <w:i/>
                <w:spacing w:val="-2"/>
                <w:sz w:val="24"/>
                <w:u w:val="single"/>
              </w:rPr>
              <w:t>Wrot</w:t>
            </w:r>
            <w:r>
              <w:rPr>
                <w:i/>
                <w:spacing w:val="-3"/>
                <w:sz w:val="24"/>
                <w:u w:val="single"/>
              </w:rPr>
              <w:t xml:space="preserve"> </w:t>
            </w:r>
            <w:r>
              <w:rPr>
                <w:i/>
                <w:spacing w:val="-2"/>
                <w:sz w:val="24"/>
                <w:u w:val="single"/>
              </w:rPr>
              <w:t>cypress</w:t>
            </w:r>
          </w:p>
          <w:p w:rsidR="00312E64" w:rsidRDefault="00312E64">
            <w:pPr>
              <w:pStyle w:val="TableParagraph"/>
              <w:spacing w:before="41"/>
              <w:rPr>
                <w:rFonts w:ascii="Calibri"/>
                <w:b/>
                <w:sz w:val="24"/>
              </w:rPr>
            </w:pPr>
          </w:p>
          <w:p w:rsidR="00312E64" w:rsidRDefault="00735585">
            <w:pPr>
              <w:pStyle w:val="TableParagraph"/>
              <w:spacing w:line="544" w:lineRule="auto"/>
              <w:ind w:left="40" w:right="2908"/>
              <w:rPr>
                <w:b/>
                <w:i/>
                <w:sz w:val="24"/>
              </w:rPr>
            </w:pPr>
            <w:r>
              <w:rPr>
                <w:sz w:val="24"/>
              </w:rPr>
              <w:t xml:space="preserve">250 x25 mm facia board Ditto: Badge board </w:t>
            </w:r>
            <w:r>
              <w:rPr>
                <w:b/>
                <w:i/>
                <w:sz w:val="24"/>
                <w:u w:val="single"/>
              </w:rPr>
              <w:t>Painting</w:t>
            </w:r>
            <w:r>
              <w:rPr>
                <w:b/>
                <w:i/>
                <w:spacing w:val="-1"/>
                <w:sz w:val="24"/>
                <w:u w:val="single"/>
              </w:rPr>
              <w:t xml:space="preserve"> </w:t>
            </w:r>
            <w:r>
              <w:rPr>
                <w:b/>
                <w:i/>
                <w:sz w:val="24"/>
                <w:u w:val="single"/>
              </w:rPr>
              <w:t>and Decorating</w:t>
            </w:r>
          </w:p>
          <w:p w:rsidR="00312E64" w:rsidRDefault="00735585">
            <w:pPr>
              <w:pStyle w:val="TableParagraph"/>
              <w:spacing w:line="264" w:lineRule="auto"/>
              <w:ind w:left="40" w:right="800"/>
              <w:jc w:val="both"/>
              <w:rPr>
                <w:i/>
                <w:sz w:val="24"/>
              </w:rPr>
            </w:pPr>
            <w:r>
              <w:rPr>
                <w:i/>
                <w:spacing w:val="-2"/>
                <w:sz w:val="24"/>
                <w:u w:val="single"/>
              </w:rPr>
              <w:t>Prepare,knot,prme,stop,and</w:t>
            </w:r>
            <w:r>
              <w:rPr>
                <w:i/>
                <w:spacing w:val="-5"/>
                <w:sz w:val="24"/>
                <w:u w:val="single"/>
              </w:rPr>
              <w:t xml:space="preserve"> </w:t>
            </w:r>
            <w:r>
              <w:rPr>
                <w:i/>
                <w:spacing w:val="-2"/>
                <w:sz w:val="24"/>
                <w:u w:val="single"/>
              </w:rPr>
              <w:t>apply undercoat</w:t>
            </w:r>
            <w:r>
              <w:rPr>
                <w:i/>
                <w:spacing w:val="-5"/>
                <w:sz w:val="24"/>
                <w:u w:val="single"/>
              </w:rPr>
              <w:t xml:space="preserve"> </w:t>
            </w:r>
            <w:r>
              <w:rPr>
                <w:i/>
                <w:spacing w:val="-2"/>
                <w:sz w:val="24"/>
                <w:u w:val="single"/>
              </w:rPr>
              <w:t>two</w:t>
            </w:r>
            <w:r>
              <w:rPr>
                <w:i/>
                <w:spacing w:val="-5"/>
                <w:sz w:val="24"/>
                <w:u w:val="single"/>
              </w:rPr>
              <w:t xml:space="preserve"> </w:t>
            </w:r>
            <w:r>
              <w:rPr>
                <w:i/>
                <w:spacing w:val="-5"/>
                <w:sz w:val="24"/>
              </w:rPr>
              <w:t xml:space="preserve"> </w:t>
            </w:r>
            <w:r>
              <w:rPr>
                <w:i/>
                <w:sz w:val="24"/>
                <w:u w:val="single"/>
              </w:rPr>
              <w:t>finishing</w:t>
            </w:r>
            <w:r>
              <w:rPr>
                <w:i/>
                <w:spacing w:val="-15"/>
                <w:sz w:val="24"/>
                <w:u w:val="single"/>
              </w:rPr>
              <w:t xml:space="preserve"> </w:t>
            </w:r>
            <w:r>
              <w:rPr>
                <w:i/>
                <w:sz w:val="24"/>
                <w:u w:val="single"/>
              </w:rPr>
              <w:t>coats</w:t>
            </w:r>
            <w:r>
              <w:rPr>
                <w:i/>
                <w:spacing w:val="-15"/>
                <w:sz w:val="24"/>
                <w:u w:val="single"/>
              </w:rPr>
              <w:t xml:space="preserve"> </w:t>
            </w:r>
            <w:r>
              <w:rPr>
                <w:i/>
                <w:sz w:val="24"/>
                <w:u w:val="single"/>
              </w:rPr>
              <w:t>of</w:t>
            </w:r>
            <w:r>
              <w:rPr>
                <w:i/>
                <w:spacing w:val="-1"/>
                <w:sz w:val="24"/>
                <w:u w:val="single"/>
              </w:rPr>
              <w:t xml:space="preserve"> </w:t>
            </w:r>
            <w:r>
              <w:rPr>
                <w:i/>
                <w:sz w:val="24"/>
                <w:u w:val="single"/>
              </w:rPr>
              <w:t>first</w:t>
            </w:r>
            <w:r>
              <w:rPr>
                <w:i/>
                <w:spacing w:val="-11"/>
                <w:sz w:val="24"/>
                <w:u w:val="single"/>
              </w:rPr>
              <w:t xml:space="preserve"> </w:t>
            </w:r>
            <w:r>
              <w:rPr>
                <w:i/>
                <w:sz w:val="24"/>
                <w:u w:val="single"/>
              </w:rPr>
              <w:t>grade</w:t>
            </w:r>
            <w:r>
              <w:rPr>
                <w:i/>
                <w:spacing w:val="-11"/>
                <w:sz w:val="24"/>
                <w:u w:val="single"/>
              </w:rPr>
              <w:t xml:space="preserve"> </w:t>
            </w:r>
            <w:r>
              <w:rPr>
                <w:i/>
                <w:sz w:val="24"/>
                <w:u w:val="single"/>
              </w:rPr>
              <w:t>super</w:t>
            </w:r>
            <w:r>
              <w:rPr>
                <w:i/>
                <w:spacing w:val="-15"/>
                <w:sz w:val="24"/>
                <w:u w:val="single"/>
              </w:rPr>
              <w:t xml:space="preserve"> </w:t>
            </w:r>
            <w:r>
              <w:rPr>
                <w:i/>
                <w:sz w:val="24"/>
                <w:u w:val="single"/>
              </w:rPr>
              <w:t>Gloss</w:t>
            </w:r>
            <w:r>
              <w:rPr>
                <w:i/>
                <w:spacing w:val="-9"/>
                <w:sz w:val="24"/>
                <w:u w:val="single"/>
              </w:rPr>
              <w:t xml:space="preserve"> </w:t>
            </w:r>
            <w:r>
              <w:rPr>
                <w:i/>
                <w:sz w:val="24"/>
                <w:u w:val="single"/>
              </w:rPr>
              <w:t>paint</w:t>
            </w:r>
            <w:r>
              <w:rPr>
                <w:i/>
                <w:spacing w:val="-11"/>
                <w:sz w:val="24"/>
                <w:u w:val="single"/>
              </w:rPr>
              <w:t xml:space="preserve"> </w:t>
            </w:r>
            <w:r>
              <w:rPr>
                <w:i/>
                <w:sz w:val="24"/>
                <w:u w:val="single"/>
              </w:rPr>
              <w:t>on</w:t>
            </w:r>
            <w:r>
              <w:rPr>
                <w:i/>
                <w:sz w:val="24"/>
              </w:rPr>
              <w:t xml:space="preserve"> </w:t>
            </w:r>
            <w:r>
              <w:rPr>
                <w:i/>
                <w:spacing w:val="-2"/>
                <w:sz w:val="24"/>
                <w:u w:val="single"/>
              </w:rPr>
              <w:t>woodwork.</w:t>
            </w:r>
          </w:p>
          <w:p w:rsidR="00312E64" w:rsidRDefault="00312E64">
            <w:pPr>
              <w:pStyle w:val="TableParagraph"/>
              <w:spacing w:before="24"/>
              <w:rPr>
                <w:rFonts w:ascii="Calibri"/>
                <w:b/>
                <w:sz w:val="24"/>
              </w:rPr>
            </w:pPr>
          </w:p>
          <w:p w:rsidR="00312E64" w:rsidRDefault="00735585">
            <w:pPr>
              <w:pStyle w:val="TableParagraph"/>
              <w:spacing w:before="1"/>
              <w:ind w:left="40"/>
              <w:jc w:val="both"/>
              <w:rPr>
                <w:sz w:val="24"/>
              </w:rPr>
            </w:pPr>
            <w:r>
              <w:rPr>
                <w:sz w:val="24"/>
              </w:rPr>
              <w:t>Surface</w:t>
            </w:r>
            <w:r>
              <w:rPr>
                <w:spacing w:val="-4"/>
                <w:sz w:val="24"/>
              </w:rPr>
              <w:t xml:space="preserve"> </w:t>
            </w:r>
            <w:r>
              <w:rPr>
                <w:sz w:val="24"/>
              </w:rPr>
              <w:t>200-300mm</w:t>
            </w:r>
            <w:r>
              <w:rPr>
                <w:spacing w:val="-4"/>
                <w:sz w:val="24"/>
              </w:rPr>
              <w:t xml:space="preserve"> girth</w:t>
            </w:r>
          </w:p>
          <w:p w:rsidR="00312E64" w:rsidRDefault="00312E64">
            <w:pPr>
              <w:pStyle w:val="TableParagraph"/>
              <w:spacing w:before="50"/>
              <w:rPr>
                <w:rFonts w:ascii="Calibri"/>
                <w:b/>
                <w:sz w:val="24"/>
              </w:rPr>
            </w:pPr>
          </w:p>
          <w:p w:rsidR="00312E64" w:rsidRDefault="00735585">
            <w:pPr>
              <w:pStyle w:val="TableParagraph"/>
              <w:spacing w:line="264" w:lineRule="auto"/>
              <w:ind w:left="40" w:right="62"/>
              <w:rPr>
                <w:sz w:val="24"/>
              </w:rPr>
            </w:pPr>
            <w:r>
              <w:rPr>
                <w:sz w:val="24"/>
              </w:rPr>
              <w:t>75mm</w:t>
            </w:r>
            <w:r>
              <w:rPr>
                <w:spacing w:val="-7"/>
                <w:sz w:val="24"/>
              </w:rPr>
              <w:t xml:space="preserve"> </w:t>
            </w:r>
            <w:r>
              <w:rPr>
                <w:sz w:val="24"/>
              </w:rPr>
              <w:t>diamater</w:t>
            </w:r>
            <w:r>
              <w:rPr>
                <w:spacing w:val="-4"/>
                <w:sz w:val="24"/>
              </w:rPr>
              <w:t xml:space="preserve"> </w:t>
            </w:r>
            <w:r>
              <w:rPr>
                <w:sz w:val="24"/>
              </w:rPr>
              <w:t>x3300mm</w:t>
            </w:r>
            <w:r>
              <w:rPr>
                <w:spacing w:val="-7"/>
                <w:sz w:val="24"/>
              </w:rPr>
              <w:t xml:space="preserve"> </w:t>
            </w:r>
            <w:r>
              <w:rPr>
                <w:sz w:val="24"/>
              </w:rPr>
              <w:t>high</w:t>
            </w:r>
            <w:r>
              <w:rPr>
                <w:spacing w:val="-5"/>
                <w:sz w:val="24"/>
              </w:rPr>
              <w:t xml:space="preserve"> </w:t>
            </w:r>
            <w:r>
              <w:rPr>
                <w:sz w:val="24"/>
              </w:rPr>
              <w:t>cold</w:t>
            </w:r>
            <w:r>
              <w:rPr>
                <w:spacing w:val="-5"/>
                <w:sz w:val="24"/>
              </w:rPr>
              <w:t xml:space="preserve"> </w:t>
            </w:r>
            <w:r>
              <w:rPr>
                <w:sz w:val="24"/>
              </w:rPr>
              <w:t>rolled</w:t>
            </w:r>
            <w:r>
              <w:rPr>
                <w:spacing w:val="-5"/>
                <w:sz w:val="24"/>
              </w:rPr>
              <w:t xml:space="preserve"> </w:t>
            </w:r>
            <w:r>
              <w:rPr>
                <w:sz w:val="24"/>
              </w:rPr>
              <w:t>steel</w:t>
            </w:r>
            <w:r>
              <w:rPr>
                <w:spacing w:val="-3"/>
                <w:sz w:val="24"/>
              </w:rPr>
              <w:t xml:space="preserve"> </w:t>
            </w:r>
            <w:r>
              <w:rPr>
                <w:sz w:val="24"/>
              </w:rPr>
              <w:t>tube</w:t>
            </w:r>
            <w:r>
              <w:rPr>
                <w:spacing w:val="-6"/>
                <w:sz w:val="24"/>
              </w:rPr>
              <w:t xml:space="preserve"> </w:t>
            </w:r>
            <w:r>
              <w:rPr>
                <w:sz w:val="24"/>
              </w:rPr>
              <w:t>top part welded "U" steel members drilled 4 No.holes to anchor wall plate and lower side welded R12mm steel bars 100mm long fish tail.The rates include excavation of bases and embediing in mass concrete and painting.</w:t>
            </w:r>
          </w:p>
        </w:tc>
        <w:tc>
          <w:tcPr>
            <w:tcW w:w="851"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43"/>
              <w:rPr>
                <w:rFonts w:ascii="Calibri"/>
                <w:b/>
                <w:sz w:val="24"/>
              </w:rPr>
            </w:pPr>
          </w:p>
          <w:p w:rsidR="00312E64" w:rsidRDefault="00735585">
            <w:pPr>
              <w:pStyle w:val="TableParagraph"/>
              <w:ind w:left="43"/>
              <w:jc w:val="center"/>
              <w:rPr>
                <w:sz w:val="24"/>
              </w:rPr>
            </w:pPr>
            <w:r>
              <w:rPr>
                <w:spacing w:val="-5"/>
                <w:sz w:val="24"/>
              </w:rPr>
              <w:t>45</w:t>
            </w:r>
          </w:p>
          <w:p w:rsidR="00312E64" w:rsidRDefault="00312E64">
            <w:pPr>
              <w:pStyle w:val="TableParagraph"/>
              <w:spacing w:before="50"/>
              <w:rPr>
                <w:rFonts w:ascii="Calibri"/>
                <w:b/>
                <w:sz w:val="24"/>
              </w:rPr>
            </w:pPr>
          </w:p>
          <w:p w:rsidR="00312E64" w:rsidRDefault="00735585">
            <w:pPr>
              <w:pStyle w:val="TableParagraph"/>
              <w:ind w:left="43"/>
              <w:jc w:val="center"/>
              <w:rPr>
                <w:sz w:val="24"/>
              </w:rPr>
            </w:pPr>
            <w:r>
              <w:rPr>
                <w:spacing w:val="-10"/>
                <w:sz w:val="24"/>
              </w:rPr>
              <w:t>4</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55"/>
              <w:rPr>
                <w:rFonts w:ascii="Calibri"/>
                <w:b/>
                <w:sz w:val="24"/>
              </w:rPr>
            </w:pPr>
          </w:p>
          <w:p w:rsidR="00312E64" w:rsidRDefault="00735585">
            <w:pPr>
              <w:pStyle w:val="TableParagraph"/>
              <w:ind w:left="43"/>
              <w:jc w:val="center"/>
              <w:rPr>
                <w:sz w:val="24"/>
              </w:rPr>
            </w:pPr>
            <w:r>
              <w:rPr>
                <w:spacing w:val="-5"/>
                <w:sz w:val="24"/>
              </w:rPr>
              <w:t>46</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ind w:left="43"/>
              <w:jc w:val="center"/>
              <w:rPr>
                <w:sz w:val="24"/>
              </w:rPr>
            </w:pPr>
            <w:r>
              <w:rPr>
                <w:spacing w:val="-10"/>
                <w:sz w:val="24"/>
              </w:rPr>
              <w:t>5</w:t>
            </w:r>
          </w:p>
        </w:tc>
        <w:tc>
          <w:tcPr>
            <w:tcW w:w="757"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43"/>
              <w:rPr>
                <w:rFonts w:ascii="Calibri"/>
                <w:b/>
                <w:sz w:val="24"/>
              </w:rPr>
            </w:pPr>
          </w:p>
          <w:p w:rsidR="00312E64" w:rsidRDefault="00735585">
            <w:pPr>
              <w:pStyle w:val="TableParagraph"/>
              <w:spacing w:line="537" w:lineRule="auto"/>
              <w:ind w:left="212" w:right="157" w:hanging="1"/>
              <w:rPr>
                <w:sz w:val="24"/>
              </w:rPr>
            </w:pPr>
            <w:r>
              <w:rPr>
                <w:spacing w:val="-6"/>
                <w:sz w:val="24"/>
              </w:rPr>
              <w:t>LM 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6"/>
              <w:rPr>
                <w:rFonts w:ascii="Calibri"/>
                <w:b/>
                <w:sz w:val="24"/>
              </w:rPr>
            </w:pPr>
          </w:p>
          <w:p w:rsidR="00312E64" w:rsidRDefault="00735585">
            <w:pPr>
              <w:pStyle w:val="TableParagraph"/>
              <w:ind w:left="212"/>
              <w:rPr>
                <w:sz w:val="24"/>
              </w:rPr>
            </w:pPr>
            <w:r>
              <w:rPr>
                <w:spacing w:val="-5"/>
                <w:sz w:val="24"/>
              </w:rPr>
              <w:t>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19"/>
              <w:rPr>
                <w:rFonts w:ascii="Calibri"/>
                <w:b/>
                <w:sz w:val="24"/>
              </w:rPr>
            </w:pPr>
          </w:p>
          <w:p w:rsidR="00312E64" w:rsidRDefault="00735585">
            <w:pPr>
              <w:pStyle w:val="TableParagraph"/>
              <w:spacing w:before="1"/>
              <w:ind w:left="217"/>
              <w:rPr>
                <w:sz w:val="24"/>
              </w:rPr>
            </w:pPr>
            <w:r>
              <w:rPr>
                <w:spacing w:val="-5"/>
                <w:sz w:val="24"/>
              </w:rPr>
              <w:t>NO</w:t>
            </w:r>
          </w:p>
        </w:tc>
        <w:tc>
          <w:tcPr>
            <w:tcW w:w="1148" w:type="dxa"/>
            <w:tcBorders>
              <w:top w:val="double" w:sz="8" w:space="0" w:color="000000"/>
            </w:tcBorders>
          </w:tcPr>
          <w:p w:rsidR="00312E64" w:rsidRDefault="00312E64">
            <w:pPr>
              <w:pStyle w:val="TableParagraph"/>
            </w:pPr>
          </w:p>
        </w:tc>
        <w:tc>
          <w:tcPr>
            <w:tcW w:w="2317" w:type="dxa"/>
            <w:tcBorders>
              <w:top w:val="double" w:sz="8" w:space="0" w:color="000000"/>
            </w:tcBorders>
          </w:tcPr>
          <w:p w:rsidR="00312E64" w:rsidRDefault="00312E64">
            <w:pPr>
              <w:pStyle w:val="TableParagraph"/>
            </w:pPr>
          </w:p>
        </w:tc>
      </w:tr>
      <w:tr w:rsidR="00312E64">
        <w:trPr>
          <w:trHeight w:val="279"/>
        </w:trPr>
        <w:tc>
          <w:tcPr>
            <w:tcW w:w="698" w:type="dxa"/>
          </w:tcPr>
          <w:p w:rsidR="00312E64" w:rsidRDefault="00312E64">
            <w:pPr>
              <w:pStyle w:val="TableParagraph"/>
              <w:rPr>
                <w:sz w:val="20"/>
              </w:rPr>
            </w:pPr>
          </w:p>
        </w:tc>
        <w:tc>
          <w:tcPr>
            <w:tcW w:w="5589" w:type="dxa"/>
          </w:tcPr>
          <w:p w:rsidR="00312E64" w:rsidRDefault="00735585">
            <w:pPr>
              <w:pStyle w:val="TableParagraph"/>
              <w:spacing w:before="3" w:line="256" w:lineRule="exact"/>
              <w:ind w:left="40"/>
              <w:rPr>
                <w:b/>
                <w:sz w:val="24"/>
              </w:rPr>
            </w:pPr>
            <w:r>
              <w:rPr>
                <w:b/>
                <w:sz w:val="24"/>
                <w:u w:val="single"/>
              </w:rPr>
              <w:t>CARRIED</w:t>
            </w:r>
            <w:r>
              <w:rPr>
                <w:b/>
                <w:spacing w:val="-4"/>
                <w:sz w:val="24"/>
                <w:u w:val="single"/>
              </w:rPr>
              <w:t xml:space="preserve"> </w:t>
            </w:r>
            <w:r>
              <w:rPr>
                <w:b/>
                <w:sz w:val="24"/>
                <w:u w:val="single"/>
              </w:rPr>
              <w:t xml:space="preserve">TO </w:t>
            </w:r>
            <w:r>
              <w:rPr>
                <w:b/>
                <w:spacing w:val="-2"/>
                <w:sz w:val="24"/>
                <w:u w:val="single"/>
              </w:rPr>
              <w:t>COLLECTION</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r w:rsidR="00312E64">
        <w:trPr>
          <w:trHeight w:val="2147"/>
        </w:trPr>
        <w:tc>
          <w:tcPr>
            <w:tcW w:w="698" w:type="dxa"/>
          </w:tcPr>
          <w:p w:rsidR="00312E64" w:rsidRDefault="00312E64">
            <w:pPr>
              <w:pStyle w:val="TableParagraph"/>
            </w:pPr>
          </w:p>
        </w:tc>
        <w:tc>
          <w:tcPr>
            <w:tcW w:w="5589" w:type="dxa"/>
          </w:tcPr>
          <w:p w:rsidR="00312E64" w:rsidRDefault="00312E64">
            <w:pPr>
              <w:pStyle w:val="TableParagraph"/>
              <w:spacing w:before="29"/>
              <w:rPr>
                <w:rFonts w:ascii="Calibri"/>
                <w:b/>
                <w:sz w:val="24"/>
              </w:rPr>
            </w:pPr>
          </w:p>
          <w:p w:rsidR="00312E64" w:rsidRDefault="00735585">
            <w:pPr>
              <w:pStyle w:val="TableParagraph"/>
              <w:ind w:left="40"/>
              <w:rPr>
                <w:b/>
                <w:sz w:val="24"/>
              </w:rPr>
            </w:pPr>
            <w:r>
              <w:rPr>
                <w:b/>
                <w:sz w:val="24"/>
                <w:u w:val="single"/>
              </w:rPr>
              <w:t>COLLECTION</w:t>
            </w:r>
            <w:r>
              <w:rPr>
                <w:b/>
                <w:spacing w:val="-3"/>
                <w:sz w:val="24"/>
                <w:u w:val="single"/>
              </w:rPr>
              <w:t xml:space="preserve"> </w:t>
            </w:r>
            <w:r>
              <w:rPr>
                <w:b/>
                <w:spacing w:val="-4"/>
                <w:sz w:val="24"/>
                <w:u w:val="single"/>
              </w:rPr>
              <w:t>PAGE</w:t>
            </w:r>
          </w:p>
          <w:p w:rsidR="00312E64" w:rsidRDefault="00735585">
            <w:pPr>
              <w:pStyle w:val="TableParagraph"/>
              <w:spacing w:before="67" w:line="620" w:lineRule="exact"/>
              <w:ind w:left="40" w:right="1468"/>
              <w:rPr>
                <w:sz w:val="24"/>
              </w:rPr>
            </w:pPr>
            <w:r>
              <w:rPr>
                <w:sz w:val="24"/>
              </w:rPr>
              <w:t>Brought</w:t>
            </w:r>
            <w:r>
              <w:rPr>
                <w:spacing w:val="-14"/>
                <w:sz w:val="24"/>
              </w:rPr>
              <w:t xml:space="preserve"> </w:t>
            </w:r>
            <w:r>
              <w:rPr>
                <w:sz w:val="24"/>
              </w:rPr>
              <w:t>forward</w:t>
            </w:r>
            <w:r>
              <w:rPr>
                <w:spacing w:val="-13"/>
                <w:sz w:val="24"/>
              </w:rPr>
              <w:t xml:space="preserve"> </w:t>
            </w:r>
            <w:r>
              <w:rPr>
                <w:sz w:val="24"/>
              </w:rPr>
              <w:t>from</w:t>
            </w:r>
            <w:r>
              <w:rPr>
                <w:spacing w:val="-13"/>
                <w:sz w:val="24"/>
              </w:rPr>
              <w:t xml:space="preserve"> </w:t>
            </w:r>
            <w:r>
              <w:rPr>
                <w:sz w:val="24"/>
              </w:rPr>
              <w:t>page</w:t>
            </w:r>
            <w:r>
              <w:rPr>
                <w:spacing w:val="-12"/>
                <w:sz w:val="24"/>
              </w:rPr>
              <w:t xml:space="preserve"> </w:t>
            </w:r>
            <w:r>
              <w:rPr>
                <w:sz w:val="24"/>
              </w:rPr>
              <w:t>CH/09 Brought down from above</w:t>
            </w:r>
          </w:p>
        </w:tc>
        <w:tc>
          <w:tcPr>
            <w:tcW w:w="851" w:type="dxa"/>
          </w:tcPr>
          <w:p w:rsidR="00312E64" w:rsidRDefault="00312E64">
            <w:pPr>
              <w:pStyle w:val="TableParagraph"/>
            </w:pPr>
          </w:p>
        </w:tc>
        <w:tc>
          <w:tcPr>
            <w:tcW w:w="757" w:type="dxa"/>
          </w:tcPr>
          <w:p w:rsidR="00312E64" w:rsidRDefault="00312E64">
            <w:pPr>
              <w:pStyle w:val="TableParagraph"/>
            </w:pPr>
          </w:p>
        </w:tc>
        <w:tc>
          <w:tcPr>
            <w:tcW w:w="1148" w:type="dxa"/>
          </w:tcPr>
          <w:p w:rsidR="00312E64" w:rsidRDefault="00312E64">
            <w:pPr>
              <w:pStyle w:val="TableParagraph"/>
            </w:pPr>
          </w:p>
        </w:tc>
        <w:tc>
          <w:tcPr>
            <w:tcW w:w="2317" w:type="dxa"/>
          </w:tcPr>
          <w:p w:rsidR="00312E64" w:rsidRDefault="00312E64">
            <w:pPr>
              <w:pStyle w:val="TableParagraph"/>
            </w:pPr>
          </w:p>
        </w:tc>
      </w:tr>
      <w:tr w:rsidR="00312E64">
        <w:trPr>
          <w:trHeight w:val="289"/>
        </w:trPr>
        <w:tc>
          <w:tcPr>
            <w:tcW w:w="698" w:type="dxa"/>
          </w:tcPr>
          <w:p w:rsidR="00312E64" w:rsidRDefault="00312E64">
            <w:pPr>
              <w:pStyle w:val="TableParagraph"/>
              <w:rPr>
                <w:sz w:val="20"/>
              </w:rPr>
            </w:pPr>
          </w:p>
        </w:tc>
        <w:tc>
          <w:tcPr>
            <w:tcW w:w="5589" w:type="dxa"/>
          </w:tcPr>
          <w:p w:rsidR="00312E64" w:rsidRDefault="00735585">
            <w:pPr>
              <w:pStyle w:val="TableParagraph"/>
              <w:spacing w:before="13" w:line="256" w:lineRule="exact"/>
              <w:ind w:left="40"/>
              <w:rPr>
                <w:b/>
                <w:sz w:val="24"/>
              </w:rPr>
            </w:pPr>
            <w:r>
              <w:rPr>
                <w:b/>
                <w:sz w:val="24"/>
              </w:rPr>
              <w:t>Total</w:t>
            </w:r>
            <w:r>
              <w:rPr>
                <w:b/>
                <w:spacing w:val="-4"/>
                <w:sz w:val="24"/>
              </w:rPr>
              <w:t xml:space="preserve"> </w:t>
            </w:r>
            <w:r>
              <w:rPr>
                <w:b/>
                <w:sz w:val="24"/>
              </w:rPr>
              <w:t>for</w:t>
            </w:r>
            <w:r>
              <w:rPr>
                <w:b/>
                <w:spacing w:val="-1"/>
                <w:sz w:val="24"/>
              </w:rPr>
              <w:t xml:space="preserve"> </w:t>
            </w:r>
            <w:r>
              <w:rPr>
                <w:b/>
                <w:sz w:val="24"/>
              </w:rPr>
              <w:t>Element</w:t>
            </w:r>
            <w:r>
              <w:rPr>
                <w:b/>
                <w:spacing w:val="-3"/>
                <w:sz w:val="24"/>
              </w:rPr>
              <w:t xml:space="preserve"> </w:t>
            </w:r>
            <w:r>
              <w:rPr>
                <w:b/>
                <w:sz w:val="24"/>
              </w:rPr>
              <w:t>No.05</w:t>
            </w:r>
            <w:r>
              <w:rPr>
                <w:b/>
                <w:spacing w:val="-2"/>
                <w:sz w:val="24"/>
              </w:rPr>
              <w:t xml:space="preserve"> </w:t>
            </w:r>
            <w:r>
              <w:rPr>
                <w:b/>
                <w:sz w:val="24"/>
              </w:rPr>
              <w:t>Roof</w:t>
            </w:r>
            <w:r>
              <w:rPr>
                <w:b/>
                <w:spacing w:val="-1"/>
                <w:sz w:val="24"/>
              </w:rPr>
              <w:t xml:space="preserve"> </w:t>
            </w:r>
            <w:r>
              <w:rPr>
                <w:b/>
                <w:sz w:val="24"/>
              </w:rPr>
              <w:t>carried</w:t>
            </w:r>
            <w:r>
              <w:rPr>
                <w:b/>
                <w:spacing w:val="1"/>
                <w:sz w:val="24"/>
              </w:rPr>
              <w:t xml:space="preserve"> </w:t>
            </w:r>
            <w:r>
              <w:rPr>
                <w:b/>
                <w:sz w:val="24"/>
              </w:rPr>
              <w:t>to</w:t>
            </w:r>
            <w:r>
              <w:rPr>
                <w:b/>
                <w:spacing w:val="-1"/>
                <w:sz w:val="24"/>
              </w:rPr>
              <w:t xml:space="preserve"> </w:t>
            </w:r>
            <w:r>
              <w:rPr>
                <w:b/>
                <w:spacing w:val="-2"/>
                <w:sz w:val="24"/>
              </w:rPr>
              <w:t>summary</w:t>
            </w:r>
          </w:p>
        </w:tc>
        <w:tc>
          <w:tcPr>
            <w:tcW w:w="851" w:type="dxa"/>
          </w:tcPr>
          <w:p w:rsidR="00312E64" w:rsidRDefault="00312E64">
            <w:pPr>
              <w:pStyle w:val="TableParagraph"/>
              <w:rPr>
                <w:sz w:val="20"/>
              </w:rPr>
            </w:pPr>
          </w:p>
        </w:tc>
        <w:tc>
          <w:tcPr>
            <w:tcW w:w="757" w:type="dxa"/>
          </w:tcPr>
          <w:p w:rsidR="00312E64" w:rsidRDefault="00312E64">
            <w:pPr>
              <w:pStyle w:val="TableParagraph"/>
              <w:rPr>
                <w:sz w:val="20"/>
              </w:rPr>
            </w:pPr>
          </w:p>
        </w:tc>
        <w:tc>
          <w:tcPr>
            <w:tcW w:w="1148" w:type="dxa"/>
          </w:tcPr>
          <w:p w:rsidR="00312E64" w:rsidRDefault="00312E64">
            <w:pPr>
              <w:pStyle w:val="TableParagraph"/>
              <w:rPr>
                <w:sz w:val="20"/>
              </w:rPr>
            </w:pPr>
          </w:p>
        </w:tc>
        <w:tc>
          <w:tcPr>
            <w:tcW w:w="2317" w:type="dxa"/>
          </w:tcPr>
          <w:p w:rsidR="00312E64" w:rsidRDefault="00312E64">
            <w:pPr>
              <w:pStyle w:val="TableParagraph"/>
              <w:rPr>
                <w:sz w:val="20"/>
              </w:rPr>
            </w:pPr>
          </w:p>
        </w:tc>
      </w:tr>
    </w:tbl>
    <w:p w:rsidR="00312E64" w:rsidRDefault="00312E64">
      <w:pPr>
        <w:pStyle w:val="TableParagraph"/>
        <w:rPr>
          <w:sz w:val="20"/>
        </w:rPr>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83"/>
        </w:trPr>
        <w:tc>
          <w:tcPr>
            <w:tcW w:w="698" w:type="dxa"/>
            <w:tcBorders>
              <w:bottom w:val="double" w:sz="8" w:space="0" w:color="000000"/>
            </w:tcBorders>
          </w:tcPr>
          <w:p w:rsidR="00312E64" w:rsidRDefault="00735585">
            <w:pPr>
              <w:pStyle w:val="TableParagraph"/>
              <w:spacing w:before="22" w:line="241"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27"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27"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27"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27"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27" w:line="236" w:lineRule="exact"/>
              <w:ind w:left="105"/>
              <w:rPr>
                <w:b/>
                <w:sz w:val="24"/>
              </w:rPr>
            </w:pPr>
            <w:r>
              <w:rPr>
                <w:b/>
                <w:spacing w:val="-2"/>
                <w:sz w:val="24"/>
              </w:rPr>
              <w:t>AMOUNT</w:t>
            </w:r>
          </w:p>
        </w:tc>
      </w:tr>
      <w:tr w:rsidR="00312E64">
        <w:trPr>
          <w:trHeight w:val="10692"/>
        </w:trPr>
        <w:tc>
          <w:tcPr>
            <w:tcW w:w="698"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62"/>
              <w:rPr>
                <w:rFonts w:ascii="Calibri"/>
                <w:b/>
                <w:sz w:val="24"/>
              </w:rPr>
            </w:pPr>
          </w:p>
          <w:p w:rsidR="00312E64" w:rsidRDefault="00735585">
            <w:pPr>
              <w:pStyle w:val="TableParagraph"/>
              <w:ind w:left="249" w:right="213"/>
              <w:jc w:val="center"/>
              <w:rPr>
                <w:sz w:val="24"/>
              </w:rPr>
            </w:pPr>
            <w:r>
              <w:rPr>
                <w:spacing w:val="-10"/>
                <w:sz w:val="24"/>
              </w:rPr>
              <w:t>A</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6"/>
              <w:rPr>
                <w:rFonts w:ascii="Calibri"/>
                <w:b/>
                <w:sz w:val="24"/>
              </w:rPr>
            </w:pPr>
          </w:p>
          <w:p w:rsidR="00312E64" w:rsidRDefault="00735585">
            <w:pPr>
              <w:pStyle w:val="TableParagraph"/>
              <w:spacing w:line="588" w:lineRule="auto"/>
              <w:ind w:left="249" w:right="208"/>
              <w:jc w:val="center"/>
            </w:pPr>
            <w:r>
              <w:rPr>
                <w:spacing w:val="-10"/>
              </w:rPr>
              <w:t>B C</w:t>
            </w:r>
          </w:p>
          <w:p w:rsidR="00312E64" w:rsidRDefault="00735585">
            <w:pPr>
              <w:pStyle w:val="TableParagraph"/>
              <w:spacing w:before="249"/>
              <w:ind w:left="249" w:right="213"/>
              <w:jc w:val="center"/>
              <w:rPr>
                <w:sz w:val="24"/>
              </w:rPr>
            </w:pPr>
            <w:r>
              <w:rPr>
                <w:spacing w:val="-10"/>
                <w:sz w:val="24"/>
              </w:rPr>
              <w:t>D</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3"/>
              <w:rPr>
                <w:rFonts w:ascii="Calibri"/>
                <w:b/>
                <w:sz w:val="24"/>
              </w:rPr>
            </w:pPr>
          </w:p>
          <w:p w:rsidR="00312E64" w:rsidRDefault="00735585">
            <w:pPr>
              <w:pStyle w:val="TableParagraph"/>
              <w:ind w:left="249" w:right="209"/>
              <w:jc w:val="center"/>
              <w:rPr>
                <w:sz w:val="24"/>
              </w:rPr>
            </w:pPr>
            <w:r>
              <w:rPr>
                <w:spacing w:val="-10"/>
                <w:sz w:val="24"/>
              </w:rPr>
              <w:t>F</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4"/>
              <w:rPr>
                <w:rFonts w:ascii="Calibri"/>
                <w:b/>
                <w:sz w:val="24"/>
              </w:rPr>
            </w:pPr>
          </w:p>
          <w:p w:rsidR="00312E64" w:rsidRDefault="00735585">
            <w:pPr>
              <w:pStyle w:val="TableParagraph"/>
              <w:ind w:left="249" w:right="213"/>
              <w:jc w:val="center"/>
              <w:rPr>
                <w:sz w:val="24"/>
              </w:rPr>
            </w:pPr>
            <w:r>
              <w:rPr>
                <w:spacing w:val="-10"/>
                <w:sz w:val="24"/>
              </w:rPr>
              <w:t>G</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86"/>
              <w:rPr>
                <w:rFonts w:ascii="Calibri"/>
                <w:b/>
                <w:sz w:val="24"/>
              </w:rPr>
            </w:pPr>
          </w:p>
          <w:p w:rsidR="00312E64" w:rsidRDefault="00735585">
            <w:pPr>
              <w:pStyle w:val="TableParagraph"/>
              <w:ind w:left="249" w:right="213"/>
              <w:jc w:val="center"/>
              <w:rPr>
                <w:sz w:val="24"/>
              </w:rPr>
            </w:pPr>
            <w:r>
              <w:rPr>
                <w:spacing w:val="-10"/>
                <w:sz w:val="24"/>
              </w:rPr>
              <w:t>H</w:t>
            </w:r>
          </w:p>
        </w:tc>
        <w:tc>
          <w:tcPr>
            <w:tcW w:w="5589" w:type="dxa"/>
            <w:tcBorders>
              <w:top w:val="double" w:sz="8" w:space="0" w:color="000000"/>
            </w:tcBorders>
          </w:tcPr>
          <w:p w:rsidR="00312E64" w:rsidRDefault="00312E64">
            <w:pPr>
              <w:pStyle w:val="TableParagraph"/>
              <w:spacing w:before="24"/>
              <w:rPr>
                <w:rFonts w:ascii="Calibri"/>
                <w:b/>
                <w:sz w:val="24"/>
              </w:rPr>
            </w:pPr>
          </w:p>
          <w:p w:rsidR="00312E64" w:rsidRDefault="00735585">
            <w:pPr>
              <w:pStyle w:val="TableParagraph"/>
              <w:spacing w:line="537" w:lineRule="auto"/>
              <w:ind w:left="40" w:right="2908"/>
              <w:rPr>
                <w:b/>
                <w:sz w:val="24"/>
              </w:rPr>
            </w:pPr>
            <w:r>
              <w:rPr>
                <w:b/>
                <w:sz w:val="24"/>
                <w:u w:val="single"/>
              </w:rPr>
              <w:t>Element</w:t>
            </w:r>
            <w:r>
              <w:rPr>
                <w:b/>
                <w:spacing w:val="-15"/>
                <w:sz w:val="24"/>
                <w:u w:val="single"/>
              </w:rPr>
              <w:t xml:space="preserve"> </w:t>
            </w:r>
            <w:r>
              <w:rPr>
                <w:b/>
                <w:sz w:val="24"/>
                <w:u w:val="single"/>
              </w:rPr>
              <w:t>No.</w:t>
            </w:r>
            <w:r>
              <w:rPr>
                <w:b/>
                <w:spacing w:val="-15"/>
                <w:sz w:val="24"/>
                <w:u w:val="single"/>
              </w:rPr>
              <w:t xml:space="preserve"> </w:t>
            </w:r>
            <w:r>
              <w:rPr>
                <w:b/>
                <w:sz w:val="24"/>
                <w:u w:val="single"/>
              </w:rPr>
              <w:t>06</w:t>
            </w:r>
            <w:r>
              <w:rPr>
                <w:b/>
                <w:sz w:val="24"/>
              </w:rPr>
              <w:t xml:space="preserve"> </w:t>
            </w:r>
            <w:r>
              <w:rPr>
                <w:b/>
                <w:spacing w:val="-2"/>
                <w:sz w:val="24"/>
              </w:rPr>
              <w:t>FINISHES</w:t>
            </w:r>
          </w:p>
          <w:p w:rsidR="00312E64" w:rsidRDefault="00735585">
            <w:pPr>
              <w:pStyle w:val="TableParagraph"/>
              <w:spacing w:before="2" w:line="537" w:lineRule="auto"/>
              <w:ind w:left="40" w:right="4130"/>
              <w:rPr>
                <w:b/>
                <w:sz w:val="24"/>
              </w:rPr>
            </w:pPr>
            <w:r>
              <w:rPr>
                <w:b/>
                <w:sz w:val="24"/>
                <w:u w:val="single"/>
              </w:rPr>
              <w:t>Floor</w:t>
            </w:r>
            <w:r>
              <w:rPr>
                <w:b/>
                <w:spacing w:val="-15"/>
                <w:sz w:val="24"/>
                <w:u w:val="single"/>
              </w:rPr>
              <w:t xml:space="preserve"> </w:t>
            </w:r>
            <w:r>
              <w:rPr>
                <w:b/>
                <w:sz w:val="24"/>
                <w:u w:val="single"/>
              </w:rPr>
              <w:t>finishes</w:t>
            </w:r>
            <w:r>
              <w:rPr>
                <w:b/>
                <w:sz w:val="24"/>
              </w:rPr>
              <w:t xml:space="preserve"> </w:t>
            </w:r>
            <w:r>
              <w:rPr>
                <w:b/>
                <w:spacing w:val="-2"/>
                <w:sz w:val="24"/>
                <w:u w:val="single"/>
              </w:rPr>
              <w:t>Screed</w:t>
            </w:r>
          </w:p>
          <w:p w:rsidR="00312E64" w:rsidRDefault="00735585">
            <w:pPr>
              <w:pStyle w:val="TableParagraph"/>
              <w:spacing w:before="7" w:line="264" w:lineRule="auto"/>
              <w:ind w:left="40" w:right="62"/>
              <w:rPr>
                <w:sz w:val="24"/>
              </w:rPr>
            </w:pPr>
            <w:r>
              <w:rPr>
                <w:sz w:val="24"/>
              </w:rPr>
              <w:t>25mm</w:t>
            </w:r>
            <w:r>
              <w:rPr>
                <w:spacing w:val="-8"/>
                <w:sz w:val="24"/>
              </w:rPr>
              <w:t xml:space="preserve"> </w:t>
            </w:r>
            <w:r>
              <w:rPr>
                <w:sz w:val="24"/>
              </w:rPr>
              <w:t>thick</w:t>
            </w:r>
            <w:r>
              <w:rPr>
                <w:spacing w:val="-6"/>
                <w:sz w:val="24"/>
              </w:rPr>
              <w:t xml:space="preserve"> </w:t>
            </w:r>
            <w:r>
              <w:rPr>
                <w:sz w:val="24"/>
              </w:rPr>
              <w:t>cement</w:t>
            </w:r>
            <w:r>
              <w:rPr>
                <w:spacing w:val="-4"/>
                <w:sz w:val="24"/>
              </w:rPr>
              <w:t xml:space="preserve"> </w:t>
            </w:r>
            <w:r>
              <w:rPr>
                <w:sz w:val="24"/>
              </w:rPr>
              <w:t>sand</w:t>
            </w:r>
            <w:r>
              <w:rPr>
                <w:spacing w:val="-6"/>
                <w:sz w:val="24"/>
              </w:rPr>
              <w:t xml:space="preserve"> </w:t>
            </w:r>
            <w:r>
              <w:rPr>
                <w:sz w:val="24"/>
              </w:rPr>
              <w:t>screed</w:t>
            </w:r>
            <w:r>
              <w:rPr>
                <w:spacing w:val="-6"/>
                <w:sz w:val="24"/>
              </w:rPr>
              <w:t xml:space="preserve"> </w:t>
            </w:r>
            <w:r>
              <w:rPr>
                <w:sz w:val="24"/>
              </w:rPr>
              <w:t>including</w:t>
            </w:r>
            <w:r>
              <w:rPr>
                <w:spacing w:val="-9"/>
                <w:sz w:val="24"/>
              </w:rPr>
              <w:t xml:space="preserve"> </w:t>
            </w:r>
            <w:r>
              <w:rPr>
                <w:sz w:val="24"/>
              </w:rPr>
              <w:t>red</w:t>
            </w:r>
            <w:r>
              <w:rPr>
                <w:spacing w:val="-6"/>
                <w:sz w:val="24"/>
              </w:rPr>
              <w:t xml:space="preserve"> </w:t>
            </w:r>
            <w:r>
              <w:rPr>
                <w:sz w:val="24"/>
              </w:rPr>
              <w:t xml:space="preserve">oxide </w:t>
            </w:r>
            <w:r>
              <w:rPr>
                <w:spacing w:val="-2"/>
                <w:sz w:val="24"/>
              </w:rPr>
              <w:t>finish</w:t>
            </w:r>
          </w:p>
          <w:p w:rsidR="00312E64" w:rsidRDefault="00735585">
            <w:pPr>
              <w:pStyle w:val="TableParagraph"/>
              <w:spacing w:before="11"/>
              <w:ind w:left="40"/>
            </w:pPr>
            <w:r>
              <w:rPr>
                <w:u w:val="single"/>
              </w:rPr>
              <w:t>FLOOR</w:t>
            </w:r>
            <w:r>
              <w:rPr>
                <w:spacing w:val="-6"/>
                <w:u w:val="single"/>
              </w:rPr>
              <w:t xml:space="preserve"> </w:t>
            </w:r>
            <w:r>
              <w:rPr>
                <w:spacing w:val="-2"/>
                <w:u w:val="single"/>
              </w:rPr>
              <w:t>FINISHES</w:t>
            </w:r>
          </w:p>
          <w:p w:rsidR="00312E64" w:rsidRDefault="00312E64">
            <w:pPr>
              <w:pStyle w:val="TableParagraph"/>
              <w:spacing w:before="98"/>
              <w:rPr>
                <w:rFonts w:ascii="Calibri"/>
                <w:b/>
              </w:rPr>
            </w:pPr>
          </w:p>
          <w:p w:rsidR="00312E64" w:rsidRDefault="00735585">
            <w:pPr>
              <w:pStyle w:val="TableParagraph"/>
              <w:spacing w:line="261" w:lineRule="auto"/>
              <w:ind w:left="40"/>
            </w:pPr>
            <w:r>
              <w:rPr>
                <w:u w:val="single"/>
              </w:rPr>
              <w:t>Polished</w:t>
            </w:r>
            <w:r>
              <w:rPr>
                <w:spacing w:val="-7"/>
                <w:u w:val="single"/>
              </w:rPr>
              <w:t xml:space="preserve"> </w:t>
            </w:r>
            <w:r>
              <w:rPr>
                <w:u w:val="single"/>
              </w:rPr>
              <w:t>terrazzo</w:t>
            </w:r>
            <w:r>
              <w:rPr>
                <w:spacing w:val="-5"/>
                <w:u w:val="single"/>
              </w:rPr>
              <w:t xml:space="preserve"> </w:t>
            </w:r>
            <w:r>
              <w:rPr>
                <w:u w:val="single"/>
              </w:rPr>
              <w:t>paving</w:t>
            </w:r>
            <w:r>
              <w:rPr>
                <w:spacing w:val="-7"/>
                <w:u w:val="single"/>
              </w:rPr>
              <w:t xml:space="preserve"> </w:t>
            </w:r>
            <w:r>
              <w:rPr>
                <w:u w:val="single"/>
              </w:rPr>
              <w:t>laid</w:t>
            </w:r>
            <w:r>
              <w:rPr>
                <w:spacing w:val="-2"/>
                <w:u w:val="single"/>
              </w:rPr>
              <w:t xml:space="preserve"> </w:t>
            </w:r>
            <w:r>
              <w:rPr>
                <w:u w:val="single"/>
              </w:rPr>
              <w:t>in</w:t>
            </w:r>
            <w:r>
              <w:rPr>
                <w:spacing w:val="-7"/>
                <w:u w:val="single"/>
              </w:rPr>
              <w:t xml:space="preserve"> </w:t>
            </w:r>
            <w:r>
              <w:rPr>
                <w:u w:val="single"/>
              </w:rPr>
              <w:t>approved</w:t>
            </w:r>
            <w:r>
              <w:rPr>
                <w:spacing w:val="-5"/>
                <w:u w:val="single"/>
              </w:rPr>
              <w:t xml:space="preserve"> </w:t>
            </w:r>
            <w:r>
              <w:rPr>
                <w:u w:val="single"/>
              </w:rPr>
              <w:t>coloured</w:t>
            </w:r>
            <w:r>
              <w:rPr>
                <w:spacing w:val="-7"/>
                <w:u w:val="single"/>
              </w:rPr>
              <w:t xml:space="preserve"> </w:t>
            </w:r>
            <w:r>
              <w:rPr>
                <w:u w:val="single"/>
              </w:rPr>
              <w:t>aggregate</w:t>
            </w:r>
            <w:r>
              <w:rPr>
                <w:spacing w:val="-4"/>
                <w:u w:val="single"/>
              </w:rPr>
              <w:t xml:space="preserve"> </w:t>
            </w:r>
            <w:r>
              <w:rPr>
                <w:spacing w:val="-4"/>
              </w:rPr>
              <w:t xml:space="preserve"> </w:t>
            </w:r>
            <w:r>
              <w:rPr>
                <w:u w:val="single"/>
              </w:rPr>
              <w:t>finished smooth as described in:</w:t>
            </w:r>
          </w:p>
          <w:p w:rsidR="00312E64" w:rsidRDefault="00735585">
            <w:pPr>
              <w:pStyle w:val="TableParagraph"/>
              <w:spacing w:before="22"/>
              <w:ind w:left="40"/>
              <w:jc w:val="both"/>
            </w:pPr>
            <w:r>
              <w:t>Ditto:</w:t>
            </w:r>
            <w:r>
              <w:rPr>
                <w:spacing w:val="-4"/>
              </w:rPr>
              <w:t xml:space="preserve"> </w:t>
            </w:r>
            <w:r>
              <w:rPr>
                <w:spacing w:val="-2"/>
              </w:rPr>
              <w:t>Ramps</w:t>
            </w:r>
          </w:p>
          <w:p w:rsidR="00312E64" w:rsidRDefault="00312E64">
            <w:pPr>
              <w:pStyle w:val="TableParagraph"/>
              <w:spacing w:before="69"/>
              <w:rPr>
                <w:rFonts w:ascii="Calibri"/>
                <w:b/>
              </w:rPr>
            </w:pPr>
          </w:p>
          <w:p w:rsidR="00312E64" w:rsidRDefault="00735585">
            <w:pPr>
              <w:pStyle w:val="TableParagraph"/>
              <w:spacing w:line="264" w:lineRule="auto"/>
              <w:ind w:left="40"/>
            </w:pPr>
            <w:r>
              <w:t>3</w:t>
            </w:r>
            <w:r>
              <w:rPr>
                <w:spacing w:val="-5"/>
              </w:rPr>
              <w:t xml:space="preserve"> </w:t>
            </w:r>
            <w:r>
              <w:t>mm</w:t>
            </w:r>
            <w:r>
              <w:rPr>
                <w:spacing w:val="-6"/>
              </w:rPr>
              <w:t xml:space="preserve"> </w:t>
            </w:r>
            <w:r>
              <w:t>x</w:t>
            </w:r>
            <w:r>
              <w:rPr>
                <w:spacing w:val="-3"/>
              </w:rPr>
              <w:t xml:space="preserve"> </w:t>
            </w:r>
            <w:r>
              <w:t>25</w:t>
            </w:r>
            <w:r>
              <w:rPr>
                <w:spacing w:val="-3"/>
              </w:rPr>
              <w:t xml:space="preserve"> </w:t>
            </w:r>
            <w:r>
              <w:t>mm</w:t>
            </w:r>
            <w:r>
              <w:rPr>
                <w:spacing w:val="-9"/>
              </w:rPr>
              <w:t xml:space="preserve"> </w:t>
            </w:r>
            <w:r>
              <w:t>deep</w:t>
            </w:r>
            <w:r>
              <w:rPr>
                <w:spacing w:val="-3"/>
              </w:rPr>
              <w:t xml:space="preserve"> </w:t>
            </w:r>
            <w:r>
              <w:t>plastic</w:t>
            </w:r>
            <w:r>
              <w:rPr>
                <w:spacing w:val="-5"/>
              </w:rPr>
              <w:t xml:space="preserve"> </w:t>
            </w:r>
            <w:r>
              <w:t>dividing</w:t>
            </w:r>
            <w:r>
              <w:rPr>
                <w:spacing w:val="-5"/>
              </w:rPr>
              <w:t xml:space="preserve"> </w:t>
            </w:r>
            <w:r>
              <w:t>strips</w:t>
            </w:r>
            <w:r>
              <w:rPr>
                <w:spacing w:val="-2"/>
              </w:rPr>
              <w:t xml:space="preserve"> </w:t>
            </w:r>
            <w:r>
              <w:t>of</w:t>
            </w:r>
            <w:r>
              <w:rPr>
                <w:spacing w:val="-2"/>
              </w:rPr>
              <w:t xml:space="preserve"> </w:t>
            </w:r>
            <w:r>
              <w:t>approved</w:t>
            </w:r>
            <w:r>
              <w:rPr>
                <w:spacing w:val="-3"/>
              </w:rPr>
              <w:t xml:space="preserve"> </w:t>
            </w:r>
            <w:r>
              <w:t>colour in floor (provisional)</w:t>
            </w:r>
          </w:p>
          <w:p w:rsidR="00312E64" w:rsidRDefault="00312E64">
            <w:pPr>
              <w:pStyle w:val="TableParagraph"/>
              <w:spacing w:before="51"/>
              <w:rPr>
                <w:rFonts w:ascii="Calibri"/>
                <w:b/>
              </w:rPr>
            </w:pPr>
          </w:p>
          <w:p w:rsidR="00312E64" w:rsidRDefault="00735585">
            <w:pPr>
              <w:pStyle w:val="TableParagraph"/>
              <w:ind w:left="40"/>
              <w:jc w:val="both"/>
              <w:rPr>
                <w:sz w:val="24"/>
              </w:rPr>
            </w:pPr>
            <w:r>
              <w:rPr>
                <w:sz w:val="24"/>
              </w:rPr>
              <w:t>100</w:t>
            </w:r>
            <w:r>
              <w:rPr>
                <w:spacing w:val="-3"/>
                <w:sz w:val="24"/>
              </w:rPr>
              <w:t xml:space="preserve"> </w:t>
            </w:r>
            <w:r>
              <w:rPr>
                <w:sz w:val="24"/>
              </w:rPr>
              <w:t>x</w:t>
            </w:r>
            <w:r>
              <w:rPr>
                <w:spacing w:val="-1"/>
                <w:sz w:val="24"/>
              </w:rPr>
              <w:t xml:space="preserve"> </w:t>
            </w:r>
            <w:r>
              <w:rPr>
                <w:sz w:val="24"/>
              </w:rPr>
              <w:t>25</w:t>
            </w:r>
            <w:r>
              <w:rPr>
                <w:spacing w:val="-1"/>
                <w:sz w:val="24"/>
              </w:rPr>
              <w:t xml:space="preserve"> </w:t>
            </w:r>
            <w:r>
              <w:rPr>
                <w:sz w:val="24"/>
              </w:rPr>
              <w:t>mm cement</w:t>
            </w:r>
            <w:r>
              <w:rPr>
                <w:spacing w:val="-1"/>
                <w:sz w:val="24"/>
              </w:rPr>
              <w:t xml:space="preserve"> </w:t>
            </w:r>
            <w:r>
              <w:rPr>
                <w:sz w:val="24"/>
              </w:rPr>
              <w:t>sand</w:t>
            </w:r>
            <w:r>
              <w:rPr>
                <w:spacing w:val="-1"/>
                <w:sz w:val="24"/>
              </w:rPr>
              <w:t xml:space="preserve"> </w:t>
            </w:r>
            <w:r>
              <w:rPr>
                <w:sz w:val="24"/>
              </w:rPr>
              <w:t>screed</w:t>
            </w:r>
            <w:r>
              <w:rPr>
                <w:spacing w:val="59"/>
                <w:sz w:val="24"/>
              </w:rPr>
              <w:t xml:space="preserve"> </w:t>
            </w:r>
            <w:r>
              <w:rPr>
                <w:spacing w:val="-2"/>
                <w:sz w:val="24"/>
              </w:rPr>
              <w:t>skirting</w:t>
            </w:r>
          </w:p>
          <w:p w:rsidR="00312E64" w:rsidRDefault="00312E64">
            <w:pPr>
              <w:pStyle w:val="TableParagraph"/>
              <w:spacing w:before="53"/>
              <w:rPr>
                <w:rFonts w:ascii="Calibri"/>
                <w:b/>
                <w:sz w:val="24"/>
              </w:rPr>
            </w:pPr>
          </w:p>
          <w:p w:rsidR="00312E64" w:rsidRDefault="00735585">
            <w:pPr>
              <w:pStyle w:val="TableParagraph"/>
              <w:ind w:left="40"/>
              <w:jc w:val="both"/>
              <w:rPr>
                <w:b/>
                <w:sz w:val="24"/>
              </w:rPr>
            </w:pPr>
            <w:r>
              <w:rPr>
                <w:b/>
                <w:sz w:val="24"/>
                <w:u w:val="single"/>
              </w:rPr>
              <w:t>Wall</w:t>
            </w:r>
            <w:r>
              <w:rPr>
                <w:b/>
                <w:spacing w:val="-2"/>
                <w:sz w:val="24"/>
                <w:u w:val="single"/>
              </w:rPr>
              <w:t xml:space="preserve"> Plaster</w:t>
            </w:r>
          </w:p>
          <w:p w:rsidR="00312E64" w:rsidRDefault="00312E64">
            <w:pPr>
              <w:pStyle w:val="TableParagraph"/>
              <w:spacing w:before="55"/>
              <w:rPr>
                <w:rFonts w:ascii="Calibri"/>
                <w:b/>
                <w:sz w:val="24"/>
              </w:rPr>
            </w:pPr>
          </w:p>
          <w:p w:rsidR="00312E64" w:rsidRDefault="00735585">
            <w:pPr>
              <w:pStyle w:val="TableParagraph"/>
              <w:spacing w:line="264" w:lineRule="auto"/>
              <w:ind w:left="40"/>
              <w:rPr>
                <w:sz w:val="24"/>
              </w:rPr>
            </w:pPr>
            <w:r>
              <w:rPr>
                <w:sz w:val="24"/>
              </w:rPr>
              <w:t>12mm</w:t>
            </w:r>
            <w:r>
              <w:rPr>
                <w:spacing w:val="-7"/>
                <w:sz w:val="24"/>
              </w:rPr>
              <w:t xml:space="preserve"> </w:t>
            </w:r>
            <w:r>
              <w:rPr>
                <w:sz w:val="24"/>
              </w:rPr>
              <w:t>thick</w:t>
            </w:r>
            <w:r>
              <w:rPr>
                <w:spacing w:val="-5"/>
                <w:sz w:val="24"/>
              </w:rPr>
              <w:t xml:space="preserve"> </w:t>
            </w:r>
            <w:r>
              <w:rPr>
                <w:sz w:val="24"/>
              </w:rPr>
              <w:t>cement</w:t>
            </w:r>
            <w:r>
              <w:rPr>
                <w:spacing w:val="-4"/>
                <w:sz w:val="24"/>
              </w:rPr>
              <w:t xml:space="preserve"> </w:t>
            </w:r>
            <w:r>
              <w:rPr>
                <w:sz w:val="24"/>
              </w:rPr>
              <w:t>lime</w:t>
            </w:r>
            <w:r>
              <w:rPr>
                <w:spacing w:val="-6"/>
                <w:sz w:val="24"/>
              </w:rPr>
              <w:t xml:space="preserve"> </w:t>
            </w:r>
            <w:r>
              <w:rPr>
                <w:sz w:val="24"/>
              </w:rPr>
              <w:t>sand</w:t>
            </w:r>
            <w:r>
              <w:rPr>
                <w:spacing w:val="40"/>
                <w:sz w:val="24"/>
              </w:rPr>
              <w:t xml:space="preserve"> </w:t>
            </w:r>
            <w:r>
              <w:rPr>
                <w:sz w:val="24"/>
              </w:rPr>
              <w:t>(1:1:6)</w:t>
            </w:r>
            <w:r>
              <w:rPr>
                <w:spacing w:val="-6"/>
                <w:sz w:val="24"/>
              </w:rPr>
              <w:t xml:space="preserve"> </w:t>
            </w:r>
            <w:r>
              <w:rPr>
                <w:sz w:val="24"/>
              </w:rPr>
              <w:t>plaster</w:t>
            </w:r>
            <w:r>
              <w:rPr>
                <w:spacing w:val="-6"/>
                <w:sz w:val="24"/>
              </w:rPr>
              <w:t xml:space="preserve"> </w:t>
            </w:r>
            <w:r>
              <w:rPr>
                <w:sz w:val="24"/>
              </w:rPr>
              <w:t>trowelled smooth to receive paint(m.s), internal walls</w:t>
            </w:r>
          </w:p>
          <w:p w:rsidR="00312E64" w:rsidRDefault="00312E64">
            <w:pPr>
              <w:pStyle w:val="TableParagraph"/>
              <w:spacing w:before="24"/>
              <w:rPr>
                <w:rFonts w:ascii="Calibri"/>
                <w:b/>
                <w:sz w:val="24"/>
              </w:rPr>
            </w:pPr>
          </w:p>
          <w:p w:rsidR="00312E64" w:rsidRDefault="00735585">
            <w:pPr>
              <w:pStyle w:val="TableParagraph"/>
              <w:ind w:left="40"/>
              <w:jc w:val="both"/>
              <w:rPr>
                <w:b/>
                <w:sz w:val="24"/>
              </w:rPr>
            </w:pPr>
            <w:r>
              <w:rPr>
                <w:b/>
                <w:sz w:val="24"/>
                <w:u w:val="single"/>
              </w:rPr>
              <w:t>Painting</w:t>
            </w:r>
            <w:r>
              <w:rPr>
                <w:b/>
                <w:spacing w:val="-3"/>
                <w:sz w:val="24"/>
                <w:u w:val="single"/>
              </w:rPr>
              <w:t xml:space="preserve"> </w:t>
            </w:r>
            <w:r>
              <w:rPr>
                <w:b/>
                <w:sz w:val="24"/>
                <w:u w:val="single"/>
              </w:rPr>
              <w:t>and</w:t>
            </w:r>
            <w:r>
              <w:rPr>
                <w:b/>
                <w:spacing w:val="-3"/>
                <w:sz w:val="24"/>
                <w:u w:val="single"/>
              </w:rPr>
              <w:t xml:space="preserve"> </w:t>
            </w:r>
            <w:r>
              <w:rPr>
                <w:b/>
                <w:spacing w:val="-2"/>
                <w:sz w:val="24"/>
                <w:u w:val="single"/>
              </w:rPr>
              <w:t>decoration</w:t>
            </w:r>
          </w:p>
          <w:p w:rsidR="00312E64" w:rsidRDefault="00735585">
            <w:pPr>
              <w:pStyle w:val="TableParagraph"/>
              <w:spacing w:before="48" w:line="261" w:lineRule="auto"/>
              <w:ind w:left="40" w:right="105"/>
              <w:jc w:val="both"/>
              <w:rPr>
                <w:sz w:val="24"/>
              </w:rPr>
            </w:pPr>
            <w:r>
              <w:rPr>
                <w:sz w:val="24"/>
              </w:rPr>
              <w:t>Prepare</w:t>
            </w:r>
            <w:r>
              <w:rPr>
                <w:spacing w:val="-7"/>
                <w:sz w:val="24"/>
              </w:rPr>
              <w:t xml:space="preserve"> </w:t>
            </w:r>
            <w:r>
              <w:rPr>
                <w:sz w:val="24"/>
              </w:rPr>
              <w:t>and</w:t>
            </w:r>
            <w:r>
              <w:rPr>
                <w:spacing w:val="-6"/>
                <w:sz w:val="24"/>
              </w:rPr>
              <w:t xml:space="preserve"> </w:t>
            </w:r>
            <w:r>
              <w:rPr>
                <w:sz w:val="24"/>
              </w:rPr>
              <w:t>apply</w:t>
            </w:r>
            <w:r>
              <w:rPr>
                <w:spacing w:val="-13"/>
                <w:sz w:val="24"/>
              </w:rPr>
              <w:t xml:space="preserve"> </w:t>
            </w:r>
            <w:r>
              <w:rPr>
                <w:sz w:val="24"/>
              </w:rPr>
              <w:t>one</w:t>
            </w:r>
            <w:r>
              <w:rPr>
                <w:spacing w:val="-7"/>
                <w:sz w:val="24"/>
              </w:rPr>
              <w:t xml:space="preserve"> </w:t>
            </w:r>
            <w:r>
              <w:rPr>
                <w:sz w:val="24"/>
              </w:rPr>
              <w:t>undercoat</w:t>
            </w:r>
            <w:r>
              <w:rPr>
                <w:spacing w:val="-6"/>
                <w:sz w:val="24"/>
              </w:rPr>
              <w:t xml:space="preserve"> </w:t>
            </w:r>
            <w:r>
              <w:rPr>
                <w:sz w:val="24"/>
              </w:rPr>
              <w:t>and</w:t>
            </w:r>
            <w:r>
              <w:rPr>
                <w:spacing w:val="-6"/>
                <w:sz w:val="24"/>
              </w:rPr>
              <w:t xml:space="preserve"> </w:t>
            </w:r>
            <w:r>
              <w:rPr>
                <w:sz w:val="24"/>
              </w:rPr>
              <w:t>two</w:t>
            </w:r>
            <w:r>
              <w:rPr>
                <w:spacing w:val="-6"/>
                <w:sz w:val="24"/>
              </w:rPr>
              <w:t xml:space="preserve"> </w:t>
            </w:r>
            <w:r>
              <w:rPr>
                <w:sz w:val="24"/>
              </w:rPr>
              <w:t>finishing</w:t>
            </w:r>
            <w:r>
              <w:rPr>
                <w:spacing w:val="-9"/>
                <w:sz w:val="24"/>
              </w:rPr>
              <w:t xml:space="preserve"> </w:t>
            </w:r>
            <w:r>
              <w:rPr>
                <w:sz w:val="24"/>
              </w:rPr>
              <w:t>coats of</w:t>
            </w:r>
            <w:r>
              <w:rPr>
                <w:spacing w:val="-6"/>
                <w:sz w:val="24"/>
              </w:rPr>
              <w:t xml:space="preserve"> </w:t>
            </w:r>
            <w:r>
              <w:rPr>
                <w:sz w:val="24"/>
              </w:rPr>
              <w:t>first</w:t>
            </w:r>
            <w:r>
              <w:rPr>
                <w:spacing w:val="-2"/>
                <w:sz w:val="24"/>
              </w:rPr>
              <w:t xml:space="preserve"> </w:t>
            </w:r>
            <w:r>
              <w:rPr>
                <w:sz w:val="24"/>
              </w:rPr>
              <w:t>grade</w:t>
            </w:r>
            <w:r>
              <w:rPr>
                <w:spacing w:val="-1"/>
                <w:sz w:val="24"/>
              </w:rPr>
              <w:t xml:space="preserve"> </w:t>
            </w:r>
            <w:r>
              <w:rPr>
                <w:sz w:val="24"/>
              </w:rPr>
              <w:t>silk</w:t>
            </w:r>
            <w:r>
              <w:rPr>
                <w:spacing w:val="-2"/>
                <w:sz w:val="24"/>
              </w:rPr>
              <w:t xml:space="preserve"> </w:t>
            </w:r>
            <w:r>
              <w:rPr>
                <w:sz w:val="24"/>
              </w:rPr>
              <w:t>matt</w:t>
            </w:r>
            <w:r>
              <w:rPr>
                <w:spacing w:val="40"/>
                <w:sz w:val="24"/>
              </w:rPr>
              <w:t xml:space="preserve"> </w:t>
            </w:r>
            <w:r>
              <w:rPr>
                <w:sz w:val="24"/>
              </w:rPr>
              <w:t>plastic</w:t>
            </w:r>
            <w:r>
              <w:rPr>
                <w:spacing w:val="-3"/>
                <w:sz w:val="24"/>
              </w:rPr>
              <w:t xml:space="preserve"> </w:t>
            </w:r>
            <w:r>
              <w:rPr>
                <w:sz w:val="24"/>
              </w:rPr>
              <w:t>emulsion</w:t>
            </w:r>
            <w:r>
              <w:rPr>
                <w:spacing w:val="-2"/>
                <w:sz w:val="24"/>
              </w:rPr>
              <w:t xml:space="preserve"> </w:t>
            </w:r>
            <w:r>
              <w:rPr>
                <w:sz w:val="24"/>
              </w:rPr>
              <w:t>paint</w:t>
            </w:r>
            <w:r>
              <w:rPr>
                <w:spacing w:val="-2"/>
                <w:sz w:val="24"/>
              </w:rPr>
              <w:t xml:space="preserve"> </w:t>
            </w:r>
            <w:r>
              <w:rPr>
                <w:sz w:val="24"/>
              </w:rPr>
              <w:t>to</w:t>
            </w:r>
            <w:r>
              <w:rPr>
                <w:spacing w:val="-2"/>
                <w:sz w:val="24"/>
              </w:rPr>
              <w:t xml:space="preserve"> </w:t>
            </w:r>
            <w:r>
              <w:rPr>
                <w:sz w:val="24"/>
              </w:rPr>
              <w:t xml:space="preserve">internal </w:t>
            </w:r>
            <w:r>
              <w:rPr>
                <w:spacing w:val="-2"/>
                <w:sz w:val="24"/>
              </w:rPr>
              <w:t>walls</w:t>
            </w:r>
          </w:p>
          <w:p w:rsidR="00312E64" w:rsidRDefault="00312E64">
            <w:pPr>
              <w:pStyle w:val="TableParagraph"/>
              <w:spacing w:before="26"/>
              <w:rPr>
                <w:rFonts w:ascii="Calibri"/>
                <w:b/>
                <w:sz w:val="24"/>
              </w:rPr>
            </w:pPr>
          </w:p>
          <w:p w:rsidR="00312E64" w:rsidRDefault="00735585">
            <w:pPr>
              <w:pStyle w:val="TableParagraph"/>
              <w:ind w:left="40"/>
              <w:jc w:val="both"/>
              <w:rPr>
                <w:sz w:val="24"/>
              </w:rPr>
            </w:pPr>
            <w:r>
              <w:rPr>
                <w:sz w:val="24"/>
              </w:rPr>
              <w:t>Extra</w:t>
            </w:r>
            <w:r>
              <w:rPr>
                <w:spacing w:val="-6"/>
                <w:sz w:val="24"/>
              </w:rPr>
              <w:t xml:space="preserve"> </w:t>
            </w:r>
            <w:r>
              <w:rPr>
                <w:sz w:val="24"/>
              </w:rPr>
              <w:t>over</w:t>
            </w:r>
            <w:r>
              <w:rPr>
                <w:spacing w:val="-3"/>
                <w:sz w:val="24"/>
              </w:rPr>
              <w:t xml:space="preserve"> </w:t>
            </w:r>
            <w:r>
              <w:rPr>
                <w:sz w:val="24"/>
              </w:rPr>
              <w:t>for</w:t>
            </w:r>
            <w:r>
              <w:rPr>
                <w:spacing w:val="-3"/>
                <w:sz w:val="24"/>
              </w:rPr>
              <w:t xml:space="preserve"> </w:t>
            </w:r>
            <w:r>
              <w:rPr>
                <w:sz w:val="24"/>
              </w:rPr>
              <w:t>keying</w:t>
            </w:r>
            <w:r>
              <w:rPr>
                <w:spacing w:val="-5"/>
                <w:sz w:val="24"/>
              </w:rPr>
              <w:t xml:space="preserve"> </w:t>
            </w:r>
            <w:r>
              <w:rPr>
                <w:sz w:val="24"/>
              </w:rPr>
              <w:t>and pointing</w:t>
            </w:r>
            <w:r>
              <w:rPr>
                <w:spacing w:val="-5"/>
                <w:sz w:val="24"/>
              </w:rPr>
              <w:t xml:space="preserve"> </w:t>
            </w:r>
            <w:r>
              <w:rPr>
                <w:sz w:val="24"/>
              </w:rPr>
              <w:t>to</w:t>
            </w:r>
            <w:r>
              <w:rPr>
                <w:spacing w:val="-5"/>
                <w:sz w:val="24"/>
              </w:rPr>
              <w:t xml:space="preserve"> </w:t>
            </w:r>
            <w:r>
              <w:rPr>
                <w:sz w:val="24"/>
              </w:rPr>
              <w:t xml:space="preserve">external </w:t>
            </w:r>
            <w:r>
              <w:rPr>
                <w:spacing w:val="-2"/>
                <w:sz w:val="24"/>
              </w:rPr>
              <w:t>walls.</w:t>
            </w:r>
          </w:p>
        </w:tc>
        <w:tc>
          <w:tcPr>
            <w:tcW w:w="851"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71"/>
              <w:rPr>
                <w:rFonts w:ascii="Calibri"/>
                <w:b/>
                <w:sz w:val="24"/>
              </w:rPr>
            </w:pPr>
          </w:p>
          <w:p w:rsidR="00312E64" w:rsidRDefault="00735585">
            <w:pPr>
              <w:pStyle w:val="TableParagraph"/>
              <w:ind w:left="43"/>
              <w:jc w:val="center"/>
              <w:rPr>
                <w:sz w:val="24"/>
              </w:rPr>
            </w:pPr>
            <w:r>
              <w:rPr>
                <w:spacing w:val="-5"/>
                <w:sz w:val="24"/>
              </w:rPr>
              <w:t>106</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40"/>
              <w:rPr>
                <w:rFonts w:ascii="Calibri"/>
                <w:b/>
                <w:sz w:val="24"/>
              </w:rPr>
            </w:pPr>
          </w:p>
          <w:p w:rsidR="00312E64" w:rsidRDefault="00735585">
            <w:pPr>
              <w:pStyle w:val="TableParagraph"/>
              <w:ind w:left="43"/>
              <w:jc w:val="center"/>
              <w:rPr>
                <w:sz w:val="24"/>
              </w:rPr>
            </w:pPr>
            <w:r>
              <w:rPr>
                <w:spacing w:val="-10"/>
                <w:sz w:val="24"/>
              </w:rPr>
              <w:t>9</w:t>
            </w:r>
          </w:p>
          <w:p w:rsidR="00312E64" w:rsidRDefault="00312E64">
            <w:pPr>
              <w:pStyle w:val="TableParagraph"/>
              <w:rPr>
                <w:rFonts w:ascii="Calibri"/>
                <w:b/>
                <w:sz w:val="24"/>
              </w:rPr>
            </w:pPr>
          </w:p>
          <w:p w:rsidR="00312E64" w:rsidRDefault="00312E64">
            <w:pPr>
              <w:pStyle w:val="TableParagraph"/>
              <w:spacing w:before="7"/>
              <w:rPr>
                <w:rFonts w:ascii="Calibri"/>
                <w:b/>
                <w:sz w:val="24"/>
              </w:rPr>
            </w:pPr>
          </w:p>
          <w:p w:rsidR="00312E64" w:rsidRDefault="00735585">
            <w:pPr>
              <w:pStyle w:val="TableParagraph"/>
              <w:ind w:left="43"/>
              <w:jc w:val="center"/>
              <w:rPr>
                <w:sz w:val="24"/>
              </w:rPr>
            </w:pPr>
            <w:r>
              <w:rPr>
                <w:spacing w:val="-5"/>
                <w:sz w:val="24"/>
              </w:rPr>
              <w:t>44</w:t>
            </w:r>
          </w:p>
          <w:p w:rsidR="00312E64" w:rsidRDefault="00312E64">
            <w:pPr>
              <w:pStyle w:val="TableParagraph"/>
              <w:spacing w:before="50"/>
              <w:rPr>
                <w:rFonts w:ascii="Calibri"/>
                <w:b/>
                <w:sz w:val="24"/>
              </w:rPr>
            </w:pPr>
          </w:p>
          <w:p w:rsidR="00312E64" w:rsidRDefault="00735585">
            <w:pPr>
              <w:pStyle w:val="TableParagraph"/>
              <w:ind w:left="43" w:right="1"/>
              <w:jc w:val="center"/>
              <w:rPr>
                <w:sz w:val="24"/>
              </w:rPr>
            </w:pPr>
            <w:r>
              <w:rPr>
                <w:spacing w:val="-5"/>
                <w:sz w:val="24"/>
              </w:rPr>
              <w:t>75</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before="1"/>
              <w:ind w:left="43" w:right="1"/>
              <w:jc w:val="center"/>
              <w:rPr>
                <w:sz w:val="24"/>
              </w:rPr>
            </w:pPr>
            <w:r>
              <w:rPr>
                <w:spacing w:val="-5"/>
                <w:sz w:val="24"/>
              </w:rPr>
              <w:t>134</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ind w:left="43"/>
              <w:jc w:val="center"/>
              <w:rPr>
                <w:sz w:val="24"/>
              </w:rPr>
            </w:pPr>
            <w:r>
              <w:rPr>
                <w:spacing w:val="-5"/>
                <w:sz w:val="24"/>
              </w:rPr>
              <w:t>134</w:t>
            </w:r>
          </w:p>
          <w:p w:rsidR="00312E64" w:rsidRDefault="00312E64">
            <w:pPr>
              <w:pStyle w:val="TableParagraph"/>
              <w:spacing w:before="50"/>
              <w:rPr>
                <w:rFonts w:ascii="Calibri"/>
                <w:b/>
                <w:sz w:val="24"/>
              </w:rPr>
            </w:pPr>
          </w:p>
          <w:p w:rsidR="00312E64" w:rsidRDefault="00735585">
            <w:pPr>
              <w:pStyle w:val="TableParagraph"/>
              <w:ind w:left="43" w:right="1"/>
              <w:jc w:val="center"/>
              <w:rPr>
                <w:sz w:val="24"/>
              </w:rPr>
            </w:pPr>
            <w:r>
              <w:rPr>
                <w:spacing w:val="-5"/>
                <w:sz w:val="24"/>
              </w:rPr>
              <w:t>80</w:t>
            </w:r>
          </w:p>
        </w:tc>
        <w:tc>
          <w:tcPr>
            <w:tcW w:w="757"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71"/>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40"/>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spacing w:before="7"/>
              <w:rPr>
                <w:rFonts w:ascii="Calibri"/>
                <w:b/>
                <w:sz w:val="24"/>
              </w:rPr>
            </w:pPr>
          </w:p>
          <w:p w:rsidR="00312E64" w:rsidRDefault="00735585">
            <w:pPr>
              <w:pStyle w:val="TableParagraph"/>
              <w:spacing w:line="537" w:lineRule="auto"/>
              <w:ind w:left="212" w:right="157"/>
              <w:rPr>
                <w:sz w:val="24"/>
              </w:rPr>
            </w:pPr>
            <w:r>
              <w:rPr>
                <w:spacing w:val="-6"/>
                <w:sz w:val="24"/>
              </w:rPr>
              <w:t>LM LM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52"/>
              <w:rPr>
                <w:rFonts w:ascii="Calibri"/>
                <w:b/>
                <w:sz w:val="24"/>
              </w:rPr>
            </w:pPr>
          </w:p>
          <w:p w:rsidR="00312E64" w:rsidRDefault="00735585">
            <w:pPr>
              <w:pStyle w:val="TableParagraph"/>
              <w:ind w:left="217"/>
              <w:rPr>
                <w:sz w:val="24"/>
              </w:rPr>
            </w:pPr>
            <w:r>
              <w:rPr>
                <w:spacing w:val="-5"/>
                <w:sz w:val="24"/>
              </w:rPr>
              <w:t>SM</w:t>
            </w: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100"/>
              <w:rPr>
                <w:rFonts w:ascii="Calibri"/>
                <w:b/>
                <w:sz w:val="24"/>
              </w:rPr>
            </w:pPr>
          </w:p>
          <w:p w:rsidR="00312E64" w:rsidRDefault="00735585">
            <w:pPr>
              <w:pStyle w:val="TableParagraph"/>
              <w:spacing w:line="537" w:lineRule="auto"/>
              <w:ind w:left="216" w:right="164"/>
              <w:rPr>
                <w:sz w:val="24"/>
              </w:rPr>
            </w:pPr>
            <w:r>
              <w:rPr>
                <w:spacing w:val="-6"/>
                <w:sz w:val="24"/>
              </w:rPr>
              <w:t xml:space="preserve">SM </w:t>
            </w:r>
            <w:r>
              <w:rPr>
                <w:spacing w:val="-5"/>
                <w:sz w:val="24"/>
              </w:rPr>
              <w:t>SM</w:t>
            </w:r>
          </w:p>
        </w:tc>
        <w:tc>
          <w:tcPr>
            <w:tcW w:w="1148" w:type="dxa"/>
            <w:tcBorders>
              <w:top w:val="double" w:sz="8" w:space="0" w:color="000000"/>
            </w:tcBorders>
          </w:tcPr>
          <w:p w:rsidR="00312E64" w:rsidRDefault="00312E64">
            <w:pPr>
              <w:pStyle w:val="TableParagraph"/>
            </w:pPr>
          </w:p>
        </w:tc>
        <w:tc>
          <w:tcPr>
            <w:tcW w:w="2317" w:type="dxa"/>
            <w:tcBorders>
              <w:top w:val="double" w:sz="8" w:space="0" w:color="000000"/>
            </w:tcBorders>
          </w:tcPr>
          <w:p w:rsidR="00312E64" w:rsidRDefault="00312E64">
            <w:pPr>
              <w:pStyle w:val="TableParagraph"/>
            </w:pPr>
          </w:p>
        </w:tc>
      </w:tr>
      <w:tr w:rsidR="00312E64">
        <w:trPr>
          <w:trHeight w:val="309"/>
        </w:trPr>
        <w:tc>
          <w:tcPr>
            <w:tcW w:w="698" w:type="dxa"/>
            <w:tcBorders>
              <w:bottom w:val="nil"/>
            </w:tcBorders>
          </w:tcPr>
          <w:p w:rsidR="00312E64" w:rsidRDefault="00312E64">
            <w:pPr>
              <w:pStyle w:val="TableParagraph"/>
            </w:pPr>
          </w:p>
        </w:tc>
        <w:tc>
          <w:tcPr>
            <w:tcW w:w="5589" w:type="dxa"/>
            <w:tcBorders>
              <w:bottom w:val="nil"/>
            </w:tcBorders>
          </w:tcPr>
          <w:p w:rsidR="00312E64" w:rsidRDefault="00735585">
            <w:pPr>
              <w:pStyle w:val="TableParagraph"/>
              <w:spacing w:before="13"/>
              <w:ind w:left="40"/>
              <w:rPr>
                <w:b/>
                <w:sz w:val="24"/>
              </w:rPr>
            </w:pPr>
            <w:r>
              <w:rPr>
                <w:b/>
                <w:sz w:val="24"/>
              </w:rPr>
              <w:t>Total</w:t>
            </w:r>
            <w:r>
              <w:rPr>
                <w:b/>
                <w:spacing w:val="-4"/>
                <w:sz w:val="24"/>
              </w:rPr>
              <w:t xml:space="preserve"> </w:t>
            </w:r>
            <w:r>
              <w:rPr>
                <w:b/>
                <w:sz w:val="24"/>
              </w:rPr>
              <w:t>for Element</w:t>
            </w:r>
            <w:r>
              <w:rPr>
                <w:b/>
                <w:spacing w:val="-2"/>
                <w:sz w:val="24"/>
              </w:rPr>
              <w:t xml:space="preserve"> </w:t>
            </w:r>
            <w:r>
              <w:rPr>
                <w:b/>
                <w:sz w:val="24"/>
              </w:rPr>
              <w:t>No.</w:t>
            </w:r>
            <w:r>
              <w:rPr>
                <w:b/>
                <w:spacing w:val="-1"/>
                <w:sz w:val="24"/>
              </w:rPr>
              <w:t xml:space="preserve"> </w:t>
            </w:r>
            <w:r>
              <w:rPr>
                <w:b/>
                <w:sz w:val="24"/>
              </w:rPr>
              <w:t>06</w:t>
            </w:r>
            <w:r>
              <w:rPr>
                <w:b/>
                <w:spacing w:val="57"/>
                <w:sz w:val="24"/>
              </w:rPr>
              <w:t xml:space="preserve"> </w:t>
            </w:r>
            <w:r>
              <w:rPr>
                <w:b/>
                <w:sz w:val="24"/>
              </w:rPr>
              <w:t>Carried</w:t>
            </w:r>
            <w:r>
              <w:rPr>
                <w:b/>
                <w:spacing w:val="-3"/>
                <w:sz w:val="24"/>
              </w:rPr>
              <w:t xml:space="preserve"> </w:t>
            </w:r>
            <w:r>
              <w:rPr>
                <w:b/>
                <w:sz w:val="24"/>
              </w:rPr>
              <w:t>to</w:t>
            </w:r>
            <w:r>
              <w:rPr>
                <w:b/>
                <w:spacing w:val="-1"/>
                <w:sz w:val="24"/>
              </w:rPr>
              <w:t xml:space="preserve"> </w:t>
            </w:r>
            <w:r>
              <w:rPr>
                <w:b/>
                <w:spacing w:val="-2"/>
                <w:sz w:val="24"/>
              </w:rPr>
              <w:t>Summary</w:t>
            </w:r>
          </w:p>
        </w:tc>
        <w:tc>
          <w:tcPr>
            <w:tcW w:w="851" w:type="dxa"/>
            <w:tcBorders>
              <w:bottom w:val="nil"/>
            </w:tcBorders>
          </w:tcPr>
          <w:p w:rsidR="00312E64" w:rsidRDefault="00312E64">
            <w:pPr>
              <w:pStyle w:val="TableParagraph"/>
            </w:pPr>
          </w:p>
        </w:tc>
        <w:tc>
          <w:tcPr>
            <w:tcW w:w="757" w:type="dxa"/>
            <w:tcBorders>
              <w:bottom w:val="nil"/>
            </w:tcBorders>
          </w:tcPr>
          <w:p w:rsidR="00312E64" w:rsidRDefault="00312E64">
            <w:pPr>
              <w:pStyle w:val="TableParagraph"/>
            </w:pPr>
          </w:p>
        </w:tc>
        <w:tc>
          <w:tcPr>
            <w:tcW w:w="1148" w:type="dxa"/>
            <w:tcBorders>
              <w:bottom w:val="nil"/>
            </w:tcBorders>
          </w:tcPr>
          <w:p w:rsidR="00312E64" w:rsidRDefault="00312E64">
            <w:pPr>
              <w:pStyle w:val="TableParagraph"/>
            </w:pPr>
          </w:p>
        </w:tc>
        <w:tc>
          <w:tcPr>
            <w:tcW w:w="2317" w:type="dxa"/>
            <w:tcBorders>
              <w:bottom w:val="nil"/>
            </w:tcBorders>
          </w:tcPr>
          <w:p w:rsidR="00312E64" w:rsidRDefault="00312E64">
            <w:pPr>
              <w:pStyle w:val="TableParagraph"/>
            </w:pPr>
          </w:p>
        </w:tc>
      </w:tr>
    </w:tbl>
    <w:p w:rsidR="00312E64" w:rsidRDefault="00312E64">
      <w:pPr>
        <w:pStyle w:val="TableParagraph"/>
        <w:sectPr w:rsidR="00312E64">
          <w:pgSz w:w="12240" w:h="15840"/>
          <w:pgMar w:top="720" w:right="360" w:bottom="740" w:left="0" w:header="505" w:footer="540" w:gutter="0"/>
          <w:cols w:space="720"/>
        </w:sectPr>
      </w:pPr>
    </w:p>
    <w:p w:rsidR="00312E64" w:rsidRDefault="00312E64">
      <w:pPr>
        <w:pStyle w:val="BodyText"/>
        <w:rPr>
          <w:rFonts w:ascii="Calibri"/>
          <w:b/>
          <w:sz w:val="20"/>
        </w:rPr>
      </w:pPr>
    </w:p>
    <w:p w:rsidR="00312E64" w:rsidRDefault="00312E64">
      <w:pPr>
        <w:pStyle w:val="BodyText"/>
        <w:spacing w:before="73"/>
        <w:rPr>
          <w:rFonts w:ascii="Calibri"/>
          <w:b/>
          <w:sz w:val="20"/>
        </w:rPr>
      </w:pPr>
    </w:p>
    <w:tbl>
      <w:tblPr>
        <w:tblW w:w="0" w:type="auto"/>
        <w:tblInd w:w="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5589"/>
        <w:gridCol w:w="851"/>
        <w:gridCol w:w="757"/>
        <w:gridCol w:w="1148"/>
        <w:gridCol w:w="2317"/>
      </w:tblGrid>
      <w:tr w:rsidR="00312E64">
        <w:trPr>
          <w:trHeight w:val="283"/>
        </w:trPr>
        <w:tc>
          <w:tcPr>
            <w:tcW w:w="698" w:type="dxa"/>
            <w:tcBorders>
              <w:bottom w:val="double" w:sz="8" w:space="0" w:color="000000"/>
            </w:tcBorders>
          </w:tcPr>
          <w:p w:rsidR="00312E64" w:rsidRDefault="00735585">
            <w:pPr>
              <w:pStyle w:val="TableParagraph"/>
              <w:spacing w:before="22" w:line="241" w:lineRule="exact"/>
              <w:ind w:left="38" w:right="-15"/>
              <w:rPr>
                <w:b/>
                <w:sz w:val="24"/>
              </w:rPr>
            </w:pPr>
            <w:r>
              <w:rPr>
                <w:b/>
                <w:spacing w:val="-4"/>
                <w:sz w:val="24"/>
              </w:rPr>
              <w:t>ITEM</w:t>
            </w:r>
          </w:p>
        </w:tc>
        <w:tc>
          <w:tcPr>
            <w:tcW w:w="5589" w:type="dxa"/>
            <w:tcBorders>
              <w:bottom w:val="double" w:sz="8" w:space="0" w:color="000000"/>
            </w:tcBorders>
          </w:tcPr>
          <w:p w:rsidR="00312E64" w:rsidRDefault="00735585">
            <w:pPr>
              <w:pStyle w:val="TableParagraph"/>
              <w:spacing w:before="27" w:line="236" w:lineRule="exact"/>
              <w:ind w:left="40"/>
              <w:jc w:val="center"/>
              <w:rPr>
                <w:b/>
                <w:sz w:val="24"/>
              </w:rPr>
            </w:pPr>
            <w:r>
              <w:rPr>
                <w:b/>
                <w:spacing w:val="-2"/>
                <w:sz w:val="24"/>
              </w:rPr>
              <w:t>DESCRIPTION</w:t>
            </w:r>
          </w:p>
        </w:tc>
        <w:tc>
          <w:tcPr>
            <w:tcW w:w="851" w:type="dxa"/>
            <w:tcBorders>
              <w:bottom w:val="double" w:sz="8" w:space="0" w:color="000000"/>
            </w:tcBorders>
          </w:tcPr>
          <w:p w:rsidR="00312E64" w:rsidRDefault="00735585">
            <w:pPr>
              <w:pStyle w:val="TableParagraph"/>
              <w:spacing w:before="27" w:line="236" w:lineRule="exact"/>
              <w:ind w:left="176"/>
              <w:rPr>
                <w:b/>
                <w:sz w:val="24"/>
              </w:rPr>
            </w:pPr>
            <w:r>
              <w:rPr>
                <w:b/>
                <w:spacing w:val="-5"/>
                <w:sz w:val="24"/>
              </w:rPr>
              <w:t>QTY</w:t>
            </w:r>
          </w:p>
        </w:tc>
        <w:tc>
          <w:tcPr>
            <w:tcW w:w="757" w:type="dxa"/>
            <w:tcBorders>
              <w:bottom w:val="double" w:sz="8" w:space="0" w:color="000000"/>
            </w:tcBorders>
          </w:tcPr>
          <w:p w:rsidR="00312E64" w:rsidRDefault="00735585">
            <w:pPr>
              <w:pStyle w:val="TableParagraph"/>
              <w:spacing w:before="27" w:line="236" w:lineRule="exact"/>
              <w:ind w:left="90"/>
              <w:rPr>
                <w:b/>
                <w:sz w:val="24"/>
              </w:rPr>
            </w:pPr>
            <w:r>
              <w:rPr>
                <w:b/>
                <w:spacing w:val="-4"/>
                <w:sz w:val="24"/>
              </w:rPr>
              <w:t>UNIT</w:t>
            </w:r>
          </w:p>
        </w:tc>
        <w:tc>
          <w:tcPr>
            <w:tcW w:w="1148" w:type="dxa"/>
            <w:tcBorders>
              <w:bottom w:val="double" w:sz="8" w:space="0" w:color="000000"/>
            </w:tcBorders>
          </w:tcPr>
          <w:p w:rsidR="00312E64" w:rsidRDefault="00735585">
            <w:pPr>
              <w:pStyle w:val="TableParagraph"/>
              <w:spacing w:before="27" w:line="236" w:lineRule="exact"/>
              <w:ind w:left="404"/>
              <w:rPr>
                <w:b/>
                <w:sz w:val="24"/>
              </w:rPr>
            </w:pPr>
            <w:r>
              <w:rPr>
                <w:b/>
                <w:spacing w:val="-4"/>
                <w:sz w:val="24"/>
              </w:rPr>
              <w:t>RATE</w:t>
            </w:r>
          </w:p>
        </w:tc>
        <w:tc>
          <w:tcPr>
            <w:tcW w:w="2317" w:type="dxa"/>
            <w:tcBorders>
              <w:bottom w:val="double" w:sz="8" w:space="0" w:color="000000"/>
            </w:tcBorders>
          </w:tcPr>
          <w:p w:rsidR="00312E64" w:rsidRDefault="00735585">
            <w:pPr>
              <w:pStyle w:val="TableParagraph"/>
              <w:spacing w:before="27" w:line="236" w:lineRule="exact"/>
              <w:ind w:left="105"/>
              <w:rPr>
                <w:b/>
                <w:sz w:val="24"/>
              </w:rPr>
            </w:pPr>
            <w:r>
              <w:rPr>
                <w:b/>
                <w:spacing w:val="-2"/>
                <w:sz w:val="24"/>
              </w:rPr>
              <w:t>AMOUNT</w:t>
            </w:r>
          </w:p>
        </w:tc>
      </w:tr>
      <w:tr w:rsidR="00312E64">
        <w:trPr>
          <w:trHeight w:val="4927"/>
        </w:trPr>
        <w:tc>
          <w:tcPr>
            <w:tcW w:w="698" w:type="dxa"/>
            <w:tcBorders>
              <w:top w:val="double" w:sz="8" w:space="0" w:color="000000"/>
            </w:tcBorders>
          </w:tcPr>
          <w:p w:rsidR="00312E64" w:rsidRDefault="00312E64">
            <w:pPr>
              <w:pStyle w:val="TableParagraph"/>
              <w:rPr>
                <w:rFonts w:ascii="Calibri"/>
                <w:b/>
                <w:sz w:val="24"/>
              </w:rPr>
            </w:pPr>
          </w:p>
          <w:p w:rsidR="00312E64" w:rsidRDefault="00312E64">
            <w:pPr>
              <w:pStyle w:val="TableParagraph"/>
              <w:rPr>
                <w:rFonts w:ascii="Calibri"/>
                <w:b/>
                <w:sz w:val="24"/>
              </w:rPr>
            </w:pPr>
          </w:p>
          <w:p w:rsidR="00312E64" w:rsidRDefault="00312E64">
            <w:pPr>
              <w:pStyle w:val="TableParagraph"/>
              <w:spacing w:before="62"/>
              <w:rPr>
                <w:rFonts w:ascii="Calibri"/>
                <w:b/>
                <w:sz w:val="24"/>
              </w:rPr>
            </w:pPr>
          </w:p>
          <w:p w:rsidR="00312E64" w:rsidRDefault="00735585">
            <w:pPr>
              <w:pStyle w:val="TableParagraph"/>
              <w:spacing w:line="537" w:lineRule="auto"/>
              <w:ind w:left="270" w:right="231"/>
              <w:jc w:val="both"/>
              <w:rPr>
                <w:sz w:val="24"/>
              </w:rPr>
            </w:pPr>
            <w:r>
              <w:rPr>
                <w:spacing w:val="-10"/>
                <w:sz w:val="24"/>
              </w:rPr>
              <w:t>A B C D E F</w:t>
            </w:r>
          </w:p>
        </w:tc>
        <w:tc>
          <w:tcPr>
            <w:tcW w:w="5589" w:type="dxa"/>
            <w:tcBorders>
              <w:top w:val="double" w:sz="8" w:space="0" w:color="000000"/>
            </w:tcBorders>
          </w:tcPr>
          <w:p w:rsidR="00312E64" w:rsidRDefault="00312E64">
            <w:pPr>
              <w:pStyle w:val="TableParagraph"/>
              <w:spacing w:before="24"/>
              <w:rPr>
                <w:rFonts w:ascii="Calibri"/>
                <w:b/>
                <w:sz w:val="24"/>
              </w:rPr>
            </w:pPr>
          </w:p>
          <w:p w:rsidR="00312E64" w:rsidRDefault="00735585">
            <w:pPr>
              <w:pStyle w:val="TableParagraph"/>
              <w:ind w:left="40"/>
              <w:rPr>
                <w:b/>
                <w:sz w:val="24"/>
              </w:rPr>
            </w:pPr>
            <w:r>
              <w:rPr>
                <w:b/>
                <w:sz w:val="24"/>
                <w:u w:val="single"/>
              </w:rPr>
              <w:t>Summary</w:t>
            </w:r>
            <w:r>
              <w:rPr>
                <w:b/>
                <w:spacing w:val="-9"/>
                <w:sz w:val="24"/>
                <w:u w:val="single"/>
              </w:rPr>
              <w:t xml:space="preserve"> </w:t>
            </w:r>
            <w:r>
              <w:rPr>
                <w:b/>
                <w:spacing w:val="-4"/>
                <w:sz w:val="24"/>
                <w:u w:val="single"/>
              </w:rPr>
              <w:t>page</w:t>
            </w:r>
          </w:p>
          <w:p w:rsidR="00312E64" w:rsidRDefault="00312E64">
            <w:pPr>
              <w:pStyle w:val="TableParagraph"/>
              <w:spacing w:before="45"/>
              <w:rPr>
                <w:rFonts w:ascii="Calibri"/>
                <w:b/>
                <w:sz w:val="24"/>
              </w:rPr>
            </w:pPr>
          </w:p>
          <w:p w:rsidR="00312E64" w:rsidRDefault="00735585">
            <w:pPr>
              <w:pStyle w:val="TableParagraph"/>
              <w:spacing w:line="537" w:lineRule="auto"/>
              <w:ind w:left="40"/>
              <w:rPr>
                <w:sz w:val="24"/>
              </w:rPr>
            </w:pPr>
            <w:r>
              <w:rPr>
                <w:sz w:val="24"/>
              </w:rPr>
              <w:t>Substructure brought forward from page</w:t>
            </w:r>
            <w:r>
              <w:rPr>
                <w:spacing w:val="40"/>
                <w:sz w:val="24"/>
              </w:rPr>
              <w:t xml:space="preserve"> </w:t>
            </w:r>
            <w:r>
              <w:rPr>
                <w:sz w:val="24"/>
              </w:rPr>
              <w:t>CH/4 Superstructure</w:t>
            </w:r>
            <w:r>
              <w:rPr>
                <w:spacing w:val="-9"/>
                <w:sz w:val="24"/>
              </w:rPr>
              <w:t xml:space="preserve"> </w:t>
            </w:r>
            <w:r>
              <w:rPr>
                <w:sz w:val="24"/>
              </w:rPr>
              <w:t>Frame</w:t>
            </w:r>
            <w:r>
              <w:rPr>
                <w:spacing w:val="-9"/>
                <w:sz w:val="24"/>
              </w:rPr>
              <w:t xml:space="preserve"> </w:t>
            </w:r>
            <w:r>
              <w:rPr>
                <w:sz w:val="24"/>
              </w:rPr>
              <w:t>brought</w:t>
            </w:r>
            <w:r>
              <w:rPr>
                <w:spacing w:val="-8"/>
                <w:sz w:val="24"/>
              </w:rPr>
              <w:t xml:space="preserve"> </w:t>
            </w:r>
            <w:r>
              <w:rPr>
                <w:sz w:val="24"/>
              </w:rPr>
              <w:t>forward</w:t>
            </w:r>
            <w:r>
              <w:rPr>
                <w:spacing w:val="-8"/>
                <w:sz w:val="24"/>
              </w:rPr>
              <w:t xml:space="preserve"> </w:t>
            </w:r>
            <w:r>
              <w:rPr>
                <w:sz w:val="24"/>
              </w:rPr>
              <w:t>from</w:t>
            </w:r>
            <w:r>
              <w:rPr>
                <w:spacing w:val="-8"/>
                <w:sz w:val="24"/>
              </w:rPr>
              <w:t xml:space="preserve"> </w:t>
            </w:r>
            <w:r>
              <w:rPr>
                <w:sz w:val="24"/>
              </w:rPr>
              <w:t>page</w:t>
            </w:r>
            <w:r>
              <w:rPr>
                <w:spacing w:val="-9"/>
                <w:sz w:val="24"/>
              </w:rPr>
              <w:t xml:space="preserve"> </w:t>
            </w:r>
            <w:r>
              <w:rPr>
                <w:sz w:val="24"/>
              </w:rPr>
              <w:t>CH/</w:t>
            </w:r>
            <w:r>
              <w:rPr>
                <w:spacing w:val="-8"/>
                <w:sz w:val="24"/>
              </w:rPr>
              <w:t xml:space="preserve"> </w:t>
            </w:r>
            <w:r>
              <w:rPr>
                <w:sz w:val="24"/>
              </w:rPr>
              <w:t>5 Windows brought forward from page CH/6</w:t>
            </w:r>
          </w:p>
          <w:p w:rsidR="00312E64" w:rsidRDefault="00735585">
            <w:pPr>
              <w:pStyle w:val="TableParagraph"/>
              <w:spacing w:before="3"/>
              <w:ind w:left="40"/>
              <w:rPr>
                <w:sz w:val="24"/>
              </w:rPr>
            </w:pPr>
            <w:r>
              <w:rPr>
                <w:sz w:val="24"/>
              </w:rPr>
              <w:t>Doors</w:t>
            </w:r>
            <w:r>
              <w:rPr>
                <w:spacing w:val="-4"/>
                <w:sz w:val="24"/>
              </w:rPr>
              <w:t xml:space="preserve"> </w:t>
            </w:r>
            <w:r>
              <w:rPr>
                <w:sz w:val="24"/>
              </w:rPr>
              <w:t>brought</w:t>
            </w:r>
            <w:r>
              <w:rPr>
                <w:spacing w:val="-3"/>
                <w:sz w:val="24"/>
              </w:rPr>
              <w:t xml:space="preserve"> </w:t>
            </w:r>
            <w:r>
              <w:rPr>
                <w:sz w:val="24"/>
              </w:rPr>
              <w:t>forward</w:t>
            </w:r>
            <w:r>
              <w:rPr>
                <w:spacing w:val="-4"/>
                <w:sz w:val="24"/>
              </w:rPr>
              <w:t xml:space="preserve"> </w:t>
            </w:r>
            <w:r>
              <w:rPr>
                <w:sz w:val="24"/>
              </w:rPr>
              <w:t>from</w:t>
            </w:r>
            <w:r>
              <w:rPr>
                <w:spacing w:val="-5"/>
                <w:sz w:val="24"/>
              </w:rPr>
              <w:t xml:space="preserve"> </w:t>
            </w:r>
            <w:r>
              <w:rPr>
                <w:sz w:val="24"/>
              </w:rPr>
              <w:t>page</w:t>
            </w:r>
            <w:r>
              <w:rPr>
                <w:spacing w:val="-2"/>
                <w:sz w:val="24"/>
              </w:rPr>
              <w:t xml:space="preserve"> </w:t>
            </w:r>
            <w:r>
              <w:rPr>
                <w:spacing w:val="-4"/>
                <w:sz w:val="24"/>
              </w:rPr>
              <w:t>CH/8</w:t>
            </w:r>
          </w:p>
          <w:p w:rsidR="00312E64" w:rsidRDefault="00312E64">
            <w:pPr>
              <w:pStyle w:val="TableParagraph"/>
              <w:spacing w:before="50"/>
              <w:rPr>
                <w:rFonts w:ascii="Calibri"/>
                <w:b/>
                <w:sz w:val="24"/>
              </w:rPr>
            </w:pPr>
          </w:p>
          <w:p w:rsidR="00312E64" w:rsidRDefault="00735585">
            <w:pPr>
              <w:pStyle w:val="TableParagraph"/>
              <w:spacing w:before="1" w:line="537" w:lineRule="auto"/>
              <w:ind w:left="40"/>
              <w:rPr>
                <w:sz w:val="24"/>
              </w:rPr>
            </w:pPr>
            <w:r>
              <w:rPr>
                <w:sz w:val="24"/>
              </w:rPr>
              <w:t>Roof</w:t>
            </w:r>
            <w:r>
              <w:rPr>
                <w:spacing w:val="-9"/>
                <w:sz w:val="24"/>
              </w:rPr>
              <w:t xml:space="preserve"> </w:t>
            </w:r>
            <w:r>
              <w:rPr>
                <w:sz w:val="24"/>
              </w:rPr>
              <w:t>construction</w:t>
            </w:r>
            <w:r>
              <w:rPr>
                <w:spacing w:val="-8"/>
                <w:sz w:val="24"/>
              </w:rPr>
              <w:t xml:space="preserve"> </w:t>
            </w:r>
            <w:r>
              <w:rPr>
                <w:sz w:val="24"/>
              </w:rPr>
              <w:t>brought</w:t>
            </w:r>
            <w:r>
              <w:rPr>
                <w:spacing w:val="-8"/>
                <w:sz w:val="24"/>
              </w:rPr>
              <w:t xml:space="preserve"> </w:t>
            </w:r>
            <w:r>
              <w:rPr>
                <w:sz w:val="24"/>
              </w:rPr>
              <w:t>forward</w:t>
            </w:r>
            <w:r>
              <w:rPr>
                <w:spacing w:val="-8"/>
                <w:sz w:val="24"/>
              </w:rPr>
              <w:t xml:space="preserve"> </w:t>
            </w:r>
            <w:r>
              <w:rPr>
                <w:sz w:val="24"/>
              </w:rPr>
              <w:t>from</w:t>
            </w:r>
            <w:r>
              <w:rPr>
                <w:spacing w:val="-10"/>
                <w:sz w:val="24"/>
              </w:rPr>
              <w:t xml:space="preserve"> </w:t>
            </w:r>
            <w:r>
              <w:rPr>
                <w:sz w:val="24"/>
              </w:rPr>
              <w:t>page</w:t>
            </w:r>
            <w:r>
              <w:rPr>
                <w:spacing w:val="-7"/>
                <w:sz w:val="24"/>
              </w:rPr>
              <w:t xml:space="preserve"> </w:t>
            </w:r>
            <w:r>
              <w:rPr>
                <w:sz w:val="24"/>
              </w:rPr>
              <w:t>CH/10 Finishes brought forward from page CH/ 12</w:t>
            </w:r>
          </w:p>
        </w:tc>
        <w:tc>
          <w:tcPr>
            <w:tcW w:w="851" w:type="dxa"/>
            <w:tcBorders>
              <w:top w:val="double" w:sz="8" w:space="0" w:color="000000"/>
            </w:tcBorders>
          </w:tcPr>
          <w:p w:rsidR="00312E64" w:rsidRDefault="00312E64">
            <w:pPr>
              <w:pStyle w:val="TableParagraph"/>
            </w:pPr>
          </w:p>
        </w:tc>
        <w:tc>
          <w:tcPr>
            <w:tcW w:w="757" w:type="dxa"/>
            <w:tcBorders>
              <w:top w:val="double" w:sz="8" w:space="0" w:color="000000"/>
            </w:tcBorders>
          </w:tcPr>
          <w:p w:rsidR="00312E64" w:rsidRDefault="00312E64">
            <w:pPr>
              <w:pStyle w:val="TableParagraph"/>
            </w:pPr>
          </w:p>
        </w:tc>
        <w:tc>
          <w:tcPr>
            <w:tcW w:w="1148" w:type="dxa"/>
            <w:tcBorders>
              <w:top w:val="double" w:sz="8" w:space="0" w:color="000000"/>
            </w:tcBorders>
          </w:tcPr>
          <w:p w:rsidR="00312E64" w:rsidRDefault="00312E64">
            <w:pPr>
              <w:pStyle w:val="TableParagraph"/>
            </w:pPr>
          </w:p>
        </w:tc>
        <w:tc>
          <w:tcPr>
            <w:tcW w:w="2317" w:type="dxa"/>
            <w:tcBorders>
              <w:top w:val="double" w:sz="8" w:space="0" w:color="000000"/>
            </w:tcBorders>
          </w:tcPr>
          <w:p w:rsidR="00312E64" w:rsidRDefault="00312E64">
            <w:pPr>
              <w:pStyle w:val="TableParagraph"/>
            </w:pPr>
          </w:p>
        </w:tc>
      </w:tr>
      <w:tr w:rsidR="00312E64">
        <w:trPr>
          <w:trHeight w:val="879"/>
        </w:trPr>
        <w:tc>
          <w:tcPr>
            <w:tcW w:w="698" w:type="dxa"/>
          </w:tcPr>
          <w:p w:rsidR="00312E64" w:rsidRDefault="00312E64">
            <w:pPr>
              <w:pStyle w:val="TableParagraph"/>
            </w:pPr>
          </w:p>
        </w:tc>
        <w:tc>
          <w:tcPr>
            <w:tcW w:w="8345" w:type="dxa"/>
            <w:gridSpan w:val="4"/>
          </w:tcPr>
          <w:p w:rsidR="00312E64" w:rsidRDefault="00735585">
            <w:pPr>
              <w:pStyle w:val="TableParagraph"/>
              <w:spacing w:line="275" w:lineRule="exact"/>
              <w:ind w:left="40"/>
              <w:rPr>
                <w:b/>
                <w:sz w:val="24"/>
              </w:rPr>
            </w:pPr>
            <w:r>
              <w:rPr>
                <w:b/>
                <w:sz w:val="24"/>
              </w:rPr>
              <w:t>TOTALS</w:t>
            </w:r>
            <w:r>
              <w:rPr>
                <w:b/>
                <w:spacing w:val="-2"/>
                <w:sz w:val="24"/>
              </w:rPr>
              <w:t xml:space="preserve"> </w:t>
            </w:r>
            <w:r>
              <w:rPr>
                <w:b/>
                <w:sz w:val="24"/>
              </w:rPr>
              <w:t>BUILDER'S</w:t>
            </w:r>
            <w:r>
              <w:rPr>
                <w:b/>
                <w:spacing w:val="-3"/>
                <w:sz w:val="24"/>
              </w:rPr>
              <w:t xml:space="preserve"> </w:t>
            </w:r>
            <w:r>
              <w:rPr>
                <w:b/>
                <w:sz w:val="24"/>
              </w:rPr>
              <w:t>WORK</w:t>
            </w:r>
            <w:r>
              <w:rPr>
                <w:b/>
                <w:spacing w:val="-2"/>
                <w:sz w:val="24"/>
              </w:rPr>
              <w:t xml:space="preserve"> </w:t>
            </w:r>
            <w:r>
              <w:rPr>
                <w:b/>
                <w:spacing w:val="-5"/>
                <w:sz w:val="24"/>
              </w:rPr>
              <w:t>FOR</w:t>
            </w:r>
          </w:p>
          <w:p w:rsidR="00312E64" w:rsidRDefault="00735585">
            <w:pPr>
              <w:pStyle w:val="TableParagraph"/>
              <w:spacing w:line="300" w:lineRule="atLeast"/>
              <w:ind w:left="40" w:right="2160"/>
              <w:rPr>
                <w:b/>
                <w:sz w:val="24"/>
              </w:rPr>
            </w:pPr>
            <w:r>
              <w:rPr>
                <w:b/>
                <w:sz w:val="24"/>
              </w:rPr>
              <w:t>1NO.CLASSROOM</w:t>
            </w:r>
            <w:r>
              <w:rPr>
                <w:b/>
                <w:spacing w:val="-9"/>
                <w:sz w:val="24"/>
              </w:rPr>
              <w:t xml:space="preserve"> </w:t>
            </w:r>
            <w:r>
              <w:rPr>
                <w:b/>
                <w:sz w:val="24"/>
              </w:rPr>
              <w:t>&amp;</w:t>
            </w:r>
            <w:r>
              <w:rPr>
                <w:b/>
                <w:spacing w:val="-11"/>
                <w:sz w:val="24"/>
              </w:rPr>
              <w:t xml:space="preserve"> </w:t>
            </w:r>
            <w:r>
              <w:rPr>
                <w:b/>
                <w:sz w:val="24"/>
              </w:rPr>
              <w:t>AN</w:t>
            </w:r>
            <w:r>
              <w:rPr>
                <w:b/>
                <w:spacing w:val="-7"/>
                <w:sz w:val="24"/>
              </w:rPr>
              <w:t xml:space="preserve"> </w:t>
            </w:r>
            <w:r>
              <w:rPr>
                <w:b/>
                <w:sz w:val="24"/>
              </w:rPr>
              <w:t>OFFICE</w:t>
            </w:r>
            <w:r>
              <w:rPr>
                <w:b/>
                <w:spacing w:val="-8"/>
                <w:sz w:val="24"/>
              </w:rPr>
              <w:t xml:space="preserve"> </w:t>
            </w:r>
            <w:r>
              <w:rPr>
                <w:b/>
                <w:sz w:val="24"/>
              </w:rPr>
              <w:t>CARRIED</w:t>
            </w:r>
            <w:r>
              <w:rPr>
                <w:b/>
                <w:spacing w:val="-7"/>
                <w:sz w:val="24"/>
              </w:rPr>
              <w:t xml:space="preserve"> </w:t>
            </w:r>
            <w:r>
              <w:rPr>
                <w:b/>
                <w:sz w:val="24"/>
              </w:rPr>
              <w:t>TO GRAND SUMMARY</w:t>
            </w:r>
          </w:p>
        </w:tc>
        <w:tc>
          <w:tcPr>
            <w:tcW w:w="2317" w:type="dxa"/>
          </w:tcPr>
          <w:p w:rsidR="00312E64" w:rsidRDefault="00312E64">
            <w:pPr>
              <w:pStyle w:val="TableParagraph"/>
            </w:pPr>
          </w:p>
        </w:tc>
      </w:tr>
    </w:tbl>
    <w:p w:rsidR="00312E64" w:rsidRDefault="00312E64">
      <w:pPr>
        <w:pStyle w:val="TableParagraph"/>
        <w:sectPr w:rsidR="00312E64">
          <w:pgSz w:w="12240" w:h="15840"/>
          <w:pgMar w:top="720" w:right="360" w:bottom="740" w:left="0" w:header="505" w:footer="540" w:gutter="0"/>
          <w:cols w:space="720"/>
        </w:sectPr>
      </w:pPr>
    </w:p>
    <w:p w:rsidR="00312E64" w:rsidRDefault="00735585">
      <w:pPr>
        <w:spacing w:before="66" w:line="264" w:lineRule="auto"/>
        <w:ind w:left="42" w:firstLine="47"/>
        <w:rPr>
          <w:b/>
          <w:sz w:val="19"/>
        </w:rPr>
      </w:pPr>
      <w:bookmarkStart w:id="141" w:name="5-ELECTRICAL_WORKS.pdf"/>
      <w:bookmarkStart w:id="142" w:name="ECDE-1-CLASSROOM-OFFICE-punpri"/>
      <w:bookmarkEnd w:id="141"/>
      <w:bookmarkEnd w:id="142"/>
      <w:r>
        <w:rPr>
          <w:b/>
          <w:sz w:val="19"/>
        </w:rPr>
        <w:lastRenderedPageBreak/>
        <w:t>PROPOSED</w:t>
      </w:r>
      <w:r>
        <w:rPr>
          <w:b/>
          <w:spacing w:val="-6"/>
          <w:sz w:val="19"/>
        </w:rPr>
        <w:t xml:space="preserve"> </w:t>
      </w:r>
      <w:r>
        <w:rPr>
          <w:b/>
          <w:sz w:val="19"/>
        </w:rPr>
        <w:t>CONSTRUCTION</w:t>
      </w:r>
      <w:r>
        <w:rPr>
          <w:b/>
          <w:spacing w:val="-6"/>
          <w:sz w:val="19"/>
        </w:rPr>
        <w:t xml:space="preserve"> </w:t>
      </w:r>
      <w:r>
        <w:rPr>
          <w:b/>
          <w:sz w:val="19"/>
        </w:rPr>
        <w:t>AND</w:t>
      </w:r>
      <w:r>
        <w:rPr>
          <w:b/>
          <w:spacing w:val="-6"/>
          <w:sz w:val="19"/>
        </w:rPr>
        <w:t xml:space="preserve"> </w:t>
      </w:r>
      <w:r>
        <w:rPr>
          <w:b/>
          <w:sz w:val="19"/>
        </w:rPr>
        <w:t>COMPLETION</w:t>
      </w:r>
      <w:r>
        <w:rPr>
          <w:b/>
          <w:spacing w:val="36"/>
          <w:sz w:val="19"/>
        </w:rPr>
        <w:t xml:space="preserve"> </w:t>
      </w:r>
      <w:r>
        <w:rPr>
          <w:b/>
          <w:sz w:val="19"/>
        </w:rPr>
        <w:t>OF</w:t>
      </w:r>
      <w:r>
        <w:rPr>
          <w:b/>
          <w:spacing w:val="-7"/>
          <w:sz w:val="19"/>
        </w:rPr>
        <w:t xml:space="preserve"> </w:t>
      </w:r>
      <w:r>
        <w:rPr>
          <w:b/>
          <w:sz w:val="19"/>
        </w:rPr>
        <w:t>1NO.</w:t>
      </w:r>
      <w:r>
        <w:rPr>
          <w:b/>
          <w:spacing w:val="-5"/>
          <w:sz w:val="19"/>
        </w:rPr>
        <w:t xml:space="preserve"> </w:t>
      </w:r>
      <w:r>
        <w:rPr>
          <w:b/>
          <w:sz w:val="19"/>
        </w:rPr>
        <w:t>CLASSROOM</w:t>
      </w:r>
      <w:r>
        <w:rPr>
          <w:b/>
          <w:spacing w:val="-5"/>
          <w:sz w:val="19"/>
        </w:rPr>
        <w:t xml:space="preserve"> </w:t>
      </w:r>
      <w:r>
        <w:rPr>
          <w:b/>
          <w:sz w:val="19"/>
        </w:rPr>
        <w:t>AND</w:t>
      </w:r>
      <w:r>
        <w:rPr>
          <w:b/>
          <w:spacing w:val="-6"/>
          <w:sz w:val="19"/>
        </w:rPr>
        <w:t xml:space="preserve"> </w:t>
      </w:r>
      <w:r>
        <w:rPr>
          <w:b/>
          <w:sz w:val="19"/>
        </w:rPr>
        <w:t>OFFICE</w:t>
      </w:r>
      <w:r>
        <w:rPr>
          <w:b/>
          <w:spacing w:val="-5"/>
          <w:sz w:val="19"/>
        </w:rPr>
        <w:t xml:space="preserve"> </w:t>
      </w:r>
      <w:r>
        <w:rPr>
          <w:b/>
          <w:sz w:val="19"/>
        </w:rPr>
        <w:t>ECDE</w:t>
      </w:r>
      <w:r>
        <w:rPr>
          <w:b/>
          <w:spacing w:val="-5"/>
          <w:sz w:val="19"/>
        </w:rPr>
        <w:t xml:space="preserve"> </w:t>
      </w:r>
      <w:r>
        <w:rPr>
          <w:b/>
          <w:sz w:val="19"/>
        </w:rPr>
        <w:t>CLASSROOM UASINGISHU COUNTY</w:t>
      </w:r>
    </w:p>
    <w:p w:rsidR="00312E64" w:rsidRDefault="00735585">
      <w:pPr>
        <w:spacing w:before="18" w:after="10"/>
        <w:ind w:left="42"/>
        <w:rPr>
          <w:b/>
          <w:sz w:val="19"/>
        </w:rPr>
      </w:pPr>
      <w:r>
        <w:rPr>
          <w:b/>
          <w:sz w:val="19"/>
        </w:rPr>
        <w:t>Electrical</w:t>
      </w:r>
      <w:r>
        <w:rPr>
          <w:b/>
          <w:spacing w:val="-10"/>
          <w:sz w:val="19"/>
        </w:rPr>
        <w:t xml:space="preserve"> </w:t>
      </w:r>
      <w:r>
        <w:rPr>
          <w:b/>
          <w:sz w:val="19"/>
        </w:rPr>
        <w:t>Installation</w:t>
      </w:r>
      <w:r>
        <w:rPr>
          <w:b/>
          <w:spacing w:val="-10"/>
          <w:sz w:val="19"/>
        </w:rPr>
        <w:t xml:space="preserve"> </w:t>
      </w:r>
      <w:r>
        <w:rPr>
          <w:b/>
          <w:sz w:val="19"/>
        </w:rPr>
        <w:t>Works-</w:t>
      </w:r>
      <w:r>
        <w:rPr>
          <w:b/>
          <w:spacing w:val="-10"/>
          <w:sz w:val="19"/>
        </w:rPr>
        <w:t xml:space="preserve"> </w:t>
      </w:r>
      <w:r>
        <w:rPr>
          <w:b/>
          <w:sz w:val="19"/>
        </w:rPr>
        <w:t>1No.</w:t>
      </w:r>
      <w:r>
        <w:rPr>
          <w:b/>
          <w:spacing w:val="-9"/>
          <w:sz w:val="19"/>
        </w:rPr>
        <w:t xml:space="preserve"> </w:t>
      </w:r>
      <w:r>
        <w:rPr>
          <w:b/>
          <w:sz w:val="19"/>
        </w:rPr>
        <w:t>CLASSROOM</w:t>
      </w:r>
      <w:r>
        <w:rPr>
          <w:b/>
          <w:spacing w:val="-8"/>
          <w:sz w:val="19"/>
        </w:rPr>
        <w:t xml:space="preserve"> </w:t>
      </w:r>
      <w:r>
        <w:rPr>
          <w:b/>
          <w:sz w:val="19"/>
        </w:rPr>
        <w:t>AND</w:t>
      </w:r>
      <w:r>
        <w:rPr>
          <w:b/>
          <w:spacing w:val="-10"/>
          <w:sz w:val="19"/>
        </w:rPr>
        <w:t xml:space="preserve"> </w:t>
      </w:r>
      <w:r>
        <w:rPr>
          <w:b/>
          <w:spacing w:val="-2"/>
          <w:sz w:val="19"/>
        </w:rPr>
        <w:t>OFFICES</w:t>
      </w:r>
    </w:p>
    <w:tbl>
      <w:tblPr>
        <w:tblW w:w="0" w:type="auto"/>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6269"/>
        <w:gridCol w:w="526"/>
        <w:gridCol w:w="456"/>
        <w:gridCol w:w="1061"/>
        <w:gridCol w:w="1783"/>
      </w:tblGrid>
      <w:tr w:rsidR="00312E64">
        <w:trPr>
          <w:trHeight w:val="244"/>
        </w:trPr>
        <w:tc>
          <w:tcPr>
            <w:tcW w:w="624" w:type="dxa"/>
          </w:tcPr>
          <w:p w:rsidR="00312E64" w:rsidRDefault="00735585">
            <w:pPr>
              <w:pStyle w:val="TableParagraph"/>
              <w:spacing w:before="7" w:line="217" w:lineRule="exact"/>
              <w:ind w:left="33"/>
              <w:jc w:val="center"/>
              <w:rPr>
                <w:b/>
                <w:sz w:val="19"/>
              </w:rPr>
            </w:pPr>
            <w:r>
              <w:rPr>
                <w:b/>
                <w:spacing w:val="-4"/>
                <w:sz w:val="19"/>
              </w:rPr>
              <w:t>ITEM</w:t>
            </w:r>
          </w:p>
        </w:tc>
        <w:tc>
          <w:tcPr>
            <w:tcW w:w="6269" w:type="dxa"/>
          </w:tcPr>
          <w:p w:rsidR="00312E64" w:rsidRDefault="00735585">
            <w:pPr>
              <w:pStyle w:val="TableParagraph"/>
              <w:spacing w:before="7" w:line="217" w:lineRule="exact"/>
              <w:ind w:left="21"/>
              <w:jc w:val="center"/>
              <w:rPr>
                <w:b/>
                <w:sz w:val="19"/>
              </w:rPr>
            </w:pPr>
            <w:r>
              <w:rPr>
                <w:b/>
                <w:spacing w:val="-2"/>
                <w:sz w:val="19"/>
              </w:rPr>
              <w:t>DESCRIPTION</w:t>
            </w:r>
          </w:p>
        </w:tc>
        <w:tc>
          <w:tcPr>
            <w:tcW w:w="526" w:type="dxa"/>
          </w:tcPr>
          <w:p w:rsidR="00312E64" w:rsidRDefault="00735585">
            <w:pPr>
              <w:pStyle w:val="TableParagraph"/>
              <w:spacing w:before="16" w:line="207" w:lineRule="exact"/>
              <w:ind w:left="32"/>
              <w:jc w:val="center"/>
              <w:rPr>
                <w:b/>
                <w:sz w:val="19"/>
              </w:rPr>
            </w:pPr>
            <w:r>
              <w:rPr>
                <w:b/>
                <w:spacing w:val="-5"/>
                <w:sz w:val="19"/>
              </w:rPr>
              <w:t>QTY</w:t>
            </w:r>
          </w:p>
        </w:tc>
        <w:tc>
          <w:tcPr>
            <w:tcW w:w="456" w:type="dxa"/>
          </w:tcPr>
          <w:p w:rsidR="00312E64" w:rsidRDefault="00735585">
            <w:pPr>
              <w:pStyle w:val="TableParagraph"/>
              <w:spacing w:before="16" w:line="208" w:lineRule="exact"/>
              <w:ind w:left="-1" w:right="-44"/>
              <w:jc w:val="center"/>
              <w:rPr>
                <w:b/>
                <w:sz w:val="19"/>
              </w:rPr>
            </w:pPr>
            <w:r>
              <w:rPr>
                <w:b/>
                <w:spacing w:val="-4"/>
                <w:sz w:val="19"/>
              </w:rPr>
              <w:t>UNIT</w:t>
            </w:r>
          </w:p>
        </w:tc>
        <w:tc>
          <w:tcPr>
            <w:tcW w:w="1061" w:type="dxa"/>
          </w:tcPr>
          <w:p w:rsidR="00312E64" w:rsidRDefault="00735585">
            <w:pPr>
              <w:pStyle w:val="TableParagraph"/>
              <w:spacing w:before="16" w:line="208" w:lineRule="exact"/>
              <w:ind w:left="275"/>
              <w:rPr>
                <w:b/>
                <w:sz w:val="19"/>
              </w:rPr>
            </w:pPr>
            <w:r>
              <w:rPr>
                <w:b/>
                <w:spacing w:val="-4"/>
                <w:sz w:val="19"/>
              </w:rPr>
              <w:t>RATE</w:t>
            </w:r>
          </w:p>
        </w:tc>
        <w:tc>
          <w:tcPr>
            <w:tcW w:w="1783" w:type="dxa"/>
          </w:tcPr>
          <w:p w:rsidR="00312E64" w:rsidRDefault="00735585">
            <w:pPr>
              <w:pStyle w:val="TableParagraph"/>
              <w:spacing w:before="16" w:line="208" w:lineRule="exact"/>
              <w:ind w:left="32"/>
              <w:rPr>
                <w:b/>
                <w:sz w:val="19"/>
              </w:rPr>
            </w:pPr>
            <w:r>
              <w:rPr>
                <w:b/>
                <w:spacing w:val="-2"/>
                <w:sz w:val="19"/>
              </w:rPr>
              <w:t>AMOUNT(Kshs)</w:t>
            </w:r>
          </w:p>
        </w:tc>
      </w:tr>
      <w:tr w:rsidR="00312E64">
        <w:trPr>
          <w:trHeight w:val="499"/>
        </w:trPr>
        <w:tc>
          <w:tcPr>
            <w:tcW w:w="624" w:type="dxa"/>
            <w:tcBorders>
              <w:bottom w:val="nil"/>
            </w:tcBorders>
          </w:tcPr>
          <w:p w:rsidR="00312E64" w:rsidRDefault="00312E64">
            <w:pPr>
              <w:pStyle w:val="TableParagraph"/>
              <w:spacing w:before="47"/>
              <w:rPr>
                <w:b/>
                <w:sz w:val="19"/>
              </w:rPr>
            </w:pPr>
          </w:p>
          <w:p w:rsidR="00312E64" w:rsidRDefault="00735585">
            <w:pPr>
              <w:pStyle w:val="TableParagraph"/>
              <w:spacing w:before="1" w:line="213" w:lineRule="exact"/>
              <w:ind w:left="33"/>
              <w:jc w:val="center"/>
              <w:rPr>
                <w:b/>
                <w:sz w:val="19"/>
              </w:rPr>
            </w:pPr>
            <w:r>
              <w:rPr>
                <w:b/>
                <w:spacing w:val="-4"/>
                <w:sz w:val="19"/>
              </w:rPr>
              <w:t>1.00</w:t>
            </w:r>
          </w:p>
        </w:tc>
        <w:tc>
          <w:tcPr>
            <w:tcW w:w="6269" w:type="dxa"/>
            <w:vMerge w:val="restart"/>
          </w:tcPr>
          <w:p w:rsidR="00312E64" w:rsidRDefault="00735585">
            <w:pPr>
              <w:pStyle w:val="TableParagraph"/>
              <w:spacing w:before="7" w:line="285" w:lineRule="auto"/>
              <w:ind w:left="33" w:right="1566"/>
              <w:rPr>
                <w:b/>
                <w:sz w:val="19"/>
              </w:rPr>
            </w:pPr>
            <w:r>
              <w:rPr>
                <w:b/>
                <w:sz w:val="19"/>
                <w:u w:val="single"/>
              </w:rPr>
              <w:t>Supply</w:t>
            </w:r>
            <w:r>
              <w:rPr>
                <w:b/>
                <w:spacing w:val="-6"/>
                <w:sz w:val="19"/>
                <w:u w:val="single"/>
              </w:rPr>
              <w:t xml:space="preserve"> </w:t>
            </w:r>
            <w:r>
              <w:rPr>
                <w:b/>
                <w:sz w:val="19"/>
                <w:u w:val="single"/>
              </w:rPr>
              <w:t>,install,test</w:t>
            </w:r>
            <w:r>
              <w:rPr>
                <w:b/>
                <w:spacing w:val="-7"/>
                <w:sz w:val="19"/>
                <w:u w:val="single"/>
              </w:rPr>
              <w:t xml:space="preserve"> </w:t>
            </w:r>
            <w:r>
              <w:rPr>
                <w:b/>
                <w:sz w:val="19"/>
                <w:u w:val="single"/>
              </w:rPr>
              <w:t>and</w:t>
            </w:r>
            <w:r>
              <w:rPr>
                <w:b/>
                <w:spacing w:val="-6"/>
                <w:sz w:val="19"/>
                <w:u w:val="single"/>
              </w:rPr>
              <w:t xml:space="preserve"> </w:t>
            </w:r>
            <w:r>
              <w:rPr>
                <w:b/>
                <w:sz w:val="19"/>
                <w:u w:val="single"/>
              </w:rPr>
              <w:t>commission</w:t>
            </w:r>
            <w:r>
              <w:rPr>
                <w:b/>
                <w:spacing w:val="-6"/>
                <w:sz w:val="19"/>
                <w:u w:val="single"/>
              </w:rPr>
              <w:t xml:space="preserve"> </w:t>
            </w:r>
            <w:r>
              <w:rPr>
                <w:b/>
                <w:sz w:val="19"/>
                <w:u w:val="single"/>
              </w:rPr>
              <w:t>the</w:t>
            </w:r>
            <w:r>
              <w:rPr>
                <w:b/>
                <w:spacing w:val="-6"/>
                <w:sz w:val="19"/>
                <w:u w:val="single"/>
              </w:rPr>
              <w:t xml:space="preserve"> </w:t>
            </w:r>
            <w:r>
              <w:rPr>
                <w:b/>
                <w:sz w:val="19"/>
                <w:u w:val="single"/>
              </w:rPr>
              <w:t>following;</w:t>
            </w:r>
            <w:r>
              <w:rPr>
                <w:b/>
                <w:sz w:val="19"/>
              </w:rPr>
              <w:t xml:space="preserve"> </w:t>
            </w:r>
            <w:r>
              <w:rPr>
                <w:b/>
                <w:sz w:val="19"/>
                <w:u w:val="single"/>
              </w:rPr>
              <w:t>LIGHTING INSTALLATION</w:t>
            </w:r>
          </w:p>
          <w:p w:rsidR="00312E64" w:rsidRDefault="00735585">
            <w:pPr>
              <w:pStyle w:val="TableParagraph"/>
              <w:spacing w:before="41" w:line="264" w:lineRule="auto"/>
              <w:ind w:left="33" w:right="1137"/>
              <w:jc w:val="both"/>
              <w:rPr>
                <w:sz w:val="19"/>
              </w:rPr>
            </w:pPr>
            <w:r>
              <w:rPr>
                <w:sz w:val="19"/>
              </w:rPr>
              <w:t>Lighting</w:t>
            </w:r>
            <w:r>
              <w:rPr>
                <w:spacing w:val="-3"/>
                <w:sz w:val="19"/>
              </w:rPr>
              <w:t xml:space="preserve"> </w:t>
            </w:r>
            <w:r>
              <w:rPr>
                <w:sz w:val="19"/>
              </w:rPr>
              <w:t>points</w:t>
            </w:r>
            <w:r>
              <w:rPr>
                <w:spacing w:val="-1"/>
                <w:sz w:val="19"/>
              </w:rPr>
              <w:t xml:space="preserve"> </w:t>
            </w:r>
            <w:r>
              <w:rPr>
                <w:sz w:val="19"/>
              </w:rPr>
              <w:t>wired</w:t>
            </w:r>
            <w:r>
              <w:rPr>
                <w:spacing w:val="-1"/>
                <w:sz w:val="19"/>
              </w:rPr>
              <w:t xml:space="preserve"> </w:t>
            </w:r>
            <w:r>
              <w:rPr>
                <w:sz w:val="19"/>
              </w:rPr>
              <w:t>in</w:t>
            </w:r>
            <w:r>
              <w:rPr>
                <w:spacing w:val="-1"/>
                <w:sz w:val="19"/>
              </w:rPr>
              <w:t xml:space="preserve"> </w:t>
            </w:r>
            <w:r>
              <w:rPr>
                <w:sz w:val="19"/>
              </w:rPr>
              <w:t>3</w:t>
            </w:r>
            <w:r>
              <w:rPr>
                <w:spacing w:val="-1"/>
                <w:sz w:val="19"/>
              </w:rPr>
              <w:t xml:space="preserve"> </w:t>
            </w:r>
            <w:r>
              <w:rPr>
                <w:sz w:val="19"/>
              </w:rPr>
              <w:t>x</w:t>
            </w:r>
            <w:r>
              <w:rPr>
                <w:spacing w:val="-3"/>
                <w:sz w:val="19"/>
              </w:rPr>
              <w:t xml:space="preserve"> </w:t>
            </w:r>
            <w:r>
              <w:rPr>
                <w:sz w:val="19"/>
              </w:rPr>
              <w:t>1.5mm2</w:t>
            </w:r>
            <w:r>
              <w:rPr>
                <w:spacing w:val="-1"/>
                <w:sz w:val="19"/>
              </w:rPr>
              <w:t xml:space="preserve"> </w:t>
            </w:r>
            <w:r>
              <w:rPr>
                <w:sz w:val="19"/>
              </w:rPr>
              <w:t>PVC/SC</w:t>
            </w:r>
            <w:r>
              <w:rPr>
                <w:spacing w:val="-1"/>
                <w:sz w:val="19"/>
              </w:rPr>
              <w:t xml:space="preserve"> </w:t>
            </w:r>
            <w:r>
              <w:rPr>
                <w:sz w:val="19"/>
              </w:rPr>
              <w:t>CU</w:t>
            </w:r>
            <w:r>
              <w:rPr>
                <w:spacing w:val="-2"/>
                <w:sz w:val="19"/>
              </w:rPr>
              <w:t xml:space="preserve"> </w:t>
            </w:r>
            <w:r>
              <w:rPr>
                <w:sz w:val="19"/>
              </w:rPr>
              <w:t>cables</w:t>
            </w:r>
            <w:r>
              <w:rPr>
                <w:spacing w:val="-1"/>
                <w:sz w:val="19"/>
              </w:rPr>
              <w:t xml:space="preserve"> </w:t>
            </w:r>
            <w:r>
              <w:rPr>
                <w:sz w:val="19"/>
              </w:rPr>
              <w:t>drawn</w:t>
            </w:r>
            <w:r>
              <w:rPr>
                <w:spacing w:val="-1"/>
                <w:sz w:val="19"/>
              </w:rPr>
              <w:t xml:space="preserve"> </w:t>
            </w:r>
            <w:r>
              <w:rPr>
                <w:sz w:val="19"/>
              </w:rPr>
              <w:t>in 20mm-Ø</w:t>
            </w:r>
            <w:r>
              <w:rPr>
                <w:spacing w:val="-5"/>
                <w:sz w:val="19"/>
              </w:rPr>
              <w:t xml:space="preserve"> </w:t>
            </w:r>
            <w:r>
              <w:rPr>
                <w:sz w:val="19"/>
              </w:rPr>
              <w:t>concealed</w:t>
            </w:r>
            <w:r>
              <w:rPr>
                <w:spacing w:val="-4"/>
                <w:sz w:val="19"/>
              </w:rPr>
              <w:t xml:space="preserve"> </w:t>
            </w:r>
            <w:r>
              <w:rPr>
                <w:sz w:val="19"/>
              </w:rPr>
              <w:t>HG</w:t>
            </w:r>
            <w:r>
              <w:rPr>
                <w:spacing w:val="-5"/>
                <w:sz w:val="19"/>
              </w:rPr>
              <w:t xml:space="preserve"> </w:t>
            </w:r>
            <w:r>
              <w:rPr>
                <w:sz w:val="19"/>
              </w:rPr>
              <w:t>PVC</w:t>
            </w:r>
            <w:r>
              <w:rPr>
                <w:spacing w:val="-4"/>
                <w:sz w:val="19"/>
              </w:rPr>
              <w:t xml:space="preserve"> </w:t>
            </w:r>
            <w:r>
              <w:rPr>
                <w:sz w:val="19"/>
              </w:rPr>
              <w:t>conduits</w:t>
            </w:r>
            <w:r>
              <w:rPr>
                <w:spacing w:val="-4"/>
                <w:sz w:val="19"/>
              </w:rPr>
              <w:t xml:space="preserve"> </w:t>
            </w:r>
            <w:r>
              <w:rPr>
                <w:sz w:val="19"/>
              </w:rPr>
              <w:t>complete</w:t>
            </w:r>
            <w:r>
              <w:rPr>
                <w:spacing w:val="-5"/>
                <w:sz w:val="19"/>
              </w:rPr>
              <w:t xml:space="preserve"> </w:t>
            </w:r>
            <w:r>
              <w:rPr>
                <w:sz w:val="19"/>
              </w:rPr>
              <w:t>with</w:t>
            </w:r>
            <w:r>
              <w:rPr>
                <w:spacing w:val="-4"/>
                <w:sz w:val="19"/>
              </w:rPr>
              <w:t xml:space="preserve"> </w:t>
            </w:r>
            <w:r>
              <w:rPr>
                <w:sz w:val="19"/>
              </w:rPr>
              <w:t>all</w:t>
            </w:r>
            <w:r>
              <w:rPr>
                <w:spacing w:val="-5"/>
                <w:sz w:val="19"/>
              </w:rPr>
              <w:t xml:space="preserve"> </w:t>
            </w:r>
            <w:r>
              <w:rPr>
                <w:sz w:val="19"/>
              </w:rPr>
              <w:t>necessary accessories but excluding switches for:-</w:t>
            </w:r>
          </w:p>
          <w:p w:rsidR="00312E64" w:rsidRDefault="00735585">
            <w:pPr>
              <w:pStyle w:val="TableParagraph"/>
              <w:spacing w:before="19"/>
              <w:ind w:left="129"/>
              <w:jc w:val="both"/>
              <w:rPr>
                <w:sz w:val="19"/>
              </w:rPr>
            </w:pPr>
            <w:r>
              <w:rPr>
                <w:sz w:val="19"/>
              </w:rPr>
              <w:t>a)</w:t>
            </w:r>
            <w:r>
              <w:rPr>
                <w:spacing w:val="-5"/>
                <w:sz w:val="19"/>
              </w:rPr>
              <w:t xml:space="preserve"> </w:t>
            </w:r>
            <w:r>
              <w:rPr>
                <w:sz w:val="19"/>
              </w:rPr>
              <w:t>One</w:t>
            </w:r>
            <w:r>
              <w:rPr>
                <w:spacing w:val="-4"/>
                <w:sz w:val="19"/>
              </w:rPr>
              <w:t xml:space="preserve"> </w:t>
            </w:r>
            <w:r>
              <w:rPr>
                <w:sz w:val="19"/>
              </w:rPr>
              <w:t>way</w:t>
            </w:r>
            <w:r>
              <w:rPr>
                <w:spacing w:val="-9"/>
                <w:sz w:val="19"/>
              </w:rPr>
              <w:t xml:space="preserve"> </w:t>
            </w:r>
            <w:r>
              <w:rPr>
                <w:spacing w:val="-2"/>
                <w:sz w:val="19"/>
              </w:rPr>
              <w:t>switching</w:t>
            </w:r>
          </w:p>
          <w:p w:rsidR="00312E64" w:rsidRDefault="00735585">
            <w:pPr>
              <w:pStyle w:val="TableParagraph"/>
              <w:spacing w:before="38"/>
              <w:ind w:left="33"/>
              <w:rPr>
                <w:b/>
                <w:sz w:val="19"/>
              </w:rPr>
            </w:pPr>
            <w:r>
              <w:rPr>
                <w:b/>
                <w:spacing w:val="-2"/>
                <w:sz w:val="19"/>
                <w:u w:val="single"/>
              </w:rPr>
              <w:t>LIGHTING</w:t>
            </w:r>
            <w:r>
              <w:rPr>
                <w:b/>
                <w:sz w:val="19"/>
                <w:u w:val="single"/>
              </w:rPr>
              <w:t xml:space="preserve"> </w:t>
            </w:r>
            <w:r>
              <w:rPr>
                <w:b/>
                <w:spacing w:val="-2"/>
                <w:sz w:val="19"/>
                <w:u w:val="single"/>
              </w:rPr>
              <w:t>SWITCHES</w:t>
            </w:r>
          </w:p>
          <w:p w:rsidR="00312E64" w:rsidRDefault="00735585">
            <w:pPr>
              <w:pStyle w:val="TableParagraph"/>
              <w:spacing w:before="65" w:line="264" w:lineRule="auto"/>
              <w:ind w:left="33" w:right="1128"/>
              <w:jc w:val="both"/>
              <w:rPr>
                <w:sz w:val="19"/>
              </w:rPr>
            </w:pPr>
            <w:r>
              <w:rPr>
                <w:sz w:val="19"/>
              </w:rPr>
              <w:t>10A,</w:t>
            </w:r>
            <w:r>
              <w:rPr>
                <w:spacing w:val="-3"/>
                <w:sz w:val="19"/>
              </w:rPr>
              <w:t xml:space="preserve"> </w:t>
            </w:r>
            <w:r>
              <w:rPr>
                <w:sz w:val="19"/>
              </w:rPr>
              <w:t>moulded</w:t>
            </w:r>
            <w:r>
              <w:rPr>
                <w:spacing w:val="-3"/>
                <w:sz w:val="19"/>
              </w:rPr>
              <w:t xml:space="preserve"> </w:t>
            </w:r>
            <w:r>
              <w:rPr>
                <w:sz w:val="19"/>
              </w:rPr>
              <w:t>ivory</w:t>
            </w:r>
            <w:r>
              <w:rPr>
                <w:spacing w:val="-10"/>
                <w:sz w:val="19"/>
              </w:rPr>
              <w:t xml:space="preserve"> </w:t>
            </w:r>
            <w:r>
              <w:rPr>
                <w:sz w:val="19"/>
              </w:rPr>
              <w:t>white</w:t>
            </w:r>
            <w:r>
              <w:rPr>
                <w:spacing w:val="-4"/>
                <w:sz w:val="19"/>
              </w:rPr>
              <w:t xml:space="preserve"> </w:t>
            </w:r>
            <w:r>
              <w:rPr>
                <w:sz w:val="19"/>
              </w:rPr>
              <w:t>switch</w:t>
            </w:r>
            <w:r>
              <w:rPr>
                <w:spacing w:val="-3"/>
                <w:sz w:val="19"/>
              </w:rPr>
              <w:t xml:space="preserve"> </w:t>
            </w:r>
            <w:r>
              <w:rPr>
                <w:sz w:val="19"/>
              </w:rPr>
              <w:t>plates</w:t>
            </w:r>
            <w:r>
              <w:rPr>
                <w:spacing w:val="-3"/>
                <w:sz w:val="19"/>
              </w:rPr>
              <w:t xml:space="preserve"> </w:t>
            </w:r>
            <w:r>
              <w:rPr>
                <w:sz w:val="19"/>
              </w:rPr>
              <w:t>as</w:t>
            </w:r>
            <w:r>
              <w:rPr>
                <w:spacing w:val="-3"/>
                <w:sz w:val="19"/>
              </w:rPr>
              <w:t xml:space="preserve"> </w:t>
            </w:r>
            <w:r>
              <w:rPr>
                <w:sz w:val="19"/>
              </w:rPr>
              <w:t>MK</w:t>
            </w:r>
            <w:r>
              <w:rPr>
                <w:spacing w:val="-7"/>
                <w:sz w:val="19"/>
              </w:rPr>
              <w:t xml:space="preserve"> </w:t>
            </w:r>
            <w:r>
              <w:rPr>
                <w:sz w:val="19"/>
              </w:rPr>
              <w:t>Range</w:t>
            </w:r>
            <w:r>
              <w:rPr>
                <w:spacing w:val="-4"/>
                <w:sz w:val="19"/>
              </w:rPr>
              <w:t xml:space="preserve"> </w:t>
            </w:r>
            <w:r>
              <w:rPr>
                <w:sz w:val="19"/>
              </w:rPr>
              <w:t>or</w:t>
            </w:r>
            <w:r>
              <w:rPr>
                <w:spacing w:val="-5"/>
                <w:sz w:val="19"/>
              </w:rPr>
              <w:t xml:space="preserve"> </w:t>
            </w:r>
            <w:r>
              <w:rPr>
                <w:sz w:val="19"/>
              </w:rPr>
              <w:t>approved equivalent as follows:-</w:t>
            </w:r>
          </w:p>
          <w:p w:rsidR="00312E64" w:rsidRDefault="00735585" w:rsidP="00383C01">
            <w:pPr>
              <w:pStyle w:val="TableParagraph"/>
              <w:numPr>
                <w:ilvl w:val="0"/>
                <w:numId w:val="6"/>
              </w:numPr>
              <w:tabs>
                <w:tab w:val="left" w:pos="321"/>
              </w:tabs>
              <w:spacing w:before="18"/>
              <w:ind w:left="321" w:hanging="192"/>
              <w:jc w:val="both"/>
              <w:rPr>
                <w:sz w:val="19"/>
              </w:rPr>
            </w:pPr>
            <w:r>
              <w:rPr>
                <w:sz w:val="19"/>
              </w:rPr>
              <w:t>1</w:t>
            </w:r>
            <w:r>
              <w:rPr>
                <w:spacing w:val="-2"/>
                <w:sz w:val="19"/>
              </w:rPr>
              <w:t xml:space="preserve"> </w:t>
            </w:r>
            <w:r>
              <w:rPr>
                <w:sz w:val="19"/>
              </w:rPr>
              <w:t>gang</w:t>
            </w:r>
            <w:r>
              <w:rPr>
                <w:spacing w:val="-3"/>
                <w:sz w:val="19"/>
              </w:rPr>
              <w:t xml:space="preserve"> </w:t>
            </w:r>
            <w:r>
              <w:rPr>
                <w:sz w:val="19"/>
              </w:rPr>
              <w:t>-</w:t>
            </w:r>
            <w:r>
              <w:rPr>
                <w:spacing w:val="-3"/>
                <w:sz w:val="19"/>
              </w:rPr>
              <w:t xml:space="preserve"> </w:t>
            </w:r>
            <w:r>
              <w:rPr>
                <w:sz w:val="19"/>
              </w:rPr>
              <w:t>1</w:t>
            </w:r>
            <w:r>
              <w:rPr>
                <w:spacing w:val="-1"/>
                <w:sz w:val="19"/>
              </w:rPr>
              <w:t xml:space="preserve"> </w:t>
            </w:r>
            <w:r>
              <w:rPr>
                <w:spacing w:val="-5"/>
                <w:sz w:val="19"/>
              </w:rPr>
              <w:t>way</w:t>
            </w:r>
          </w:p>
          <w:p w:rsidR="00312E64" w:rsidRDefault="00735585">
            <w:pPr>
              <w:pStyle w:val="TableParagraph"/>
              <w:spacing w:before="39"/>
              <w:ind w:left="33"/>
              <w:rPr>
                <w:b/>
                <w:sz w:val="19"/>
              </w:rPr>
            </w:pPr>
            <w:r>
              <w:rPr>
                <w:b/>
                <w:spacing w:val="-2"/>
                <w:sz w:val="19"/>
                <w:u w:val="single"/>
              </w:rPr>
              <w:t>LIGHTING</w:t>
            </w:r>
            <w:r>
              <w:rPr>
                <w:b/>
                <w:sz w:val="19"/>
                <w:u w:val="single"/>
              </w:rPr>
              <w:t xml:space="preserve"> </w:t>
            </w:r>
            <w:r>
              <w:rPr>
                <w:b/>
                <w:spacing w:val="-2"/>
                <w:sz w:val="19"/>
                <w:u w:val="single"/>
              </w:rPr>
              <w:t>FITTINGS</w:t>
            </w:r>
          </w:p>
          <w:p w:rsidR="00312E64" w:rsidRDefault="00735585">
            <w:pPr>
              <w:pStyle w:val="TableParagraph"/>
              <w:spacing w:before="64" w:line="264" w:lineRule="auto"/>
              <w:ind w:left="33" w:right="1254"/>
              <w:rPr>
                <w:sz w:val="19"/>
              </w:rPr>
            </w:pPr>
            <w:r>
              <w:rPr>
                <w:sz w:val="19"/>
              </w:rPr>
              <w:t>Lighting</w:t>
            </w:r>
            <w:r>
              <w:rPr>
                <w:spacing w:val="-6"/>
                <w:sz w:val="19"/>
              </w:rPr>
              <w:t xml:space="preserve"> </w:t>
            </w:r>
            <w:r>
              <w:rPr>
                <w:sz w:val="19"/>
              </w:rPr>
              <w:t>fittings</w:t>
            </w:r>
            <w:r>
              <w:rPr>
                <w:spacing w:val="-4"/>
                <w:sz w:val="19"/>
              </w:rPr>
              <w:t xml:space="preserve"> </w:t>
            </w:r>
            <w:r>
              <w:rPr>
                <w:sz w:val="19"/>
              </w:rPr>
              <w:t>complete</w:t>
            </w:r>
            <w:r>
              <w:rPr>
                <w:spacing w:val="-5"/>
                <w:sz w:val="19"/>
              </w:rPr>
              <w:t xml:space="preserve"> </w:t>
            </w:r>
            <w:r>
              <w:rPr>
                <w:sz w:val="19"/>
              </w:rPr>
              <w:t>with</w:t>
            </w:r>
            <w:r>
              <w:rPr>
                <w:spacing w:val="-4"/>
                <w:sz w:val="19"/>
              </w:rPr>
              <w:t xml:space="preserve"> </w:t>
            </w:r>
            <w:r>
              <w:rPr>
                <w:sz w:val="19"/>
              </w:rPr>
              <w:t>lamps</w:t>
            </w:r>
            <w:r>
              <w:rPr>
                <w:spacing w:val="-4"/>
                <w:sz w:val="19"/>
              </w:rPr>
              <w:t xml:space="preserve"> </w:t>
            </w:r>
            <w:r>
              <w:rPr>
                <w:sz w:val="19"/>
              </w:rPr>
              <w:t>of</w:t>
            </w:r>
            <w:r>
              <w:rPr>
                <w:spacing w:val="-3"/>
                <w:sz w:val="19"/>
              </w:rPr>
              <w:t xml:space="preserve"> </w:t>
            </w:r>
            <w:r>
              <w:rPr>
                <w:sz w:val="19"/>
              </w:rPr>
              <w:t>appropriate</w:t>
            </w:r>
            <w:r>
              <w:rPr>
                <w:spacing w:val="-5"/>
                <w:sz w:val="19"/>
              </w:rPr>
              <w:t xml:space="preserve"> </w:t>
            </w:r>
            <w:r>
              <w:rPr>
                <w:sz w:val="19"/>
              </w:rPr>
              <w:t>wattage</w:t>
            </w:r>
            <w:r>
              <w:rPr>
                <w:spacing w:val="-5"/>
                <w:sz w:val="19"/>
              </w:rPr>
              <w:t xml:space="preserve"> </w:t>
            </w:r>
            <w:r>
              <w:rPr>
                <w:sz w:val="19"/>
              </w:rPr>
              <w:t>and colour rendering and fixing materials as follows:-</w:t>
            </w:r>
          </w:p>
          <w:p w:rsidR="00312E64" w:rsidRDefault="00735585" w:rsidP="00383C01">
            <w:pPr>
              <w:pStyle w:val="TableParagraph"/>
              <w:numPr>
                <w:ilvl w:val="0"/>
                <w:numId w:val="5"/>
              </w:numPr>
              <w:tabs>
                <w:tab w:val="left" w:pos="321"/>
              </w:tabs>
              <w:spacing w:before="40" w:line="264" w:lineRule="auto"/>
              <w:ind w:right="122" w:firstLine="47"/>
              <w:rPr>
                <w:sz w:val="19"/>
              </w:rPr>
            </w:pPr>
            <w:r>
              <w:rPr>
                <w:sz w:val="19"/>
              </w:rPr>
              <w:t>1200mm,</w:t>
            </w:r>
            <w:r>
              <w:rPr>
                <w:spacing w:val="-2"/>
                <w:sz w:val="19"/>
              </w:rPr>
              <w:t xml:space="preserve"> </w:t>
            </w:r>
            <w:r>
              <w:rPr>
                <w:sz w:val="19"/>
              </w:rPr>
              <w:t>bare</w:t>
            </w:r>
            <w:r>
              <w:rPr>
                <w:spacing w:val="-3"/>
                <w:sz w:val="19"/>
              </w:rPr>
              <w:t xml:space="preserve"> </w:t>
            </w:r>
            <w:r>
              <w:rPr>
                <w:sz w:val="19"/>
              </w:rPr>
              <w:t>batten</w:t>
            </w:r>
            <w:r>
              <w:rPr>
                <w:spacing w:val="-2"/>
                <w:sz w:val="19"/>
              </w:rPr>
              <w:t xml:space="preserve"> </w:t>
            </w:r>
            <w:r>
              <w:rPr>
                <w:sz w:val="19"/>
              </w:rPr>
              <w:t>complete</w:t>
            </w:r>
            <w:r>
              <w:rPr>
                <w:spacing w:val="-3"/>
                <w:sz w:val="19"/>
              </w:rPr>
              <w:t xml:space="preserve"> </w:t>
            </w:r>
            <w:r>
              <w:rPr>
                <w:sz w:val="19"/>
              </w:rPr>
              <w:t>with</w:t>
            </w:r>
            <w:r>
              <w:rPr>
                <w:spacing w:val="40"/>
                <w:sz w:val="19"/>
              </w:rPr>
              <w:t xml:space="preserve"> </w:t>
            </w:r>
            <w:r>
              <w:rPr>
                <w:sz w:val="19"/>
              </w:rPr>
              <w:t>1</w:t>
            </w:r>
            <w:r>
              <w:rPr>
                <w:spacing w:val="-2"/>
                <w:sz w:val="19"/>
              </w:rPr>
              <w:t xml:space="preserve"> </w:t>
            </w:r>
            <w:r>
              <w:rPr>
                <w:sz w:val="19"/>
              </w:rPr>
              <w:t>x</w:t>
            </w:r>
            <w:r>
              <w:rPr>
                <w:spacing w:val="-4"/>
                <w:sz w:val="19"/>
              </w:rPr>
              <w:t xml:space="preserve"> </w:t>
            </w:r>
            <w:r>
              <w:rPr>
                <w:sz w:val="19"/>
              </w:rPr>
              <w:t>18W,</w:t>
            </w:r>
            <w:r>
              <w:rPr>
                <w:spacing w:val="-2"/>
                <w:sz w:val="19"/>
              </w:rPr>
              <w:t xml:space="preserve"> </w:t>
            </w:r>
            <w:r>
              <w:rPr>
                <w:sz w:val="19"/>
              </w:rPr>
              <w:t>T8</w:t>
            </w:r>
            <w:r>
              <w:rPr>
                <w:spacing w:val="-2"/>
                <w:sz w:val="19"/>
              </w:rPr>
              <w:t xml:space="preserve"> </w:t>
            </w:r>
            <w:r>
              <w:rPr>
                <w:sz w:val="19"/>
              </w:rPr>
              <w:t>LED</w:t>
            </w:r>
            <w:r>
              <w:rPr>
                <w:spacing w:val="-3"/>
                <w:sz w:val="19"/>
              </w:rPr>
              <w:t xml:space="preserve"> </w:t>
            </w:r>
            <w:r>
              <w:rPr>
                <w:sz w:val="19"/>
              </w:rPr>
              <w:t>day</w:t>
            </w:r>
            <w:r>
              <w:rPr>
                <w:spacing w:val="-9"/>
                <w:sz w:val="19"/>
              </w:rPr>
              <w:t xml:space="preserve"> </w:t>
            </w:r>
            <w:r>
              <w:rPr>
                <w:sz w:val="19"/>
              </w:rPr>
              <w:t>light</w:t>
            </w:r>
            <w:r>
              <w:rPr>
                <w:spacing w:val="-3"/>
                <w:sz w:val="19"/>
              </w:rPr>
              <w:t xml:space="preserve"> </w:t>
            </w:r>
            <w:r>
              <w:rPr>
                <w:sz w:val="19"/>
              </w:rPr>
              <w:t>Tube</w:t>
            </w:r>
            <w:r>
              <w:rPr>
                <w:spacing w:val="40"/>
                <w:sz w:val="19"/>
              </w:rPr>
              <w:t xml:space="preserve"> </w:t>
            </w:r>
            <w:r>
              <w:rPr>
                <w:sz w:val="19"/>
              </w:rPr>
              <w:t>light as Osram</w:t>
            </w:r>
            <w:r>
              <w:rPr>
                <w:spacing w:val="40"/>
                <w:sz w:val="19"/>
              </w:rPr>
              <w:t xml:space="preserve"> </w:t>
            </w:r>
            <w:r>
              <w:rPr>
                <w:sz w:val="19"/>
              </w:rPr>
              <w:t>or approved equivalent</w:t>
            </w:r>
          </w:p>
          <w:p w:rsidR="00312E64" w:rsidRDefault="00735585" w:rsidP="00383C01">
            <w:pPr>
              <w:pStyle w:val="TableParagraph"/>
              <w:numPr>
                <w:ilvl w:val="0"/>
                <w:numId w:val="5"/>
              </w:numPr>
              <w:tabs>
                <w:tab w:val="left" w:pos="285"/>
              </w:tabs>
              <w:spacing w:before="60" w:line="264" w:lineRule="auto"/>
              <w:ind w:right="418" w:firstLine="47"/>
              <w:rPr>
                <w:sz w:val="19"/>
              </w:rPr>
            </w:pPr>
            <w:r>
              <w:rPr>
                <w:sz w:val="19"/>
              </w:rPr>
              <w:t>Surface mounted bulkhead with die cast aluminium body and opal polycarbonate</w:t>
            </w:r>
            <w:r>
              <w:rPr>
                <w:spacing w:val="-4"/>
                <w:sz w:val="19"/>
              </w:rPr>
              <w:t xml:space="preserve"> </w:t>
            </w:r>
            <w:r>
              <w:rPr>
                <w:sz w:val="19"/>
              </w:rPr>
              <w:t>diffuser,</w:t>
            </w:r>
            <w:r>
              <w:rPr>
                <w:spacing w:val="-4"/>
                <w:sz w:val="19"/>
              </w:rPr>
              <w:t xml:space="preserve"> </w:t>
            </w:r>
            <w:r>
              <w:rPr>
                <w:sz w:val="19"/>
              </w:rPr>
              <w:t>IP65,</w:t>
            </w:r>
            <w:r>
              <w:rPr>
                <w:spacing w:val="-4"/>
                <w:sz w:val="19"/>
              </w:rPr>
              <w:t xml:space="preserve"> </w:t>
            </w:r>
            <w:r>
              <w:rPr>
                <w:sz w:val="19"/>
              </w:rPr>
              <w:t>oval</w:t>
            </w:r>
            <w:r>
              <w:rPr>
                <w:spacing w:val="-4"/>
                <w:sz w:val="19"/>
              </w:rPr>
              <w:t xml:space="preserve"> </w:t>
            </w:r>
            <w:r>
              <w:rPr>
                <w:sz w:val="19"/>
              </w:rPr>
              <w:t>shape</w:t>
            </w:r>
            <w:r>
              <w:rPr>
                <w:spacing w:val="-4"/>
                <w:sz w:val="19"/>
              </w:rPr>
              <w:t xml:space="preserve"> </w:t>
            </w:r>
            <w:r>
              <w:rPr>
                <w:sz w:val="19"/>
              </w:rPr>
              <w:t>with</w:t>
            </w:r>
            <w:r>
              <w:rPr>
                <w:spacing w:val="-4"/>
                <w:sz w:val="19"/>
              </w:rPr>
              <w:t xml:space="preserve"> </w:t>
            </w:r>
            <w:r>
              <w:rPr>
                <w:sz w:val="19"/>
              </w:rPr>
              <w:t>visor</w:t>
            </w:r>
            <w:r>
              <w:rPr>
                <w:spacing w:val="-5"/>
                <w:sz w:val="19"/>
              </w:rPr>
              <w:t xml:space="preserve"> </w:t>
            </w:r>
            <w:r>
              <w:rPr>
                <w:sz w:val="19"/>
              </w:rPr>
              <w:t>complete</w:t>
            </w:r>
            <w:r>
              <w:rPr>
                <w:spacing w:val="-4"/>
                <w:sz w:val="19"/>
              </w:rPr>
              <w:t xml:space="preserve"> </w:t>
            </w:r>
            <w:r>
              <w:rPr>
                <w:sz w:val="19"/>
              </w:rPr>
              <w:t>with</w:t>
            </w:r>
            <w:r>
              <w:rPr>
                <w:spacing w:val="-4"/>
                <w:sz w:val="19"/>
              </w:rPr>
              <w:t xml:space="preserve"> </w:t>
            </w:r>
            <w:r>
              <w:rPr>
                <w:sz w:val="19"/>
              </w:rPr>
              <w:t>8W,</w:t>
            </w:r>
            <w:r>
              <w:rPr>
                <w:spacing w:val="-4"/>
                <w:sz w:val="19"/>
              </w:rPr>
              <w:t xml:space="preserve"> </w:t>
            </w:r>
            <w:r>
              <w:rPr>
                <w:sz w:val="19"/>
              </w:rPr>
              <w:t>LED lamps as Thorn Roller</w:t>
            </w:r>
          </w:p>
          <w:p w:rsidR="00312E64" w:rsidRDefault="00735585">
            <w:pPr>
              <w:pStyle w:val="TableParagraph"/>
              <w:spacing w:before="16"/>
              <w:ind w:left="33"/>
              <w:rPr>
                <w:b/>
                <w:sz w:val="19"/>
              </w:rPr>
            </w:pPr>
            <w:r>
              <w:rPr>
                <w:b/>
                <w:sz w:val="19"/>
                <w:u w:val="single"/>
              </w:rPr>
              <w:t>POWER</w:t>
            </w:r>
            <w:r>
              <w:rPr>
                <w:b/>
                <w:spacing w:val="-11"/>
                <w:sz w:val="19"/>
                <w:u w:val="single"/>
              </w:rPr>
              <w:t xml:space="preserve"> </w:t>
            </w:r>
            <w:r>
              <w:rPr>
                <w:b/>
                <w:spacing w:val="-2"/>
                <w:sz w:val="19"/>
                <w:u w:val="single"/>
              </w:rPr>
              <w:t>POINTS</w:t>
            </w:r>
          </w:p>
          <w:p w:rsidR="00312E64" w:rsidRDefault="00735585">
            <w:pPr>
              <w:pStyle w:val="TableParagraph"/>
              <w:spacing w:before="107" w:line="264" w:lineRule="auto"/>
              <w:ind w:left="33"/>
              <w:rPr>
                <w:sz w:val="19"/>
              </w:rPr>
            </w:pPr>
            <w:r>
              <w:rPr>
                <w:b/>
                <w:sz w:val="19"/>
              </w:rPr>
              <w:t>Ringmains</w:t>
            </w:r>
            <w:r>
              <w:rPr>
                <w:b/>
                <w:spacing w:val="-2"/>
                <w:sz w:val="19"/>
              </w:rPr>
              <w:t xml:space="preserve"> </w:t>
            </w:r>
            <w:r>
              <w:rPr>
                <w:sz w:val="19"/>
              </w:rPr>
              <w:t>power</w:t>
            </w:r>
            <w:r>
              <w:rPr>
                <w:spacing w:val="-4"/>
                <w:sz w:val="19"/>
              </w:rPr>
              <w:t xml:space="preserve"> </w:t>
            </w:r>
            <w:r>
              <w:rPr>
                <w:sz w:val="19"/>
              </w:rPr>
              <w:t>points</w:t>
            </w:r>
            <w:r>
              <w:rPr>
                <w:spacing w:val="-2"/>
                <w:sz w:val="19"/>
              </w:rPr>
              <w:t xml:space="preserve"> </w:t>
            </w:r>
            <w:r>
              <w:rPr>
                <w:sz w:val="19"/>
              </w:rPr>
              <w:t>comprising</w:t>
            </w:r>
            <w:r>
              <w:rPr>
                <w:spacing w:val="-4"/>
                <w:sz w:val="19"/>
              </w:rPr>
              <w:t xml:space="preserve"> </w:t>
            </w:r>
            <w:r>
              <w:rPr>
                <w:sz w:val="19"/>
              </w:rPr>
              <w:t>wiring</w:t>
            </w:r>
            <w:r>
              <w:rPr>
                <w:spacing w:val="-4"/>
                <w:sz w:val="19"/>
              </w:rPr>
              <w:t xml:space="preserve"> </w:t>
            </w:r>
            <w:r>
              <w:rPr>
                <w:sz w:val="19"/>
              </w:rPr>
              <w:t>in</w:t>
            </w:r>
            <w:r>
              <w:rPr>
                <w:spacing w:val="-2"/>
                <w:sz w:val="19"/>
              </w:rPr>
              <w:t xml:space="preserve"> </w:t>
            </w:r>
            <w:r>
              <w:rPr>
                <w:sz w:val="19"/>
              </w:rPr>
              <w:t>3</w:t>
            </w:r>
            <w:r>
              <w:rPr>
                <w:spacing w:val="-2"/>
                <w:sz w:val="19"/>
              </w:rPr>
              <w:t xml:space="preserve"> </w:t>
            </w:r>
            <w:r>
              <w:rPr>
                <w:sz w:val="19"/>
              </w:rPr>
              <w:t>x</w:t>
            </w:r>
            <w:r>
              <w:rPr>
                <w:spacing w:val="-4"/>
                <w:sz w:val="19"/>
              </w:rPr>
              <w:t xml:space="preserve"> </w:t>
            </w:r>
            <w:r>
              <w:rPr>
                <w:sz w:val="19"/>
              </w:rPr>
              <w:t>2.5</w:t>
            </w:r>
            <w:r>
              <w:rPr>
                <w:spacing w:val="-2"/>
                <w:sz w:val="19"/>
              </w:rPr>
              <w:t xml:space="preserve"> </w:t>
            </w:r>
            <w:r>
              <w:rPr>
                <w:sz w:val="19"/>
              </w:rPr>
              <w:t>mm2</w:t>
            </w:r>
            <w:r>
              <w:rPr>
                <w:spacing w:val="-2"/>
                <w:sz w:val="19"/>
              </w:rPr>
              <w:t xml:space="preserve"> </w:t>
            </w:r>
            <w:r>
              <w:rPr>
                <w:sz w:val="19"/>
              </w:rPr>
              <w:t>PVC/SC</w:t>
            </w:r>
            <w:r>
              <w:rPr>
                <w:spacing w:val="-2"/>
                <w:sz w:val="19"/>
              </w:rPr>
              <w:t xml:space="preserve"> </w:t>
            </w:r>
            <w:r>
              <w:rPr>
                <w:sz w:val="19"/>
              </w:rPr>
              <w:t>CU</w:t>
            </w:r>
            <w:r>
              <w:rPr>
                <w:spacing w:val="-3"/>
                <w:sz w:val="19"/>
              </w:rPr>
              <w:t xml:space="preserve"> </w:t>
            </w:r>
            <w:r>
              <w:rPr>
                <w:sz w:val="19"/>
              </w:rPr>
              <w:t>cables drawn in 25mmØ concealed HG PVC</w:t>
            </w:r>
          </w:p>
          <w:p w:rsidR="00312E64" w:rsidRDefault="00735585">
            <w:pPr>
              <w:pStyle w:val="TableParagraph"/>
              <w:spacing w:line="264" w:lineRule="auto"/>
              <w:ind w:left="33" w:right="1254"/>
              <w:rPr>
                <w:sz w:val="19"/>
              </w:rPr>
            </w:pPr>
            <w:r>
              <w:rPr>
                <w:sz w:val="19"/>
              </w:rPr>
              <w:t>conduits/trunking</w:t>
            </w:r>
            <w:r>
              <w:rPr>
                <w:spacing w:val="-5"/>
                <w:sz w:val="19"/>
              </w:rPr>
              <w:t xml:space="preserve"> </w:t>
            </w:r>
            <w:r>
              <w:rPr>
                <w:sz w:val="19"/>
              </w:rPr>
              <w:t>including</w:t>
            </w:r>
            <w:r>
              <w:rPr>
                <w:spacing w:val="-5"/>
                <w:sz w:val="19"/>
              </w:rPr>
              <w:t xml:space="preserve"> </w:t>
            </w:r>
            <w:r>
              <w:rPr>
                <w:sz w:val="19"/>
              </w:rPr>
              <w:t>all</w:t>
            </w:r>
            <w:r>
              <w:rPr>
                <w:spacing w:val="-4"/>
                <w:sz w:val="19"/>
              </w:rPr>
              <w:t xml:space="preserve"> </w:t>
            </w:r>
            <w:r>
              <w:rPr>
                <w:sz w:val="19"/>
              </w:rPr>
              <w:t>conduit</w:t>
            </w:r>
            <w:r>
              <w:rPr>
                <w:spacing w:val="-4"/>
                <w:sz w:val="19"/>
              </w:rPr>
              <w:t xml:space="preserve"> </w:t>
            </w:r>
            <w:r>
              <w:rPr>
                <w:sz w:val="19"/>
              </w:rPr>
              <w:t>accessories</w:t>
            </w:r>
            <w:r>
              <w:rPr>
                <w:spacing w:val="-3"/>
                <w:sz w:val="19"/>
              </w:rPr>
              <w:t xml:space="preserve"> </w:t>
            </w:r>
            <w:r>
              <w:rPr>
                <w:sz w:val="19"/>
              </w:rPr>
              <w:t>but</w:t>
            </w:r>
            <w:r>
              <w:rPr>
                <w:spacing w:val="-4"/>
                <w:sz w:val="19"/>
              </w:rPr>
              <w:t xml:space="preserve"> </w:t>
            </w:r>
            <w:r>
              <w:rPr>
                <w:sz w:val="19"/>
              </w:rPr>
              <w:t xml:space="preserve">excluding </w:t>
            </w:r>
            <w:r>
              <w:rPr>
                <w:spacing w:val="-2"/>
                <w:sz w:val="19"/>
              </w:rPr>
              <w:t>plates:-</w:t>
            </w:r>
          </w:p>
          <w:p w:rsidR="00312E64" w:rsidRDefault="00735585" w:rsidP="00383C01">
            <w:pPr>
              <w:pStyle w:val="TableParagraph"/>
              <w:numPr>
                <w:ilvl w:val="0"/>
                <w:numId w:val="4"/>
              </w:numPr>
              <w:tabs>
                <w:tab w:val="left" w:pos="274"/>
              </w:tabs>
              <w:spacing w:before="18"/>
              <w:ind w:left="274" w:hanging="145"/>
              <w:rPr>
                <w:sz w:val="19"/>
              </w:rPr>
            </w:pPr>
            <w:r>
              <w:rPr>
                <w:sz w:val="19"/>
              </w:rPr>
              <w:t>Twin</w:t>
            </w:r>
            <w:r>
              <w:rPr>
                <w:spacing w:val="-8"/>
                <w:sz w:val="19"/>
              </w:rPr>
              <w:t xml:space="preserve"> </w:t>
            </w:r>
            <w:r>
              <w:rPr>
                <w:spacing w:val="-2"/>
                <w:sz w:val="19"/>
              </w:rPr>
              <w:t>outlet</w:t>
            </w:r>
          </w:p>
          <w:p w:rsidR="00312E64" w:rsidRDefault="00735585">
            <w:pPr>
              <w:pStyle w:val="TableParagraph"/>
              <w:spacing w:before="63" w:line="264" w:lineRule="auto"/>
              <w:ind w:left="33" w:right="980"/>
              <w:rPr>
                <w:sz w:val="19"/>
              </w:rPr>
            </w:pPr>
            <w:r>
              <w:rPr>
                <w:sz w:val="19"/>
              </w:rPr>
              <w:t>13A,</w:t>
            </w:r>
            <w:r>
              <w:rPr>
                <w:spacing w:val="-3"/>
                <w:sz w:val="19"/>
              </w:rPr>
              <w:t xml:space="preserve"> </w:t>
            </w:r>
            <w:r>
              <w:rPr>
                <w:sz w:val="19"/>
              </w:rPr>
              <w:t>moulded</w:t>
            </w:r>
            <w:r>
              <w:rPr>
                <w:spacing w:val="-3"/>
                <w:sz w:val="19"/>
              </w:rPr>
              <w:t xml:space="preserve"> </w:t>
            </w:r>
            <w:r>
              <w:rPr>
                <w:sz w:val="19"/>
              </w:rPr>
              <w:t>ivory</w:t>
            </w:r>
            <w:r>
              <w:rPr>
                <w:spacing w:val="-10"/>
                <w:sz w:val="19"/>
              </w:rPr>
              <w:t xml:space="preserve"> </w:t>
            </w:r>
            <w:r>
              <w:rPr>
                <w:sz w:val="19"/>
              </w:rPr>
              <w:t>white</w:t>
            </w:r>
            <w:r>
              <w:rPr>
                <w:spacing w:val="-4"/>
                <w:sz w:val="19"/>
              </w:rPr>
              <w:t xml:space="preserve"> </w:t>
            </w:r>
            <w:r>
              <w:rPr>
                <w:sz w:val="19"/>
              </w:rPr>
              <w:t>switched</w:t>
            </w:r>
            <w:r>
              <w:rPr>
                <w:spacing w:val="-3"/>
                <w:sz w:val="19"/>
              </w:rPr>
              <w:t xml:space="preserve"> </w:t>
            </w:r>
            <w:r>
              <w:rPr>
                <w:sz w:val="19"/>
              </w:rPr>
              <w:t>socket</w:t>
            </w:r>
            <w:r>
              <w:rPr>
                <w:spacing w:val="-4"/>
                <w:sz w:val="19"/>
              </w:rPr>
              <w:t xml:space="preserve"> </w:t>
            </w:r>
            <w:r>
              <w:rPr>
                <w:sz w:val="19"/>
              </w:rPr>
              <w:t>outlet</w:t>
            </w:r>
            <w:r>
              <w:rPr>
                <w:spacing w:val="-4"/>
                <w:sz w:val="19"/>
              </w:rPr>
              <w:t xml:space="preserve"> </w:t>
            </w:r>
            <w:r>
              <w:rPr>
                <w:sz w:val="19"/>
              </w:rPr>
              <w:t>plates</w:t>
            </w:r>
            <w:r>
              <w:rPr>
                <w:spacing w:val="-3"/>
                <w:sz w:val="19"/>
              </w:rPr>
              <w:t xml:space="preserve"> </w:t>
            </w:r>
            <w:r>
              <w:rPr>
                <w:sz w:val="19"/>
              </w:rPr>
              <w:t>as</w:t>
            </w:r>
            <w:r>
              <w:rPr>
                <w:spacing w:val="-3"/>
                <w:sz w:val="19"/>
              </w:rPr>
              <w:t xml:space="preserve"> </w:t>
            </w:r>
            <w:r>
              <w:rPr>
                <w:sz w:val="19"/>
              </w:rPr>
              <w:t>Crabtree or approved equivalent as follows:</w:t>
            </w:r>
          </w:p>
          <w:p w:rsidR="00312E64" w:rsidRDefault="00735585">
            <w:pPr>
              <w:pStyle w:val="TableParagraph"/>
              <w:spacing w:before="18"/>
              <w:ind w:left="33"/>
              <w:rPr>
                <w:sz w:val="19"/>
              </w:rPr>
            </w:pPr>
            <w:r>
              <w:rPr>
                <w:sz w:val="19"/>
              </w:rPr>
              <w:t>i)</w:t>
            </w:r>
            <w:r>
              <w:rPr>
                <w:spacing w:val="-7"/>
                <w:sz w:val="19"/>
              </w:rPr>
              <w:t xml:space="preserve"> </w:t>
            </w:r>
            <w:r>
              <w:rPr>
                <w:sz w:val="19"/>
              </w:rPr>
              <w:t>Twin</w:t>
            </w:r>
            <w:r>
              <w:rPr>
                <w:spacing w:val="-5"/>
                <w:sz w:val="19"/>
              </w:rPr>
              <w:t xml:space="preserve"> </w:t>
            </w:r>
            <w:r>
              <w:rPr>
                <w:sz w:val="19"/>
              </w:rPr>
              <w:t>socket</w:t>
            </w:r>
            <w:r>
              <w:rPr>
                <w:spacing w:val="-6"/>
                <w:sz w:val="19"/>
              </w:rPr>
              <w:t xml:space="preserve"> </w:t>
            </w:r>
            <w:r>
              <w:rPr>
                <w:spacing w:val="-2"/>
                <w:sz w:val="19"/>
              </w:rPr>
              <w:t>outlet</w:t>
            </w:r>
          </w:p>
          <w:p w:rsidR="00312E64" w:rsidRDefault="00735585">
            <w:pPr>
              <w:pStyle w:val="TableParagraph"/>
              <w:spacing w:before="39"/>
              <w:ind w:left="33"/>
              <w:rPr>
                <w:b/>
                <w:sz w:val="19"/>
              </w:rPr>
            </w:pPr>
            <w:r>
              <w:rPr>
                <w:b/>
                <w:sz w:val="19"/>
                <w:u w:val="single"/>
              </w:rPr>
              <w:t>INTERNAL</w:t>
            </w:r>
            <w:r>
              <w:rPr>
                <w:b/>
                <w:spacing w:val="-12"/>
                <w:sz w:val="19"/>
                <w:u w:val="single"/>
              </w:rPr>
              <w:t xml:space="preserve"> </w:t>
            </w:r>
            <w:r>
              <w:rPr>
                <w:b/>
                <w:sz w:val="19"/>
                <w:u w:val="single"/>
              </w:rPr>
              <w:t>POWER</w:t>
            </w:r>
            <w:r>
              <w:rPr>
                <w:b/>
                <w:spacing w:val="-12"/>
                <w:sz w:val="19"/>
                <w:u w:val="single"/>
              </w:rPr>
              <w:t xml:space="preserve"> </w:t>
            </w:r>
            <w:r>
              <w:rPr>
                <w:b/>
                <w:spacing w:val="-2"/>
                <w:sz w:val="19"/>
                <w:u w:val="single"/>
              </w:rPr>
              <w:t>DISTRIBUTION</w:t>
            </w:r>
          </w:p>
          <w:p w:rsidR="00312E64" w:rsidRDefault="00735585">
            <w:pPr>
              <w:pStyle w:val="TableParagraph"/>
              <w:spacing w:before="83" w:line="264" w:lineRule="auto"/>
              <w:ind w:left="33" w:right="1566"/>
              <w:rPr>
                <w:sz w:val="19"/>
              </w:rPr>
            </w:pPr>
            <w:r>
              <w:rPr>
                <w:sz w:val="19"/>
              </w:rPr>
              <w:t>Supply,</w:t>
            </w:r>
            <w:r>
              <w:rPr>
                <w:spacing w:val="-5"/>
                <w:sz w:val="19"/>
              </w:rPr>
              <w:t xml:space="preserve"> </w:t>
            </w:r>
            <w:r>
              <w:rPr>
                <w:sz w:val="19"/>
              </w:rPr>
              <w:t>install,</w:t>
            </w:r>
            <w:r>
              <w:rPr>
                <w:spacing w:val="-5"/>
                <w:sz w:val="19"/>
              </w:rPr>
              <w:t xml:space="preserve"> </w:t>
            </w:r>
            <w:r>
              <w:rPr>
                <w:sz w:val="19"/>
              </w:rPr>
              <w:t>test</w:t>
            </w:r>
            <w:r>
              <w:rPr>
                <w:spacing w:val="-6"/>
                <w:sz w:val="19"/>
              </w:rPr>
              <w:t xml:space="preserve"> </w:t>
            </w:r>
            <w:r>
              <w:rPr>
                <w:sz w:val="19"/>
              </w:rPr>
              <w:t>and</w:t>
            </w:r>
            <w:r>
              <w:rPr>
                <w:spacing w:val="-5"/>
                <w:sz w:val="19"/>
              </w:rPr>
              <w:t xml:space="preserve"> </w:t>
            </w:r>
            <w:r>
              <w:rPr>
                <w:sz w:val="19"/>
              </w:rPr>
              <w:t>commission</w:t>
            </w:r>
            <w:r>
              <w:rPr>
                <w:spacing w:val="-5"/>
                <w:sz w:val="19"/>
              </w:rPr>
              <w:t xml:space="preserve"> </w:t>
            </w:r>
            <w:r>
              <w:rPr>
                <w:sz w:val="19"/>
              </w:rPr>
              <w:t>consumer</w:t>
            </w:r>
            <w:r>
              <w:rPr>
                <w:spacing w:val="-7"/>
                <w:sz w:val="19"/>
              </w:rPr>
              <w:t xml:space="preserve"> </w:t>
            </w:r>
            <w:r>
              <w:rPr>
                <w:sz w:val="19"/>
              </w:rPr>
              <w:t>units/power distribution boards as that manufactured by</w:t>
            </w:r>
            <w:r>
              <w:rPr>
                <w:spacing w:val="-1"/>
                <w:sz w:val="19"/>
              </w:rPr>
              <w:t xml:space="preserve"> </w:t>
            </w:r>
            <w:r>
              <w:rPr>
                <w:sz w:val="19"/>
              </w:rPr>
              <w:t>ABB or equal and approved equivalent as described below:-</w:t>
            </w:r>
          </w:p>
          <w:p w:rsidR="00312E64" w:rsidRDefault="00735585">
            <w:pPr>
              <w:pStyle w:val="TableParagraph"/>
              <w:spacing w:before="19"/>
              <w:ind w:left="33"/>
              <w:rPr>
                <w:sz w:val="19"/>
              </w:rPr>
            </w:pPr>
            <w:r>
              <w:rPr>
                <w:sz w:val="19"/>
              </w:rPr>
              <w:t>a)</w:t>
            </w:r>
            <w:r>
              <w:rPr>
                <w:spacing w:val="-5"/>
                <w:sz w:val="19"/>
              </w:rPr>
              <w:t xml:space="preserve"> </w:t>
            </w:r>
            <w:r>
              <w:rPr>
                <w:sz w:val="19"/>
              </w:rPr>
              <w:t>63A,</w:t>
            </w:r>
            <w:r>
              <w:rPr>
                <w:spacing w:val="-2"/>
                <w:sz w:val="19"/>
              </w:rPr>
              <w:t xml:space="preserve"> </w:t>
            </w:r>
            <w:r>
              <w:rPr>
                <w:sz w:val="19"/>
              </w:rPr>
              <w:t>4</w:t>
            </w:r>
            <w:r>
              <w:rPr>
                <w:spacing w:val="-3"/>
                <w:sz w:val="19"/>
              </w:rPr>
              <w:t xml:space="preserve"> </w:t>
            </w:r>
            <w:r>
              <w:rPr>
                <w:sz w:val="19"/>
              </w:rPr>
              <w:t>Way</w:t>
            </w:r>
            <w:r>
              <w:rPr>
                <w:spacing w:val="-9"/>
                <w:sz w:val="19"/>
              </w:rPr>
              <w:t xml:space="preserve"> </w:t>
            </w:r>
            <w:r>
              <w:rPr>
                <w:sz w:val="19"/>
              </w:rPr>
              <w:t>SPN+E</w:t>
            </w:r>
            <w:r>
              <w:rPr>
                <w:spacing w:val="-4"/>
                <w:sz w:val="19"/>
              </w:rPr>
              <w:t xml:space="preserve"> </w:t>
            </w:r>
            <w:r>
              <w:rPr>
                <w:sz w:val="19"/>
              </w:rPr>
              <w:t>-</w:t>
            </w:r>
            <w:r>
              <w:rPr>
                <w:spacing w:val="-4"/>
                <w:sz w:val="19"/>
              </w:rPr>
              <w:t xml:space="preserve"> </w:t>
            </w:r>
            <w:r>
              <w:rPr>
                <w:sz w:val="19"/>
              </w:rPr>
              <w:t>CU:</w:t>
            </w:r>
            <w:r>
              <w:rPr>
                <w:spacing w:val="-3"/>
                <w:sz w:val="19"/>
              </w:rPr>
              <w:t xml:space="preserve"> </w:t>
            </w:r>
            <w:r>
              <w:rPr>
                <w:sz w:val="19"/>
              </w:rPr>
              <w:t>SF</w:t>
            </w:r>
            <w:r>
              <w:rPr>
                <w:spacing w:val="-8"/>
                <w:sz w:val="19"/>
              </w:rPr>
              <w:t xml:space="preserve"> </w:t>
            </w:r>
            <w:r>
              <w:rPr>
                <w:sz w:val="19"/>
              </w:rPr>
              <w:t>A&amp;</w:t>
            </w:r>
            <w:r>
              <w:rPr>
                <w:spacing w:val="-5"/>
                <w:sz w:val="19"/>
              </w:rPr>
              <w:t xml:space="preserve"> </w:t>
            </w:r>
            <w:r>
              <w:rPr>
                <w:spacing w:val="-10"/>
                <w:sz w:val="19"/>
              </w:rPr>
              <w:t>B</w:t>
            </w:r>
          </w:p>
          <w:p w:rsidR="00312E64" w:rsidRDefault="00735585">
            <w:pPr>
              <w:pStyle w:val="TableParagraph"/>
              <w:spacing w:before="40"/>
              <w:ind w:left="33"/>
              <w:rPr>
                <w:sz w:val="19"/>
              </w:rPr>
            </w:pPr>
            <w:r>
              <w:rPr>
                <w:sz w:val="19"/>
              </w:rPr>
              <w:t>SP</w:t>
            </w:r>
            <w:r>
              <w:rPr>
                <w:spacing w:val="-4"/>
                <w:sz w:val="19"/>
              </w:rPr>
              <w:t xml:space="preserve"> </w:t>
            </w:r>
            <w:r>
              <w:rPr>
                <w:sz w:val="19"/>
              </w:rPr>
              <w:t>MCBs</w:t>
            </w:r>
            <w:r>
              <w:rPr>
                <w:spacing w:val="-2"/>
                <w:sz w:val="19"/>
              </w:rPr>
              <w:t xml:space="preserve"> </w:t>
            </w:r>
            <w:r>
              <w:rPr>
                <w:sz w:val="19"/>
              </w:rPr>
              <w:t>for</w:t>
            </w:r>
            <w:r>
              <w:rPr>
                <w:spacing w:val="-4"/>
                <w:sz w:val="19"/>
              </w:rPr>
              <w:t xml:space="preserve"> </w:t>
            </w:r>
            <w:r>
              <w:rPr>
                <w:sz w:val="19"/>
              </w:rPr>
              <w:t>CU</w:t>
            </w:r>
            <w:r>
              <w:rPr>
                <w:spacing w:val="-3"/>
                <w:sz w:val="19"/>
              </w:rPr>
              <w:t xml:space="preserve"> </w:t>
            </w:r>
            <w:r>
              <w:rPr>
                <w:sz w:val="19"/>
              </w:rPr>
              <w:t>above</w:t>
            </w:r>
            <w:r>
              <w:rPr>
                <w:spacing w:val="-3"/>
                <w:sz w:val="19"/>
              </w:rPr>
              <w:t xml:space="preserve"> </w:t>
            </w:r>
            <w:r>
              <w:rPr>
                <w:sz w:val="19"/>
              </w:rPr>
              <w:t>as</w:t>
            </w:r>
            <w:r>
              <w:rPr>
                <w:spacing w:val="-3"/>
                <w:sz w:val="19"/>
              </w:rPr>
              <w:t xml:space="preserve"> </w:t>
            </w:r>
            <w:r>
              <w:rPr>
                <w:spacing w:val="-2"/>
                <w:sz w:val="19"/>
              </w:rPr>
              <w:t>follows:</w:t>
            </w:r>
          </w:p>
          <w:p w:rsidR="00312E64" w:rsidRDefault="00735585" w:rsidP="00383C01">
            <w:pPr>
              <w:pStyle w:val="TableParagraph"/>
              <w:numPr>
                <w:ilvl w:val="0"/>
                <w:numId w:val="3"/>
              </w:numPr>
              <w:tabs>
                <w:tab w:val="left" w:pos="225"/>
              </w:tabs>
              <w:spacing w:before="41"/>
              <w:ind w:left="225" w:hanging="192"/>
              <w:rPr>
                <w:sz w:val="19"/>
              </w:rPr>
            </w:pPr>
            <w:r>
              <w:rPr>
                <w:sz w:val="19"/>
              </w:rPr>
              <w:t>10A</w:t>
            </w:r>
            <w:r>
              <w:rPr>
                <w:spacing w:val="-2"/>
                <w:sz w:val="19"/>
              </w:rPr>
              <w:t xml:space="preserve"> </w:t>
            </w:r>
            <w:r>
              <w:rPr>
                <w:sz w:val="19"/>
              </w:rPr>
              <w:t>SP</w:t>
            </w:r>
            <w:r>
              <w:rPr>
                <w:spacing w:val="-2"/>
                <w:sz w:val="19"/>
              </w:rPr>
              <w:t xml:space="preserve"> </w:t>
            </w:r>
            <w:r>
              <w:rPr>
                <w:spacing w:val="-5"/>
                <w:sz w:val="19"/>
              </w:rPr>
              <w:t>MCB</w:t>
            </w:r>
          </w:p>
          <w:p w:rsidR="00312E64" w:rsidRDefault="00735585" w:rsidP="00383C01">
            <w:pPr>
              <w:pStyle w:val="TableParagraph"/>
              <w:numPr>
                <w:ilvl w:val="0"/>
                <w:numId w:val="3"/>
              </w:numPr>
              <w:tabs>
                <w:tab w:val="left" w:pos="190"/>
              </w:tabs>
              <w:spacing w:before="41"/>
              <w:ind w:left="190" w:hanging="157"/>
              <w:rPr>
                <w:sz w:val="19"/>
              </w:rPr>
            </w:pPr>
            <w:r>
              <w:rPr>
                <w:sz w:val="19"/>
              </w:rPr>
              <w:t>32A</w:t>
            </w:r>
            <w:r>
              <w:rPr>
                <w:spacing w:val="-2"/>
                <w:sz w:val="19"/>
              </w:rPr>
              <w:t xml:space="preserve"> </w:t>
            </w:r>
            <w:r>
              <w:rPr>
                <w:sz w:val="19"/>
              </w:rPr>
              <w:t>SP</w:t>
            </w:r>
            <w:r>
              <w:rPr>
                <w:spacing w:val="-2"/>
                <w:sz w:val="19"/>
              </w:rPr>
              <w:t xml:space="preserve"> </w:t>
            </w:r>
            <w:r>
              <w:rPr>
                <w:spacing w:val="-5"/>
                <w:sz w:val="19"/>
              </w:rPr>
              <w:t>MCB</w:t>
            </w:r>
          </w:p>
          <w:p w:rsidR="00312E64" w:rsidRDefault="00735585" w:rsidP="00383C01">
            <w:pPr>
              <w:pStyle w:val="TableParagraph"/>
              <w:numPr>
                <w:ilvl w:val="0"/>
                <w:numId w:val="3"/>
              </w:numPr>
              <w:tabs>
                <w:tab w:val="left" w:pos="225"/>
              </w:tabs>
              <w:spacing w:before="41"/>
              <w:ind w:left="225" w:hanging="192"/>
              <w:rPr>
                <w:sz w:val="19"/>
              </w:rPr>
            </w:pPr>
            <w:r>
              <w:rPr>
                <w:sz w:val="19"/>
              </w:rPr>
              <w:t>CU</w:t>
            </w:r>
            <w:r>
              <w:rPr>
                <w:spacing w:val="-5"/>
                <w:sz w:val="19"/>
              </w:rPr>
              <w:t xml:space="preserve"> </w:t>
            </w:r>
            <w:r>
              <w:rPr>
                <w:sz w:val="19"/>
              </w:rPr>
              <w:t>planking</w:t>
            </w:r>
            <w:r>
              <w:rPr>
                <w:spacing w:val="-6"/>
                <w:sz w:val="19"/>
              </w:rPr>
              <w:t xml:space="preserve"> </w:t>
            </w:r>
            <w:r>
              <w:rPr>
                <w:spacing w:val="-2"/>
                <w:sz w:val="19"/>
              </w:rPr>
              <w:t>plates</w:t>
            </w:r>
          </w:p>
          <w:p w:rsidR="00312E64" w:rsidRDefault="00735585">
            <w:pPr>
              <w:pStyle w:val="TableParagraph"/>
              <w:spacing w:before="38"/>
              <w:ind w:left="33"/>
              <w:rPr>
                <w:b/>
                <w:sz w:val="19"/>
              </w:rPr>
            </w:pPr>
            <w:r>
              <w:rPr>
                <w:b/>
                <w:sz w:val="19"/>
                <w:u w:val="single"/>
              </w:rPr>
              <w:t>SUB-MAIN</w:t>
            </w:r>
            <w:r>
              <w:rPr>
                <w:b/>
                <w:spacing w:val="-12"/>
                <w:sz w:val="19"/>
                <w:u w:val="single"/>
              </w:rPr>
              <w:t xml:space="preserve"> </w:t>
            </w:r>
            <w:r>
              <w:rPr>
                <w:b/>
                <w:spacing w:val="-2"/>
                <w:sz w:val="19"/>
                <w:u w:val="single"/>
              </w:rPr>
              <w:t>CABLES</w:t>
            </w:r>
          </w:p>
          <w:p w:rsidR="00312E64" w:rsidRDefault="00735585" w:rsidP="00383C01">
            <w:pPr>
              <w:pStyle w:val="TableParagraph"/>
              <w:numPr>
                <w:ilvl w:val="0"/>
                <w:numId w:val="2"/>
              </w:numPr>
              <w:tabs>
                <w:tab w:val="left" w:pos="178"/>
              </w:tabs>
              <w:spacing w:before="43" w:line="283" w:lineRule="auto"/>
              <w:ind w:right="1540" w:firstLine="0"/>
              <w:rPr>
                <w:b/>
                <w:sz w:val="19"/>
              </w:rPr>
            </w:pPr>
            <w:r>
              <w:rPr>
                <w:b/>
                <w:sz w:val="19"/>
              </w:rPr>
              <w:t xml:space="preserve">6.0mm2 x 2core + 4.0mm2 Earth </w:t>
            </w:r>
            <w:r>
              <w:rPr>
                <w:sz w:val="19"/>
              </w:rPr>
              <w:t>submain cables Standard</w:t>
            </w:r>
            <w:r>
              <w:rPr>
                <w:spacing w:val="-2"/>
                <w:sz w:val="19"/>
              </w:rPr>
              <w:t xml:space="preserve"> </w:t>
            </w:r>
            <w:r>
              <w:rPr>
                <w:sz w:val="19"/>
              </w:rPr>
              <w:t>Cable</w:t>
            </w:r>
            <w:r>
              <w:rPr>
                <w:spacing w:val="-3"/>
                <w:sz w:val="19"/>
              </w:rPr>
              <w:t xml:space="preserve"> </w:t>
            </w:r>
            <w:r>
              <w:rPr>
                <w:sz w:val="19"/>
              </w:rPr>
              <w:t>loopin</w:t>
            </w:r>
            <w:r>
              <w:rPr>
                <w:spacing w:val="-2"/>
                <w:sz w:val="19"/>
              </w:rPr>
              <w:t xml:space="preserve"> </w:t>
            </w:r>
            <w:r>
              <w:rPr>
                <w:sz w:val="19"/>
              </w:rPr>
              <w:t>box</w:t>
            </w:r>
            <w:r>
              <w:rPr>
                <w:spacing w:val="-4"/>
                <w:sz w:val="19"/>
              </w:rPr>
              <w:t xml:space="preserve"> </w:t>
            </w:r>
            <w:r>
              <w:rPr>
                <w:sz w:val="19"/>
              </w:rPr>
              <w:t>complete</w:t>
            </w:r>
            <w:r>
              <w:rPr>
                <w:spacing w:val="-3"/>
                <w:sz w:val="19"/>
              </w:rPr>
              <w:t xml:space="preserve"> </w:t>
            </w:r>
            <w:r>
              <w:rPr>
                <w:sz w:val="19"/>
              </w:rPr>
              <w:t>wit</w:t>
            </w:r>
            <w:r>
              <w:rPr>
                <w:spacing w:val="-3"/>
                <w:sz w:val="19"/>
              </w:rPr>
              <w:t xml:space="preserve"> </w:t>
            </w:r>
            <w:r>
              <w:rPr>
                <w:sz w:val="19"/>
              </w:rPr>
              <w:t>32A</w:t>
            </w:r>
            <w:r>
              <w:rPr>
                <w:spacing w:val="-3"/>
                <w:sz w:val="19"/>
              </w:rPr>
              <w:t xml:space="preserve"> </w:t>
            </w:r>
            <w:r>
              <w:rPr>
                <w:sz w:val="19"/>
              </w:rPr>
              <w:t>SP</w:t>
            </w:r>
            <w:r>
              <w:rPr>
                <w:spacing w:val="-3"/>
                <w:sz w:val="19"/>
              </w:rPr>
              <w:t xml:space="preserve"> </w:t>
            </w:r>
            <w:r>
              <w:rPr>
                <w:sz w:val="19"/>
              </w:rPr>
              <w:t>lucy</w:t>
            </w:r>
            <w:r>
              <w:rPr>
                <w:spacing w:val="-9"/>
                <w:sz w:val="19"/>
              </w:rPr>
              <w:t xml:space="preserve"> </w:t>
            </w:r>
            <w:r>
              <w:rPr>
                <w:sz w:val="19"/>
              </w:rPr>
              <w:t xml:space="preserve">cutouts </w:t>
            </w:r>
            <w:r>
              <w:rPr>
                <w:b/>
                <w:sz w:val="19"/>
                <w:u w:val="single"/>
              </w:rPr>
              <w:t>MAIN POWER SUPPLY</w:t>
            </w:r>
          </w:p>
          <w:p w:rsidR="00312E64" w:rsidRDefault="00735585">
            <w:pPr>
              <w:pStyle w:val="TableParagraph"/>
              <w:spacing w:before="26" w:line="264" w:lineRule="auto"/>
              <w:ind w:left="33"/>
              <w:rPr>
                <w:sz w:val="19"/>
              </w:rPr>
            </w:pPr>
            <w:r>
              <w:rPr>
                <w:sz w:val="19"/>
              </w:rPr>
              <w:t>Meterbox</w:t>
            </w:r>
            <w:r>
              <w:rPr>
                <w:spacing w:val="-4"/>
                <w:sz w:val="19"/>
              </w:rPr>
              <w:t xml:space="preserve"> </w:t>
            </w:r>
            <w:r>
              <w:rPr>
                <w:sz w:val="19"/>
              </w:rPr>
              <w:t>fabricated</w:t>
            </w:r>
            <w:r>
              <w:rPr>
                <w:spacing w:val="-2"/>
                <w:sz w:val="19"/>
              </w:rPr>
              <w:t xml:space="preserve"> </w:t>
            </w:r>
            <w:r>
              <w:rPr>
                <w:sz w:val="19"/>
              </w:rPr>
              <w:t>from</w:t>
            </w:r>
            <w:r>
              <w:rPr>
                <w:spacing w:val="-4"/>
                <w:sz w:val="19"/>
              </w:rPr>
              <w:t xml:space="preserve"> </w:t>
            </w:r>
            <w:r>
              <w:rPr>
                <w:sz w:val="19"/>
              </w:rPr>
              <w:t>steel</w:t>
            </w:r>
            <w:r>
              <w:rPr>
                <w:spacing w:val="-3"/>
                <w:sz w:val="19"/>
              </w:rPr>
              <w:t xml:space="preserve"> </w:t>
            </w:r>
            <w:r>
              <w:rPr>
                <w:sz w:val="19"/>
              </w:rPr>
              <w:t>gauge</w:t>
            </w:r>
            <w:r>
              <w:rPr>
                <w:spacing w:val="-3"/>
                <w:sz w:val="19"/>
              </w:rPr>
              <w:t xml:space="preserve"> </w:t>
            </w:r>
            <w:r>
              <w:rPr>
                <w:sz w:val="19"/>
              </w:rPr>
              <w:t>18,</w:t>
            </w:r>
            <w:r>
              <w:rPr>
                <w:spacing w:val="-2"/>
                <w:sz w:val="19"/>
              </w:rPr>
              <w:t xml:space="preserve"> </w:t>
            </w:r>
            <w:r>
              <w:rPr>
                <w:sz w:val="19"/>
              </w:rPr>
              <w:t>spray</w:t>
            </w:r>
            <w:r>
              <w:rPr>
                <w:spacing w:val="-9"/>
                <w:sz w:val="19"/>
              </w:rPr>
              <w:t xml:space="preserve"> </w:t>
            </w:r>
            <w:r>
              <w:rPr>
                <w:sz w:val="19"/>
              </w:rPr>
              <w:t>painted,</w:t>
            </w:r>
            <w:r>
              <w:rPr>
                <w:spacing w:val="-2"/>
                <w:sz w:val="19"/>
              </w:rPr>
              <w:t xml:space="preserve"> </w:t>
            </w:r>
            <w:r>
              <w:rPr>
                <w:sz w:val="19"/>
              </w:rPr>
              <w:t>white</w:t>
            </w:r>
            <w:r>
              <w:rPr>
                <w:spacing w:val="-3"/>
                <w:sz w:val="19"/>
              </w:rPr>
              <w:t xml:space="preserve"> </w:t>
            </w:r>
            <w:r>
              <w:rPr>
                <w:sz w:val="19"/>
              </w:rPr>
              <w:t>in</w:t>
            </w:r>
            <w:r>
              <w:rPr>
                <w:spacing w:val="-2"/>
                <w:sz w:val="19"/>
              </w:rPr>
              <w:t xml:space="preserve"> </w:t>
            </w:r>
            <w:r>
              <w:rPr>
                <w:sz w:val="19"/>
              </w:rPr>
              <w:t>color</w:t>
            </w:r>
            <w:r>
              <w:rPr>
                <w:spacing w:val="-4"/>
                <w:sz w:val="19"/>
              </w:rPr>
              <w:t xml:space="preserve"> </w:t>
            </w:r>
            <w:r>
              <w:rPr>
                <w:sz w:val="19"/>
              </w:rPr>
              <w:t>complete with 80A DP MCB</w:t>
            </w:r>
          </w:p>
          <w:p w:rsidR="00312E64" w:rsidRDefault="00735585">
            <w:pPr>
              <w:pStyle w:val="TableParagraph"/>
              <w:spacing w:before="16"/>
              <w:ind w:left="33"/>
              <w:rPr>
                <w:b/>
                <w:sz w:val="19"/>
              </w:rPr>
            </w:pPr>
            <w:r>
              <w:rPr>
                <w:b/>
                <w:spacing w:val="-2"/>
                <w:sz w:val="19"/>
                <w:u w:val="single"/>
              </w:rPr>
              <w:t>Earthing</w:t>
            </w:r>
          </w:p>
          <w:p w:rsidR="00312E64" w:rsidRDefault="00735585">
            <w:pPr>
              <w:pStyle w:val="TableParagraph"/>
              <w:spacing w:before="43"/>
              <w:ind w:left="33"/>
              <w:rPr>
                <w:sz w:val="19"/>
              </w:rPr>
            </w:pPr>
            <w:r>
              <w:rPr>
                <w:sz w:val="19"/>
              </w:rPr>
              <w:t>Earthing</w:t>
            </w:r>
            <w:r>
              <w:rPr>
                <w:spacing w:val="-8"/>
                <w:sz w:val="19"/>
              </w:rPr>
              <w:t xml:space="preserve"> </w:t>
            </w:r>
            <w:r>
              <w:rPr>
                <w:sz w:val="19"/>
              </w:rPr>
              <w:t>comprising</w:t>
            </w:r>
            <w:r>
              <w:rPr>
                <w:spacing w:val="-7"/>
                <w:sz w:val="19"/>
              </w:rPr>
              <w:t xml:space="preserve"> </w:t>
            </w:r>
            <w:r>
              <w:rPr>
                <w:sz w:val="19"/>
              </w:rPr>
              <w:t>the</w:t>
            </w:r>
            <w:r>
              <w:rPr>
                <w:spacing w:val="-6"/>
                <w:sz w:val="19"/>
              </w:rPr>
              <w:t xml:space="preserve"> </w:t>
            </w:r>
            <w:r>
              <w:rPr>
                <w:spacing w:val="-2"/>
                <w:sz w:val="19"/>
              </w:rPr>
              <w:t>following</w:t>
            </w:r>
          </w:p>
          <w:p w:rsidR="00312E64" w:rsidRDefault="00735585" w:rsidP="00383C01">
            <w:pPr>
              <w:pStyle w:val="TableParagraph"/>
              <w:numPr>
                <w:ilvl w:val="1"/>
                <w:numId w:val="2"/>
              </w:numPr>
              <w:tabs>
                <w:tab w:val="left" w:pos="195"/>
              </w:tabs>
              <w:spacing w:before="41"/>
              <w:ind w:left="195" w:hanging="114"/>
              <w:rPr>
                <w:sz w:val="19"/>
              </w:rPr>
            </w:pPr>
            <w:r>
              <w:rPr>
                <w:sz w:val="19"/>
              </w:rPr>
              <w:t>1200mm</w:t>
            </w:r>
            <w:r>
              <w:rPr>
                <w:spacing w:val="-6"/>
                <w:sz w:val="19"/>
              </w:rPr>
              <w:t xml:space="preserve"> </w:t>
            </w:r>
            <w:r>
              <w:rPr>
                <w:sz w:val="19"/>
              </w:rPr>
              <w:t>x</w:t>
            </w:r>
            <w:r>
              <w:rPr>
                <w:spacing w:val="-6"/>
                <w:sz w:val="19"/>
              </w:rPr>
              <w:t xml:space="preserve"> </w:t>
            </w:r>
            <w:r>
              <w:rPr>
                <w:sz w:val="19"/>
              </w:rPr>
              <w:t>15mm</w:t>
            </w:r>
            <w:r>
              <w:rPr>
                <w:spacing w:val="-6"/>
                <w:sz w:val="19"/>
              </w:rPr>
              <w:t xml:space="preserve"> </w:t>
            </w:r>
            <w:r>
              <w:rPr>
                <w:sz w:val="19"/>
              </w:rPr>
              <w:t>diameter</w:t>
            </w:r>
            <w:r>
              <w:rPr>
                <w:spacing w:val="-6"/>
                <w:sz w:val="19"/>
              </w:rPr>
              <w:t xml:space="preserve"> </w:t>
            </w:r>
            <w:r>
              <w:rPr>
                <w:sz w:val="19"/>
              </w:rPr>
              <w:t>pure</w:t>
            </w:r>
            <w:r>
              <w:rPr>
                <w:spacing w:val="-5"/>
                <w:sz w:val="19"/>
              </w:rPr>
              <w:t xml:space="preserve"> </w:t>
            </w:r>
            <w:r>
              <w:rPr>
                <w:sz w:val="19"/>
              </w:rPr>
              <w:t>copper</w:t>
            </w:r>
            <w:r>
              <w:rPr>
                <w:spacing w:val="-6"/>
                <w:sz w:val="19"/>
              </w:rPr>
              <w:t xml:space="preserve"> </w:t>
            </w:r>
            <w:r>
              <w:rPr>
                <w:sz w:val="19"/>
              </w:rPr>
              <w:t>earth</w:t>
            </w:r>
            <w:r>
              <w:rPr>
                <w:spacing w:val="-4"/>
                <w:sz w:val="19"/>
              </w:rPr>
              <w:t xml:space="preserve"> </w:t>
            </w:r>
            <w:r>
              <w:rPr>
                <w:spacing w:val="-2"/>
                <w:sz w:val="19"/>
              </w:rPr>
              <w:t>electrode</w:t>
            </w:r>
          </w:p>
          <w:p w:rsidR="00312E64" w:rsidRDefault="00735585" w:rsidP="00383C01">
            <w:pPr>
              <w:pStyle w:val="TableParagraph"/>
              <w:numPr>
                <w:ilvl w:val="1"/>
                <w:numId w:val="2"/>
              </w:numPr>
              <w:tabs>
                <w:tab w:val="left" w:pos="200"/>
              </w:tabs>
              <w:spacing w:before="40" w:line="285" w:lineRule="auto"/>
              <w:ind w:left="33" w:right="2769" w:firstLine="0"/>
              <w:rPr>
                <w:sz w:val="19"/>
              </w:rPr>
            </w:pPr>
            <w:r>
              <w:rPr>
                <w:sz w:val="19"/>
              </w:rPr>
              <w:t>4.0mm2 SC/PVC green\yellow cables iii)Precast</w:t>
            </w:r>
            <w:r>
              <w:rPr>
                <w:spacing w:val="-8"/>
                <w:sz w:val="19"/>
              </w:rPr>
              <w:t xml:space="preserve"> </w:t>
            </w:r>
            <w:r>
              <w:rPr>
                <w:sz w:val="19"/>
              </w:rPr>
              <w:t>inspection</w:t>
            </w:r>
            <w:r>
              <w:rPr>
                <w:spacing w:val="-7"/>
                <w:sz w:val="19"/>
              </w:rPr>
              <w:t xml:space="preserve"> </w:t>
            </w:r>
            <w:r>
              <w:rPr>
                <w:sz w:val="19"/>
              </w:rPr>
              <w:t>pit</w:t>
            </w:r>
            <w:r>
              <w:rPr>
                <w:spacing w:val="-8"/>
                <w:sz w:val="19"/>
              </w:rPr>
              <w:t xml:space="preserve"> </w:t>
            </w:r>
            <w:r>
              <w:rPr>
                <w:sz w:val="19"/>
              </w:rPr>
              <w:t>complete</w:t>
            </w:r>
            <w:r>
              <w:rPr>
                <w:spacing w:val="-8"/>
                <w:sz w:val="19"/>
              </w:rPr>
              <w:t xml:space="preserve"> </w:t>
            </w:r>
            <w:r>
              <w:rPr>
                <w:sz w:val="19"/>
              </w:rPr>
              <w:t>with</w:t>
            </w:r>
            <w:r>
              <w:rPr>
                <w:spacing w:val="-7"/>
                <w:sz w:val="19"/>
              </w:rPr>
              <w:t xml:space="preserve"> </w:t>
            </w:r>
            <w:r>
              <w:rPr>
                <w:sz w:val="19"/>
              </w:rPr>
              <w:t>cover</w:t>
            </w:r>
          </w:p>
        </w:tc>
        <w:tc>
          <w:tcPr>
            <w:tcW w:w="526" w:type="dxa"/>
            <w:tcBorders>
              <w:bottom w:val="nil"/>
            </w:tcBorders>
          </w:tcPr>
          <w:p w:rsidR="00312E64" w:rsidRDefault="00312E64">
            <w:pPr>
              <w:pStyle w:val="TableParagraph"/>
              <w:rPr>
                <w:sz w:val="18"/>
              </w:rPr>
            </w:pPr>
          </w:p>
        </w:tc>
        <w:tc>
          <w:tcPr>
            <w:tcW w:w="456" w:type="dxa"/>
            <w:tcBorders>
              <w:bottom w:val="nil"/>
            </w:tcBorders>
          </w:tcPr>
          <w:p w:rsidR="00312E64" w:rsidRDefault="00312E64">
            <w:pPr>
              <w:pStyle w:val="TableParagraph"/>
              <w:rPr>
                <w:sz w:val="18"/>
              </w:rPr>
            </w:pPr>
          </w:p>
        </w:tc>
        <w:tc>
          <w:tcPr>
            <w:tcW w:w="1061" w:type="dxa"/>
            <w:vMerge w:val="restart"/>
          </w:tcPr>
          <w:p w:rsidR="00312E64" w:rsidRDefault="00312E64">
            <w:pPr>
              <w:pStyle w:val="TableParagraph"/>
              <w:rPr>
                <w:sz w:val="18"/>
              </w:rPr>
            </w:pPr>
          </w:p>
        </w:tc>
        <w:tc>
          <w:tcPr>
            <w:tcW w:w="1783" w:type="dxa"/>
            <w:vMerge w:val="restart"/>
          </w:tcPr>
          <w:p w:rsidR="00312E64" w:rsidRDefault="00312E64">
            <w:pPr>
              <w:pStyle w:val="TableParagraph"/>
              <w:rPr>
                <w:sz w:val="18"/>
              </w:rPr>
            </w:pPr>
          </w:p>
        </w:tc>
      </w:tr>
      <w:tr w:rsidR="00312E64">
        <w:trPr>
          <w:trHeight w:val="509"/>
        </w:trPr>
        <w:tc>
          <w:tcPr>
            <w:tcW w:w="624" w:type="dxa"/>
            <w:tcBorders>
              <w:top w:val="nil"/>
              <w:bottom w:val="nil"/>
            </w:tcBorders>
          </w:tcPr>
          <w:p w:rsidR="00312E64" w:rsidRDefault="00735585">
            <w:pPr>
              <w:pStyle w:val="TableParagraph"/>
              <w:spacing w:before="6"/>
              <w:ind w:left="33"/>
              <w:jc w:val="center"/>
              <w:rPr>
                <w:sz w:val="19"/>
              </w:rPr>
            </w:pPr>
            <w:r>
              <w:rPr>
                <w:spacing w:val="-4"/>
                <w:sz w:val="19"/>
              </w:rPr>
              <w:t>1.01</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506"/>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spacing w:before="57"/>
              <w:rPr>
                <w:b/>
                <w:sz w:val="19"/>
              </w:rPr>
            </w:pPr>
          </w:p>
          <w:p w:rsidR="00312E64" w:rsidRDefault="00735585">
            <w:pPr>
              <w:pStyle w:val="TableParagraph"/>
              <w:spacing w:line="211" w:lineRule="exact"/>
              <w:ind w:left="32" w:right="4"/>
              <w:jc w:val="center"/>
              <w:rPr>
                <w:sz w:val="19"/>
              </w:rPr>
            </w:pPr>
            <w:r>
              <w:rPr>
                <w:spacing w:val="-5"/>
                <w:sz w:val="19"/>
              </w:rPr>
              <w:t>15</w:t>
            </w:r>
          </w:p>
        </w:tc>
        <w:tc>
          <w:tcPr>
            <w:tcW w:w="456" w:type="dxa"/>
            <w:tcBorders>
              <w:top w:val="nil"/>
              <w:bottom w:val="nil"/>
            </w:tcBorders>
          </w:tcPr>
          <w:p w:rsidR="00312E64" w:rsidRDefault="00312E64">
            <w:pPr>
              <w:pStyle w:val="TableParagraph"/>
              <w:spacing w:before="57"/>
              <w:rPr>
                <w:b/>
                <w:sz w:val="19"/>
              </w:rPr>
            </w:pPr>
          </w:p>
          <w:p w:rsidR="00312E64" w:rsidRDefault="00735585">
            <w:pPr>
              <w:pStyle w:val="TableParagraph"/>
              <w:spacing w:line="211" w:lineRule="exact"/>
              <w:ind w:right="57"/>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37"/>
        </w:trPr>
        <w:tc>
          <w:tcPr>
            <w:tcW w:w="624" w:type="dxa"/>
            <w:tcBorders>
              <w:top w:val="nil"/>
              <w:bottom w:val="nil"/>
            </w:tcBorders>
          </w:tcPr>
          <w:p w:rsidR="00312E64" w:rsidRDefault="00735585">
            <w:pPr>
              <w:pStyle w:val="TableParagraph"/>
              <w:spacing w:before="4" w:line="213" w:lineRule="exact"/>
              <w:ind w:left="33"/>
              <w:jc w:val="center"/>
              <w:rPr>
                <w:b/>
                <w:sz w:val="19"/>
              </w:rPr>
            </w:pPr>
            <w:r>
              <w:rPr>
                <w:b/>
                <w:spacing w:val="-4"/>
                <w:sz w:val="19"/>
              </w:rPr>
              <w:t>2.00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9"/>
        </w:trPr>
        <w:tc>
          <w:tcPr>
            <w:tcW w:w="624" w:type="dxa"/>
            <w:tcBorders>
              <w:top w:val="nil"/>
              <w:bottom w:val="nil"/>
            </w:tcBorders>
          </w:tcPr>
          <w:p w:rsidR="00312E64" w:rsidRDefault="00735585">
            <w:pPr>
              <w:pStyle w:val="TableParagraph"/>
              <w:spacing w:before="6"/>
              <w:ind w:left="33"/>
              <w:jc w:val="center"/>
              <w:rPr>
                <w:sz w:val="19"/>
              </w:rPr>
            </w:pPr>
            <w:r>
              <w:rPr>
                <w:spacing w:val="-4"/>
                <w:sz w:val="19"/>
              </w:rPr>
              <w:t>2.01</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7"/>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46" w:line="211" w:lineRule="exact"/>
              <w:ind w:left="32" w:right="3"/>
              <w:jc w:val="center"/>
              <w:rPr>
                <w:sz w:val="19"/>
              </w:rPr>
            </w:pPr>
            <w:r>
              <w:rPr>
                <w:spacing w:val="-10"/>
                <w:sz w:val="19"/>
              </w:rPr>
              <w:t>6</w:t>
            </w:r>
          </w:p>
        </w:tc>
        <w:tc>
          <w:tcPr>
            <w:tcW w:w="456" w:type="dxa"/>
            <w:tcBorders>
              <w:top w:val="nil"/>
              <w:bottom w:val="nil"/>
            </w:tcBorders>
          </w:tcPr>
          <w:p w:rsidR="00312E64" w:rsidRDefault="00735585">
            <w:pPr>
              <w:pStyle w:val="TableParagraph"/>
              <w:spacing w:before="146" w:line="211" w:lineRule="exact"/>
              <w:ind w:right="55"/>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635"/>
        </w:trPr>
        <w:tc>
          <w:tcPr>
            <w:tcW w:w="624" w:type="dxa"/>
            <w:tcBorders>
              <w:top w:val="nil"/>
              <w:bottom w:val="nil"/>
            </w:tcBorders>
          </w:tcPr>
          <w:p w:rsidR="00312E64" w:rsidRDefault="00735585">
            <w:pPr>
              <w:pStyle w:val="TableParagraph"/>
              <w:spacing w:before="4"/>
              <w:ind w:left="33"/>
              <w:jc w:val="center"/>
              <w:rPr>
                <w:b/>
                <w:sz w:val="19"/>
              </w:rPr>
            </w:pPr>
            <w:r>
              <w:rPr>
                <w:b/>
                <w:spacing w:val="-4"/>
                <w:sz w:val="19"/>
              </w:rPr>
              <w:t>3.00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900"/>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spacing w:before="186"/>
              <w:rPr>
                <w:b/>
                <w:sz w:val="19"/>
              </w:rPr>
            </w:pPr>
          </w:p>
          <w:p w:rsidR="00312E64" w:rsidRDefault="00735585">
            <w:pPr>
              <w:pStyle w:val="TableParagraph"/>
              <w:ind w:left="124"/>
              <w:jc w:val="center"/>
              <w:rPr>
                <w:sz w:val="19"/>
              </w:rPr>
            </w:pPr>
            <w:r>
              <w:rPr>
                <w:spacing w:val="-5"/>
                <w:sz w:val="19"/>
              </w:rPr>
              <w:t>12</w:t>
            </w:r>
          </w:p>
        </w:tc>
        <w:tc>
          <w:tcPr>
            <w:tcW w:w="456" w:type="dxa"/>
            <w:tcBorders>
              <w:top w:val="nil"/>
              <w:bottom w:val="nil"/>
            </w:tcBorders>
          </w:tcPr>
          <w:p w:rsidR="00312E64" w:rsidRDefault="00312E64">
            <w:pPr>
              <w:pStyle w:val="TableParagraph"/>
              <w:spacing w:before="186"/>
              <w:rPr>
                <w:b/>
                <w:sz w:val="19"/>
              </w:rPr>
            </w:pPr>
          </w:p>
          <w:p w:rsidR="00312E64" w:rsidRDefault="00735585">
            <w:pPr>
              <w:pStyle w:val="TableParagraph"/>
              <w:ind w:right="55"/>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499"/>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spacing w:before="50"/>
              <w:rPr>
                <w:b/>
                <w:sz w:val="19"/>
              </w:rPr>
            </w:pPr>
          </w:p>
          <w:p w:rsidR="00312E64" w:rsidRDefault="00735585">
            <w:pPr>
              <w:pStyle w:val="TableParagraph"/>
              <w:spacing w:line="211" w:lineRule="exact"/>
              <w:ind w:left="32" w:right="3"/>
              <w:jc w:val="center"/>
              <w:rPr>
                <w:sz w:val="19"/>
              </w:rPr>
            </w:pPr>
            <w:r>
              <w:rPr>
                <w:spacing w:val="-10"/>
                <w:sz w:val="19"/>
              </w:rPr>
              <w:t>3</w:t>
            </w:r>
          </w:p>
        </w:tc>
        <w:tc>
          <w:tcPr>
            <w:tcW w:w="456" w:type="dxa"/>
            <w:tcBorders>
              <w:top w:val="nil"/>
              <w:bottom w:val="nil"/>
            </w:tcBorders>
          </w:tcPr>
          <w:p w:rsidR="00312E64" w:rsidRDefault="00312E64">
            <w:pPr>
              <w:pStyle w:val="TableParagraph"/>
              <w:spacing w:before="50"/>
              <w:rPr>
                <w:b/>
                <w:sz w:val="19"/>
              </w:rPr>
            </w:pPr>
          </w:p>
          <w:p w:rsidR="00312E64" w:rsidRDefault="00735585">
            <w:pPr>
              <w:pStyle w:val="TableParagraph"/>
              <w:spacing w:line="211"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37"/>
        </w:trPr>
        <w:tc>
          <w:tcPr>
            <w:tcW w:w="624" w:type="dxa"/>
            <w:tcBorders>
              <w:top w:val="nil"/>
              <w:bottom w:val="nil"/>
            </w:tcBorders>
          </w:tcPr>
          <w:p w:rsidR="00312E64" w:rsidRDefault="00735585">
            <w:pPr>
              <w:pStyle w:val="TableParagraph"/>
              <w:spacing w:before="4" w:line="213" w:lineRule="exact"/>
              <w:ind w:left="33"/>
              <w:jc w:val="center"/>
              <w:rPr>
                <w:b/>
                <w:sz w:val="19"/>
              </w:rPr>
            </w:pPr>
            <w:r>
              <w:rPr>
                <w:b/>
                <w:spacing w:val="-4"/>
                <w:sz w:val="19"/>
              </w:rPr>
              <w:t>4.00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641"/>
        </w:trPr>
        <w:tc>
          <w:tcPr>
            <w:tcW w:w="624" w:type="dxa"/>
            <w:tcBorders>
              <w:top w:val="nil"/>
              <w:bottom w:val="nil"/>
            </w:tcBorders>
          </w:tcPr>
          <w:p w:rsidR="00312E64" w:rsidRDefault="00735585">
            <w:pPr>
              <w:pStyle w:val="TableParagraph"/>
              <w:spacing w:before="6"/>
              <w:ind w:left="33"/>
              <w:jc w:val="center"/>
              <w:rPr>
                <w:sz w:val="19"/>
              </w:rPr>
            </w:pPr>
            <w:r>
              <w:rPr>
                <w:spacing w:val="-4"/>
                <w:sz w:val="19"/>
              </w:rPr>
              <w:t>4.01</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636"/>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spacing w:before="189"/>
              <w:rPr>
                <w:b/>
                <w:sz w:val="19"/>
              </w:rPr>
            </w:pPr>
          </w:p>
          <w:p w:rsidR="00312E64" w:rsidRDefault="00735585">
            <w:pPr>
              <w:pStyle w:val="TableParagraph"/>
              <w:spacing w:line="208" w:lineRule="exact"/>
              <w:ind w:left="32" w:right="3"/>
              <w:jc w:val="center"/>
              <w:rPr>
                <w:sz w:val="19"/>
              </w:rPr>
            </w:pPr>
            <w:r>
              <w:rPr>
                <w:spacing w:val="-10"/>
                <w:sz w:val="19"/>
              </w:rPr>
              <w:t>8</w:t>
            </w:r>
          </w:p>
        </w:tc>
        <w:tc>
          <w:tcPr>
            <w:tcW w:w="456" w:type="dxa"/>
            <w:tcBorders>
              <w:top w:val="nil"/>
              <w:bottom w:val="nil"/>
            </w:tcBorders>
          </w:tcPr>
          <w:p w:rsidR="00312E64" w:rsidRDefault="00312E64">
            <w:pPr>
              <w:pStyle w:val="TableParagraph"/>
              <w:spacing w:before="189"/>
              <w:rPr>
                <w:b/>
                <w:sz w:val="19"/>
              </w:rPr>
            </w:pPr>
          </w:p>
          <w:p w:rsidR="00312E64" w:rsidRDefault="00735585">
            <w:pPr>
              <w:pStyle w:val="TableParagraph"/>
              <w:spacing w:line="208"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5"/>
        </w:trPr>
        <w:tc>
          <w:tcPr>
            <w:tcW w:w="624" w:type="dxa"/>
            <w:tcBorders>
              <w:top w:val="nil"/>
              <w:bottom w:val="nil"/>
            </w:tcBorders>
          </w:tcPr>
          <w:p w:rsidR="00312E64" w:rsidRDefault="00735585">
            <w:pPr>
              <w:pStyle w:val="TableParagraph"/>
              <w:spacing w:before="1"/>
              <w:ind w:left="33"/>
              <w:jc w:val="center"/>
              <w:rPr>
                <w:sz w:val="19"/>
              </w:rPr>
            </w:pPr>
            <w:r>
              <w:rPr>
                <w:spacing w:val="-4"/>
                <w:sz w:val="19"/>
              </w:rPr>
              <w:t>4.02</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7"/>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46" w:line="211" w:lineRule="exact"/>
              <w:ind w:left="32" w:right="3"/>
              <w:jc w:val="center"/>
              <w:rPr>
                <w:sz w:val="19"/>
              </w:rPr>
            </w:pPr>
            <w:r>
              <w:rPr>
                <w:spacing w:val="-10"/>
                <w:sz w:val="19"/>
              </w:rPr>
              <w:t>8</w:t>
            </w:r>
          </w:p>
        </w:tc>
        <w:tc>
          <w:tcPr>
            <w:tcW w:w="456" w:type="dxa"/>
            <w:tcBorders>
              <w:top w:val="nil"/>
              <w:bottom w:val="nil"/>
            </w:tcBorders>
          </w:tcPr>
          <w:p w:rsidR="00312E64" w:rsidRDefault="00735585">
            <w:pPr>
              <w:pStyle w:val="TableParagraph"/>
              <w:spacing w:before="146" w:line="211"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37"/>
        </w:trPr>
        <w:tc>
          <w:tcPr>
            <w:tcW w:w="624" w:type="dxa"/>
            <w:tcBorders>
              <w:top w:val="nil"/>
              <w:bottom w:val="nil"/>
            </w:tcBorders>
          </w:tcPr>
          <w:p w:rsidR="00312E64" w:rsidRDefault="00735585">
            <w:pPr>
              <w:pStyle w:val="TableParagraph"/>
              <w:spacing w:before="4" w:line="213" w:lineRule="exact"/>
              <w:ind w:left="33"/>
              <w:jc w:val="center"/>
              <w:rPr>
                <w:b/>
                <w:sz w:val="19"/>
              </w:rPr>
            </w:pPr>
            <w:r>
              <w:rPr>
                <w:b/>
                <w:spacing w:val="-4"/>
                <w:sz w:val="19"/>
              </w:rPr>
              <w:t>5.00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509"/>
        </w:trPr>
        <w:tc>
          <w:tcPr>
            <w:tcW w:w="624" w:type="dxa"/>
            <w:tcBorders>
              <w:top w:val="nil"/>
              <w:bottom w:val="nil"/>
            </w:tcBorders>
          </w:tcPr>
          <w:p w:rsidR="00312E64" w:rsidRDefault="00735585">
            <w:pPr>
              <w:pStyle w:val="TableParagraph"/>
              <w:spacing w:before="6"/>
              <w:ind w:left="33"/>
              <w:jc w:val="center"/>
              <w:rPr>
                <w:sz w:val="19"/>
              </w:rPr>
            </w:pPr>
            <w:r>
              <w:rPr>
                <w:spacing w:val="-4"/>
                <w:sz w:val="19"/>
              </w:rPr>
              <w:t>5.01</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504"/>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spacing w:before="57"/>
              <w:rPr>
                <w:b/>
                <w:sz w:val="19"/>
              </w:rPr>
            </w:pPr>
          </w:p>
          <w:p w:rsidR="00312E64" w:rsidRDefault="00735585">
            <w:pPr>
              <w:pStyle w:val="TableParagraph"/>
              <w:spacing w:before="1" w:line="208" w:lineRule="exact"/>
              <w:ind w:left="32" w:right="3"/>
              <w:jc w:val="center"/>
              <w:rPr>
                <w:sz w:val="19"/>
              </w:rPr>
            </w:pPr>
            <w:r>
              <w:rPr>
                <w:spacing w:val="-10"/>
                <w:sz w:val="19"/>
              </w:rPr>
              <w:t>1</w:t>
            </w:r>
          </w:p>
        </w:tc>
        <w:tc>
          <w:tcPr>
            <w:tcW w:w="456" w:type="dxa"/>
            <w:tcBorders>
              <w:top w:val="nil"/>
              <w:bottom w:val="nil"/>
            </w:tcBorders>
          </w:tcPr>
          <w:p w:rsidR="00312E64" w:rsidRDefault="00312E64">
            <w:pPr>
              <w:pStyle w:val="TableParagraph"/>
              <w:spacing w:before="57"/>
              <w:rPr>
                <w:b/>
                <w:sz w:val="19"/>
              </w:rPr>
            </w:pPr>
          </w:p>
          <w:p w:rsidR="00312E64" w:rsidRDefault="00735585">
            <w:pPr>
              <w:pStyle w:val="TableParagraph"/>
              <w:spacing w:before="1" w:line="208"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735585">
            <w:pPr>
              <w:pStyle w:val="TableParagraph"/>
              <w:spacing w:before="1"/>
              <w:ind w:left="33"/>
              <w:jc w:val="center"/>
              <w:rPr>
                <w:sz w:val="19"/>
              </w:rPr>
            </w:pPr>
            <w:r>
              <w:rPr>
                <w:spacing w:val="-4"/>
                <w:sz w:val="19"/>
              </w:rPr>
              <w:t>5.02</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51"/>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6" w:line="216" w:lineRule="exact"/>
              <w:ind w:left="32" w:right="3"/>
              <w:jc w:val="center"/>
              <w:rPr>
                <w:sz w:val="19"/>
              </w:rPr>
            </w:pPr>
            <w:r>
              <w:rPr>
                <w:spacing w:val="-10"/>
                <w:sz w:val="19"/>
              </w:rPr>
              <w:t>1</w:t>
            </w:r>
          </w:p>
        </w:tc>
        <w:tc>
          <w:tcPr>
            <w:tcW w:w="456" w:type="dxa"/>
            <w:tcBorders>
              <w:top w:val="nil"/>
              <w:bottom w:val="nil"/>
            </w:tcBorders>
          </w:tcPr>
          <w:p w:rsidR="00312E64" w:rsidRDefault="00735585">
            <w:pPr>
              <w:pStyle w:val="TableParagraph"/>
              <w:spacing w:before="16" w:line="216"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312E64">
            <w:pPr>
              <w:pStyle w:val="TableParagraph"/>
              <w:rPr>
                <w:sz w:val="16"/>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8" w:line="216" w:lineRule="exact"/>
              <w:ind w:left="32" w:right="3"/>
              <w:jc w:val="center"/>
              <w:rPr>
                <w:sz w:val="19"/>
              </w:rPr>
            </w:pPr>
            <w:r>
              <w:rPr>
                <w:spacing w:val="-10"/>
                <w:sz w:val="19"/>
              </w:rPr>
              <w:t>1</w:t>
            </w:r>
          </w:p>
        </w:tc>
        <w:tc>
          <w:tcPr>
            <w:tcW w:w="456" w:type="dxa"/>
            <w:tcBorders>
              <w:top w:val="nil"/>
              <w:bottom w:val="nil"/>
            </w:tcBorders>
          </w:tcPr>
          <w:p w:rsidR="00312E64" w:rsidRDefault="00735585">
            <w:pPr>
              <w:pStyle w:val="TableParagraph"/>
              <w:spacing w:before="8" w:line="216"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37"/>
        </w:trPr>
        <w:tc>
          <w:tcPr>
            <w:tcW w:w="624" w:type="dxa"/>
            <w:tcBorders>
              <w:top w:val="nil"/>
              <w:bottom w:val="nil"/>
            </w:tcBorders>
          </w:tcPr>
          <w:p w:rsidR="00312E64" w:rsidRDefault="00312E64">
            <w:pPr>
              <w:pStyle w:val="TableParagraph"/>
              <w:rPr>
                <w:sz w:val="16"/>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8" w:line="208" w:lineRule="exact"/>
              <w:ind w:left="32" w:right="3"/>
              <w:jc w:val="center"/>
              <w:rPr>
                <w:sz w:val="19"/>
              </w:rPr>
            </w:pPr>
            <w:r>
              <w:rPr>
                <w:spacing w:val="-10"/>
                <w:sz w:val="19"/>
              </w:rPr>
              <w:t>2</w:t>
            </w:r>
          </w:p>
        </w:tc>
        <w:tc>
          <w:tcPr>
            <w:tcW w:w="456" w:type="dxa"/>
            <w:tcBorders>
              <w:top w:val="nil"/>
              <w:bottom w:val="nil"/>
            </w:tcBorders>
          </w:tcPr>
          <w:p w:rsidR="00312E64" w:rsidRDefault="00735585">
            <w:pPr>
              <w:pStyle w:val="TableParagraph"/>
              <w:spacing w:before="8" w:line="208"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735585">
            <w:pPr>
              <w:pStyle w:val="TableParagraph"/>
              <w:spacing w:before="1"/>
              <w:ind w:left="33"/>
              <w:jc w:val="center"/>
              <w:rPr>
                <w:sz w:val="19"/>
              </w:rPr>
            </w:pPr>
            <w:r>
              <w:rPr>
                <w:spacing w:val="-4"/>
                <w:sz w:val="19"/>
              </w:rPr>
              <w:t>5.03</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312E64">
            <w:pPr>
              <w:pStyle w:val="TableParagraph"/>
              <w:rPr>
                <w:sz w:val="16"/>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6" w:line="208" w:lineRule="exact"/>
              <w:ind w:left="32" w:right="2"/>
              <w:jc w:val="center"/>
              <w:rPr>
                <w:sz w:val="19"/>
              </w:rPr>
            </w:pPr>
            <w:r>
              <w:rPr>
                <w:spacing w:val="-5"/>
                <w:sz w:val="19"/>
              </w:rPr>
              <w:t>15</w:t>
            </w:r>
          </w:p>
        </w:tc>
        <w:tc>
          <w:tcPr>
            <w:tcW w:w="456" w:type="dxa"/>
            <w:tcBorders>
              <w:top w:val="nil"/>
              <w:bottom w:val="nil"/>
            </w:tcBorders>
          </w:tcPr>
          <w:p w:rsidR="00312E64" w:rsidRDefault="00735585">
            <w:pPr>
              <w:pStyle w:val="TableParagraph"/>
              <w:spacing w:before="16" w:line="208" w:lineRule="exact"/>
              <w:ind w:left="33"/>
              <w:jc w:val="center"/>
              <w:rPr>
                <w:sz w:val="19"/>
              </w:rPr>
            </w:pPr>
            <w:r>
              <w:rPr>
                <w:spacing w:val="-10"/>
                <w:sz w:val="19"/>
              </w:rPr>
              <w:t>M</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735585">
            <w:pPr>
              <w:pStyle w:val="TableParagraph"/>
              <w:spacing w:before="1"/>
              <w:ind w:left="33"/>
              <w:jc w:val="center"/>
              <w:rPr>
                <w:sz w:val="19"/>
              </w:rPr>
            </w:pPr>
            <w:r>
              <w:rPr>
                <w:spacing w:val="-4"/>
                <w:sz w:val="19"/>
              </w:rPr>
              <w:t>5.04</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6" w:line="208" w:lineRule="exact"/>
              <w:ind w:left="32" w:right="3"/>
              <w:jc w:val="center"/>
              <w:rPr>
                <w:sz w:val="19"/>
              </w:rPr>
            </w:pPr>
            <w:r>
              <w:rPr>
                <w:spacing w:val="-10"/>
                <w:sz w:val="19"/>
              </w:rPr>
              <w:t>1</w:t>
            </w:r>
          </w:p>
        </w:tc>
        <w:tc>
          <w:tcPr>
            <w:tcW w:w="456" w:type="dxa"/>
            <w:tcBorders>
              <w:top w:val="nil"/>
              <w:bottom w:val="nil"/>
            </w:tcBorders>
          </w:tcPr>
          <w:p w:rsidR="00312E64" w:rsidRDefault="00735585">
            <w:pPr>
              <w:pStyle w:val="TableParagraph"/>
              <w:spacing w:before="16" w:line="208"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36"/>
        </w:trPr>
        <w:tc>
          <w:tcPr>
            <w:tcW w:w="624" w:type="dxa"/>
            <w:tcBorders>
              <w:top w:val="nil"/>
              <w:bottom w:val="nil"/>
            </w:tcBorders>
          </w:tcPr>
          <w:p w:rsidR="00312E64" w:rsidRDefault="00735585">
            <w:pPr>
              <w:pStyle w:val="TableParagraph"/>
              <w:spacing w:before="1" w:line="216" w:lineRule="exact"/>
              <w:ind w:left="33"/>
              <w:jc w:val="center"/>
              <w:rPr>
                <w:sz w:val="19"/>
              </w:rPr>
            </w:pPr>
            <w:r>
              <w:rPr>
                <w:spacing w:val="-4"/>
                <w:sz w:val="19"/>
              </w:rPr>
              <w:t>6.00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6"/>
              </w:rPr>
            </w:pPr>
          </w:p>
        </w:tc>
        <w:tc>
          <w:tcPr>
            <w:tcW w:w="456" w:type="dxa"/>
            <w:tcBorders>
              <w:top w:val="nil"/>
              <w:bottom w:val="nil"/>
            </w:tcBorders>
          </w:tcPr>
          <w:p w:rsidR="00312E64" w:rsidRDefault="00312E64">
            <w:pPr>
              <w:pStyle w:val="TableParagraph"/>
              <w:rPr>
                <w:sz w:val="16"/>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52"/>
        </w:trPr>
        <w:tc>
          <w:tcPr>
            <w:tcW w:w="624" w:type="dxa"/>
            <w:tcBorders>
              <w:top w:val="nil"/>
              <w:bottom w:val="nil"/>
            </w:tcBorders>
          </w:tcPr>
          <w:p w:rsidR="00312E64" w:rsidRDefault="00735585">
            <w:pPr>
              <w:pStyle w:val="TableParagraph"/>
              <w:spacing w:before="8"/>
              <w:ind w:left="33"/>
              <w:jc w:val="center"/>
              <w:rPr>
                <w:sz w:val="19"/>
              </w:rPr>
            </w:pPr>
            <w:r>
              <w:rPr>
                <w:spacing w:val="-4"/>
                <w:sz w:val="19"/>
              </w:rPr>
              <w:t>6.01</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7"/>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7" w:line="211" w:lineRule="exact"/>
              <w:ind w:left="32" w:right="3"/>
              <w:jc w:val="center"/>
              <w:rPr>
                <w:sz w:val="19"/>
              </w:rPr>
            </w:pPr>
            <w:r>
              <w:rPr>
                <w:spacing w:val="-10"/>
                <w:sz w:val="19"/>
              </w:rPr>
              <w:t>1</w:t>
            </w:r>
          </w:p>
        </w:tc>
        <w:tc>
          <w:tcPr>
            <w:tcW w:w="456" w:type="dxa"/>
            <w:tcBorders>
              <w:top w:val="nil"/>
              <w:bottom w:val="nil"/>
            </w:tcBorders>
          </w:tcPr>
          <w:p w:rsidR="00312E64" w:rsidRDefault="00735585">
            <w:pPr>
              <w:pStyle w:val="TableParagraph"/>
              <w:spacing w:before="17" w:line="211"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3"/>
        </w:trPr>
        <w:tc>
          <w:tcPr>
            <w:tcW w:w="624" w:type="dxa"/>
            <w:tcBorders>
              <w:top w:val="nil"/>
              <w:bottom w:val="nil"/>
            </w:tcBorders>
          </w:tcPr>
          <w:p w:rsidR="00312E64" w:rsidRDefault="00735585">
            <w:pPr>
              <w:pStyle w:val="TableParagraph"/>
              <w:spacing w:before="4"/>
              <w:ind w:left="33"/>
              <w:jc w:val="center"/>
              <w:rPr>
                <w:b/>
                <w:sz w:val="19"/>
              </w:rPr>
            </w:pPr>
            <w:r>
              <w:rPr>
                <w:b/>
                <w:spacing w:val="-4"/>
                <w:sz w:val="19"/>
              </w:rPr>
              <w:t>7.00</w:t>
            </w: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312E64">
            <w:pPr>
              <w:pStyle w:val="TableParagraph"/>
              <w:rPr>
                <w:sz w:val="18"/>
              </w:rPr>
            </w:pPr>
          </w:p>
        </w:tc>
        <w:tc>
          <w:tcPr>
            <w:tcW w:w="456" w:type="dxa"/>
            <w:tcBorders>
              <w:top w:val="nil"/>
              <w:bottom w:val="nil"/>
            </w:tcBorders>
          </w:tcPr>
          <w:p w:rsidR="00312E64" w:rsidRDefault="00312E64">
            <w:pPr>
              <w:pStyle w:val="TableParagraph"/>
              <w:rPr>
                <w:sz w:val="18"/>
              </w:rPr>
            </w:pP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378"/>
        </w:trPr>
        <w:tc>
          <w:tcPr>
            <w:tcW w:w="624" w:type="dxa"/>
            <w:tcBorders>
              <w:top w:val="nil"/>
              <w:bottom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143" w:line="216" w:lineRule="exact"/>
              <w:ind w:left="32" w:right="3"/>
              <w:jc w:val="center"/>
              <w:rPr>
                <w:sz w:val="19"/>
              </w:rPr>
            </w:pPr>
            <w:r>
              <w:rPr>
                <w:spacing w:val="-10"/>
                <w:sz w:val="19"/>
              </w:rPr>
              <w:t>1</w:t>
            </w:r>
          </w:p>
        </w:tc>
        <w:tc>
          <w:tcPr>
            <w:tcW w:w="456" w:type="dxa"/>
            <w:tcBorders>
              <w:top w:val="nil"/>
              <w:bottom w:val="nil"/>
            </w:tcBorders>
          </w:tcPr>
          <w:p w:rsidR="00312E64" w:rsidRDefault="00735585">
            <w:pPr>
              <w:pStyle w:val="TableParagraph"/>
              <w:spacing w:before="143" w:line="216" w:lineRule="exact"/>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244"/>
        </w:trPr>
        <w:tc>
          <w:tcPr>
            <w:tcW w:w="624" w:type="dxa"/>
            <w:tcBorders>
              <w:top w:val="nil"/>
              <w:bottom w:val="nil"/>
            </w:tcBorders>
          </w:tcPr>
          <w:p w:rsidR="00312E64" w:rsidRDefault="00312E64">
            <w:pPr>
              <w:pStyle w:val="TableParagraph"/>
              <w:rPr>
                <w:sz w:val="16"/>
              </w:rPr>
            </w:pPr>
          </w:p>
        </w:tc>
        <w:tc>
          <w:tcPr>
            <w:tcW w:w="6269" w:type="dxa"/>
            <w:vMerge/>
            <w:tcBorders>
              <w:top w:val="nil"/>
            </w:tcBorders>
          </w:tcPr>
          <w:p w:rsidR="00312E64" w:rsidRDefault="00312E64">
            <w:pPr>
              <w:rPr>
                <w:sz w:val="2"/>
                <w:szCs w:val="2"/>
              </w:rPr>
            </w:pPr>
          </w:p>
        </w:tc>
        <w:tc>
          <w:tcPr>
            <w:tcW w:w="526" w:type="dxa"/>
            <w:tcBorders>
              <w:top w:val="nil"/>
              <w:bottom w:val="nil"/>
            </w:tcBorders>
          </w:tcPr>
          <w:p w:rsidR="00312E64" w:rsidRDefault="00735585">
            <w:pPr>
              <w:pStyle w:val="TableParagraph"/>
              <w:spacing w:before="8" w:line="216" w:lineRule="exact"/>
              <w:ind w:left="32" w:right="3"/>
              <w:jc w:val="center"/>
              <w:rPr>
                <w:sz w:val="19"/>
              </w:rPr>
            </w:pPr>
            <w:r>
              <w:rPr>
                <w:spacing w:val="-10"/>
                <w:sz w:val="19"/>
              </w:rPr>
              <w:t>6</w:t>
            </w:r>
          </w:p>
        </w:tc>
        <w:tc>
          <w:tcPr>
            <w:tcW w:w="456" w:type="dxa"/>
            <w:tcBorders>
              <w:top w:val="nil"/>
              <w:bottom w:val="nil"/>
            </w:tcBorders>
          </w:tcPr>
          <w:p w:rsidR="00312E64" w:rsidRDefault="00735585">
            <w:pPr>
              <w:pStyle w:val="TableParagraph"/>
              <w:spacing w:before="8" w:line="216" w:lineRule="exact"/>
              <w:ind w:left="33"/>
              <w:jc w:val="center"/>
              <w:rPr>
                <w:sz w:val="19"/>
              </w:rPr>
            </w:pPr>
            <w:r>
              <w:rPr>
                <w:spacing w:val="-10"/>
                <w:sz w:val="19"/>
              </w:rPr>
              <w:t>M</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495"/>
        </w:trPr>
        <w:tc>
          <w:tcPr>
            <w:tcW w:w="624" w:type="dxa"/>
            <w:tcBorders>
              <w:top w:val="nil"/>
            </w:tcBorders>
          </w:tcPr>
          <w:p w:rsidR="00312E64" w:rsidRDefault="00312E64">
            <w:pPr>
              <w:pStyle w:val="TableParagraph"/>
              <w:rPr>
                <w:sz w:val="18"/>
              </w:rPr>
            </w:pPr>
          </w:p>
        </w:tc>
        <w:tc>
          <w:tcPr>
            <w:tcW w:w="6269" w:type="dxa"/>
            <w:vMerge/>
            <w:tcBorders>
              <w:top w:val="nil"/>
            </w:tcBorders>
          </w:tcPr>
          <w:p w:rsidR="00312E64" w:rsidRDefault="00312E64">
            <w:pPr>
              <w:rPr>
                <w:sz w:val="2"/>
                <w:szCs w:val="2"/>
              </w:rPr>
            </w:pPr>
          </w:p>
        </w:tc>
        <w:tc>
          <w:tcPr>
            <w:tcW w:w="526" w:type="dxa"/>
            <w:tcBorders>
              <w:top w:val="nil"/>
            </w:tcBorders>
          </w:tcPr>
          <w:p w:rsidR="00312E64" w:rsidRDefault="00735585">
            <w:pPr>
              <w:pStyle w:val="TableParagraph"/>
              <w:spacing w:before="8"/>
              <w:ind w:left="32" w:right="3"/>
              <w:jc w:val="center"/>
              <w:rPr>
                <w:sz w:val="19"/>
              </w:rPr>
            </w:pPr>
            <w:r>
              <w:rPr>
                <w:spacing w:val="-10"/>
                <w:sz w:val="19"/>
              </w:rPr>
              <w:t>1</w:t>
            </w:r>
          </w:p>
        </w:tc>
        <w:tc>
          <w:tcPr>
            <w:tcW w:w="456" w:type="dxa"/>
            <w:tcBorders>
              <w:top w:val="nil"/>
            </w:tcBorders>
          </w:tcPr>
          <w:p w:rsidR="00312E64" w:rsidRDefault="00735585">
            <w:pPr>
              <w:pStyle w:val="TableParagraph"/>
              <w:spacing w:before="8"/>
              <w:ind w:left="28"/>
              <w:jc w:val="center"/>
              <w:rPr>
                <w:sz w:val="19"/>
              </w:rPr>
            </w:pPr>
            <w:r>
              <w:rPr>
                <w:spacing w:val="-5"/>
                <w:sz w:val="19"/>
              </w:rPr>
              <w:t>No</w:t>
            </w:r>
          </w:p>
        </w:tc>
        <w:tc>
          <w:tcPr>
            <w:tcW w:w="1061" w:type="dxa"/>
            <w:vMerge/>
            <w:tcBorders>
              <w:top w:val="nil"/>
            </w:tcBorders>
          </w:tcPr>
          <w:p w:rsidR="00312E64" w:rsidRDefault="00312E64">
            <w:pPr>
              <w:rPr>
                <w:sz w:val="2"/>
                <w:szCs w:val="2"/>
              </w:rPr>
            </w:pPr>
          </w:p>
        </w:tc>
        <w:tc>
          <w:tcPr>
            <w:tcW w:w="1783" w:type="dxa"/>
            <w:vMerge/>
            <w:tcBorders>
              <w:top w:val="nil"/>
            </w:tcBorders>
          </w:tcPr>
          <w:p w:rsidR="00312E64" w:rsidRDefault="00312E64">
            <w:pPr>
              <w:rPr>
                <w:sz w:val="2"/>
                <w:szCs w:val="2"/>
              </w:rPr>
            </w:pPr>
          </w:p>
        </w:tc>
      </w:tr>
      <w:tr w:rsidR="00312E64">
        <w:trPr>
          <w:trHeight w:val="575"/>
        </w:trPr>
        <w:tc>
          <w:tcPr>
            <w:tcW w:w="624" w:type="dxa"/>
          </w:tcPr>
          <w:p w:rsidR="00312E64" w:rsidRDefault="00312E64">
            <w:pPr>
              <w:pStyle w:val="TableParagraph"/>
              <w:rPr>
                <w:sz w:val="18"/>
              </w:rPr>
            </w:pPr>
          </w:p>
        </w:tc>
        <w:tc>
          <w:tcPr>
            <w:tcW w:w="8312" w:type="dxa"/>
            <w:gridSpan w:val="4"/>
          </w:tcPr>
          <w:p w:rsidR="00312E64" w:rsidRDefault="00312E64">
            <w:pPr>
              <w:pStyle w:val="TableParagraph"/>
              <w:spacing w:before="119"/>
              <w:rPr>
                <w:b/>
                <w:sz w:val="19"/>
              </w:rPr>
            </w:pPr>
          </w:p>
          <w:p w:rsidR="00312E64" w:rsidRDefault="00735585">
            <w:pPr>
              <w:pStyle w:val="TableParagraph"/>
              <w:spacing w:before="1" w:line="217" w:lineRule="exact"/>
              <w:ind w:left="33"/>
              <w:rPr>
                <w:b/>
                <w:sz w:val="19"/>
              </w:rPr>
            </w:pPr>
            <w:r>
              <w:rPr>
                <w:b/>
                <w:sz w:val="19"/>
              </w:rPr>
              <w:t>Total</w:t>
            </w:r>
            <w:r>
              <w:rPr>
                <w:b/>
                <w:spacing w:val="-7"/>
                <w:sz w:val="19"/>
              </w:rPr>
              <w:t xml:space="preserve"> </w:t>
            </w:r>
            <w:r>
              <w:rPr>
                <w:b/>
                <w:sz w:val="19"/>
              </w:rPr>
              <w:t>Electrical</w:t>
            </w:r>
            <w:r>
              <w:rPr>
                <w:b/>
                <w:spacing w:val="-7"/>
                <w:sz w:val="19"/>
              </w:rPr>
              <w:t xml:space="preserve"> </w:t>
            </w:r>
            <w:r>
              <w:rPr>
                <w:b/>
                <w:sz w:val="19"/>
              </w:rPr>
              <w:t>Installation</w:t>
            </w:r>
            <w:r>
              <w:rPr>
                <w:b/>
                <w:spacing w:val="-6"/>
                <w:sz w:val="19"/>
              </w:rPr>
              <w:t xml:space="preserve"> </w:t>
            </w:r>
            <w:r>
              <w:rPr>
                <w:b/>
                <w:sz w:val="19"/>
              </w:rPr>
              <w:t>Works</w:t>
            </w:r>
            <w:r>
              <w:rPr>
                <w:b/>
                <w:spacing w:val="-6"/>
                <w:sz w:val="19"/>
              </w:rPr>
              <w:t xml:space="preserve"> </w:t>
            </w:r>
            <w:r>
              <w:rPr>
                <w:b/>
                <w:sz w:val="19"/>
              </w:rPr>
              <w:t>-1No.</w:t>
            </w:r>
            <w:r>
              <w:rPr>
                <w:b/>
                <w:spacing w:val="-6"/>
                <w:sz w:val="19"/>
              </w:rPr>
              <w:t xml:space="preserve"> </w:t>
            </w:r>
            <w:r>
              <w:rPr>
                <w:b/>
                <w:sz w:val="19"/>
              </w:rPr>
              <w:t>Classroom</w:t>
            </w:r>
            <w:r>
              <w:rPr>
                <w:b/>
                <w:spacing w:val="-8"/>
                <w:sz w:val="19"/>
              </w:rPr>
              <w:t xml:space="preserve"> </w:t>
            </w:r>
            <w:r>
              <w:rPr>
                <w:b/>
                <w:sz w:val="19"/>
              </w:rPr>
              <w:t>and</w:t>
            </w:r>
            <w:r>
              <w:rPr>
                <w:b/>
                <w:spacing w:val="-7"/>
                <w:sz w:val="19"/>
              </w:rPr>
              <w:t xml:space="preserve"> </w:t>
            </w:r>
            <w:r>
              <w:rPr>
                <w:b/>
                <w:spacing w:val="-2"/>
                <w:sz w:val="19"/>
              </w:rPr>
              <w:t>Offices</w:t>
            </w:r>
          </w:p>
        </w:tc>
        <w:tc>
          <w:tcPr>
            <w:tcW w:w="1783" w:type="dxa"/>
          </w:tcPr>
          <w:p w:rsidR="00312E64" w:rsidRDefault="00312E64">
            <w:pPr>
              <w:pStyle w:val="TableParagraph"/>
              <w:rPr>
                <w:sz w:val="18"/>
              </w:rPr>
            </w:pPr>
          </w:p>
        </w:tc>
      </w:tr>
    </w:tbl>
    <w:p w:rsidR="00312E64" w:rsidRDefault="00312E64">
      <w:pPr>
        <w:pStyle w:val="BodyText"/>
        <w:spacing w:before="103"/>
        <w:rPr>
          <w:b/>
          <w:sz w:val="19"/>
        </w:rPr>
      </w:pPr>
    </w:p>
    <w:p w:rsidR="00312E64" w:rsidRDefault="00735585">
      <w:pPr>
        <w:spacing w:line="278" w:lineRule="auto"/>
        <w:ind w:left="3774" w:right="3775"/>
        <w:jc w:val="center"/>
        <w:rPr>
          <w:rFonts w:ascii="Calibri"/>
          <w:sz w:val="17"/>
        </w:rPr>
      </w:pPr>
      <w:r>
        <w:rPr>
          <w:rFonts w:ascii="Calibri"/>
          <w:w w:val="105"/>
          <w:sz w:val="17"/>
        </w:rPr>
        <w:t>Elect.Inst-ECDE</w:t>
      </w:r>
      <w:r>
        <w:rPr>
          <w:rFonts w:ascii="Calibri"/>
          <w:spacing w:val="-11"/>
          <w:w w:val="105"/>
          <w:sz w:val="17"/>
        </w:rPr>
        <w:t xml:space="preserve"> </w:t>
      </w:r>
      <w:r>
        <w:rPr>
          <w:rFonts w:ascii="Calibri"/>
          <w:w w:val="105"/>
          <w:sz w:val="17"/>
        </w:rPr>
        <w:t>1</w:t>
      </w:r>
      <w:r>
        <w:rPr>
          <w:rFonts w:ascii="Calibri"/>
          <w:spacing w:val="-10"/>
          <w:w w:val="105"/>
          <w:sz w:val="17"/>
        </w:rPr>
        <w:t xml:space="preserve"> </w:t>
      </w:r>
      <w:r>
        <w:rPr>
          <w:rFonts w:ascii="Calibri"/>
          <w:w w:val="105"/>
          <w:sz w:val="17"/>
        </w:rPr>
        <w:t>No.</w:t>
      </w:r>
      <w:r>
        <w:rPr>
          <w:rFonts w:ascii="Calibri"/>
          <w:spacing w:val="-10"/>
          <w:w w:val="105"/>
          <w:sz w:val="17"/>
        </w:rPr>
        <w:t xml:space="preserve"> </w:t>
      </w:r>
      <w:r>
        <w:rPr>
          <w:rFonts w:ascii="Calibri"/>
          <w:w w:val="105"/>
          <w:sz w:val="17"/>
        </w:rPr>
        <w:t>Classroom</w:t>
      </w:r>
      <w:r>
        <w:rPr>
          <w:rFonts w:ascii="Calibri"/>
          <w:spacing w:val="-10"/>
          <w:w w:val="105"/>
          <w:sz w:val="17"/>
        </w:rPr>
        <w:t xml:space="preserve"> </w:t>
      </w:r>
      <w:r>
        <w:rPr>
          <w:rFonts w:ascii="Calibri"/>
          <w:w w:val="105"/>
          <w:sz w:val="17"/>
        </w:rPr>
        <w:t>and</w:t>
      </w:r>
      <w:r>
        <w:rPr>
          <w:rFonts w:ascii="Calibri"/>
          <w:spacing w:val="-10"/>
          <w:w w:val="105"/>
          <w:sz w:val="17"/>
        </w:rPr>
        <w:t xml:space="preserve"> </w:t>
      </w:r>
      <w:r>
        <w:rPr>
          <w:rFonts w:ascii="Calibri"/>
          <w:w w:val="105"/>
          <w:sz w:val="17"/>
        </w:rPr>
        <w:t xml:space="preserve">Office </w:t>
      </w:r>
      <w:r>
        <w:rPr>
          <w:rFonts w:ascii="Calibri"/>
          <w:spacing w:val="-4"/>
          <w:w w:val="105"/>
          <w:sz w:val="17"/>
        </w:rPr>
        <w:t>E/1</w:t>
      </w:r>
    </w:p>
    <w:p w:rsidR="00312E64" w:rsidRDefault="00312E64">
      <w:pPr>
        <w:spacing w:line="278" w:lineRule="auto"/>
        <w:jc w:val="center"/>
        <w:rPr>
          <w:rFonts w:ascii="Calibri"/>
          <w:sz w:val="17"/>
        </w:rPr>
        <w:sectPr w:rsidR="00312E64">
          <w:headerReference w:type="default" r:id="rId152"/>
          <w:footerReference w:type="default" r:id="rId153"/>
          <w:pgSz w:w="12240" w:h="15840"/>
          <w:pgMar w:top="680" w:right="720" w:bottom="0" w:left="720" w:header="0" w:footer="0" w:gutter="0"/>
          <w:cols w:space="720"/>
        </w:sectPr>
      </w:pPr>
    </w:p>
    <w:p w:rsidR="00312E64" w:rsidRDefault="00735585">
      <w:pPr>
        <w:pStyle w:val="BodyText"/>
        <w:spacing w:before="40" w:after="30" w:line="259" w:lineRule="auto"/>
        <w:ind w:left="357" w:right="5"/>
        <w:jc w:val="center"/>
        <w:rPr>
          <w:rFonts w:ascii="Calibri"/>
        </w:rPr>
      </w:pPr>
      <w:bookmarkStart w:id="143" w:name="6-CLASSROOM_SUMMARY.xls.pdf"/>
      <w:bookmarkEnd w:id="143"/>
      <w:r>
        <w:rPr>
          <w:rFonts w:ascii="Calibri"/>
        </w:rPr>
        <w:lastRenderedPageBreak/>
        <w:t>PROPOSED</w:t>
      </w:r>
      <w:r>
        <w:rPr>
          <w:spacing w:val="-14"/>
        </w:rPr>
        <w:t xml:space="preserve"> </w:t>
      </w:r>
      <w:r>
        <w:rPr>
          <w:rFonts w:ascii="Calibri"/>
        </w:rPr>
        <w:t>CONSTRUCTION</w:t>
      </w:r>
      <w:r>
        <w:rPr>
          <w:spacing w:val="-4"/>
        </w:rPr>
        <w:t xml:space="preserve"> </w:t>
      </w:r>
      <w:r>
        <w:rPr>
          <w:rFonts w:ascii="Calibri"/>
        </w:rPr>
        <w:t>OF</w:t>
      </w:r>
      <w:r>
        <w:rPr>
          <w:spacing w:val="-4"/>
        </w:rPr>
        <w:t xml:space="preserve"> </w:t>
      </w:r>
      <w:r>
        <w:rPr>
          <w:rFonts w:ascii="Calibri"/>
        </w:rPr>
        <w:t>1</w:t>
      </w:r>
      <w:r>
        <w:rPr>
          <w:spacing w:val="-7"/>
        </w:rPr>
        <w:t xml:space="preserve"> </w:t>
      </w:r>
      <w:r>
        <w:rPr>
          <w:rFonts w:ascii="Calibri"/>
        </w:rPr>
        <w:t>NO.ECDE</w:t>
      </w:r>
      <w:r>
        <w:rPr>
          <w:spacing w:val="-10"/>
        </w:rPr>
        <w:t xml:space="preserve"> </w:t>
      </w:r>
      <w:r>
        <w:rPr>
          <w:rFonts w:ascii="Calibri"/>
        </w:rPr>
        <w:t>CLASSROOM</w:t>
      </w:r>
      <w:r>
        <w:rPr>
          <w:spacing w:val="40"/>
        </w:rPr>
        <w:t xml:space="preserve"> </w:t>
      </w:r>
      <w:r>
        <w:rPr>
          <w:rFonts w:ascii="Calibri"/>
        </w:rPr>
        <w:t>AND</w:t>
      </w:r>
      <w:r>
        <w:rPr>
          <w:spacing w:val="-10"/>
        </w:rPr>
        <w:t xml:space="preserve"> </w:t>
      </w:r>
      <w:r>
        <w:rPr>
          <w:rFonts w:ascii="Calibri"/>
        </w:rPr>
        <w:t>ADMINISTRATION</w:t>
      </w:r>
      <w:r>
        <w:t xml:space="preserve"> </w:t>
      </w:r>
      <w:r>
        <w:rPr>
          <w:rFonts w:ascii="Calibri"/>
        </w:rPr>
        <w:t>BLOCK</w:t>
      </w:r>
      <w:r>
        <w:rPr>
          <w:spacing w:val="-10"/>
        </w:rPr>
        <w:t xml:space="preserve"> </w:t>
      </w:r>
      <w:r>
        <w:rPr>
          <w:rFonts w:ascii="Calibri"/>
        </w:rPr>
        <w:t>AT</w:t>
      </w:r>
      <w:r>
        <w:rPr>
          <w:spacing w:val="-10"/>
        </w:rPr>
        <w:t xml:space="preserve"> </w:t>
      </w:r>
      <w:r>
        <w:rPr>
          <w:rFonts w:ascii="Calibri"/>
        </w:rPr>
        <w:t>KAPSOYA</w:t>
      </w:r>
      <w:r>
        <w:rPr>
          <w:spacing w:val="-6"/>
        </w:rPr>
        <w:t xml:space="preserve"> </w:t>
      </w:r>
      <w:r>
        <w:rPr>
          <w:rFonts w:ascii="Calibri"/>
        </w:rPr>
        <w:t>ESTATE</w:t>
      </w:r>
      <w:r>
        <w:t xml:space="preserve"> </w:t>
      </w:r>
      <w:r>
        <w:rPr>
          <w:rFonts w:ascii="Calibri"/>
        </w:rPr>
        <w:t>BUSH</w:t>
      </w:r>
      <w:r>
        <w:t xml:space="preserve"> </w:t>
      </w:r>
      <w:r>
        <w:rPr>
          <w:rFonts w:ascii="Calibri"/>
        </w:rPr>
        <w:t>ECD</w:t>
      </w: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8"/>
        <w:gridCol w:w="3772"/>
        <w:gridCol w:w="851"/>
        <w:gridCol w:w="870"/>
        <w:gridCol w:w="901"/>
        <w:gridCol w:w="2787"/>
      </w:tblGrid>
      <w:tr w:rsidR="00312E64">
        <w:trPr>
          <w:trHeight w:val="289"/>
        </w:trPr>
        <w:tc>
          <w:tcPr>
            <w:tcW w:w="698" w:type="dxa"/>
          </w:tcPr>
          <w:p w:rsidR="00312E64" w:rsidRDefault="00735585">
            <w:pPr>
              <w:pStyle w:val="TableParagraph"/>
              <w:spacing w:before="13" w:line="256" w:lineRule="exact"/>
              <w:ind w:right="1"/>
              <w:jc w:val="right"/>
              <w:rPr>
                <w:b/>
                <w:sz w:val="24"/>
              </w:rPr>
            </w:pPr>
            <w:r>
              <w:rPr>
                <w:b/>
                <w:spacing w:val="-4"/>
                <w:sz w:val="24"/>
              </w:rPr>
              <w:t>ITEM</w:t>
            </w:r>
          </w:p>
        </w:tc>
        <w:tc>
          <w:tcPr>
            <w:tcW w:w="3772" w:type="dxa"/>
          </w:tcPr>
          <w:p w:rsidR="00312E64" w:rsidRDefault="00735585">
            <w:pPr>
              <w:pStyle w:val="TableParagraph"/>
              <w:spacing w:before="13" w:line="256" w:lineRule="exact"/>
              <w:ind w:left="1063"/>
              <w:rPr>
                <w:b/>
                <w:sz w:val="24"/>
              </w:rPr>
            </w:pPr>
            <w:r>
              <w:rPr>
                <w:b/>
                <w:spacing w:val="-2"/>
                <w:sz w:val="24"/>
              </w:rPr>
              <w:t>DESCRIPTION</w:t>
            </w:r>
          </w:p>
        </w:tc>
        <w:tc>
          <w:tcPr>
            <w:tcW w:w="851" w:type="dxa"/>
          </w:tcPr>
          <w:p w:rsidR="00312E64" w:rsidRDefault="00735585">
            <w:pPr>
              <w:pStyle w:val="TableParagraph"/>
              <w:spacing w:before="13" w:line="256" w:lineRule="exact"/>
              <w:ind w:left="308"/>
              <w:rPr>
                <w:b/>
                <w:sz w:val="24"/>
              </w:rPr>
            </w:pPr>
            <w:r>
              <w:rPr>
                <w:b/>
                <w:spacing w:val="-5"/>
                <w:sz w:val="24"/>
              </w:rPr>
              <w:t>QTY</w:t>
            </w:r>
          </w:p>
        </w:tc>
        <w:tc>
          <w:tcPr>
            <w:tcW w:w="870" w:type="dxa"/>
          </w:tcPr>
          <w:p w:rsidR="00312E64" w:rsidRDefault="00735585">
            <w:pPr>
              <w:pStyle w:val="TableParagraph"/>
              <w:spacing w:before="13" w:line="256" w:lineRule="exact"/>
              <w:ind w:right="1"/>
              <w:jc w:val="right"/>
              <w:rPr>
                <w:b/>
                <w:sz w:val="24"/>
              </w:rPr>
            </w:pPr>
            <w:r>
              <w:rPr>
                <w:b/>
                <w:spacing w:val="-4"/>
                <w:sz w:val="24"/>
              </w:rPr>
              <w:t>UNIT</w:t>
            </w:r>
          </w:p>
        </w:tc>
        <w:tc>
          <w:tcPr>
            <w:tcW w:w="901" w:type="dxa"/>
          </w:tcPr>
          <w:p w:rsidR="00312E64" w:rsidRDefault="00735585">
            <w:pPr>
              <w:pStyle w:val="TableParagraph"/>
              <w:spacing w:before="13" w:line="256" w:lineRule="exact"/>
              <w:ind w:left="214" w:right="-15"/>
              <w:rPr>
                <w:b/>
                <w:sz w:val="24"/>
              </w:rPr>
            </w:pPr>
            <w:r>
              <w:rPr>
                <w:b/>
                <w:spacing w:val="-4"/>
                <w:sz w:val="24"/>
              </w:rPr>
              <w:t>RATE</w:t>
            </w:r>
          </w:p>
        </w:tc>
        <w:tc>
          <w:tcPr>
            <w:tcW w:w="2787" w:type="dxa"/>
          </w:tcPr>
          <w:p w:rsidR="00312E64" w:rsidRDefault="00735585">
            <w:pPr>
              <w:pStyle w:val="TableParagraph"/>
              <w:spacing w:before="13" w:line="256" w:lineRule="exact"/>
              <w:ind w:left="1617"/>
              <w:rPr>
                <w:b/>
                <w:sz w:val="24"/>
              </w:rPr>
            </w:pPr>
            <w:r>
              <w:rPr>
                <w:b/>
                <w:spacing w:val="-2"/>
                <w:sz w:val="24"/>
              </w:rPr>
              <w:t>AMOUNT</w:t>
            </w:r>
          </w:p>
        </w:tc>
      </w:tr>
      <w:tr w:rsidR="00312E64">
        <w:trPr>
          <w:trHeight w:val="908"/>
        </w:trPr>
        <w:tc>
          <w:tcPr>
            <w:tcW w:w="698" w:type="dxa"/>
            <w:tcBorders>
              <w:bottom w:val="nil"/>
            </w:tcBorders>
          </w:tcPr>
          <w:p w:rsidR="00312E64" w:rsidRDefault="00312E64">
            <w:pPr>
              <w:pStyle w:val="TableParagraph"/>
            </w:pPr>
          </w:p>
        </w:tc>
        <w:tc>
          <w:tcPr>
            <w:tcW w:w="3772" w:type="dxa"/>
            <w:tcBorders>
              <w:bottom w:val="nil"/>
            </w:tcBorders>
          </w:tcPr>
          <w:p w:rsidR="00312E64" w:rsidRDefault="00735585">
            <w:pPr>
              <w:pStyle w:val="TableParagraph"/>
              <w:spacing w:before="13"/>
              <w:ind w:left="40"/>
              <w:rPr>
                <w:b/>
                <w:sz w:val="24"/>
              </w:rPr>
            </w:pPr>
            <w:r>
              <w:rPr>
                <w:b/>
                <w:sz w:val="24"/>
                <w:u w:val="single"/>
              </w:rPr>
              <w:t>Summary</w:t>
            </w:r>
            <w:r>
              <w:rPr>
                <w:b/>
                <w:spacing w:val="-9"/>
                <w:sz w:val="24"/>
                <w:u w:val="single"/>
              </w:rPr>
              <w:t xml:space="preserve"> </w:t>
            </w:r>
            <w:r>
              <w:rPr>
                <w:b/>
                <w:spacing w:val="-4"/>
                <w:sz w:val="24"/>
                <w:u w:val="single"/>
              </w:rPr>
              <w:t>page</w:t>
            </w:r>
          </w:p>
        </w:tc>
        <w:tc>
          <w:tcPr>
            <w:tcW w:w="851" w:type="dxa"/>
            <w:vMerge w:val="restart"/>
          </w:tcPr>
          <w:p w:rsidR="00312E64" w:rsidRDefault="00312E64">
            <w:pPr>
              <w:pStyle w:val="TableParagraph"/>
            </w:pPr>
          </w:p>
        </w:tc>
        <w:tc>
          <w:tcPr>
            <w:tcW w:w="870" w:type="dxa"/>
            <w:tcBorders>
              <w:bottom w:val="nil"/>
            </w:tcBorders>
          </w:tcPr>
          <w:p w:rsidR="00312E64" w:rsidRDefault="00312E64">
            <w:pPr>
              <w:pStyle w:val="TableParagraph"/>
            </w:pPr>
          </w:p>
        </w:tc>
        <w:tc>
          <w:tcPr>
            <w:tcW w:w="901" w:type="dxa"/>
            <w:vMerge w:val="restart"/>
          </w:tcPr>
          <w:p w:rsidR="00312E64" w:rsidRDefault="00312E64">
            <w:pPr>
              <w:pStyle w:val="TableParagraph"/>
            </w:pPr>
          </w:p>
        </w:tc>
        <w:tc>
          <w:tcPr>
            <w:tcW w:w="2787" w:type="dxa"/>
          </w:tcPr>
          <w:p w:rsidR="00312E64" w:rsidRDefault="00312E64">
            <w:pPr>
              <w:pStyle w:val="TableParagraph"/>
            </w:pPr>
          </w:p>
        </w:tc>
      </w:tr>
      <w:tr w:rsidR="00312E64">
        <w:trPr>
          <w:trHeight w:val="1014"/>
        </w:trPr>
        <w:tc>
          <w:tcPr>
            <w:tcW w:w="698" w:type="dxa"/>
            <w:tcBorders>
              <w:top w:val="nil"/>
              <w:bottom w:val="nil"/>
            </w:tcBorders>
          </w:tcPr>
          <w:p w:rsidR="00312E64" w:rsidRDefault="00312E64">
            <w:pPr>
              <w:pStyle w:val="TableParagraph"/>
              <w:rPr>
                <w:rFonts w:ascii="Calibri"/>
                <w:sz w:val="24"/>
              </w:rPr>
            </w:pPr>
          </w:p>
          <w:p w:rsidR="00312E64" w:rsidRDefault="00312E64">
            <w:pPr>
              <w:pStyle w:val="TableParagraph"/>
              <w:spacing w:before="149"/>
              <w:rPr>
                <w:rFonts w:ascii="Calibri"/>
                <w:sz w:val="24"/>
              </w:rPr>
            </w:pPr>
          </w:p>
          <w:p w:rsidR="00312E64" w:rsidRDefault="00735585">
            <w:pPr>
              <w:pStyle w:val="TableParagraph"/>
              <w:spacing w:line="259" w:lineRule="exact"/>
              <w:ind w:right="3"/>
              <w:jc w:val="right"/>
              <w:rPr>
                <w:sz w:val="24"/>
              </w:rPr>
            </w:pPr>
            <w:r>
              <w:rPr>
                <w:spacing w:val="-10"/>
                <w:sz w:val="24"/>
              </w:rPr>
              <w:t>1</w:t>
            </w:r>
          </w:p>
        </w:tc>
        <w:tc>
          <w:tcPr>
            <w:tcW w:w="3772" w:type="dxa"/>
            <w:tcBorders>
              <w:top w:val="nil"/>
              <w:bottom w:val="nil"/>
            </w:tcBorders>
          </w:tcPr>
          <w:p w:rsidR="00312E64" w:rsidRDefault="00312E64">
            <w:pPr>
              <w:pStyle w:val="TableParagraph"/>
              <w:spacing w:before="101"/>
              <w:rPr>
                <w:rFonts w:ascii="Calibri"/>
                <w:sz w:val="24"/>
              </w:rPr>
            </w:pPr>
          </w:p>
          <w:p w:rsidR="00312E64" w:rsidRDefault="00735585">
            <w:pPr>
              <w:pStyle w:val="TableParagraph"/>
              <w:spacing w:line="300" w:lineRule="atLeast"/>
              <w:ind w:left="40"/>
              <w:rPr>
                <w:sz w:val="24"/>
              </w:rPr>
            </w:pPr>
            <w:r>
              <w:rPr>
                <w:sz w:val="24"/>
              </w:rPr>
              <w:t>BUILDERS WORK BROUGHT FORWARD</w:t>
            </w:r>
            <w:r>
              <w:rPr>
                <w:spacing w:val="-13"/>
                <w:sz w:val="24"/>
              </w:rPr>
              <w:t xml:space="preserve"> </w:t>
            </w:r>
            <w:r>
              <w:rPr>
                <w:sz w:val="24"/>
              </w:rPr>
              <w:t>FROM</w:t>
            </w:r>
            <w:r>
              <w:rPr>
                <w:spacing w:val="-12"/>
                <w:sz w:val="24"/>
              </w:rPr>
              <w:t xml:space="preserve"> </w:t>
            </w:r>
            <w:r>
              <w:rPr>
                <w:sz w:val="24"/>
              </w:rPr>
              <w:t>PAGE</w:t>
            </w:r>
            <w:r>
              <w:rPr>
                <w:spacing w:val="-13"/>
                <w:sz w:val="24"/>
              </w:rPr>
              <w:t xml:space="preserve"> </w:t>
            </w:r>
            <w:r>
              <w:rPr>
                <w:sz w:val="24"/>
              </w:rPr>
              <w:t>CH/13</w:t>
            </w:r>
          </w:p>
        </w:tc>
        <w:tc>
          <w:tcPr>
            <w:tcW w:w="851" w:type="dxa"/>
            <w:vMerge/>
            <w:tcBorders>
              <w:top w:val="nil"/>
            </w:tcBorders>
          </w:tcPr>
          <w:p w:rsidR="00312E64" w:rsidRDefault="00312E64">
            <w:pPr>
              <w:rPr>
                <w:sz w:val="2"/>
                <w:szCs w:val="2"/>
              </w:rPr>
            </w:pPr>
          </w:p>
        </w:tc>
        <w:tc>
          <w:tcPr>
            <w:tcW w:w="870" w:type="dxa"/>
            <w:tcBorders>
              <w:top w:val="nil"/>
              <w:bottom w:val="nil"/>
            </w:tcBorders>
          </w:tcPr>
          <w:p w:rsidR="00312E64" w:rsidRDefault="00312E64">
            <w:pPr>
              <w:pStyle w:val="TableParagraph"/>
            </w:pPr>
          </w:p>
        </w:tc>
        <w:tc>
          <w:tcPr>
            <w:tcW w:w="901" w:type="dxa"/>
            <w:vMerge/>
            <w:tcBorders>
              <w:top w:val="nil"/>
            </w:tcBorders>
          </w:tcPr>
          <w:p w:rsidR="00312E64" w:rsidRDefault="00312E64">
            <w:pPr>
              <w:rPr>
                <w:sz w:val="2"/>
                <w:szCs w:val="2"/>
              </w:rPr>
            </w:pPr>
          </w:p>
        </w:tc>
        <w:tc>
          <w:tcPr>
            <w:tcW w:w="2787" w:type="dxa"/>
          </w:tcPr>
          <w:p w:rsidR="00312E64" w:rsidRDefault="00312E64">
            <w:pPr>
              <w:pStyle w:val="TableParagraph"/>
            </w:pPr>
          </w:p>
        </w:tc>
      </w:tr>
      <w:tr w:rsidR="00312E64">
        <w:trPr>
          <w:trHeight w:val="1154"/>
        </w:trPr>
        <w:tc>
          <w:tcPr>
            <w:tcW w:w="698" w:type="dxa"/>
            <w:tcBorders>
              <w:top w:val="nil"/>
              <w:bottom w:val="nil"/>
            </w:tcBorders>
          </w:tcPr>
          <w:p w:rsidR="00312E64" w:rsidRDefault="00312E64">
            <w:pPr>
              <w:pStyle w:val="TableParagraph"/>
              <w:rPr>
                <w:rFonts w:ascii="Calibri"/>
                <w:sz w:val="24"/>
              </w:rPr>
            </w:pPr>
          </w:p>
          <w:p w:rsidR="00312E64" w:rsidRDefault="00312E64">
            <w:pPr>
              <w:pStyle w:val="TableParagraph"/>
              <w:spacing w:before="43"/>
              <w:rPr>
                <w:rFonts w:ascii="Calibri"/>
                <w:sz w:val="24"/>
              </w:rPr>
            </w:pPr>
          </w:p>
          <w:p w:rsidR="00312E64" w:rsidRDefault="00735585">
            <w:pPr>
              <w:pStyle w:val="TableParagraph"/>
              <w:spacing w:before="1"/>
              <w:ind w:right="3"/>
              <w:jc w:val="right"/>
              <w:rPr>
                <w:sz w:val="24"/>
              </w:rPr>
            </w:pPr>
            <w:r>
              <w:rPr>
                <w:spacing w:val="-10"/>
                <w:sz w:val="24"/>
              </w:rPr>
              <w:t>2</w:t>
            </w:r>
          </w:p>
        </w:tc>
        <w:tc>
          <w:tcPr>
            <w:tcW w:w="3772" w:type="dxa"/>
            <w:tcBorders>
              <w:top w:val="nil"/>
              <w:bottom w:val="nil"/>
            </w:tcBorders>
          </w:tcPr>
          <w:p w:rsidR="00312E64" w:rsidRDefault="00312E64">
            <w:pPr>
              <w:pStyle w:val="TableParagraph"/>
              <w:spacing w:before="34"/>
              <w:rPr>
                <w:rFonts w:ascii="Calibri"/>
                <w:sz w:val="24"/>
              </w:rPr>
            </w:pPr>
          </w:p>
          <w:p w:rsidR="00312E64" w:rsidRDefault="00735585">
            <w:pPr>
              <w:pStyle w:val="TableParagraph"/>
              <w:spacing w:line="264" w:lineRule="auto"/>
              <w:ind w:left="40" w:right="108"/>
              <w:rPr>
                <w:sz w:val="24"/>
              </w:rPr>
            </w:pPr>
            <w:r>
              <w:rPr>
                <w:sz w:val="24"/>
              </w:rPr>
              <w:t>ELECTRICAL</w:t>
            </w:r>
            <w:r>
              <w:rPr>
                <w:spacing w:val="-15"/>
                <w:sz w:val="24"/>
              </w:rPr>
              <w:t xml:space="preserve"> </w:t>
            </w:r>
            <w:r>
              <w:rPr>
                <w:sz w:val="24"/>
              </w:rPr>
              <w:t>WORKS</w:t>
            </w:r>
            <w:r>
              <w:rPr>
                <w:spacing w:val="-15"/>
                <w:sz w:val="24"/>
              </w:rPr>
              <w:t xml:space="preserve"> </w:t>
            </w:r>
            <w:r>
              <w:rPr>
                <w:sz w:val="24"/>
              </w:rPr>
              <w:t>BROUGHT FORWARD FROM PAGE</w:t>
            </w:r>
            <w:r>
              <w:rPr>
                <w:spacing w:val="40"/>
                <w:sz w:val="24"/>
              </w:rPr>
              <w:t xml:space="preserve"> </w:t>
            </w:r>
            <w:r>
              <w:rPr>
                <w:sz w:val="24"/>
              </w:rPr>
              <w:t>E/1</w:t>
            </w:r>
          </w:p>
        </w:tc>
        <w:tc>
          <w:tcPr>
            <w:tcW w:w="851" w:type="dxa"/>
            <w:vMerge/>
            <w:tcBorders>
              <w:top w:val="nil"/>
            </w:tcBorders>
          </w:tcPr>
          <w:p w:rsidR="00312E64" w:rsidRDefault="00312E64">
            <w:pPr>
              <w:rPr>
                <w:sz w:val="2"/>
                <w:szCs w:val="2"/>
              </w:rPr>
            </w:pPr>
          </w:p>
        </w:tc>
        <w:tc>
          <w:tcPr>
            <w:tcW w:w="870" w:type="dxa"/>
            <w:tcBorders>
              <w:top w:val="nil"/>
              <w:bottom w:val="nil"/>
            </w:tcBorders>
          </w:tcPr>
          <w:p w:rsidR="00312E64" w:rsidRDefault="00312E64">
            <w:pPr>
              <w:pStyle w:val="TableParagraph"/>
              <w:rPr>
                <w:rFonts w:ascii="Calibri"/>
                <w:sz w:val="24"/>
              </w:rPr>
            </w:pPr>
          </w:p>
          <w:p w:rsidR="00312E64" w:rsidRDefault="00312E64">
            <w:pPr>
              <w:pStyle w:val="TableParagraph"/>
              <w:spacing w:before="43"/>
              <w:rPr>
                <w:rFonts w:ascii="Calibri"/>
                <w:sz w:val="24"/>
              </w:rPr>
            </w:pPr>
          </w:p>
          <w:p w:rsidR="00312E64" w:rsidRDefault="00735585">
            <w:pPr>
              <w:pStyle w:val="TableParagraph"/>
              <w:spacing w:before="1"/>
              <w:jc w:val="right"/>
              <w:rPr>
                <w:sz w:val="24"/>
              </w:rPr>
            </w:pPr>
            <w:r>
              <w:rPr>
                <w:spacing w:val="-5"/>
                <w:sz w:val="24"/>
              </w:rPr>
              <w:t>SUM</w:t>
            </w:r>
          </w:p>
        </w:tc>
        <w:tc>
          <w:tcPr>
            <w:tcW w:w="901" w:type="dxa"/>
            <w:vMerge/>
            <w:tcBorders>
              <w:top w:val="nil"/>
            </w:tcBorders>
          </w:tcPr>
          <w:p w:rsidR="00312E64" w:rsidRDefault="00312E64">
            <w:pPr>
              <w:rPr>
                <w:sz w:val="2"/>
                <w:szCs w:val="2"/>
              </w:rPr>
            </w:pPr>
          </w:p>
        </w:tc>
        <w:tc>
          <w:tcPr>
            <w:tcW w:w="2787" w:type="dxa"/>
            <w:vMerge w:val="restart"/>
          </w:tcPr>
          <w:p w:rsidR="00312E64" w:rsidRDefault="00312E64">
            <w:pPr>
              <w:pStyle w:val="TableParagraph"/>
            </w:pPr>
          </w:p>
        </w:tc>
      </w:tr>
      <w:tr w:rsidR="00312E64">
        <w:trPr>
          <w:trHeight w:val="1775"/>
        </w:trPr>
        <w:tc>
          <w:tcPr>
            <w:tcW w:w="698" w:type="dxa"/>
            <w:tcBorders>
              <w:top w:val="nil"/>
              <w:bottom w:val="nil"/>
            </w:tcBorders>
          </w:tcPr>
          <w:p w:rsidR="00312E64" w:rsidRDefault="00312E64">
            <w:pPr>
              <w:pStyle w:val="TableParagraph"/>
              <w:rPr>
                <w:rFonts w:ascii="Calibri"/>
                <w:sz w:val="24"/>
              </w:rPr>
            </w:pPr>
          </w:p>
          <w:p w:rsidR="00312E64" w:rsidRDefault="00312E64">
            <w:pPr>
              <w:pStyle w:val="TableParagraph"/>
              <w:rPr>
                <w:rFonts w:ascii="Calibri"/>
                <w:sz w:val="24"/>
              </w:rPr>
            </w:pPr>
          </w:p>
          <w:p w:rsidR="00312E64" w:rsidRDefault="00312E64">
            <w:pPr>
              <w:pStyle w:val="TableParagraph"/>
              <w:spacing w:before="264"/>
              <w:rPr>
                <w:rFonts w:ascii="Calibri"/>
                <w:sz w:val="24"/>
              </w:rPr>
            </w:pPr>
          </w:p>
          <w:p w:rsidR="00312E64" w:rsidRDefault="00735585">
            <w:pPr>
              <w:pStyle w:val="TableParagraph"/>
              <w:ind w:right="3"/>
              <w:jc w:val="right"/>
              <w:rPr>
                <w:sz w:val="24"/>
              </w:rPr>
            </w:pPr>
            <w:r>
              <w:rPr>
                <w:spacing w:val="-10"/>
                <w:sz w:val="24"/>
              </w:rPr>
              <w:t>2</w:t>
            </w:r>
          </w:p>
        </w:tc>
        <w:tc>
          <w:tcPr>
            <w:tcW w:w="3772" w:type="dxa"/>
            <w:tcBorders>
              <w:top w:val="nil"/>
              <w:bottom w:val="nil"/>
            </w:tcBorders>
          </w:tcPr>
          <w:p w:rsidR="00312E64" w:rsidRDefault="00735585">
            <w:pPr>
              <w:pStyle w:val="TableParagraph"/>
              <w:spacing w:before="238" w:line="261" w:lineRule="auto"/>
              <w:ind w:left="40" w:right="108"/>
              <w:rPr>
                <w:sz w:val="24"/>
              </w:rPr>
            </w:pPr>
            <w:r>
              <w:rPr>
                <w:sz w:val="24"/>
              </w:rPr>
              <w:t>Allow for Kenya shillings:Fifty thousand</w:t>
            </w:r>
            <w:r>
              <w:rPr>
                <w:spacing w:val="40"/>
                <w:sz w:val="24"/>
              </w:rPr>
              <w:t xml:space="preserve"> </w:t>
            </w:r>
            <w:r>
              <w:rPr>
                <w:sz w:val="24"/>
              </w:rPr>
              <w:t>(Kshs.50,000.00) for Project</w:t>
            </w:r>
            <w:r>
              <w:rPr>
                <w:spacing w:val="-14"/>
                <w:sz w:val="24"/>
              </w:rPr>
              <w:t xml:space="preserve"> </w:t>
            </w:r>
            <w:r>
              <w:rPr>
                <w:sz w:val="24"/>
              </w:rPr>
              <w:t>Management</w:t>
            </w:r>
            <w:r>
              <w:rPr>
                <w:spacing w:val="-15"/>
                <w:sz w:val="24"/>
              </w:rPr>
              <w:t xml:space="preserve"> </w:t>
            </w:r>
            <w:r>
              <w:rPr>
                <w:sz w:val="24"/>
              </w:rPr>
              <w:t>and</w:t>
            </w:r>
            <w:r>
              <w:rPr>
                <w:spacing w:val="-13"/>
                <w:sz w:val="24"/>
              </w:rPr>
              <w:t xml:space="preserve"> </w:t>
            </w:r>
            <w:r>
              <w:rPr>
                <w:sz w:val="24"/>
              </w:rPr>
              <w:t>supervision by DPOW</w:t>
            </w:r>
          </w:p>
        </w:tc>
        <w:tc>
          <w:tcPr>
            <w:tcW w:w="851" w:type="dxa"/>
            <w:vMerge/>
            <w:tcBorders>
              <w:top w:val="nil"/>
            </w:tcBorders>
          </w:tcPr>
          <w:p w:rsidR="00312E64" w:rsidRDefault="00312E64">
            <w:pPr>
              <w:rPr>
                <w:sz w:val="2"/>
                <w:szCs w:val="2"/>
              </w:rPr>
            </w:pPr>
          </w:p>
        </w:tc>
        <w:tc>
          <w:tcPr>
            <w:tcW w:w="870" w:type="dxa"/>
            <w:tcBorders>
              <w:top w:val="nil"/>
              <w:bottom w:val="nil"/>
            </w:tcBorders>
          </w:tcPr>
          <w:p w:rsidR="00312E64" w:rsidRDefault="00312E64">
            <w:pPr>
              <w:pStyle w:val="TableParagraph"/>
              <w:rPr>
                <w:rFonts w:ascii="Calibri"/>
                <w:sz w:val="24"/>
              </w:rPr>
            </w:pPr>
          </w:p>
          <w:p w:rsidR="00312E64" w:rsidRDefault="00312E64">
            <w:pPr>
              <w:pStyle w:val="TableParagraph"/>
              <w:rPr>
                <w:rFonts w:ascii="Calibri"/>
                <w:sz w:val="24"/>
              </w:rPr>
            </w:pPr>
          </w:p>
          <w:p w:rsidR="00312E64" w:rsidRDefault="00312E64">
            <w:pPr>
              <w:pStyle w:val="TableParagraph"/>
              <w:spacing w:before="264"/>
              <w:rPr>
                <w:rFonts w:ascii="Calibri"/>
                <w:sz w:val="24"/>
              </w:rPr>
            </w:pPr>
          </w:p>
          <w:p w:rsidR="00312E64" w:rsidRDefault="00735585">
            <w:pPr>
              <w:pStyle w:val="TableParagraph"/>
              <w:ind w:right="1"/>
              <w:jc w:val="right"/>
              <w:rPr>
                <w:sz w:val="24"/>
              </w:rPr>
            </w:pPr>
            <w:r>
              <w:rPr>
                <w:spacing w:val="-5"/>
                <w:sz w:val="24"/>
              </w:rPr>
              <w:t>SUM</w:t>
            </w: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1539"/>
        </w:trPr>
        <w:tc>
          <w:tcPr>
            <w:tcW w:w="698" w:type="dxa"/>
            <w:tcBorders>
              <w:top w:val="nil"/>
            </w:tcBorders>
          </w:tcPr>
          <w:p w:rsidR="00312E64" w:rsidRDefault="00312E64">
            <w:pPr>
              <w:pStyle w:val="TableParagraph"/>
              <w:rPr>
                <w:rFonts w:ascii="Calibri"/>
                <w:sz w:val="24"/>
              </w:rPr>
            </w:pPr>
          </w:p>
          <w:p w:rsidR="00312E64" w:rsidRDefault="00312E64">
            <w:pPr>
              <w:pStyle w:val="TableParagraph"/>
              <w:rPr>
                <w:rFonts w:ascii="Calibri"/>
                <w:sz w:val="24"/>
              </w:rPr>
            </w:pPr>
          </w:p>
          <w:p w:rsidR="00312E64" w:rsidRDefault="00312E64">
            <w:pPr>
              <w:pStyle w:val="TableParagraph"/>
              <w:spacing w:before="72"/>
              <w:rPr>
                <w:rFonts w:ascii="Calibri"/>
                <w:sz w:val="24"/>
              </w:rPr>
            </w:pPr>
          </w:p>
          <w:p w:rsidR="00312E64" w:rsidRDefault="00735585">
            <w:pPr>
              <w:pStyle w:val="TableParagraph"/>
              <w:ind w:right="3"/>
              <w:jc w:val="right"/>
              <w:rPr>
                <w:sz w:val="24"/>
              </w:rPr>
            </w:pPr>
            <w:r>
              <w:rPr>
                <w:spacing w:val="-10"/>
                <w:sz w:val="24"/>
              </w:rPr>
              <w:t>3</w:t>
            </w:r>
          </w:p>
        </w:tc>
        <w:tc>
          <w:tcPr>
            <w:tcW w:w="3772" w:type="dxa"/>
            <w:tcBorders>
              <w:top w:val="nil"/>
            </w:tcBorders>
          </w:tcPr>
          <w:p w:rsidR="00312E64" w:rsidRDefault="00312E64">
            <w:pPr>
              <w:pStyle w:val="TableParagraph"/>
              <w:spacing w:before="53"/>
              <w:rPr>
                <w:rFonts w:ascii="Calibri"/>
                <w:sz w:val="24"/>
              </w:rPr>
            </w:pPr>
          </w:p>
          <w:p w:rsidR="00312E64" w:rsidRDefault="00735585">
            <w:pPr>
              <w:pStyle w:val="TableParagraph"/>
              <w:spacing w:line="264" w:lineRule="auto"/>
              <w:ind w:left="40"/>
              <w:rPr>
                <w:sz w:val="24"/>
              </w:rPr>
            </w:pPr>
            <w:r>
              <w:rPr>
                <w:sz w:val="24"/>
              </w:rPr>
              <w:t>Allow for Kenya shillings:One hundred</w:t>
            </w:r>
            <w:r>
              <w:rPr>
                <w:spacing w:val="40"/>
                <w:sz w:val="24"/>
              </w:rPr>
              <w:t xml:space="preserve"> </w:t>
            </w:r>
            <w:r>
              <w:rPr>
                <w:sz w:val="24"/>
              </w:rPr>
              <w:t>thousand</w:t>
            </w:r>
            <w:r>
              <w:rPr>
                <w:spacing w:val="40"/>
                <w:sz w:val="24"/>
              </w:rPr>
              <w:t xml:space="preserve"> </w:t>
            </w:r>
            <w:r>
              <w:rPr>
                <w:sz w:val="24"/>
              </w:rPr>
              <w:t>(Kshs.50,000.00) for</w:t>
            </w:r>
            <w:r>
              <w:rPr>
                <w:spacing w:val="40"/>
                <w:sz w:val="24"/>
              </w:rPr>
              <w:t xml:space="preserve"> </w:t>
            </w:r>
            <w:r>
              <w:rPr>
                <w:sz w:val="24"/>
              </w:rPr>
              <w:t>contigencies</w:t>
            </w:r>
          </w:p>
        </w:tc>
        <w:tc>
          <w:tcPr>
            <w:tcW w:w="851" w:type="dxa"/>
            <w:vMerge/>
            <w:tcBorders>
              <w:top w:val="nil"/>
            </w:tcBorders>
          </w:tcPr>
          <w:p w:rsidR="00312E64" w:rsidRDefault="00312E64">
            <w:pPr>
              <w:rPr>
                <w:sz w:val="2"/>
                <w:szCs w:val="2"/>
              </w:rPr>
            </w:pPr>
          </w:p>
        </w:tc>
        <w:tc>
          <w:tcPr>
            <w:tcW w:w="870" w:type="dxa"/>
            <w:tcBorders>
              <w:top w:val="nil"/>
            </w:tcBorders>
          </w:tcPr>
          <w:p w:rsidR="00312E64" w:rsidRDefault="00312E64">
            <w:pPr>
              <w:pStyle w:val="TableParagraph"/>
              <w:rPr>
                <w:rFonts w:ascii="Calibri"/>
                <w:sz w:val="24"/>
              </w:rPr>
            </w:pPr>
          </w:p>
          <w:p w:rsidR="00312E64" w:rsidRDefault="00312E64">
            <w:pPr>
              <w:pStyle w:val="TableParagraph"/>
              <w:rPr>
                <w:rFonts w:ascii="Calibri"/>
                <w:sz w:val="24"/>
              </w:rPr>
            </w:pPr>
          </w:p>
          <w:p w:rsidR="00312E64" w:rsidRDefault="00312E64">
            <w:pPr>
              <w:pStyle w:val="TableParagraph"/>
              <w:spacing w:before="72"/>
              <w:rPr>
                <w:rFonts w:ascii="Calibri"/>
                <w:sz w:val="24"/>
              </w:rPr>
            </w:pPr>
          </w:p>
          <w:p w:rsidR="00312E64" w:rsidRDefault="00735585">
            <w:pPr>
              <w:pStyle w:val="TableParagraph"/>
              <w:ind w:right="1"/>
              <w:jc w:val="right"/>
              <w:rPr>
                <w:sz w:val="24"/>
              </w:rPr>
            </w:pPr>
            <w:r>
              <w:rPr>
                <w:spacing w:val="-5"/>
                <w:sz w:val="24"/>
              </w:rPr>
              <w:t>SUM</w:t>
            </w: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1525"/>
        </w:trPr>
        <w:tc>
          <w:tcPr>
            <w:tcW w:w="698" w:type="dxa"/>
          </w:tcPr>
          <w:p w:rsidR="00312E64" w:rsidRDefault="00312E64">
            <w:pPr>
              <w:pStyle w:val="TableParagraph"/>
            </w:pPr>
          </w:p>
        </w:tc>
        <w:tc>
          <w:tcPr>
            <w:tcW w:w="3772" w:type="dxa"/>
          </w:tcPr>
          <w:p w:rsidR="00312E64" w:rsidRDefault="00312E64">
            <w:pPr>
              <w:pStyle w:val="TableParagraph"/>
              <w:rPr>
                <w:rFonts w:ascii="Calibri"/>
                <w:sz w:val="24"/>
              </w:rPr>
            </w:pPr>
          </w:p>
          <w:p w:rsidR="00312E64" w:rsidRDefault="00312E64">
            <w:pPr>
              <w:pStyle w:val="TableParagraph"/>
              <w:spacing w:before="19"/>
              <w:rPr>
                <w:rFonts w:ascii="Calibri"/>
                <w:sz w:val="24"/>
              </w:rPr>
            </w:pPr>
          </w:p>
          <w:p w:rsidR="00312E64" w:rsidRDefault="00735585">
            <w:pPr>
              <w:pStyle w:val="TableParagraph"/>
              <w:spacing w:line="300" w:lineRule="atLeast"/>
              <w:ind w:left="40"/>
              <w:rPr>
                <w:b/>
                <w:sz w:val="24"/>
              </w:rPr>
            </w:pPr>
            <w:r>
              <w:rPr>
                <w:b/>
                <w:sz w:val="24"/>
              </w:rPr>
              <w:t>TOTALS FOR BUILDER'S WORKS</w:t>
            </w:r>
            <w:r>
              <w:rPr>
                <w:b/>
                <w:spacing w:val="-10"/>
                <w:sz w:val="24"/>
              </w:rPr>
              <w:t xml:space="preserve"> </w:t>
            </w:r>
            <w:r>
              <w:rPr>
                <w:b/>
                <w:sz w:val="24"/>
              </w:rPr>
              <w:t>CARRIED</w:t>
            </w:r>
            <w:r>
              <w:rPr>
                <w:b/>
                <w:spacing w:val="-13"/>
                <w:sz w:val="24"/>
              </w:rPr>
              <w:t xml:space="preserve"> </w:t>
            </w:r>
            <w:r>
              <w:rPr>
                <w:b/>
                <w:sz w:val="24"/>
              </w:rPr>
              <w:t>TO</w:t>
            </w:r>
            <w:r>
              <w:rPr>
                <w:b/>
                <w:spacing w:val="40"/>
                <w:sz w:val="24"/>
              </w:rPr>
              <w:t xml:space="preserve"> </w:t>
            </w:r>
            <w:r>
              <w:rPr>
                <w:b/>
                <w:sz w:val="24"/>
              </w:rPr>
              <w:t xml:space="preserve">GRAND </w:t>
            </w:r>
            <w:r>
              <w:rPr>
                <w:b/>
                <w:spacing w:val="-2"/>
                <w:sz w:val="24"/>
              </w:rPr>
              <w:t>SUMMARY</w:t>
            </w:r>
          </w:p>
        </w:tc>
        <w:tc>
          <w:tcPr>
            <w:tcW w:w="851" w:type="dxa"/>
          </w:tcPr>
          <w:p w:rsidR="00312E64" w:rsidRDefault="00312E64">
            <w:pPr>
              <w:pStyle w:val="TableParagraph"/>
            </w:pPr>
          </w:p>
        </w:tc>
        <w:tc>
          <w:tcPr>
            <w:tcW w:w="870" w:type="dxa"/>
          </w:tcPr>
          <w:p w:rsidR="00312E64" w:rsidRDefault="00312E64">
            <w:pPr>
              <w:pStyle w:val="TableParagraph"/>
            </w:pPr>
          </w:p>
        </w:tc>
        <w:tc>
          <w:tcPr>
            <w:tcW w:w="901" w:type="dxa"/>
          </w:tcPr>
          <w:p w:rsidR="00312E64" w:rsidRDefault="00312E64">
            <w:pPr>
              <w:pStyle w:val="TableParagraph"/>
            </w:pPr>
          </w:p>
        </w:tc>
        <w:tc>
          <w:tcPr>
            <w:tcW w:w="2787" w:type="dxa"/>
          </w:tcPr>
          <w:p w:rsidR="00312E64" w:rsidRDefault="00312E64">
            <w:pPr>
              <w:pStyle w:val="TableParagraph"/>
            </w:pPr>
          </w:p>
        </w:tc>
      </w:tr>
    </w:tbl>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rPr>
          <w:rFonts w:ascii="Calibri"/>
        </w:rPr>
      </w:pPr>
    </w:p>
    <w:p w:rsidR="00312E64" w:rsidRDefault="00312E64">
      <w:pPr>
        <w:pStyle w:val="BodyText"/>
        <w:spacing w:before="51"/>
        <w:rPr>
          <w:rFonts w:ascii="Calibri"/>
        </w:rPr>
      </w:pPr>
    </w:p>
    <w:p w:rsidR="00312E64" w:rsidRDefault="00735585">
      <w:pPr>
        <w:ind w:left="357"/>
        <w:jc w:val="center"/>
        <w:rPr>
          <w:b/>
        </w:rPr>
      </w:pPr>
      <w:r>
        <w:rPr>
          <w:b/>
          <w:spacing w:val="-2"/>
        </w:rPr>
        <w:t>PCB/1</w:t>
      </w:r>
    </w:p>
    <w:p w:rsidR="00312E64" w:rsidRDefault="00312E64">
      <w:pPr>
        <w:jc w:val="center"/>
        <w:rPr>
          <w:b/>
        </w:rPr>
        <w:sectPr w:rsidR="00312E64">
          <w:headerReference w:type="default" r:id="rId154"/>
          <w:footerReference w:type="default" r:id="rId155"/>
          <w:pgSz w:w="12240" w:h="15840"/>
          <w:pgMar w:top="420" w:right="1080" w:bottom="280" w:left="720" w:header="0" w:footer="0" w:gutter="0"/>
          <w:cols w:space="720"/>
        </w:sectPr>
      </w:pPr>
    </w:p>
    <w:p w:rsidR="00312E64" w:rsidRDefault="00312E64">
      <w:pPr>
        <w:pStyle w:val="BodyText"/>
        <w:rPr>
          <w:b/>
          <w:sz w:val="52"/>
        </w:rPr>
      </w:pPr>
    </w:p>
    <w:p w:rsidR="00312E64" w:rsidRDefault="00312E64">
      <w:pPr>
        <w:pStyle w:val="BodyText"/>
        <w:rPr>
          <w:b/>
          <w:sz w:val="52"/>
        </w:rPr>
      </w:pPr>
    </w:p>
    <w:p w:rsidR="00312E64" w:rsidRDefault="00312E64">
      <w:pPr>
        <w:pStyle w:val="BodyText"/>
        <w:rPr>
          <w:b/>
          <w:sz w:val="52"/>
        </w:rPr>
      </w:pPr>
    </w:p>
    <w:p w:rsidR="00312E64" w:rsidRDefault="00312E64">
      <w:pPr>
        <w:pStyle w:val="BodyText"/>
        <w:spacing w:before="280"/>
        <w:rPr>
          <w:b/>
          <w:sz w:val="52"/>
        </w:rPr>
      </w:pPr>
    </w:p>
    <w:p w:rsidR="00312E64" w:rsidRDefault="00735585">
      <w:pPr>
        <w:spacing w:line="350" w:lineRule="auto"/>
        <w:ind w:left="2076" w:right="549" w:hanging="550"/>
        <w:rPr>
          <w:rFonts w:ascii="Calibri"/>
          <w:b/>
          <w:sz w:val="52"/>
        </w:rPr>
      </w:pPr>
      <w:bookmarkStart w:id="144" w:name="7-SEPERATION_SHEET-GS.docx.pdf"/>
      <w:bookmarkEnd w:id="144"/>
      <w:r>
        <w:rPr>
          <w:rFonts w:ascii="Calibri"/>
          <w:b/>
          <w:sz w:val="52"/>
        </w:rPr>
        <w:t>PROPOSED</w:t>
      </w:r>
      <w:r>
        <w:rPr>
          <w:spacing w:val="-24"/>
          <w:sz w:val="52"/>
        </w:rPr>
        <w:t xml:space="preserve"> </w:t>
      </w:r>
      <w:r>
        <w:rPr>
          <w:rFonts w:ascii="Calibri"/>
          <w:b/>
          <w:sz w:val="52"/>
        </w:rPr>
        <w:t>CONSTRUCTION</w:t>
      </w:r>
      <w:r>
        <w:rPr>
          <w:spacing w:val="-27"/>
          <w:sz w:val="52"/>
        </w:rPr>
        <w:t xml:space="preserve"> </w:t>
      </w:r>
      <w:r>
        <w:rPr>
          <w:rFonts w:ascii="Calibri"/>
          <w:b/>
          <w:sz w:val="52"/>
        </w:rPr>
        <w:t>OF</w:t>
      </w:r>
      <w:r>
        <w:rPr>
          <w:spacing w:val="-23"/>
          <w:sz w:val="52"/>
        </w:rPr>
        <w:t xml:space="preserve"> </w:t>
      </w:r>
      <w:r>
        <w:rPr>
          <w:rFonts w:ascii="Calibri"/>
          <w:b/>
          <w:sz w:val="52"/>
        </w:rPr>
        <w:t>4NO</w:t>
      </w:r>
      <w:r>
        <w:rPr>
          <w:sz w:val="52"/>
        </w:rPr>
        <w:t xml:space="preserve"> </w:t>
      </w:r>
      <w:r>
        <w:rPr>
          <w:rFonts w:ascii="Calibri"/>
          <w:b/>
          <w:sz w:val="52"/>
        </w:rPr>
        <w:t>PIT</w:t>
      </w:r>
      <w:r>
        <w:rPr>
          <w:sz w:val="52"/>
        </w:rPr>
        <w:t xml:space="preserve"> </w:t>
      </w:r>
      <w:r>
        <w:rPr>
          <w:rFonts w:ascii="Calibri"/>
          <w:b/>
          <w:sz w:val="52"/>
        </w:rPr>
        <w:t>LATRINE</w:t>
      </w:r>
      <w:r>
        <w:rPr>
          <w:sz w:val="52"/>
        </w:rPr>
        <w:t xml:space="preserve"> </w:t>
      </w:r>
      <w:r>
        <w:rPr>
          <w:rFonts w:ascii="Calibri"/>
          <w:b/>
          <w:sz w:val="52"/>
        </w:rPr>
        <w:t>AT</w:t>
      </w:r>
      <w:r>
        <w:rPr>
          <w:sz w:val="52"/>
        </w:rPr>
        <w:t xml:space="preserve"> </w:t>
      </w:r>
      <w:r>
        <w:rPr>
          <w:rFonts w:ascii="Calibri"/>
          <w:b/>
          <w:sz w:val="52"/>
        </w:rPr>
        <w:t>BORDER</w:t>
      </w:r>
      <w:r>
        <w:rPr>
          <w:sz w:val="52"/>
        </w:rPr>
        <w:t xml:space="preserve"> </w:t>
      </w:r>
      <w:r>
        <w:rPr>
          <w:rFonts w:ascii="Calibri"/>
          <w:b/>
          <w:sz w:val="52"/>
        </w:rPr>
        <w:t>FARM</w:t>
      </w:r>
    </w:p>
    <w:p w:rsidR="00312E64" w:rsidRDefault="00312E64">
      <w:pPr>
        <w:spacing w:line="350" w:lineRule="auto"/>
        <w:rPr>
          <w:rFonts w:ascii="Calibri"/>
          <w:b/>
          <w:sz w:val="52"/>
        </w:rPr>
        <w:sectPr w:rsidR="00312E64">
          <w:headerReference w:type="default" r:id="rId156"/>
          <w:footerReference w:type="default" r:id="rId157"/>
          <w:pgSz w:w="12240" w:h="15840"/>
          <w:pgMar w:top="1820" w:right="1080" w:bottom="280" w:left="720" w:header="0" w:footer="0" w:gutter="0"/>
          <w:cols w:space="720"/>
        </w:sectPr>
      </w:pPr>
    </w:p>
    <w:p w:rsidR="00312E64" w:rsidRDefault="00735585">
      <w:pPr>
        <w:spacing w:before="290" w:line="431" w:lineRule="exact"/>
        <w:ind w:left="2210"/>
        <w:rPr>
          <w:rFonts w:ascii="Lucida Handwriting"/>
          <w:sz w:val="32"/>
        </w:rPr>
      </w:pPr>
      <w:bookmarkStart w:id="145" w:name="8-DRAWINGS.pdf"/>
      <w:bookmarkEnd w:id="145"/>
      <w:r>
        <w:rPr>
          <w:rFonts w:ascii="Lucida Handwriting"/>
          <w:spacing w:val="-5"/>
          <w:sz w:val="32"/>
        </w:rPr>
        <w:lastRenderedPageBreak/>
        <w:t>150</w:t>
      </w:r>
    </w:p>
    <w:p w:rsidR="00312E64" w:rsidRDefault="00735585">
      <w:pPr>
        <w:spacing w:line="351" w:lineRule="exact"/>
        <w:ind w:left="3095"/>
        <w:rPr>
          <w:rFonts w:ascii="Lucida Handwriting"/>
          <w:sz w:val="32"/>
        </w:rPr>
      </w:pPr>
      <w:r>
        <w:rPr>
          <w:rFonts w:ascii="Lucida Handwriting"/>
          <w:spacing w:val="-2"/>
          <w:sz w:val="32"/>
        </w:rPr>
        <w:t>1,000</w:t>
      </w:r>
    </w:p>
    <w:p w:rsidR="00312E64" w:rsidRDefault="00735585">
      <w:pPr>
        <w:spacing w:line="361" w:lineRule="exact"/>
        <w:ind w:left="2430"/>
        <w:rPr>
          <w:rFonts w:ascii="Lucida Handwriting"/>
          <w:sz w:val="32"/>
        </w:rPr>
      </w:pPr>
      <w:r>
        <w:rPr>
          <w:rFonts w:ascii="Lucida Handwriting"/>
          <w:spacing w:val="-5"/>
          <w:sz w:val="32"/>
        </w:rPr>
        <w:t>450</w:t>
      </w:r>
    </w:p>
    <w:p w:rsidR="00312E64" w:rsidRDefault="00735585">
      <w:pPr>
        <w:spacing w:before="290"/>
        <w:ind w:left="184"/>
        <w:rPr>
          <w:rFonts w:ascii="Lucida Handwriting"/>
          <w:sz w:val="32"/>
        </w:rPr>
      </w:pPr>
      <w:r>
        <w:br w:type="column"/>
      </w:r>
      <w:r>
        <w:rPr>
          <w:rFonts w:ascii="Lucida Handwriting"/>
          <w:spacing w:val="-5"/>
          <w:sz w:val="32"/>
        </w:rPr>
        <w:lastRenderedPageBreak/>
        <w:t>150</w:t>
      </w:r>
    </w:p>
    <w:p w:rsidR="00312E64" w:rsidRDefault="00735585">
      <w:pPr>
        <w:spacing w:before="269"/>
        <w:rPr>
          <w:rFonts w:ascii="Lucida Handwriting"/>
          <w:sz w:val="32"/>
        </w:rPr>
      </w:pPr>
      <w:r>
        <w:br w:type="column"/>
      </w:r>
    </w:p>
    <w:p w:rsidR="00312E64" w:rsidRDefault="00735585">
      <w:pPr>
        <w:ind w:left="184"/>
        <w:rPr>
          <w:rFonts w:ascii="Lucida Handwriting"/>
          <w:sz w:val="32"/>
        </w:rPr>
      </w:pPr>
      <w:r>
        <w:rPr>
          <w:rFonts w:ascii="Lucida Handwriting"/>
          <w:spacing w:val="-2"/>
          <w:sz w:val="32"/>
        </w:rPr>
        <w:t>1,000</w:t>
      </w:r>
    </w:p>
    <w:p w:rsidR="00312E64" w:rsidRDefault="00735585">
      <w:pPr>
        <w:spacing w:before="9" w:line="361" w:lineRule="exact"/>
        <w:ind w:left="455"/>
        <w:rPr>
          <w:rFonts w:ascii="Lucida Handwriting"/>
          <w:sz w:val="32"/>
        </w:rPr>
      </w:pPr>
      <w:r>
        <w:br w:type="column"/>
      </w:r>
      <w:r>
        <w:rPr>
          <w:rFonts w:ascii="Lucida Handwriting"/>
          <w:spacing w:val="-2"/>
          <w:sz w:val="32"/>
        </w:rPr>
        <w:lastRenderedPageBreak/>
        <w:t>5,500</w:t>
      </w:r>
    </w:p>
    <w:p w:rsidR="00312E64" w:rsidRDefault="00735585">
      <w:pPr>
        <w:spacing w:line="351" w:lineRule="exact"/>
        <w:ind w:left="184"/>
        <w:rPr>
          <w:rFonts w:ascii="Lucida Handwriting"/>
          <w:sz w:val="32"/>
        </w:rPr>
      </w:pPr>
      <w:r>
        <w:rPr>
          <w:rFonts w:ascii="Lucida Handwriting"/>
          <w:spacing w:val="-5"/>
          <w:sz w:val="32"/>
        </w:rPr>
        <w:t>150</w:t>
      </w:r>
    </w:p>
    <w:p w:rsidR="00312E64" w:rsidRDefault="00735585">
      <w:pPr>
        <w:spacing w:line="431" w:lineRule="exact"/>
        <w:ind w:left="1069"/>
        <w:rPr>
          <w:rFonts w:ascii="Lucida Handwriting"/>
          <w:sz w:val="32"/>
        </w:rPr>
      </w:pPr>
      <w:r>
        <w:rPr>
          <w:rFonts w:ascii="Lucida Handwriting"/>
          <w:spacing w:val="-2"/>
          <w:sz w:val="32"/>
        </w:rPr>
        <w:t>1,000</w:t>
      </w:r>
    </w:p>
    <w:p w:rsidR="00312E64" w:rsidRDefault="00735585">
      <w:pPr>
        <w:spacing w:before="290"/>
        <w:ind w:left="184"/>
        <w:rPr>
          <w:rFonts w:ascii="Lucida Handwriting"/>
          <w:sz w:val="32"/>
        </w:rPr>
      </w:pPr>
      <w:r>
        <w:br w:type="column"/>
      </w:r>
      <w:r>
        <w:rPr>
          <w:rFonts w:ascii="Lucida Handwriting"/>
          <w:spacing w:val="-5"/>
          <w:sz w:val="32"/>
        </w:rPr>
        <w:lastRenderedPageBreak/>
        <w:t>150</w:t>
      </w:r>
    </w:p>
    <w:p w:rsidR="00312E64" w:rsidRDefault="00735585">
      <w:pPr>
        <w:spacing w:before="269"/>
        <w:rPr>
          <w:rFonts w:ascii="Lucida Handwriting"/>
          <w:sz w:val="32"/>
        </w:rPr>
      </w:pPr>
      <w:r>
        <w:br w:type="column"/>
      </w:r>
    </w:p>
    <w:p w:rsidR="00312E64" w:rsidRDefault="00735585">
      <w:pPr>
        <w:ind w:left="622"/>
        <w:rPr>
          <w:rFonts w:ascii="Lucida Handwriting"/>
          <w:sz w:val="32"/>
        </w:rPr>
      </w:pPr>
      <w:r>
        <w:rPr>
          <w:rFonts w:ascii="Lucida Handwriting"/>
          <w:spacing w:val="-2"/>
          <w:sz w:val="32"/>
        </w:rPr>
        <w:t>1,500</w:t>
      </w:r>
    </w:p>
    <w:p w:rsidR="00312E64" w:rsidRDefault="00735585">
      <w:pPr>
        <w:spacing w:before="290"/>
        <w:ind w:left="622"/>
        <w:rPr>
          <w:rFonts w:ascii="Lucida Handwriting"/>
          <w:sz w:val="32"/>
        </w:rPr>
      </w:pPr>
      <w:r>
        <w:br w:type="column"/>
      </w:r>
      <w:r>
        <w:rPr>
          <w:rFonts w:ascii="Lucida Handwriting"/>
          <w:spacing w:val="-5"/>
          <w:sz w:val="32"/>
        </w:rPr>
        <w:lastRenderedPageBreak/>
        <w:t>150</w:t>
      </w:r>
    </w:p>
    <w:p w:rsidR="00312E64" w:rsidRDefault="00735585">
      <w:pPr>
        <w:spacing w:before="260"/>
        <w:ind w:left="403"/>
        <w:rPr>
          <w:rFonts w:ascii="Lucida Handwriting"/>
          <w:sz w:val="32"/>
        </w:rPr>
      </w:pPr>
      <w:r>
        <w:rPr>
          <w:rFonts w:ascii="Lucida Handwriting"/>
          <w:noProof/>
          <w:sz w:val="32"/>
        </w:rPr>
        <mc:AlternateContent>
          <mc:Choice Requires="wps">
            <w:drawing>
              <wp:anchor distT="0" distB="0" distL="0" distR="0" simplePos="0" relativeHeight="15871488" behindDoc="0" locked="0" layoutInCell="1" allowOverlap="1">
                <wp:simplePos x="0" y="0"/>
                <wp:positionH relativeFrom="page">
                  <wp:posOffset>10197016</wp:posOffset>
                </wp:positionH>
                <wp:positionV relativeFrom="paragraph">
                  <wp:posOffset>202127</wp:posOffset>
                </wp:positionV>
                <wp:extent cx="274320" cy="455930"/>
                <wp:effectExtent l="0" t="0" r="0" b="0"/>
                <wp:wrapNone/>
                <wp:docPr id="1795" name="Textbox 1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455930"/>
                        </a:xfrm>
                        <a:prstGeom prst="rect">
                          <a:avLst/>
                        </a:prstGeom>
                      </wps:spPr>
                      <wps:txbx>
                        <w:txbxContent>
                          <w:p w:rsidR="00232606" w:rsidRDefault="00232606">
                            <w:pPr>
                              <w:spacing w:line="411" w:lineRule="exact"/>
                              <w:ind w:left="20"/>
                              <w:rPr>
                                <w:rFonts w:ascii="Lucida Handwriting"/>
                                <w:sz w:val="33"/>
                              </w:rPr>
                            </w:pPr>
                            <w:r>
                              <w:rPr>
                                <w:rFonts w:ascii="Lucida Handwriting"/>
                                <w:spacing w:val="-5"/>
                                <w:sz w:val="33"/>
                              </w:rPr>
                              <w:t>150</w:t>
                            </w:r>
                          </w:p>
                        </w:txbxContent>
                      </wps:txbx>
                      <wps:bodyPr vert="vert270" wrap="square" lIns="0" tIns="0" rIns="0" bIns="0" rtlCol="0">
                        <a:noAutofit/>
                      </wps:bodyPr>
                    </wps:wsp>
                  </a:graphicData>
                </a:graphic>
              </wp:anchor>
            </w:drawing>
          </mc:Choice>
          <mc:Fallback>
            <w:pict>
              <v:shape id="Textbox 1795" o:spid="_x0000_s1104" type="#_x0000_t202" style="position:absolute;left:0;text-align:left;margin-left:802.9pt;margin-top:15.9pt;width:21.6pt;height:35.9pt;z-index:1587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5"/>
                          <w:sz w:val="33"/>
                        </w:rPr>
                        <w:t>150</w:t>
                      </w:r>
                    </w:p>
                  </w:txbxContent>
                </v:textbox>
                <w10:wrap anchorx="page"/>
              </v:shape>
            </w:pict>
          </mc:Fallback>
        </mc:AlternateContent>
      </w:r>
      <w:r>
        <w:rPr>
          <w:rFonts w:ascii="Lucida Handwriting"/>
          <w:noProof/>
          <w:sz w:val="32"/>
        </w:rPr>
        <mc:AlternateContent>
          <mc:Choice Requires="wps">
            <w:drawing>
              <wp:anchor distT="0" distB="0" distL="0" distR="0" simplePos="0" relativeHeight="15873536" behindDoc="0" locked="0" layoutInCell="1" allowOverlap="1">
                <wp:simplePos x="0" y="0"/>
                <wp:positionH relativeFrom="page">
                  <wp:posOffset>10471197</wp:posOffset>
                </wp:positionH>
                <wp:positionV relativeFrom="paragraph">
                  <wp:posOffset>-193669</wp:posOffset>
                </wp:positionV>
                <wp:extent cx="274320" cy="455930"/>
                <wp:effectExtent l="0" t="0" r="0" b="0"/>
                <wp:wrapNone/>
                <wp:docPr id="1796" name="Textbox 1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455930"/>
                        </a:xfrm>
                        <a:prstGeom prst="rect">
                          <a:avLst/>
                        </a:prstGeom>
                      </wps:spPr>
                      <wps:txbx>
                        <w:txbxContent>
                          <w:p w:rsidR="00232606" w:rsidRDefault="00232606">
                            <w:pPr>
                              <w:spacing w:line="411" w:lineRule="exact"/>
                              <w:ind w:left="20"/>
                              <w:rPr>
                                <w:rFonts w:ascii="Lucida Handwriting"/>
                                <w:sz w:val="33"/>
                              </w:rPr>
                            </w:pPr>
                            <w:r>
                              <w:rPr>
                                <w:rFonts w:ascii="Lucida Handwriting"/>
                                <w:spacing w:val="-5"/>
                                <w:sz w:val="33"/>
                              </w:rPr>
                              <w:t>600</w:t>
                            </w:r>
                          </w:p>
                        </w:txbxContent>
                      </wps:txbx>
                      <wps:bodyPr vert="vert270" wrap="square" lIns="0" tIns="0" rIns="0" bIns="0" rtlCol="0">
                        <a:noAutofit/>
                      </wps:bodyPr>
                    </wps:wsp>
                  </a:graphicData>
                </a:graphic>
              </wp:anchor>
            </w:drawing>
          </mc:Choice>
          <mc:Fallback>
            <w:pict>
              <v:shape id="Textbox 1796" o:spid="_x0000_s1105" type="#_x0000_t202" style="position:absolute;left:0;text-align:left;margin-left:824.5pt;margin-top:-15.25pt;width:21.6pt;height:35.9pt;z-index:1587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5"/>
                          <w:sz w:val="33"/>
                        </w:rPr>
                        <w:t>600</w:t>
                      </w:r>
                    </w:p>
                  </w:txbxContent>
                </v:textbox>
                <w10:wrap anchorx="page"/>
              </v:shape>
            </w:pict>
          </mc:Fallback>
        </mc:AlternateContent>
      </w:r>
      <w:r>
        <w:rPr>
          <w:rFonts w:ascii="Lucida Handwriting"/>
          <w:spacing w:val="-5"/>
          <w:sz w:val="32"/>
        </w:rPr>
        <w:t>450</w:t>
      </w:r>
    </w:p>
    <w:p w:rsidR="00312E64" w:rsidRDefault="00312E64">
      <w:pPr>
        <w:rPr>
          <w:rFonts w:ascii="Lucida Handwriting"/>
          <w:sz w:val="32"/>
        </w:rPr>
        <w:sectPr w:rsidR="00312E64">
          <w:headerReference w:type="default" r:id="rId158"/>
          <w:footerReference w:type="default" r:id="rId159"/>
          <w:pgSz w:w="31660" w:h="22490" w:orient="landscape"/>
          <w:pgMar w:top="540" w:right="0" w:bottom="0" w:left="0" w:header="0" w:footer="0" w:gutter="0"/>
          <w:cols w:num="7" w:space="720" w:equalWidth="0">
            <w:col w:w="4092" w:space="40"/>
            <w:col w:w="846" w:space="39"/>
            <w:col w:w="1180" w:space="39"/>
            <w:col w:w="2065" w:space="39"/>
            <w:col w:w="846" w:space="40"/>
            <w:col w:w="1619" w:space="39"/>
            <w:col w:w="20776"/>
          </w:cols>
        </w:sectPr>
      </w:pPr>
    </w:p>
    <w:p w:rsidR="00312E64" w:rsidRDefault="00735585">
      <w:pPr>
        <w:tabs>
          <w:tab w:val="left" w:pos="4315"/>
          <w:tab w:val="left" w:pos="5367"/>
          <w:tab w:val="left" w:pos="6420"/>
          <w:tab w:val="left" w:pos="7472"/>
          <w:tab w:val="left" w:pos="8524"/>
          <w:tab w:val="left" w:pos="9848"/>
        </w:tabs>
        <w:spacing w:line="421" w:lineRule="exact"/>
        <w:ind w:left="3263"/>
        <w:rPr>
          <w:rFonts w:ascii="Lucida Handwriting"/>
          <w:sz w:val="32"/>
        </w:rPr>
      </w:pPr>
      <w:r>
        <w:rPr>
          <w:rFonts w:ascii="Lucida Handwriting"/>
          <w:noProof/>
          <w:sz w:val="32"/>
        </w:rPr>
        <w:lastRenderedPageBreak/>
        <mc:AlternateContent>
          <mc:Choice Requires="wps">
            <w:drawing>
              <wp:anchor distT="0" distB="0" distL="0" distR="0" simplePos="0" relativeHeight="15873024" behindDoc="0" locked="0" layoutInCell="1" allowOverlap="1">
                <wp:simplePos x="0" y="0"/>
                <wp:positionH relativeFrom="page">
                  <wp:posOffset>10471197</wp:posOffset>
                </wp:positionH>
                <wp:positionV relativeFrom="paragraph">
                  <wp:posOffset>134106</wp:posOffset>
                </wp:positionV>
                <wp:extent cx="274320" cy="455930"/>
                <wp:effectExtent l="0" t="0" r="0" b="0"/>
                <wp:wrapNone/>
                <wp:docPr id="1797" name="Textbox 1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455930"/>
                        </a:xfrm>
                        <a:prstGeom prst="rect">
                          <a:avLst/>
                        </a:prstGeom>
                      </wps:spPr>
                      <wps:txbx>
                        <w:txbxContent>
                          <w:p w:rsidR="00232606" w:rsidRDefault="00232606">
                            <w:pPr>
                              <w:spacing w:line="411" w:lineRule="exact"/>
                              <w:ind w:left="20"/>
                              <w:rPr>
                                <w:rFonts w:ascii="Lucida Handwriting"/>
                                <w:sz w:val="33"/>
                              </w:rPr>
                            </w:pPr>
                            <w:r>
                              <w:rPr>
                                <w:rFonts w:ascii="Lucida Handwriting"/>
                                <w:spacing w:val="-5"/>
                                <w:sz w:val="33"/>
                              </w:rPr>
                              <w:t>500</w:t>
                            </w:r>
                          </w:p>
                        </w:txbxContent>
                      </wps:txbx>
                      <wps:bodyPr vert="vert270" wrap="square" lIns="0" tIns="0" rIns="0" bIns="0" rtlCol="0">
                        <a:noAutofit/>
                      </wps:bodyPr>
                    </wps:wsp>
                  </a:graphicData>
                </a:graphic>
              </wp:anchor>
            </w:drawing>
          </mc:Choice>
          <mc:Fallback>
            <w:pict>
              <v:shape id="Textbox 1797" o:spid="_x0000_s1106" type="#_x0000_t202" style="position:absolute;left:0;text-align:left;margin-left:824.5pt;margin-top:10.55pt;width:21.6pt;height:35.9pt;z-index:1587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5"/>
                          <w:sz w:val="33"/>
                        </w:rPr>
                        <w:t>500</w:t>
                      </w:r>
                    </w:p>
                  </w:txbxContent>
                </v:textbox>
                <w10:wrap anchorx="page"/>
              </v:shape>
            </w:pict>
          </mc:Fallback>
        </mc:AlternateContent>
      </w:r>
      <w:r>
        <w:rPr>
          <w:rFonts w:ascii="Lucida Handwriting"/>
          <w:spacing w:val="-5"/>
          <w:sz w:val="32"/>
        </w:rPr>
        <w:t>500</w:t>
      </w:r>
      <w:r>
        <w:rPr>
          <w:rFonts w:ascii="Lucida Handwriting"/>
          <w:sz w:val="32"/>
        </w:rPr>
        <w:tab/>
      </w:r>
      <w:r>
        <w:rPr>
          <w:rFonts w:ascii="Lucida Handwriting"/>
          <w:spacing w:val="-5"/>
          <w:sz w:val="32"/>
        </w:rPr>
        <w:t>700</w:t>
      </w:r>
      <w:r>
        <w:rPr>
          <w:rFonts w:ascii="Lucida Handwriting"/>
          <w:sz w:val="32"/>
        </w:rPr>
        <w:tab/>
      </w:r>
      <w:r>
        <w:rPr>
          <w:rFonts w:ascii="Lucida Handwriting"/>
          <w:spacing w:val="-5"/>
          <w:sz w:val="32"/>
        </w:rPr>
        <w:t>500</w:t>
      </w:r>
      <w:r>
        <w:rPr>
          <w:rFonts w:ascii="Lucida Handwriting"/>
          <w:sz w:val="32"/>
        </w:rPr>
        <w:tab/>
      </w:r>
      <w:r>
        <w:rPr>
          <w:rFonts w:ascii="Lucida Handwriting"/>
          <w:spacing w:val="-5"/>
          <w:sz w:val="32"/>
        </w:rPr>
        <w:t>700</w:t>
      </w:r>
      <w:r>
        <w:rPr>
          <w:rFonts w:ascii="Lucida Handwriting"/>
          <w:sz w:val="32"/>
        </w:rPr>
        <w:tab/>
      </w:r>
      <w:r>
        <w:rPr>
          <w:rFonts w:ascii="Lucida Handwriting"/>
          <w:spacing w:val="-5"/>
          <w:sz w:val="32"/>
        </w:rPr>
        <w:t>500</w:t>
      </w:r>
      <w:r>
        <w:rPr>
          <w:rFonts w:ascii="Lucida Handwriting"/>
          <w:sz w:val="32"/>
        </w:rPr>
        <w:tab/>
      </w:r>
      <w:r>
        <w:rPr>
          <w:rFonts w:ascii="Lucida Handwriting"/>
          <w:spacing w:val="-5"/>
          <w:sz w:val="32"/>
        </w:rPr>
        <w:t>700</w:t>
      </w:r>
      <w:r>
        <w:rPr>
          <w:rFonts w:ascii="Lucida Handwriting"/>
          <w:sz w:val="32"/>
        </w:rPr>
        <w:tab/>
      </w:r>
      <w:r>
        <w:rPr>
          <w:rFonts w:ascii="Lucida Handwriting"/>
          <w:spacing w:val="-2"/>
          <w:sz w:val="32"/>
        </w:rPr>
        <w:t>1,000</w:t>
      </w:r>
    </w:p>
    <w:p w:rsidR="00312E64" w:rsidRDefault="00312E64">
      <w:pPr>
        <w:pStyle w:val="BodyText"/>
        <w:spacing w:before="60"/>
        <w:rPr>
          <w:rFonts w:ascii="Lucida Handwriting"/>
          <w:sz w:val="32"/>
        </w:rPr>
      </w:pPr>
    </w:p>
    <w:p w:rsidR="00312E64" w:rsidRDefault="00735585">
      <w:pPr>
        <w:ind w:left="7575"/>
        <w:rPr>
          <w:rFonts w:ascii="Lucida Handwriting"/>
          <w:sz w:val="32"/>
        </w:rPr>
      </w:pPr>
      <w:r>
        <w:rPr>
          <w:rFonts w:ascii="Lucida Handwriting"/>
          <w:noProof/>
          <w:sz w:val="32"/>
        </w:rPr>
        <mc:AlternateContent>
          <mc:Choice Requires="wps">
            <w:drawing>
              <wp:anchor distT="0" distB="0" distL="0" distR="0" simplePos="0" relativeHeight="479953920" behindDoc="1" locked="0" layoutInCell="1" allowOverlap="1">
                <wp:simplePos x="0" y="0"/>
                <wp:positionH relativeFrom="page">
                  <wp:posOffset>729562</wp:posOffset>
                </wp:positionH>
                <wp:positionV relativeFrom="paragraph">
                  <wp:posOffset>807213</wp:posOffset>
                </wp:positionV>
                <wp:extent cx="1270" cy="770255"/>
                <wp:effectExtent l="0" t="0" r="0" b="0"/>
                <wp:wrapNone/>
                <wp:docPr id="1798" name="Graphic 1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70255"/>
                        </a:xfrm>
                        <a:custGeom>
                          <a:avLst/>
                          <a:gdLst/>
                          <a:ahLst/>
                          <a:cxnLst/>
                          <a:rect l="l" t="t" r="r" b="b"/>
                          <a:pathLst>
                            <a:path h="770255">
                              <a:moveTo>
                                <a:pt x="0" y="769987"/>
                              </a:moveTo>
                              <a:lnTo>
                                <a:pt x="0" y="0"/>
                              </a:lnTo>
                            </a:path>
                          </a:pathLst>
                        </a:custGeom>
                        <a:ln w="22845">
                          <a:solidFill>
                            <a:srgbClr val="696969"/>
                          </a:solidFill>
                          <a:prstDash val="solid"/>
                        </a:ln>
                      </wps:spPr>
                      <wps:bodyPr wrap="square" lIns="0" tIns="0" rIns="0" bIns="0" rtlCol="0">
                        <a:prstTxWarp prst="textNoShape">
                          <a:avLst/>
                        </a:prstTxWarp>
                        <a:noAutofit/>
                      </wps:bodyPr>
                    </wps:wsp>
                  </a:graphicData>
                </a:graphic>
              </wp:anchor>
            </w:drawing>
          </mc:Choice>
          <mc:Fallback>
            <w:pict>
              <v:shape w14:anchorId="75D6D789" id="Graphic 1798" o:spid="_x0000_s1026" style="position:absolute;margin-left:57.45pt;margin-top:63.55pt;width:.1pt;height:60.65pt;z-index:-23362560;visibility:visible;mso-wrap-style:square;mso-wrap-distance-left:0;mso-wrap-distance-top:0;mso-wrap-distance-right:0;mso-wrap-distance-bottom:0;mso-position-horizontal:absolute;mso-position-horizontal-relative:page;mso-position-vertical:absolute;mso-position-vertical-relative:text;v-text-anchor:top" coordsize="1270,770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" path="m,769987l,e" filled="f" strokecolor="#696969" strokeweight=".63458mm">
                <v:path arrowok="t"/>
                <w10:wrap anchorx="page"/>
              </v:shape>
            </w:pict>
          </mc:Fallback>
        </mc:AlternateContent>
      </w:r>
      <w:r>
        <w:rPr>
          <w:rFonts w:ascii="Lucida Handwriting"/>
          <w:noProof/>
          <w:sz w:val="32"/>
        </w:rPr>
        <mc:AlternateContent>
          <mc:Choice Requires="wps">
            <w:drawing>
              <wp:anchor distT="0" distB="0" distL="0" distR="0" simplePos="0" relativeHeight="479954432" behindDoc="1" locked="0" layoutInCell="1" allowOverlap="1">
                <wp:simplePos x="0" y="0"/>
                <wp:positionH relativeFrom="page">
                  <wp:posOffset>8633164</wp:posOffset>
                </wp:positionH>
                <wp:positionV relativeFrom="paragraph">
                  <wp:posOffset>807213</wp:posOffset>
                </wp:positionV>
                <wp:extent cx="1270" cy="764540"/>
                <wp:effectExtent l="0" t="0" r="0" b="0"/>
                <wp:wrapNone/>
                <wp:docPr id="1799" name="Graphic 17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4540"/>
                        </a:xfrm>
                        <a:custGeom>
                          <a:avLst/>
                          <a:gdLst/>
                          <a:ahLst/>
                          <a:cxnLst/>
                          <a:rect l="l" t="t" r="r" b="b"/>
                          <a:pathLst>
                            <a:path h="764540">
                              <a:moveTo>
                                <a:pt x="0" y="764344"/>
                              </a:moveTo>
                              <a:lnTo>
                                <a:pt x="0" y="0"/>
                              </a:lnTo>
                            </a:path>
                          </a:pathLst>
                        </a:custGeom>
                        <a:ln w="22845">
                          <a:solidFill>
                            <a:srgbClr val="696969"/>
                          </a:solidFill>
                          <a:prstDash val="solid"/>
                        </a:ln>
                      </wps:spPr>
                      <wps:bodyPr wrap="square" lIns="0" tIns="0" rIns="0" bIns="0" rtlCol="0">
                        <a:prstTxWarp prst="textNoShape">
                          <a:avLst/>
                        </a:prstTxWarp>
                        <a:noAutofit/>
                      </wps:bodyPr>
                    </wps:wsp>
                  </a:graphicData>
                </a:graphic>
              </wp:anchor>
            </w:drawing>
          </mc:Choice>
          <mc:Fallback>
            <w:pict>
              <v:shape w14:anchorId="2801DA12" id="Graphic 1799" o:spid="_x0000_s1026" style="position:absolute;margin-left:679.8pt;margin-top:63.55pt;width:.1pt;height:60.2pt;z-index:-23362048;visibility:visible;mso-wrap-style:square;mso-wrap-distance-left:0;mso-wrap-distance-top:0;mso-wrap-distance-right:0;mso-wrap-distance-bottom:0;mso-position-horizontal:absolute;mso-position-horizontal-relative:page;mso-position-vertical:absolute;mso-position-vertical-relative:text;v-text-anchor:top" coordsize="1270,76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" path="m,764344l,e" filled="f" strokecolor="#696969" strokeweight=".63458mm">
                <v:path arrowok="t"/>
                <w10:wrap anchorx="page"/>
              </v:shape>
            </w:pict>
          </mc:Fallback>
        </mc:AlternateContent>
      </w:r>
      <w:r>
        <w:rPr>
          <w:rFonts w:ascii="Lucida Handwriting"/>
          <w:noProof/>
          <w:sz w:val="32"/>
        </w:rPr>
        <mc:AlternateContent>
          <mc:Choice Requires="wps">
            <w:drawing>
              <wp:anchor distT="0" distB="0" distL="0" distR="0" simplePos="0" relativeHeight="15862784" behindDoc="0" locked="0" layoutInCell="1" allowOverlap="1">
                <wp:simplePos x="0" y="0"/>
                <wp:positionH relativeFrom="page">
                  <wp:posOffset>3939429</wp:posOffset>
                </wp:positionH>
                <wp:positionV relativeFrom="paragraph">
                  <wp:posOffset>188423</wp:posOffset>
                </wp:positionV>
                <wp:extent cx="331470" cy="177800"/>
                <wp:effectExtent l="0" t="0" r="0" b="0"/>
                <wp:wrapNone/>
                <wp:docPr id="1800" name="Textbox 1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177800"/>
                        </a:xfrm>
                        <a:prstGeom prst="rect">
                          <a:avLst/>
                        </a:prstGeom>
                      </wps:spPr>
                      <wps:txbx>
                        <w:txbxContent>
                          <w:p w:rsidR="00232606" w:rsidRDefault="00232606">
                            <w:pPr>
                              <w:spacing w:before="51" w:line="470" w:lineRule="exact"/>
                              <w:ind w:left="20"/>
                              <w:rPr>
                                <w:rFonts w:ascii="Arial"/>
                                <w:sz w:val="48"/>
                              </w:rPr>
                            </w:pPr>
                            <w:r>
                              <w:rPr>
                                <w:rFonts w:ascii="Arial"/>
                                <w:spacing w:val="-10"/>
                                <w:sz w:val="48"/>
                              </w:rPr>
                              <w:t>x</w:t>
                            </w:r>
                          </w:p>
                        </w:txbxContent>
                      </wps:txbx>
                      <wps:bodyPr vert="vert" wrap="square" lIns="0" tIns="0" rIns="0" bIns="0" rtlCol="0">
                        <a:noAutofit/>
                      </wps:bodyPr>
                    </wps:wsp>
                  </a:graphicData>
                </a:graphic>
              </wp:anchor>
            </w:drawing>
          </mc:Choice>
          <mc:Fallback>
            <w:pict>
              <v:shape id="Textbox 1800" o:spid="_x0000_s1107" type="#_x0000_t202" style="position:absolute;left:0;text-align:left;margin-left:310.2pt;margin-top:14.85pt;width:26.1pt;height:14pt;z-index:1586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" filled="f" stroked="f">
                <v:path arrowok="t"/>
                <v:textbox style="layout-flow:vertical" inset="0,0,0,0">
                  <w:txbxContent>
                    <w:p w:rsidR="00232606" w:rsidRDefault="00232606">
                      <w:pPr>
                        <w:spacing w:before="51" w:line="470" w:lineRule="exact"/>
                        <w:ind w:left="20"/>
                        <w:rPr>
                          <w:rFonts w:ascii="Arial"/>
                          <w:sz w:val="48"/>
                        </w:rPr>
                      </w:pPr>
                      <w:r>
                        <w:rPr>
                          <w:rFonts w:ascii="Arial"/>
                          <w:spacing w:val="-10"/>
                          <w:sz w:val="48"/>
                        </w:rPr>
                        <w:t>x</w:t>
                      </w:r>
                    </w:p>
                  </w:txbxContent>
                </v:textbox>
                <w10:wrap anchorx="page"/>
              </v:shape>
            </w:pict>
          </mc:Fallback>
        </mc:AlternateContent>
      </w:r>
      <w:r>
        <w:rPr>
          <w:rFonts w:ascii="Lucida Handwriting"/>
          <w:noProof/>
          <w:sz w:val="32"/>
        </w:rPr>
        <mc:AlternateContent>
          <mc:Choice Requires="wps">
            <w:drawing>
              <wp:anchor distT="0" distB="0" distL="0" distR="0" simplePos="0" relativeHeight="15863808" behindDoc="0" locked="0" layoutInCell="1" allowOverlap="1">
                <wp:simplePos x="0" y="0"/>
                <wp:positionH relativeFrom="page">
                  <wp:posOffset>357312</wp:posOffset>
                </wp:positionH>
                <wp:positionV relativeFrom="paragraph">
                  <wp:posOffset>473466</wp:posOffset>
                </wp:positionV>
                <wp:extent cx="268605" cy="445134"/>
                <wp:effectExtent l="0" t="0" r="0" b="0"/>
                <wp:wrapNone/>
                <wp:docPr id="1801" name="Textbox 1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445134"/>
                        </a:xfrm>
                        <a:prstGeom prst="rect">
                          <a:avLst/>
                        </a:prstGeom>
                      </wps:spPr>
                      <wps:txbx>
                        <w:txbxContent>
                          <w:p w:rsidR="00232606" w:rsidRDefault="00232606">
                            <w:pPr>
                              <w:spacing w:line="401" w:lineRule="exact"/>
                              <w:ind w:left="20"/>
                              <w:rPr>
                                <w:rFonts w:ascii="Lucida Handwriting"/>
                                <w:sz w:val="32"/>
                              </w:rPr>
                            </w:pPr>
                            <w:r>
                              <w:rPr>
                                <w:rFonts w:ascii="Lucida Handwriting"/>
                                <w:spacing w:val="-5"/>
                                <w:sz w:val="32"/>
                              </w:rPr>
                              <w:t>150</w:t>
                            </w:r>
                          </w:p>
                        </w:txbxContent>
                      </wps:txbx>
                      <wps:bodyPr vert="vert270" wrap="square" lIns="0" tIns="0" rIns="0" bIns="0" rtlCol="0">
                        <a:noAutofit/>
                      </wps:bodyPr>
                    </wps:wsp>
                  </a:graphicData>
                </a:graphic>
              </wp:anchor>
            </w:drawing>
          </mc:Choice>
          <mc:Fallback>
            <w:pict>
              <v:shape id="Textbox 1801" o:spid="_x0000_s1108" type="#_x0000_t202" style="position:absolute;left:0;text-align:left;margin-left:28.15pt;margin-top:37.3pt;width:21.15pt;height:35.05pt;z-index:1586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5"/>
                          <w:sz w:val="32"/>
                        </w:rPr>
                        <w:t>150</w:t>
                      </w:r>
                    </w:p>
                  </w:txbxContent>
                </v:textbox>
                <w10:wrap anchorx="page"/>
              </v:shape>
            </w:pict>
          </mc:Fallback>
        </mc:AlternateContent>
      </w:r>
      <w:r>
        <w:rPr>
          <w:rFonts w:ascii="Lucida Handwriting"/>
          <w:noProof/>
          <w:sz w:val="32"/>
        </w:rPr>
        <mc:AlternateContent>
          <mc:Choice Requires="wps">
            <w:drawing>
              <wp:anchor distT="0" distB="0" distL="0" distR="0" simplePos="0" relativeHeight="15868928" behindDoc="0" locked="0" layoutInCell="1" allowOverlap="1">
                <wp:simplePos x="0" y="0"/>
                <wp:positionH relativeFrom="page">
                  <wp:posOffset>8260907</wp:posOffset>
                </wp:positionH>
                <wp:positionV relativeFrom="paragraph">
                  <wp:posOffset>473466</wp:posOffset>
                </wp:positionV>
                <wp:extent cx="268605" cy="445134"/>
                <wp:effectExtent l="0" t="0" r="0" b="0"/>
                <wp:wrapNone/>
                <wp:docPr id="1802" name="Textbox 1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445134"/>
                        </a:xfrm>
                        <a:prstGeom prst="rect">
                          <a:avLst/>
                        </a:prstGeom>
                      </wps:spPr>
                      <wps:txbx>
                        <w:txbxContent>
                          <w:p w:rsidR="00232606" w:rsidRDefault="00232606">
                            <w:pPr>
                              <w:spacing w:line="401" w:lineRule="exact"/>
                              <w:ind w:left="20"/>
                              <w:rPr>
                                <w:rFonts w:ascii="Lucida Handwriting"/>
                                <w:sz w:val="32"/>
                              </w:rPr>
                            </w:pPr>
                            <w:r>
                              <w:rPr>
                                <w:rFonts w:ascii="Lucida Handwriting"/>
                                <w:spacing w:val="-5"/>
                                <w:sz w:val="32"/>
                              </w:rPr>
                              <w:t>150</w:t>
                            </w:r>
                          </w:p>
                        </w:txbxContent>
                      </wps:txbx>
                      <wps:bodyPr vert="vert270" wrap="square" lIns="0" tIns="0" rIns="0" bIns="0" rtlCol="0">
                        <a:noAutofit/>
                      </wps:bodyPr>
                    </wps:wsp>
                  </a:graphicData>
                </a:graphic>
              </wp:anchor>
            </w:drawing>
          </mc:Choice>
          <mc:Fallback>
            <w:pict>
              <v:shape id="Textbox 1802" o:spid="_x0000_s1109" type="#_x0000_t202" style="position:absolute;left:0;text-align:left;margin-left:650.45pt;margin-top:37.3pt;width:21.15pt;height:35.05pt;z-index:1586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5"/>
                          <w:sz w:val="32"/>
                        </w:rPr>
                        <w:t>150</w:t>
                      </w:r>
                    </w:p>
                  </w:txbxContent>
                </v:textbox>
                <w10:wrap anchorx="page"/>
              </v:shape>
            </w:pict>
          </mc:Fallback>
        </mc:AlternateContent>
      </w:r>
      <w:r>
        <w:rPr>
          <w:rFonts w:ascii="Lucida Handwriting"/>
          <w:noProof/>
          <w:sz w:val="32"/>
        </w:rPr>
        <mc:AlternateContent>
          <mc:Choice Requires="wps">
            <w:drawing>
              <wp:anchor distT="0" distB="0" distL="0" distR="0" simplePos="0" relativeHeight="15870464" behindDoc="0" locked="0" layoutInCell="1" allowOverlap="1">
                <wp:simplePos x="0" y="0"/>
                <wp:positionH relativeFrom="page">
                  <wp:posOffset>9549765</wp:posOffset>
                </wp:positionH>
                <wp:positionV relativeFrom="paragraph">
                  <wp:posOffset>43057</wp:posOffset>
                </wp:positionV>
                <wp:extent cx="274320" cy="673735"/>
                <wp:effectExtent l="0" t="0" r="0" b="0"/>
                <wp:wrapNone/>
                <wp:docPr id="1803" name="Textbox 1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673735"/>
                        </a:xfrm>
                        <a:prstGeom prst="rect">
                          <a:avLst/>
                        </a:prstGeom>
                      </wps:spPr>
                      <wps:txbx>
                        <w:txbxContent>
                          <w:p w:rsidR="00232606" w:rsidRDefault="00232606">
                            <w:pPr>
                              <w:spacing w:line="411" w:lineRule="exact"/>
                              <w:ind w:left="20"/>
                              <w:rPr>
                                <w:rFonts w:ascii="Lucida Handwriting"/>
                                <w:sz w:val="33"/>
                              </w:rPr>
                            </w:pPr>
                            <w:r>
                              <w:rPr>
                                <w:rFonts w:ascii="Lucida Handwriting"/>
                                <w:spacing w:val="-2"/>
                                <w:sz w:val="33"/>
                              </w:rPr>
                              <w:t>3,000</w:t>
                            </w:r>
                          </w:p>
                        </w:txbxContent>
                      </wps:txbx>
                      <wps:bodyPr vert="vert270" wrap="square" lIns="0" tIns="0" rIns="0" bIns="0" rtlCol="0">
                        <a:noAutofit/>
                      </wps:bodyPr>
                    </wps:wsp>
                  </a:graphicData>
                </a:graphic>
              </wp:anchor>
            </w:drawing>
          </mc:Choice>
          <mc:Fallback>
            <w:pict>
              <v:shape id="Textbox 1803" o:spid="_x0000_s1110" type="#_x0000_t202" style="position:absolute;left:0;text-align:left;margin-left:751.95pt;margin-top:3.4pt;width:21.6pt;height:53.05pt;z-index:1587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2"/>
                          <w:sz w:val="33"/>
                        </w:rPr>
                        <w:t>3,000</w:t>
                      </w:r>
                    </w:p>
                  </w:txbxContent>
                </v:textbox>
                <w10:wrap anchorx="page"/>
              </v:shape>
            </w:pict>
          </mc:Fallback>
        </mc:AlternateContent>
      </w:r>
      <w:r>
        <w:rPr>
          <w:rFonts w:ascii="Lucida Handwriting"/>
          <w:noProof/>
          <w:sz w:val="32"/>
        </w:rPr>
        <mc:AlternateContent>
          <mc:Choice Requires="wps">
            <w:drawing>
              <wp:anchor distT="0" distB="0" distL="0" distR="0" simplePos="0" relativeHeight="15872512" behindDoc="0" locked="0" layoutInCell="1" allowOverlap="1">
                <wp:simplePos x="0" y="0"/>
                <wp:positionH relativeFrom="page">
                  <wp:posOffset>10471197</wp:posOffset>
                </wp:positionH>
                <wp:positionV relativeFrom="paragraph">
                  <wp:posOffset>610197</wp:posOffset>
                </wp:positionV>
                <wp:extent cx="274320" cy="673735"/>
                <wp:effectExtent l="0" t="0" r="0" b="0"/>
                <wp:wrapNone/>
                <wp:docPr id="1804" name="Textbox 1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673735"/>
                        </a:xfrm>
                        <a:prstGeom prst="rect">
                          <a:avLst/>
                        </a:prstGeom>
                      </wps:spPr>
                      <wps:txbx>
                        <w:txbxContent>
                          <w:p w:rsidR="00232606" w:rsidRDefault="00232606">
                            <w:pPr>
                              <w:spacing w:line="411" w:lineRule="exact"/>
                              <w:ind w:left="20"/>
                              <w:rPr>
                                <w:rFonts w:ascii="Lucida Handwriting"/>
                                <w:sz w:val="33"/>
                              </w:rPr>
                            </w:pPr>
                            <w:r>
                              <w:rPr>
                                <w:rFonts w:ascii="Lucida Handwriting"/>
                                <w:spacing w:val="-2"/>
                                <w:sz w:val="33"/>
                              </w:rPr>
                              <w:t>1,550</w:t>
                            </w:r>
                          </w:p>
                        </w:txbxContent>
                      </wps:txbx>
                      <wps:bodyPr vert="vert270" wrap="square" lIns="0" tIns="0" rIns="0" bIns="0" rtlCol="0">
                        <a:noAutofit/>
                      </wps:bodyPr>
                    </wps:wsp>
                  </a:graphicData>
                </a:graphic>
              </wp:anchor>
            </w:drawing>
          </mc:Choice>
          <mc:Fallback>
            <w:pict>
              <v:shape id="Textbox 1804" o:spid="_x0000_s1111" type="#_x0000_t202" style="position:absolute;left:0;text-align:left;margin-left:824.5pt;margin-top:48.05pt;width:21.6pt;height:53.05pt;z-index:1587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2"/>
                          <w:sz w:val="33"/>
                        </w:rPr>
                        <w:t>1,550</w:t>
                      </w:r>
                    </w:p>
                  </w:txbxContent>
                </v:textbox>
                <w10:wrap anchorx="page"/>
              </v:shape>
            </w:pict>
          </mc:Fallback>
        </mc:AlternateContent>
      </w:r>
      <w:r>
        <w:rPr>
          <w:rFonts w:ascii="Lucida Handwriting"/>
          <w:sz w:val="32"/>
        </w:rPr>
        <w:t>E-</w:t>
      </w:r>
      <w:r>
        <w:rPr>
          <w:rFonts w:ascii="Lucida Handwriting"/>
          <w:spacing w:val="-5"/>
          <w:sz w:val="32"/>
        </w:rPr>
        <w:t>01</w:t>
      </w:r>
    </w:p>
    <w:p w:rsidR="00312E64" w:rsidRDefault="00312E64">
      <w:pPr>
        <w:pStyle w:val="BodyText"/>
        <w:rPr>
          <w:rFonts w:ascii="Lucida Handwriting"/>
          <w:sz w:val="44"/>
        </w:rPr>
      </w:pPr>
    </w:p>
    <w:p w:rsidR="00312E64" w:rsidRDefault="00312E64">
      <w:pPr>
        <w:pStyle w:val="BodyText"/>
        <w:rPr>
          <w:rFonts w:ascii="Lucida Handwriting"/>
          <w:sz w:val="44"/>
        </w:rPr>
      </w:pPr>
    </w:p>
    <w:p w:rsidR="00312E64" w:rsidRDefault="00312E64">
      <w:pPr>
        <w:pStyle w:val="BodyText"/>
        <w:rPr>
          <w:rFonts w:ascii="Lucida Handwriting"/>
          <w:sz w:val="44"/>
        </w:rPr>
      </w:pPr>
    </w:p>
    <w:p w:rsidR="00312E64" w:rsidRDefault="00312E64">
      <w:pPr>
        <w:pStyle w:val="BodyText"/>
        <w:rPr>
          <w:rFonts w:ascii="Lucida Handwriting"/>
          <w:sz w:val="44"/>
        </w:rPr>
      </w:pPr>
    </w:p>
    <w:p w:rsidR="00312E64" w:rsidRDefault="00312E64">
      <w:pPr>
        <w:pStyle w:val="BodyText"/>
        <w:spacing w:before="328"/>
        <w:rPr>
          <w:rFonts w:ascii="Lucida Handwriting"/>
          <w:sz w:val="44"/>
        </w:rPr>
      </w:pPr>
    </w:p>
    <w:p w:rsidR="00312E64" w:rsidRDefault="00735585">
      <w:pPr>
        <w:pStyle w:val="Heading2"/>
        <w:ind w:right="6556"/>
        <w:jc w:val="right"/>
      </w:pPr>
      <w:r>
        <w:rPr>
          <w:noProof/>
        </w:rPr>
        <mc:AlternateContent>
          <mc:Choice Requires="wps">
            <w:drawing>
              <wp:anchor distT="0" distB="0" distL="0" distR="0" simplePos="0" relativeHeight="479954944" behindDoc="1" locked="0" layoutInCell="1" allowOverlap="1">
                <wp:simplePos x="0" y="0"/>
                <wp:positionH relativeFrom="page">
                  <wp:posOffset>11409336</wp:posOffset>
                </wp:positionH>
                <wp:positionV relativeFrom="paragraph">
                  <wp:posOffset>1201108</wp:posOffset>
                </wp:positionV>
                <wp:extent cx="1270" cy="818515"/>
                <wp:effectExtent l="0" t="0" r="0" b="0"/>
                <wp:wrapNone/>
                <wp:docPr id="1805" name="Graphic 18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8515"/>
                        </a:xfrm>
                        <a:custGeom>
                          <a:avLst/>
                          <a:gdLst/>
                          <a:ahLst/>
                          <a:cxnLst/>
                          <a:rect l="l" t="t" r="r" b="b"/>
                          <a:pathLst>
                            <a:path h="818515">
                              <a:moveTo>
                                <a:pt x="0" y="818374"/>
                              </a:moveTo>
                              <a:lnTo>
                                <a:pt x="0" y="0"/>
                              </a:lnTo>
                            </a:path>
                          </a:pathLst>
                        </a:custGeom>
                        <a:ln w="22845">
                          <a:solidFill>
                            <a:srgbClr val="696969"/>
                          </a:solidFill>
                          <a:prstDash val="solid"/>
                        </a:ln>
                      </wps:spPr>
                      <wps:bodyPr wrap="square" lIns="0" tIns="0" rIns="0" bIns="0" rtlCol="0">
                        <a:prstTxWarp prst="textNoShape">
                          <a:avLst/>
                        </a:prstTxWarp>
                        <a:noAutofit/>
                      </wps:bodyPr>
                    </wps:wsp>
                  </a:graphicData>
                </a:graphic>
              </wp:anchor>
            </w:drawing>
          </mc:Choice>
          <mc:Fallback>
            <w:pict>
              <v:shape w14:anchorId="43379A5B" id="Graphic 1805" o:spid="_x0000_s1026" style="position:absolute;margin-left:898.35pt;margin-top:94.6pt;width:.1pt;height:64.45pt;z-index:-23361536;visibility:visible;mso-wrap-style:square;mso-wrap-distance-left:0;mso-wrap-distance-top:0;mso-wrap-distance-right:0;mso-wrap-distance-bottom:0;mso-position-horizontal:absolute;mso-position-horizontal-relative:page;mso-position-vertical:absolute;mso-position-vertical-relative:text;v-text-anchor:top" coordsize="1270,81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" path="m,818374l,e" filled="f" strokecolor="#696969" strokeweight=".63458mm">
                <v:path arrowok="t"/>
                <w10:wrap anchorx="page"/>
              </v:shape>
            </w:pict>
          </mc:Fallback>
        </mc:AlternateContent>
      </w:r>
      <w:r>
        <w:rPr>
          <w:noProof/>
        </w:rPr>
        <mc:AlternateContent>
          <mc:Choice Requires="wps">
            <w:drawing>
              <wp:anchor distT="0" distB="0" distL="0" distR="0" simplePos="0" relativeHeight="15864320" behindDoc="0" locked="0" layoutInCell="1" allowOverlap="1">
                <wp:simplePos x="0" y="0"/>
                <wp:positionH relativeFrom="page">
                  <wp:posOffset>462583</wp:posOffset>
                </wp:positionH>
                <wp:positionV relativeFrom="paragraph">
                  <wp:posOffset>11871</wp:posOffset>
                </wp:positionV>
                <wp:extent cx="268605" cy="657860"/>
                <wp:effectExtent l="0" t="0" r="0" b="0"/>
                <wp:wrapNone/>
                <wp:docPr id="1806" name="Textbox 1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657860"/>
                        </a:xfrm>
                        <a:prstGeom prst="rect">
                          <a:avLst/>
                        </a:prstGeom>
                      </wps:spPr>
                      <wps:txbx>
                        <w:txbxContent>
                          <w:p w:rsidR="00232606" w:rsidRDefault="00232606">
                            <w:pPr>
                              <w:spacing w:line="401" w:lineRule="exact"/>
                              <w:ind w:left="20"/>
                              <w:rPr>
                                <w:rFonts w:ascii="Lucida Handwriting"/>
                                <w:sz w:val="32"/>
                              </w:rPr>
                            </w:pPr>
                            <w:r>
                              <w:rPr>
                                <w:rFonts w:ascii="Lucida Handwriting"/>
                                <w:spacing w:val="-2"/>
                                <w:sz w:val="32"/>
                              </w:rPr>
                              <w:t>3,900</w:t>
                            </w:r>
                          </w:p>
                        </w:txbxContent>
                      </wps:txbx>
                      <wps:bodyPr vert="vert270" wrap="square" lIns="0" tIns="0" rIns="0" bIns="0" rtlCol="0">
                        <a:noAutofit/>
                      </wps:bodyPr>
                    </wps:wsp>
                  </a:graphicData>
                </a:graphic>
              </wp:anchor>
            </w:drawing>
          </mc:Choice>
          <mc:Fallback>
            <w:pict>
              <v:shape id="Textbox 1806" o:spid="_x0000_s1112" type="#_x0000_t202" style="position:absolute;left:0;text-align:left;margin-left:36.4pt;margin-top:.95pt;width:21.15pt;height:51.8pt;z-index:1586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2"/>
                          <w:sz w:val="32"/>
                        </w:rPr>
                        <w:t>3,900</w:t>
                      </w:r>
                    </w:p>
                  </w:txbxContent>
                </v:textbox>
                <w10:wrap anchorx="page"/>
              </v:shape>
            </w:pict>
          </mc:Fallback>
        </mc:AlternateContent>
      </w:r>
      <w:r>
        <w:rPr>
          <w:noProof/>
        </w:rPr>
        <mc:AlternateContent>
          <mc:Choice Requires="wps">
            <w:drawing>
              <wp:anchor distT="0" distB="0" distL="0" distR="0" simplePos="0" relativeHeight="15864832" behindDoc="0" locked="0" layoutInCell="1" allowOverlap="1">
                <wp:simplePos x="0" y="0"/>
                <wp:positionH relativeFrom="page">
                  <wp:posOffset>624598</wp:posOffset>
                </wp:positionH>
                <wp:positionV relativeFrom="paragraph">
                  <wp:posOffset>1125519</wp:posOffset>
                </wp:positionV>
                <wp:extent cx="268605" cy="657860"/>
                <wp:effectExtent l="0" t="0" r="0" b="0"/>
                <wp:wrapNone/>
                <wp:docPr id="1807" name="Textbox 1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657860"/>
                        </a:xfrm>
                        <a:prstGeom prst="rect">
                          <a:avLst/>
                        </a:prstGeom>
                      </wps:spPr>
                      <wps:txbx>
                        <w:txbxContent>
                          <w:p w:rsidR="00232606" w:rsidRDefault="00232606">
                            <w:pPr>
                              <w:spacing w:line="401" w:lineRule="exact"/>
                              <w:ind w:left="20"/>
                              <w:rPr>
                                <w:rFonts w:ascii="Lucida Handwriting"/>
                                <w:sz w:val="32"/>
                              </w:rPr>
                            </w:pPr>
                            <w:r>
                              <w:rPr>
                                <w:rFonts w:ascii="Lucida Handwriting"/>
                                <w:spacing w:val="-2"/>
                                <w:sz w:val="32"/>
                              </w:rPr>
                              <w:t>1,500</w:t>
                            </w:r>
                          </w:p>
                        </w:txbxContent>
                      </wps:txbx>
                      <wps:bodyPr vert="vert270" wrap="square" lIns="0" tIns="0" rIns="0" bIns="0" rtlCol="0">
                        <a:noAutofit/>
                      </wps:bodyPr>
                    </wps:wsp>
                  </a:graphicData>
                </a:graphic>
              </wp:anchor>
            </w:drawing>
          </mc:Choice>
          <mc:Fallback>
            <w:pict>
              <v:shape id="Textbox 1807" o:spid="_x0000_s1113" type="#_x0000_t202" style="position:absolute;left:0;text-align:left;margin-left:49.2pt;margin-top:88.6pt;width:21.15pt;height:51.8pt;z-index:1586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2"/>
                          <w:sz w:val="32"/>
                        </w:rPr>
                        <w:t>1,500</w:t>
                      </w:r>
                    </w:p>
                  </w:txbxContent>
                </v:textbox>
                <w10:wrap anchorx="page"/>
              </v:shape>
            </w:pict>
          </mc:Fallback>
        </mc:AlternateContent>
      </w:r>
      <w:r>
        <w:rPr>
          <w:noProof/>
        </w:rPr>
        <mc:AlternateContent>
          <mc:Choice Requires="wps">
            <w:drawing>
              <wp:anchor distT="0" distB="0" distL="0" distR="0" simplePos="0" relativeHeight="15865344" behindDoc="0" locked="0" layoutInCell="1" allowOverlap="1">
                <wp:simplePos x="0" y="0"/>
                <wp:positionH relativeFrom="page">
                  <wp:posOffset>624598</wp:posOffset>
                </wp:positionH>
                <wp:positionV relativeFrom="paragraph">
                  <wp:posOffset>-823324</wp:posOffset>
                </wp:positionV>
                <wp:extent cx="268605" cy="657860"/>
                <wp:effectExtent l="0" t="0" r="0" b="0"/>
                <wp:wrapNone/>
                <wp:docPr id="1808" name="Textbox 1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657860"/>
                        </a:xfrm>
                        <a:prstGeom prst="rect">
                          <a:avLst/>
                        </a:prstGeom>
                      </wps:spPr>
                      <wps:txbx>
                        <w:txbxContent>
                          <w:p w:rsidR="00232606" w:rsidRDefault="00232606">
                            <w:pPr>
                              <w:spacing w:line="401" w:lineRule="exact"/>
                              <w:ind w:left="20"/>
                              <w:rPr>
                                <w:rFonts w:ascii="Lucida Handwriting"/>
                                <w:sz w:val="32"/>
                              </w:rPr>
                            </w:pPr>
                            <w:r>
                              <w:rPr>
                                <w:rFonts w:ascii="Lucida Handwriting"/>
                                <w:spacing w:val="-2"/>
                                <w:sz w:val="32"/>
                              </w:rPr>
                              <w:t>2,000</w:t>
                            </w:r>
                          </w:p>
                        </w:txbxContent>
                      </wps:txbx>
                      <wps:bodyPr vert="vert270" wrap="square" lIns="0" tIns="0" rIns="0" bIns="0" rtlCol="0">
                        <a:noAutofit/>
                      </wps:bodyPr>
                    </wps:wsp>
                  </a:graphicData>
                </a:graphic>
              </wp:anchor>
            </w:drawing>
          </mc:Choice>
          <mc:Fallback>
            <w:pict>
              <v:shape id="Textbox 1808" o:spid="_x0000_s1114" type="#_x0000_t202" style="position:absolute;left:0;text-align:left;margin-left:49.2pt;margin-top:-64.85pt;width:21.15pt;height:51.8pt;z-index:1586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2"/>
                          <w:sz w:val="32"/>
                        </w:rPr>
                        <w:t>2,000</w:t>
                      </w:r>
                    </w:p>
                  </w:txbxContent>
                </v:textbox>
                <w10:wrap anchorx="page"/>
              </v:shape>
            </w:pict>
          </mc:Fallback>
        </mc:AlternateContent>
      </w:r>
      <w:r>
        <w:rPr>
          <w:noProof/>
        </w:rPr>
        <mc:AlternateContent>
          <mc:Choice Requires="wps">
            <w:drawing>
              <wp:anchor distT="0" distB="0" distL="0" distR="0" simplePos="0" relativeHeight="15867904" behindDoc="0" locked="0" layoutInCell="1" allowOverlap="1">
                <wp:simplePos x="0" y="0"/>
                <wp:positionH relativeFrom="page">
                  <wp:posOffset>7912418</wp:posOffset>
                </wp:positionH>
                <wp:positionV relativeFrom="paragraph">
                  <wp:posOffset>-403519</wp:posOffset>
                </wp:positionV>
                <wp:extent cx="268605" cy="528955"/>
                <wp:effectExtent l="0" t="0" r="0" b="0"/>
                <wp:wrapNone/>
                <wp:docPr id="1809" name="Textbox 1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528955"/>
                        </a:xfrm>
                        <a:prstGeom prst="rect">
                          <a:avLst/>
                        </a:prstGeom>
                      </wps:spPr>
                      <wps:txbx>
                        <w:txbxContent>
                          <w:p w:rsidR="00232606" w:rsidRDefault="00232606">
                            <w:pPr>
                              <w:spacing w:line="401" w:lineRule="exact"/>
                              <w:ind w:left="20"/>
                              <w:rPr>
                                <w:rFonts w:ascii="Lucida Handwriting"/>
                                <w:sz w:val="32"/>
                              </w:rPr>
                            </w:pPr>
                            <w:r>
                              <w:rPr>
                                <w:rFonts w:ascii="Lucida Handwriting"/>
                                <w:sz w:val="32"/>
                              </w:rPr>
                              <w:t>E-</w:t>
                            </w:r>
                            <w:r>
                              <w:rPr>
                                <w:rFonts w:ascii="Lucida Handwriting"/>
                                <w:spacing w:val="-5"/>
                                <w:sz w:val="32"/>
                              </w:rPr>
                              <w:t>02</w:t>
                            </w:r>
                          </w:p>
                        </w:txbxContent>
                      </wps:txbx>
                      <wps:bodyPr vert="vert270" wrap="square" lIns="0" tIns="0" rIns="0" bIns="0" rtlCol="0">
                        <a:noAutofit/>
                      </wps:bodyPr>
                    </wps:wsp>
                  </a:graphicData>
                </a:graphic>
              </wp:anchor>
            </w:drawing>
          </mc:Choice>
          <mc:Fallback>
            <w:pict>
              <v:shape id="Textbox 1809" o:spid="_x0000_s1115" type="#_x0000_t202" style="position:absolute;left:0;text-align:left;margin-left:623.05pt;margin-top:-31.75pt;width:21.15pt;height:41.65pt;z-index:1586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z w:val="32"/>
                        </w:rPr>
                        <w:t>E-</w:t>
                      </w:r>
                      <w:r>
                        <w:rPr>
                          <w:rFonts w:ascii="Lucida Handwriting"/>
                          <w:spacing w:val="-5"/>
                          <w:sz w:val="32"/>
                        </w:rPr>
                        <w:t>02</w:t>
                      </w:r>
                    </w:p>
                  </w:txbxContent>
                </v:textbox>
                <w10:wrap anchorx="page"/>
              </v:shape>
            </w:pict>
          </mc:Fallback>
        </mc:AlternateContent>
      </w:r>
      <w:r>
        <w:rPr>
          <w:noProof/>
        </w:rPr>
        <mc:AlternateContent>
          <mc:Choice Requires="wps">
            <w:drawing>
              <wp:anchor distT="0" distB="0" distL="0" distR="0" simplePos="0" relativeHeight="15869440" behindDoc="0" locked="0" layoutInCell="1" allowOverlap="1">
                <wp:simplePos x="0" y="0"/>
                <wp:positionH relativeFrom="page">
                  <wp:posOffset>8528156</wp:posOffset>
                </wp:positionH>
                <wp:positionV relativeFrom="paragraph">
                  <wp:posOffset>1119877</wp:posOffset>
                </wp:positionV>
                <wp:extent cx="268605" cy="657860"/>
                <wp:effectExtent l="0" t="0" r="0" b="0"/>
                <wp:wrapNone/>
                <wp:docPr id="1810" name="Textbox 1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657860"/>
                        </a:xfrm>
                        <a:prstGeom prst="rect">
                          <a:avLst/>
                        </a:prstGeom>
                      </wps:spPr>
                      <wps:txbx>
                        <w:txbxContent>
                          <w:p w:rsidR="00232606" w:rsidRDefault="00232606">
                            <w:pPr>
                              <w:spacing w:line="401" w:lineRule="exact"/>
                              <w:ind w:left="20"/>
                              <w:rPr>
                                <w:rFonts w:ascii="Lucida Handwriting"/>
                                <w:sz w:val="32"/>
                              </w:rPr>
                            </w:pPr>
                            <w:r>
                              <w:rPr>
                                <w:rFonts w:ascii="Lucida Handwriting"/>
                                <w:spacing w:val="-2"/>
                                <w:sz w:val="32"/>
                              </w:rPr>
                              <w:t>1,510</w:t>
                            </w:r>
                          </w:p>
                        </w:txbxContent>
                      </wps:txbx>
                      <wps:bodyPr vert="vert270" wrap="square" lIns="0" tIns="0" rIns="0" bIns="0" rtlCol="0">
                        <a:noAutofit/>
                      </wps:bodyPr>
                    </wps:wsp>
                  </a:graphicData>
                </a:graphic>
              </wp:anchor>
            </w:drawing>
          </mc:Choice>
          <mc:Fallback>
            <w:pict>
              <v:shape id="Textbox 1810" o:spid="_x0000_s1116" type="#_x0000_t202" style="position:absolute;left:0;text-align:left;margin-left:671.5pt;margin-top:88.2pt;width:21.15pt;height:51.8pt;z-index:1586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2"/>
                          <w:sz w:val="32"/>
                        </w:rPr>
                        <w:t>1,510</w:t>
                      </w:r>
                    </w:p>
                  </w:txbxContent>
                </v:textbox>
                <w10:wrap anchorx="page"/>
              </v:shape>
            </w:pict>
          </mc:Fallback>
        </mc:AlternateContent>
      </w:r>
      <w:r>
        <w:rPr>
          <w:noProof/>
        </w:rPr>
        <mc:AlternateContent>
          <mc:Choice Requires="wps">
            <w:drawing>
              <wp:anchor distT="0" distB="0" distL="0" distR="0" simplePos="0" relativeHeight="15869952" behindDoc="0" locked="0" layoutInCell="1" allowOverlap="1">
                <wp:simplePos x="0" y="0"/>
                <wp:positionH relativeFrom="page">
                  <wp:posOffset>8528156</wp:posOffset>
                </wp:positionH>
                <wp:positionV relativeFrom="paragraph">
                  <wp:posOffset>-828966</wp:posOffset>
                </wp:positionV>
                <wp:extent cx="268605" cy="657860"/>
                <wp:effectExtent l="0" t="0" r="0" b="0"/>
                <wp:wrapNone/>
                <wp:docPr id="1811" name="Textbox 1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657860"/>
                        </a:xfrm>
                        <a:prstGeom prst="rect">
                          <a:avLst/>
                        </a:prstGeom>
                      </wps:spPr>
                      <wps:txbx>
                        <w:txbxContent>
                          <w:p w:rsidR="00232606" w:rsidRDefault="00232606">
                            <w:pPr>
                              <w:spacing w:line="401" w:lineRule="exact"/>
                              <w:ind w:left="20"/>
                              <w:rPr>
                                <w:rFonts w:ascii="Lucida Handwriting"/>
                                <w:sz w:val="32"/>
                              </w:rPr>
                            </w:pPr>
                            <w:r>
                              <w:rPr>
                                <w:rFonts w:ascii="Lucida Handwriting"/>
                                <w:spacing w:val="-2"/>
                                <w:sz w:val="32"/>
                              </w:rPr>
                              <w:t>1,990</w:t>
                            </w:r>
                          </w:p>
                        </w:txbxContent>
                      </wps:txbx>
                      <wps:bodyPr vert="vert270" wrap="square" lIns="0" tIns="0" rIns="0" bIns="0" rtlCol="0">
                        <a:noAutofit/>
                      </wps:bodyPr>
                    </wps:wsp>
                  </a:graphicData>
                </a:graphic>
              </wp:anchor>
            </w:drawing>
          </mc:Choice>
          <mc:Fallback>
            <w:pict>
              <v:shape id="Textbox 1811" o:spid="_x0000_s1117" type="#_x0000_t202" style="position:absolute;left:0;text-align:left;margin-left:671.5pt;margin-top:-65.25pt;width:21.15pt;height:51.8pt;z-index:1586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2"/>
                          <w:sz w:val="32"/>
                        </w:rPr>
                        <w:t>1,990</w:t>
                      </w:r>
                    </w:p>
                  </w:txbxContent>
                </v:textbox>
                <w10:wrap anchorx="page"/>
              </v:shape>
            </w:pict>
          </mc:Fallback>
        </mc:AlternateContent>
      </w:r>
      <w:r>
        <w:rPr>
          <w:noProof/>
        </w:rPr>
        <mc:AlternateContent>
          <mc:Choice Requires="wps">
            <w:drawing>
              <wp:anchor distT="0" distB="0" distL="0" distR="0" simplePos="0" relativeHeight="15870976" behindDoc="0" locked="0" layoutInCell="1" allowOverlap="1">
                <wp:simplePos x="0" y="0"/>
                <wp:positionH relativeFrom="page">
                  <wp:posOffset>10197016</wp:posOffset>
                </wp:positionH>
                <wp:positionV relativeFrom="paragraph">
                  <wp:posOffset>-696994</wp:posOffset>
                </wp:positionV>
                <wp:extent cx="274320" cy="455930"/>
                <wp:effectExtent l="0" t="0" r="0" b="0"/>
                <wp:wrapNone/>
                <wp:docPr id="1812" name="Textbox 1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455930"/>
                        </a:xfrm>
                        <a:prstGeom prst="rect">
                          <a:avLst/>
                        </a:prstGeom>
                      </wps:spPr>
                      <wps:txbx>
                        <w:txbxContent>
                          <w:p w:rsidR="00232606" w:rsidRDefault="00232606">
                            <w:pPr>
                              <w:spacing w:line="411" w:lineRule="exact"/>
                              <w:ind w:left="20"/>
                              <w:rPr>
                                <w:rFonts w:ascii="Lucida Handwriting"/>
                                <w:sz w:val="33"/>
                              </w:rPr>
                            </w:pPr>
                            <w:r>
                              <w:rPr>
                                <w:rFonts w:ascii="Lucida Handwriting"/>
                                <w:spacing w:val="-5"/>
                                <w:sz w:val="33"/>
                              </w:rPr>
                              <w:t>200</w:t>
                            </w:r>
                          </w:p>
                        </w:txbxContent>
                      </wps:txbx>
                      <wps:bodyPr vert="vert270" wrap="square" lIns="0" tIns="0" rIns="0" bIns="0" rtlCol="0">
                        <a:noAutofit/>
                      </wps:bodyPr>
                    </wps:wsp>
                  </a:graphicData>
                </a:graphic>
              </wp:anchor>
            </w:drawing>
          </mc:Choice>
          <mc:Fallback>
            <w:pict>
              <v:shape id="Textbox 1812" o:spid="_x0000_s1118" type="#_x0000_t202" style="position:absolute;left:0;text-align:left;margin-left:802.9pt;margin-top:-54.9pt;width:21.6pt;height:35.9pt;z-index:1587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5"/>
                          <w:sz w:val="33"/>
                        </w:rPr>
                        <w:t>200</w:t>
                      </w:r>
                    </w:p>
                  </w:txbxContent>
                </v:textbox>
                <w10:wrap anchorx="page"/>
              </v:shape>
            </w:pict>
          </mc:Fallback>
        </mc:AlternateContent>
      </w:r>
      <w:r>
        <w:rPr>
          <w:noProof/>
        </w:rPr>
        <mc:AlternateContent>
          <mc:Choice Requires="wps">
            <w:drawing>
              <wp:anchor distT="0" distB="0" distL="0" distR="0" simplePos="0" relativeHeight="15874560" behindDoc="0" locked="0" layoutInCell="1" allowOverlap="1">
                <wp:simplePos x="0" y="0"/>
                <wp:positionH relativeFrom="page">
                  <wp:posOffset>11027860</wp:posOffset>
                </wp:positionH>
                <wp:positionV relativeFrom="paragraph">
                  <wp:posOffset>491847</wp:posOffset>
                </wp:positionV>
                <wp:extent cx="548640" cy="851535"/>
                <wp:effectExtent l="0" t="0" r="0" b="0"/>
                <wp:wrapNone/>
                <wp:docPr id="1813" name="Textbox 1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851535"/>
                        </a:xfrm>
                        <a:prstGeom prst="rect">
                          <a:avLst/>
                        </a:prstGeom>
                      </wps:spPr>
                      <wps:txbx>
                        <w:txbxContent>
                          <w:p w:rsidR="00232606" w:rsidRDefault="00232606">
                            <w:pPr>
                              <w:spacing w:line="399" w:lineRule="exact"/>
                              <w:ind w:left="20"/>
                              <w:rPr>
                                <w:rFonts w:ascii="Lucida Handwriting"/>
                                <w:sz w:val="33"/>
                              </w:rPr>
                            </w:pPr>
                            <w:r>
                              <w:rPr>
                                <w:rFonts w:ascii="Lucida Handwriting"/>
                                <w:spacing w:val="-5"/>
                                <w:sz w:val="33"/>
                              </w:rPr>
                              <w:t>150</w:t>
                            </w:r>
                          </w:p>
                          <w:p w:rsidR="00232606" w:rsidRDefault="00232606">
                            <w:pPr>
                              <w:spacing w:line="443" w:lineRule="exact"/>
                              <w:ind w:left="643"/>
                              <w:rPr>
                                <w:rFonts w:ascii="Lucida Handwriting"/>
                                <w:sz w:val="33"/>
                              </w:rPr>
                            </w:pPr>
                            <w:r>
                              <w:rPr>
                                <w:rFonts w:ascii="Lucida Handwriting"/>
                                <w:spacing w:val="-5"/>
                                <w:sz w:val="33"/>
                              </w:rPr>
                              <w:t>600</w:t>
                            </w:r>
                          </w:p>
                        </w:txbxContent>
                      </wps:txbx>
                      <wps:bodyPr vert="vert270" wrap="square" lIns="0" tIns="0" rIns="0" bIns="0" rtlCol="0">
                        <a:noAutofit/>
                      </wps:bodyPr>
                    </wps:wsp>
                  </a:graphicData>
                </a:graphic>
              </wp:anchor>
            </w:drawing>
          </mc:Choice>
          <mc:Fallback>
            <w:pict>
              <v:shape id="Textbox 1813" o:spid="_x0000_s1119" type="#_x0000_t202" style="position:absolute;left:0;text-align:left;margin-left:868.35pt;margin-top:38.75pt;width:43.2pt;height:67.05pt;z-index:1587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" filled="f" stroked="f">
                <v:path arrowok="t"/>
                <v:textbox style="layout-flow:vertical;mso-layout-flow-alt:bottom-to-top" inset="0,0,0,0">
                  <w:txbxContent>
                    <w:p w:rsidR="00232606" w:rsidRDefault="00232606">
                      <w:pPr>
                        <w:spacing w:line="399" w:lineRule="exact"/>
                        <w:ind w:left="20"/>
                        <w:rPr>
                          <w:rFonts w:ascii="Lucida Handwriting"/>
                          <w:sz w:val="33"/>
                        </w:rPr>
                      </w:pPr>
                      <w:r>
                        <w:rPr>
                          <w:rFonts w:ascii="Lucida Handwriting"/>
                          <w:spacing w:val="-5"/>
                          <w:sz w:val="33"/>
                        </w:rPr>
                        <w:t>150</w:t>
                      </w:r>
                    </w:p>
                    <w:p w:rsidR="00232606" w:rsidRDefault="00232606">
                      <w:pPr>
                        <w:spacing w:line="443" w:lineRule="exact"/>
                        <w:ind w:left="643"/>
                        <w:rPr>
                          <w:rFonts w:ascii="Lucida Handwriting"/>
                          <w:sz w:val="33"/>
                        </w:rPr>
                      </w:pPr>
                      <w:r>
                        <w:rPr>
                          <w:rFonts w:ascii="Lucida Handwriting"/>
                          <w:spacing w:val="-5"/>
                          <w:sz w:val="33"/>
                        </w:rPr>
                        <w:t>600</w:t>
                      </w:r>
                    </w:p>
                  </w:txbxContent>
                </v:textbox>
                <w10:wrap anchorx="page"/>
              </v:shape>
            </w:pict>
          </mc:Fallback>
        </mc:AlternateContent>
      </w:r>
      <w:r>
        <w:t>ELEVATION</w:t>
      </w:r>
      <w:r>
        <w:rPr>
          <w:spacing w:val="21"/>
        </w:rPr>
        <w:t xml:space="preserve"> </w:t>
      </w:r>
      <w:r>
        <w:rPr>
          <w:spacing w:val="-5"/>
        </w:rPr>
        <w:t>01</w:t>
      </w: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rPr>
          <w:rFonts w:ascii="Lucida Handwriting"/>
          <w:sz w:val="20"/>
        </w:rPr>
      </w:pPr>
    </w:p>
    <w:p w:rsidR="00312E64" w:rsidRDefault="00312E64">
      <w:pPr>
        <w:pStyle w:val="BodyText"/>
        <w:spacing w:before="113"/>
        <w:rPr>
          <w:rFonts w:ascii="Lucida Handwriting"/>
          <w:sz w:val="20"/>
        </w:rPr>
      </w:pPr>
    </w:p>
    <w:p w:rsidR="00312E64" w:rsidRDefault="00312E64">
      <w:pPr>
        <w:pStyle w:val="BodyText"/>
        <w:rPr>
          <w:rFonts w:ascii="Lucida Handwriting"/>
          <w:sz w:val="20"/>
        </w:rPr>
        <w:sectPr w:rsidR="00312E64">
          <w:type w:val="continuous"/>
          <w:pgSz w:w="31660" w:h="22490" w:orient="landscape"/>
          <w:pgMar w:top="1280" w:right="0" w:bottom="280" w:left="0" w:header="0" w:footer="0" w:gutter="0"/>
          <w:cols w:space="720"/>
        </w:sectPr>
      </w:pPr>
    </w:p>
    <w:p w:rsidR="00312E64" w:rsidRDefault="00735585">
      <w:pPr>
        <w:spacing w:before="39"/>
        <w:ind w:right="2257"/>
        <w:jc w:val="right"/>
        <w:rPr>
          <w:rFonts w:ascii="Lucida Handwriting"/>
          <w:sz w:val="32"/>
        </w:rPr>
      </w:pPr>
      <w:r>
        <w:rPr>
          <w:rFonts w:ascii="Lucida Handwriting"/>
          <w:noProof/>
          <w:sz w:val="32"/>
        </w:rPr>
        <w:lastRenderedPageBreak/>
        <mc:AlternateContent>
          <mc:Choice Requires="wps">
            <w:drawing>
              <wp:anchor distT="0" distB="0" distL="0" distR="0" simplePos="0" relativeHeight="15862272" behindDoc="0" locked="0" layoutInCell="1" allowOverlap="1">
                <wp:simplePos x="0" y="0"/>
                <wp:positionH relativeFrom="page">
                  <wp:posOffset>3945200</wp:posOffset>
                </wp:positionH>
                <wp:positionV relativeFrom="paragraph">
                  <wp:posOffset>-775639</wp:posOffset>
                </wp:positionV>
                <wp:extent cx="331470" cy="177800"/>
                <wp:effectExtent l="0" t="0" r="0" b="0"/>
                <wp:wrapNone/>
                <wp:docPr id="1814" name="Textbox 1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 cy="177800"/>
                        </a:xfrm>
                        <a:prstGeom prst="rect">
                          <a:avLst/>
                        </a:prstGeom>
                      </wps:spPr>
                      <wps:txbx>
                        <w:txbxContent>
                          <w:p w:rsidR="00232606" w:rsidRDefault="00232606">
                            <w:pPr>
                              <w:spacing w:before="51" w:line="470" w:lineRule="exact"/>
                              <w:ind w:left="20"/>
                              <w:rPr>
                                <w:rFonts w:ascii="Arial"/>
                                <w:sz w:val="48"/>
                              </w:rPr>
                            </w:pPr>
                            <w:r>
                              <w:rPr>
                                <w:rFonts w:ascii="Arial"/>
                                <w:spacing w:val="-10"/>
                                <w:sz w:val="48"/>
                              </w:rPr>
                              <w:t>x</w:t>
                            </w:r>
                          </w:p>
                        </w:txbxContent>
                      </wps:txbx>
                      <wps:bodyPr vert="vert" wrap="square" lIns="0" tIns="0" rIns="0" bIns="0" rtlCol="0">
                        <a:noAutofit/>
                      </wps:bodyPr>
                    </wps:wsp>
                  </a:graphicData>
                </a:graphic>
              </wp:anchor>
            </w:drawing>
          </mc:Choice>
          <mc:Fallback>
            <w:pict>
              <v:shape id="Textbox 1814" o:spid="_x0000_s1120" type="#_x0000_t202" style="position:absolute;left:0;text-align:left;margin-left:310.65pt;margin-top:-61.05pt;width:26.1pt;height:14pt;z-index:1586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" filled="f" stroked="f">
                <v:path arrowok="t"/>
                <v:textbox style="layout-flow:vertical" inset="0,0,0,0">
                  <w:txbxContent>
                    <w:p w:rsidR="00232606" w:rsidRDefault="00232606">
                      <w:pPr>
                        <w:spacing w:before="51" w:line="470" w:lineRule="exact"/>
                        <w:ind w:left="20"/>
                        <w:rPr>
                          <w:rFonts w:ascii="Arial"/>
                          <w:sz w:val="48"/>
                        </w:rPr>
                      </w:pPr>
                      <w:r>
                        <w:rPr>
                          <w:rFonts w:ascii="Arial"/>
                          <w:spacing w:val="-10"/>
                          <w:sz w:val="48"/>
                        </w:rPr>
                        <w:t>x</w:t>
                      </w:r>
                    </w:p>
                  </w:txbxContent>
                </v:textbox>
                <w10:wrap anchorx="page"/>
              </v:shape>
            </w:pict>
          </mc:Fallback>
        </mc:AlternateContent>
      </w:r>
      <w:r>
        <w:rPr>
          <w:rFonts w:ascii="Lucida Handwriting"/>
          <w:noProof/>
          <w:sz w:val="32"/>
        </w:rPr>
        <mc:AlternateContent>
          <mc:Choice Requires="wps">
            <w:drawing>
              <wp:anchor distT="0" distB="0" distL="0" distR="0" simplePos="0" relativeHeight="15863296" behindDoc="0" locked="0" layoutInCell="1" allowOverlap="1">
                <wp:simplePos x="0" y="0"/>
                <wp:positionH relativeFrom="page">
                  <wp:posOffset>357312</wp:posOffset>
                </wp:positionH>
                <wp:positionV relativeFrom="paragraph">
                  <wp:posOffset>-1256868</wp:posOffset>
                </wp:positionV>
                <wp:extent cx="268605" cy="445134"/>
                <wp:effectExtent l="0" t="0" r="0" b="0"/>
                <wp:wrapNone/>
                <wp:docPr id="1815" name="Textbox 1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445134"/>
                        </a:xfrm>
                        <a:prstGeom prst="rect">
                          <a:avLst/>
                        </a:prstGeom>
                      </wps:spPr>
                      <wps:txbx>
                        <w:txbxContent>
                          <w:p w:rsidR="00232606" w:rsidRDefault="00232606">
                            <w:pPr>
                              <w:spacing w:line="401" w:lineRule="exact"/>
                              <w:ind w:left="20"/>
                              <w:rPr>
                                <w:rFonts w:ascii="Lucida Handwriting"/>
                                <w:sz w:val="32"/>
                              </w:rPr>
                            </w:pPr>
                            <w:r>
                              <w:rPr>
                                <w:rFonts w:ascii="Lucida Handwriting"/>
                                <w:spacing w:val="-5"/>
                                <w:sz w:val="32"/>
                              </w:rPr>
                              <w:t>150</w:t>
                            </w:r>
                          </w:p>
                        </w:txbxContent>
                      </wps:txbx>
                      <wps:bodyPr vert="vert270" wrap="square" lIns="0" tIns="0" rIns="0" bIns="0" rtlCol="0">
                        <a:noAutofit/>
                      </wps:bodyPr>
                    </wps:wsp>
                  </a:graphicData>
                </a:graphic>
              </wp:anchor>
            </w:drawing>
          </mc:Choice>
          <mc:Fallback>
            <w:pict>
              <v:shape id="Textbox 1815" o:spid="_x0000_s1121" type="#_x0000_t202" style="position:absolute;left:0;text-align:left;margin-left:28.15pt;margin-top:-98.95pt;width:21.15pt;height:35.05pt;z-index:1586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5"/>
                          <w:sz w:val="32"/>
                        </w:rPr>
                        <w:t>150</w:t>
                      </w:r>
                    </w:p>
                  </w:txbxContent>
                </v:textbox>
                <w10:wrap anchorx="page"/>
              </v:shape>
            </w:pict>
          </mc:Fallback>
        </mc:AlternateContent>
      </w:r>
      <w:r>
        <w:rPr>
          <w:rFonts w:ascii="Lucida Handwriting"/>
          <w:noProof/>
          <w:sz w:val="32"/>
        </w:rPr>
        <mc:AlternateContent>
          <mc:Choice Requires="wps">
            <w:drawing>
              <wp:anchor distT="0" distB="0" distL="0" distR="0" simplePos="0" relativeHeight="15868416" behindDoc="0" locked="0" layoutInCell="1" allowOverlap="1">
                <wp:simplePos x="0" y="0"/>
                <wp:positionH relativeFrom="page">
                  <wp:posOffset>8260907</wp:posOffset>
                </wp:positionH>
                <wp:positionV relativeFrom="paragraph">
                  <wp:posOffset>-1256868</wp:posOffset>
                </wp:positionV>
                <wp:extent cx="268605" cy="445134"/>
                <wp:effectExtent l="0" t="0" r="0" b="0"/>
                <wp:wrapNone/>
                <wp:docPr id="1816" name="Textbox 1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445134"/>
                        </a:xfrm>
                        <a:prstGeom prst="rect">
                          <a:avLst/>
                        </a:prstGeom>
                      </wps:spPr>
                      <wps:txbx>
                        <w:txbxContent>
                          <w:p w:rsidR="00232606" w:rsidRDefault="00232606">
                            <w:pPr>
                              <w:spacing w:line="401" w:lineRule="exact"/>
                              <w:ind w:left="20"/>
                              <w:rPr>
                                <w:rFonts w:ascii="Lucida Handwriting"/>
                                <w:sz w:val="32"/>
                              </w:rPr>
                            </w:pPr>
                            <w:r>
                              <w:rPr>
                                <w:rFonts w:ascii="Lucida Handwriting"/>
                                <w:spacing w:val="-5"/>
                                <w:sz w:val="32"/>
                              </w:rPr>
                              <w:t>150</w:t>
                            </w:r>
                          </w:p>
                        </w:txbxContent>
                      </wps:txbx>
                      <wps:bodyPr vert="vert270" wrap="square" lIns="0" tIns="0" rIns="0" bIns="0" rtlCol="0">
                        <a:noAutofit/>
                      </wps:bodyPr>
                    </wps:wsp>
                  </a:graphicData>
                </a:graphic>
              </wp:anchor>
            </w:drawing>
          </mc:Choice>
          <mc:Fallback>
            <w:pict>
              <v:shape id="Textbox 1816" o:spid="_x0000_s1122" type="#_x0000_t202" style="position:absolute;left:0;text-align:left;margin-left:650.45pt;margin-top:-98.95pt;width:21.15pt;height:35.05pt;z-index:1586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" filled="f" stroked="f">
                <v:path arrowok="t"/>
                <v:textbox style="layout-flow:vertical;mso-layout-flow-alt:bottom-to-top" inset="0,0,0,0">
                  <w:txbxContent>
                    <w:p w:rsidR="00232606" w:rsidRDefault="00232606">
                      <w:pPr>
                        <w:spacing w:line="401" w:lineRule="exact"/>
                        <w:ind w:left="20"/>
                        <w:rPr>
                          <w:rFonts w:ascii="Lucida Handwriting"/>
                          <w:sz w:val="32"/>
                        </w:rPr>
                      </w:pPr>
                      <w:r>
                        <w:rPr>
                          <w:rFonts w:ascii="Lucida Handwriting"/>
                          <w:spacing w:val="-5"/>
                          <w:sz w:val="32"/>
                        </w:rPr>
                        <w:t>150</w:t>
                      </w:r>
                    </w:p>
                  </w:txbxContent>
                </v:textbox>
                <w10:wrap anchorx="page"/>
              </v:shape>
            </w:pict>
          </mc:Fallback>
        </mc:AlternateContent>
      </w:r>
      <w:r>
        <w:rPr>
          <w:rFonts w:ascii="Lucida Handwriting"/>
          <w:noProof/>
          <w:sz w:val="32"/>
        </w:rPr>
        <mc:AlternateContent>
          <mc:Choice Requires="wps">
            <w:drawing>
              <wp:anchor distT="0" distB="0" distL="0" distR="0" simplePos="0" relativeHeight="15872000" behindDoc="0" locked="0" layoutInCell="1" allowOverlap="1">
                <wp:simplePos x="0" y="0"/>
                <wp:positionH relativeFrom="page">
                  <wp:posOffset>10320325</wp:posOffset>
                </wp:positionH>
                <wp:positionV relativeFrom="paragraph">
                  <wp:posOffset>-1681603</wp:posOffset>
                </wp:positionV>
                <wp:extent cx="274320" cy="673735"/>
                <wp:effectExtent l="0" t="0" r="0" b="0"/>
                <wp:wrapNone/>
                <wp:docPr id="1817" name="Textbox 1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673735"/>
                        </a:xfrm>
                        <a:prstGeom prst="rect">
                          <a:avLst/>
                        </a:prstGeom>
                      </wps:spPr>
                      <wps:txbx>
                        <w:txbxContent>
                          <w:p w:rsidR="00232606" w:rsidRDefault="00232606">
                            <w:pPr>
                              <w:spacing w:line="411" w:lineRule="exact"/>
                              <w:ind w:left="20"/>
                              <w:rPr>
                                <w:rFonts w:ascii="Lucida Handwriting"/>
                                <w:sz w:val="33"/>
                              </w:rPr>
                            </w:pPr>
                            <w:r>
                              <w:rPr>
                                <w:rFonts w:ascii="Lucida Handwriting"/>
                                <w:spacing w:val="-2"/>
                                <w:sz w:val="33"/>
                              </w:rPr>
                              <w:t>3,000</w:t>
                            </w:r>
                          </w:p>
                        </w:txbxContent>
                      </wps:txbx>
                      <wps:bodyPr vert="vert270" wrap="square" lIns="0" tIns="0" rIns="0" bIns="0" rtlCol="0">
                        <a:noAutofit/>
                      </wps:bodyPr>
                    </wps:wsp>
                  </a:graphicData>
                </a:graphic>
              </wp:anchor>
            </w:drawing>
          </mc:Choice>
          <mc:Fallback>
            <w:pict>
              <v:shape id="Textbox 1817" o:spid="_x0000_s1123" type="#_x0000_t202" style="position:absolute;left:0;text-align:left;margin-left:812.6pt;margin-top:-132.4pt;width:21.6pt;height:53.05pt;z-index:1587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2"/>
                          <w:sz w:val="33"/>
                        </w:rPr>
                        <w:t>3,000</w:t>
                      </w:r>
                    </w:p>
                  </w:txbxContent>
                </v:textbox>
                <w10:wrap anchorx="page"/>
              </v:shape>
            </w:pict>
          </mc:Fallback>
        </mc:AlternateContent>
      </w:r>
      <w:r>
        <w:rPr>
          <w:rFonts w:ascii="Lucida Handwriting"/>
          <w:noProof/>
          <w:sz w:val="32"/>
        </w:rPr>
        <mc:AlternateContent>
          <mc:Choice Requires="wps">
            <w:drawing>
              <wp:anchor distT="0" distB="0" distL="0" distR="0" simplePos="0" relativeHeight="15875072" behindDoc="0" locked="0" layoutInCell="1" allowOverlap="1">
                <wp:simplePos x="0" y="0"/>
                <wp:positionH relativeFrom="page">
                  <wp:posOffset>11301960</wp:posOffset>
                </wp:positionH>
                <wp:positionV relativeFrom="paragraph">
                  <wp:posOffset>-1400048</wp:posOffset>
                </wp:positionV>
                <wp:extent cx="274320" cy="673735"/>
                <wp:effectExtent l="0" t="0" r="0" b="0"/>
                <wp:wrapNone/>
                <wp:docPr id="1818" name="Textbox 1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673735"/>
                        </a:xfrm>
                        <a:prstGeom prst="rect">
                          <a:avLst/>
                        </a:prstGeom>
                      </wps:spPr>
                      <wps:txbx>
                        <w:txbxContent>
                          <w:p w:rsidR="00232606" w:rsidRDefault="00232606">
                            <w:pPr>
                              <w:spacing w:line="411" w:lineRule="exact"/>
                              <w:ind w:left="20"/>
                              <w:rPr>
                                <w:rFonts w:ascii="Lucida Handwriting"/>
                                <w:sz w:val="33"/>
                              </w:rPr>
                            </w:pPr>
                            <w:r>
                              <w:rPr>
                                <w:rFonts w:ascii="Lucida Handwriting"/>
                                <w:spacing w:val="-2"/>
                                <w:sz w:val="33"/>
                              </w:rPr>
                              <w:t>2,050</w:t>
                            </w:r>
                          </w:p>
                        </w:txbxContent>
                      </wps:txbx>
                      <wps:bodyPr vert="vert270" wrap="square" lIns="0" tIns="0" rIns="0" bIns="0" rtlCol="0">
                        <a:noAutofit/>
                      </wps:bodyPr>
                    </wps:wsp>
                  </a:graphicData>
                </a:graphic>
              </wp:anchor>
            </w:drawing>
          </mc:Choice>
          <mc:Fallback>
            <w:pict>
              <v:shape id="Textbox 1818" o:spid="_x0000_s1124" type="#_x0000_t202" style="position:absolute;left:0;text-align:left;margin-left:889.9pt;margin-top:-110.25pt;width:21.6pt;height:53.05pt;z-index:1587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2"/>
                          <w:sz w:val="33"/>
                        </w:rPr>
                        <w:t>2,050</w:t>
                      </w:r>
                    </w:p>
                  </w:txbxContent>
                </v:textbox>
                <w10:wrap anchorx="page"/>
              </v:shape>
            </w:pict>
          </mc:Fallback>
        </mc:AlternateContent>
      </w:r>
      <w:r>
        <w:rPr>
          <w:rFonts w:ascii="Lucida Handwriting"/>
          <w:spacing w:val="-2"/>
          <w:sz w:val="32"/>
        </w:rPr>
        <w:t>5,500</w:t>
      </w:r>
    </w:p>
    <w:p w:rsidR="00312E64" w:rsidRDefault="00735585">
      <w:pPr>
        <w:spacing w:before="229" w:line="553" w:lineRule="exact"/>
        <w:ind w:left="3970"/>
        <w:rPr>
          <w:rFonts w:ascii="Lucida Handwriting"/>
          <w:sz w:val="43"/>
        </w:rPr>
      </w:pPr>
      <w:r>
        <w:rPr>
          <w:rFonts w:ascii="Lucida Handwriting"/>
          <w:sz w:val="43"/>
        </w:rPr>
        <w:t>FLOOR</w:t>
      </w:r>
      <w:r>
        <w:rPr>
          <w:rFonts w:ascii="Lucida Handwriting"/>
          <w:spacing w:val="13"/>
          <w:sz w:val="43"/>
        </w:rPr>
        <w:t xml:space="preserve"> </w:t>
      </w:r>
      <w:r>
        <w:rPr>
          <w:rFonts w:ascii="Lucida Handwriting"/>
          <w:sz w:val="43"/>
        </w:rPr>
        <w:t>PLAN</w:t>
      </w:r>
      <w:r>
        <w:rPr>
          <w:rFonts w:ascii="Lucida Handwriting"/>
          <w:spacing w:val="12"/>
          <w:sz w:val="43"/>
        </w:rPr>
        <w:t xml:space="preserve">  </w:t>
      </w:r>
      <w:r>
        <w:rPr>
          <w:rFonts w:ascii="Lucida Handwriting"/>
          <w:sz w:val="43"/>
        </w:rPr>
        <w:t>SCALE</w:t>
      </w:r>
      <w:r>
        <w:rPr>
          <w:rFonts w:ascii="Lucida Handwriting"/>
          <w:spacing w:val="12"/>
          <w:sz w:val="43"/>
        </w:rPr>
        <w:t xml:space="preserve"> </w:t>
      </w:r>
      <w:r>
        <w:rPr>
          <w:rFonts w:ascii="Lucida Handwriting"/>
          <w:spacing w:val="-4"/>
          <w:sz w:val="43"/>
        </w:rPr>
        <w:t>1:50</w:t>
      </w:r>
    </w:p>
    <w:p w:rsidR="00312E64" w:rsidRDefault="00735585">
      <w:pPr>
        <w:pStyle w:val="Heading4"/>
        <w:ind w:right="1715"/>
        <w:jc w:val="right"/>
      </w:pPr>
      <w:r>
        <w:rPr>
          <w:spacing w:val="-2"/>
        </w:rPr>
        <w:t>6,000</w:t>
      </w:r>
    </w:p>
    <w:p w:rsidR="00312E64" w:rsidRDefault="00735585">
      <w:pPr>
        <w:spacing w:before="370"/>
        <w:rPr>
          <w:rFonts w:ascii="Lucida Handwriting"/>
          <w:sz w:val="31"/>
        </w:rPr>
      </w:pPr>
      <w:r>
        <w:br w:type="column"/>
      </w:r>
    </w:p>
    <w:p w:rsidR="00312E64" w:rsidRDefault="00735585">
      <w:pPr>
        <w:pStyle w:val="Heading4"/>
        <w:spacing w:line="421" w:lineRule="exact"/>
        <w:ind w:left="4543"/>
      </w:pPr>
      <w:r>
        <w:rPr>
          <w:noProof/>
        </w:rPr>
        <mc:AlternateContent>
          <mc:Choice Requires="wps">
            <w:drawing>
              <wp:anchor distT="0" distB="0" distL="0" distR="0" simplePos="0" relativeHeight="15874048" behindDoc="0" locked="0" layoutInCell="1" allowOverlap="1">
                <wp:simplePos x="0" y="0"/>
                <wp:positionH relativeFrom="page">
                  <wp:posOffset>11027860</wp:posOffset>
                </wp:positionH>
                <wp:positionV relativeFrom="paragraph">
                  <wp:posOffset>-512544</wp:posOffset>
                </wp:positionV>
                <wp:extent cx="274320" cy="455930"/>
                <wp:effectExtent l="0" t="0" r="0" b="0"/>
                <wp:wrapNone/>
                <wp:docPr id="1819" name="Textbox 1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455930"/>
                        </a:xfrm>
                        <a:prstGeom prst="rect">
                          <a:avLst/>
                        </a:prstGeom>
                      </wps:spPr>
                      <wps:txbx>
                        <w:txbxContent>
                          <w:p w:rsidR="00232606" w:rsidRDefault="00232606">
                            <w:pPr>
                              <w:spacing w:line="411" w:lineRule="exact"/>
                              <w:ind w:left="20"/>
                              <w:rPr>
                                <w:rFonts w:ascii="Lucida Handwriting"/>
                                <w:sz w:val="33"/>
                              </w:rPr>
                            </w:pPr>
                            <w:r>
                              <w:rPr>
                                <w:rFonts w:ascii="Lucida Handwriting"/>
                                <w:spacing w:val="-5"/>
                                <w:sz w:val="33"/>
                              </w:rPr>
                              <w:t>200</w:t>
                            </w:r>
                          </w:p>
                        </w:txbxContent>
                      </wps:txbx>
                      <wps:bodyPr vert="vert270" wrap="square" lIns="0" tIns="0" rIns="0" bIns="0" rtlCol="0">
                        <a:noAutofit/>
                      </wps:bodyPr>
                    </wps:wsp>
                  </a:graphicData>
                </a:graphic>
              </wp:anchor>
            </w:drawing>
          </mc:Choice>
          <mc:Fallback>
            <w:pict>
              <v:shape id="Textbox 1819" o:spid="_x0000_s1125" type="#_x0000_t202" style="position:absolute;left:0;text-align:left;margin-left:868.35pt;margin-top:-40.35pt;width:21.6pt;height:35.9pt;z-index:1587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" filled="f" stroked="f">
                <v:path arrowok="t"/>
                <v:textbox style="layout-flow:vertical;mso-layout-flow-alt:bottom-to-top" inset="0,0,0,0">
                  <w:txbxContent>
                    <w:p w:rsidR="00232606" w:rsidRDefault="00232606">
                      <w:pPr>
                        <w:spacing w:line="411" w:lineRule="exact"/>
                        <w:ind w:left="20"/>
                        <w:rPr>
                          <w:rFonts w:ascii="Lucida Handwriting"/>
                          <w:sz w:val="33"/>
                        </w:rPr>
                      </w:pPr>
                      <w:r>
                        <w:rPr>
                          <w:rFonts w:ascii="Lucida Handwriting"/>
                          <w:spacing w:val="-5"/>
                          <w:sz w:val="33"/>
                        </w:rPr>
                        <w:t>200</w:t>
                      </w:r>
                    </w:p>
                  </w:txbxContent>
                </v:textbox>
                <w10:wrap anchorx="page"/>
              </v:shape>
            </w:pict>
          </mc:Fallback>
        </mc:AlternateContent>
      </w:r>
      <w:r>
        <w:t>ROOF</w:t>
      </w:r>
      <w:r>
        <w:rPr>
          <w:spacing w:val="23"/>
        </w:rPr>
        <w:t xml:space="preserve"> </w:t>
      </w:r>
      <w:r>
        <w:t>PLAN</w:t>
      </w:r>
      <w:r>
        <w:rPr>
          <w:spacing w:val="20"/>
        </w:rPr>
        <w:t xml:space="preserve">  </w:t>
      </w:r>
      <w:r>
        <w:t>SCALE</w:t>
      </w:r>
      <w:r>
        <w:rPr>
          <w:spacing w:val="22"/>
        </w:rPr>
        <w:t xml:space="preserve"> </w:t>
      </w:r>
      <w:r>
        <w:t>1</w:t>
      </w:r>
      <w:r>
        <w:rPr>
          <w:spacing w:val="22"/>
        </w:rPr>
        <w:t xml:space="preserve"> </w:t>
      </w:r>
      <w:r>
        <w:rPr>
          <w:spacing w:val="-5"/>
        </w:rPr>
        <w:t>:50</w:t>
      </w:r>
    </w:p>
    <w:p w:rsidR="00312E64" w:rsidRDefault="00735585">
      <w:pPr>
        <w:spacing w:line="338" w:lineRule="exact"/>
        <w:ind w:left="4048"/>
        <w:rPr>
          <w:rFonts w:ascii="Arial Narrow"/>
          <w:sz w:val="30"/>
        </w:rPr>
      </w:pPr>
      <w:r>
        <w:rPr>
          <w:rFonts w:ascii="Arial Narrow"/>
          <w:sz w:val="30"/>
        </w:rPr>
        <w:t>prepainted</w:t>
      </w:r>
      <w:r>
        <w:rPr>
          <w:rFonts w:ascii="Arial Narrow"/>
          <w:spacing w:val="-7"/>
          <w:sz w:val="30"/>
        </w:rPr>
        <w:t xml:space="preserve"> </w:t>
      </w:r>
      <w:r>
        <w:rPr>
          <w:rFonts w:ascii="Arial Narrow"/>
          <w:sz w:val="30"/>
        </w:rPr>
        <w:t>Vasertile</w:t>
      </w:r>
      <w:r>
        <w:rPr>
          <w:rFonts w:ascii="Arial Narrow"/>
          <w:spacing w:val="-3"/>
          <w:sz w:val="30"/>
        </w:rPr>
        <w:t xml:space="preserve"> </w:t>
      </w:r>
      <w:r>
        <w:rPr>
          <w:rFonts w:ascii="Arial Narrow"/>
          <w:sz w:val="30"/>
        </w:rPr>
        <w:t>Iron</w:t>
      </w:r>
      <w:r>
        <w:rPr>
          <w:rFonts w:ascii="Arial Narrow"/>
          <w:spacing w:val="-5"/>
          <w:sz w:val="30"/>
        </w:rPr>
        <w:t xml:space="preserve"> </w:t>
      </w:r>
      <w:r>
        <w:rPr>
          <w:rFonts w:ascii="Arial Narrow"/>
          <w:sz w:val="30"/>
        </w:rPr>
        <w:t>Sheet</w:t>
      </w:r>
      <w:r>
        <w:rPr>
          <w:rFonts w:ascii="Arial Narrow"/>
          <w:spacing w:val="-6"/>
          <w:sz w:val="30"/>
        </w:rPr>
        <w:t xml:space="preserve"> </w:t>
      </w:r>
      <w:r>
        <w:rPr>
          <w:rFonts w:ascii="Arial Narrow"/>
          <w:spacing w:val="-5"/>
          <w:sz w:val="30"/>
        </w:rPr>
        <w:t>on</w:t>
      </w:r>
    </w:p>
    <w:p w:rsidR="00312E64" w:rsidRDefault="00735585">
      <w:pPr>
        <w:spacing w:before="5"/>
        <w:ind w:left="4048"/>
        <w:rPr>
          <w:rFonts w:ascii="Lucida Handwriting"/>
          <w:sz w:val="21"/>
        </w:rPr>
      </w:pPr>
      <w:r>
        <w:rPr>
          <w:rFonts w:ascii="Lucida Handwriting"/>
          <w:sz w:val="21"/>
        </w:rPr>
        <w:t>well</w:t>
      </w:r>
      <w:r>
        <w:rPr>
          <w:rFonts w:ascii="Lucida Handwriting"/>
          <w:spacing w:val="11"/>
          <w:sz w:val="21"/>
        </w:rPr>
        <w:t xml:space="preserve"> </w:t>
      </w:r>
      <w:r>
        <w:rPr>
          <w:rFonts w:ascii="Lucida Handwriting"/>
          <w:sz w:val="21"/>
        </w:rPr>
        <w:t>treated</w:t>
      </w:r>
      <w:r>
        <w:rPr>
          <w:rFonts w:ascii="Lucida Handwriting"/>
          <w:spacing w:val="11"/>
          <w:sz w:val="21"/>
        </w:rPr>
        <w:t xml:space="preserve"> </w:t>
      </w:r>
      <w:r>
        <w:rPr>
          <w:rFonts w:ascii="Lucida Handwriting"/>
          <w:sz w:val="21"/>
        </w:rPr>
        <w:t>cypress</w:t>
      </w:r>
      <w:r>
        <w:rPr>
          <w:rFonts w:ascii="Lucida Handwriting"/>
          <w:spacing w:val="9"/>
          <w:sz w:val="21"/>
        </w:rPr>
        <w:t xml:space="preserve"> </w:t>
      </w:r>
      <w:r>
        <w:rPr>
          <w:rFonts w:ascii="Lucida Handwriting"/>
          <w:sz w:val="21"/>
        </w:rPr>
        <w:t>timber</w:t>
      </w:r>
      <w:r>
        <w:rPr>
          <w:rFonts w:ascii="Lucida Handwriting"/>
          <w:spacing w:val="12"/>
          <w:sz w:val="21"/>
        </w:rPr>
        <w:t xml:space="preserve"> </w:t>
      </w:r>
      <w:r>
        <w:rPr>
          <w:rFonts w:ascii="Lucida Handwriting"/>
          <w:spacing w:val="-5"/>
          <w:sz w:val="21"/>
        </w:rPr>
        <w:t>on</w:t>
      </w:r>
    </w:p>
    <w:p w:rsidR="00312E64" w:rsidRDefault="00735585">
      <w:pPr>
        <w:spacing w:before="69" w:line="297" w:lineRule="auto"/>
        <w:ind w:left="4048"/>
        <w:rPr>
          <w:rFonts w:ascii="Lucida Handwriting"/>
          <w:sz w:val="21"/>
        </w:rPr>
      </w:pPr>
      <w:r>
        <w:rPr>
          <w:rFonts w:ascii="Lucida Handwriting"/>
          <w:sz w:val="21"/>
        </w:rPr>
        <w:t>50</w:t>
      </w:r>
      <w:r>
        <w:rPr>
          <w:rFonts w:ascii="Lucida Handwriting"/>
          <w:spacing w:val="-18"/>
          <w:sz w:val="21"/>
        </w:rPr>
        <w:t xml:space="preserve"> </w:t>
      </w:r>
      <w:r>
        <w:rPr>
          <w:rFonts w:ascii="Lucida Handwriting"/>
          <w:sz w:val="21"/>
        </w:rPr>
        <w:t>x</w:t>
      </w:r>
      <w:r>
        <w:rPr>
          <w:rFonts w:ascii="Lucida Handwriting"/>
          <w:spacing w:val="-18"/>
          <w:sz w:val="21"/>
        </w:rPr>
        <w:t xml:space="preserve"> </w:t>
      </w:r>
      <w:r>
        <w:rPr>
          <w:rFonts w:ascii="Lucida Handwriting"/>
          <w:sz w:val="21"/>
        </w:rPr>
        <w:t>50mm.</w:t>
      </w:r>
      <w:r>
        <w:rPr>
          <w:rFonts w:ascii="Lucida Handwriting"/>
          <w:spacing w:val="-16"/>
          <w:sz w:val="21"/>
        </w:rPr>
        <w:t xml:space="preserve"> </w:t>
      </w:r>
      <w:r>
        <w:rPr>
          <w:rFonts w:ascii="Lucida Handwriting"/>
          <w:sz w:val="21"/>
        </w:rPr>
        <w:t>timber</w:t>
      </w:r>
      <w:r>
        <w:rPr>
          <w:rFonts w:ascii="Lucida Handwriting"/>
          <w:spacing w:val="-8"/>
          <w:sz w:val="21"/>
        </w:rPr>
        <w:t xml:space="preserve"> </w:t>
      </w:r>
      <w:r>
        <w:rPr>
          <w:rFonts w:ascii="Lucida Handwriting"/>
          <w:sz w:val="21"/>
        </w:rPr>
        <w:t>batterns</w:t>
      </w:r>
      <w:r>
        <w:rPr>
          <w:rFonts w:ascii="Lucida Handwriting"/>
          <w:spacing w:val="31"/>
          <w:sz w:val="21"/>
        </w:rPr>
        <w:t xml:space="preserve"> </w:t>
      </w:r>
      <w:r>
        <w:rPr>
          <w:rFonts w:ascii="Lucida Handwriting"/>
          <w:sz w:val="21"/>
        </w:rPr>
        <w:t>600mm</w:t>
      </w:r>
      <w:r>
        <w:rPr>
          <w:rFonts w:ascii="Lucida Handwriting"/>
          <w:spacing w:val="-10"/>
          <w:sz w:val="21"/>
        </w:rPr>
        <w:t xml:space="preserve"> </w:t>
      </w:r>
      <w:r>
        <w:rPr>
          <w:rFonts w:ascii="Lucida Handwriting"/>
          <w:sz w:val="21"/>
        </w:rPr>
        <w:t>c/c</w:t>
      </w:r>
      <w:r>
        <w:rPr>
          <w:rFonts w:ascii="Lucida Handwriting"/>
          <w:spacing w:val="-7"/>
          <w:sz w:val="21"/>
        </w:rPr>
        <w:t xml:space="preserve"> </w:t>
      </w:r>
      <w:r>
        <w:rPr>
          <w:rFonts w:ascii="Lucida Handwriting"/>
          <w:sz w:val="21"/>
        </w:rPr>
        <w:t>on 100 x 50mm. timber trusses</w:t>
      </w:r>
    </w:p>
    <w:p w:rsidR="00312E64" w:rsidRDefault="00735585">
      <w:pPr>
        <w:spacing w:line="297" w:lineRule="auto"/>
        <w:ind w:left="4048" w:right="2390"/>
        <w:rPr>
          <w:rFonts w:ascii="Lucida Handwriting"/>
          <w:sz w:val="21"/>
        </w:rPr>
      </w:pPr>
      <w:r>
        <w:rPr>
          <w:rFonts w:ascii="Lucida Handwriting"/>
          <w:noProof/>
          <w:sz w:val="21"/>
        </w:rPr>
        <mc:AlternateContent>
          <mc:Choice Requires="wps">
            <w:drawing>
              <wp:anchor distT="0" distB="0" distL="0" distR="0" simplePos="0" relativeHeight="15867392" behindDoc="0" locked="0" layoutInCell="1" allowOverlap="1">
                <wp:simplePos x="0" y="0"/>
                <wp:positionH relativeFrom="page">
                  <wp:posOffset>7231223</wp:posOffset>
                </wp:positionH>
                <wp:positionV relativeFrom="paragraph">
                  <wp:posOffset>661268</wp:posOffset>
                </wp:positionV>
                <wp:extent cx="227329" cy="767080"/>
                <wp:effectExtent l="0" t="0" r="0" b="0"/>
                <wp:wrapNone/>
                <wp:docPr id="1820" name="Textbox 1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767080"/>
                        </a:xfrm>
                        <a:prstGeom prst="rect">
                          <a:avLst/>
                        </a:prstGeom>
                      </wps:spPr>
                      <wps:txbx>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wps:txbx>
                      <wps:bodyPr vert="vert270" wrap="square" lIns="0" tIns="0" rIns="0" bIns="0" rtlCol="0">
                        <a:noAutofit/>
                      </wps:bodyPr>
                    </wps:wsp>
                  </a:graphicData>
                </a:graphic>
              </wp:anchor>
            </w:drawing>
          </mc:Choice>
          <mc:Fallback>
            <w:pict>
              <v:shape id="Textbox 1820" o:spid="_x0000_s1126" type="#_x0000_t202" style="position:absolute;left:0;text-align:left;margin-left:569.4pt;margin-top:52.05pt;width:17.9pt;height:60.4pt;z-index:1586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" filled="f" stroked="f">
                <v:path arrowok="t"/>
                <v:textbox style="layout-flow:vertical;mso-layout-flow-alt:bottom-to-top" inset="0,0,0,0">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v:textbox>
                <w10:wrap anchorx="page"/>
              </v:shape>
            </w:pict>
          </mc:Fallback>
        </mc:AlternateContent>
      </w:r>
      <w:r>
        <w:rPr>
          <w:rFonts w:ascii="Lucida Handwriting"/>
          <w:sz w:val="21"/>
        </w:rPr>
        <w:t>100 x 50mm. rafters 100</w:t>
      </w:r>
      <w:r>
        <w:rPr>
          <w:rFonts w:ascii="Lucida Handwriting"/>
          <w:spacing w:val="-4"/>
          <w:sz w:val="21"/>
        </w:rPr>
        <w:t xml:space="preserve"> </w:t>
      </w:r>
      <w:r>
        <w:rPr>
          <w:rFonts w:ascii="Lucida Handwriting"/>
          <w:sz w:val="21"/>
        </w:rPr>
        <w:t>x</w:t>
      </w:r>
      <w:r>
        <w:rPr>
          <w:rFonts w:ascii="Lucida Handwriting"/>
          <w:spacing w:val="-10"/>
          <w:sz w:val="21"/>
        </w:rPr>
        <w:t xml:space="preserve"> </w:t>
      </w:r>
      <w:r>
        <w:rPr>
          <w:rFonts w:ascii="Lucida Handwriting"/>
          <w:sz w:val="21"/>
        </w:rPr>
        <w:t>50mm. tie beams 100</w:t>
      </w:r>
      <w:r>
        <w:rPr>
          <w:rFonts w:ascii="Lucida Handwriting"/>
          <w:spacing w:val="-18"/>
          <w:sz w:val="21"/>
        </w:rPr>
        <w:t xml:space="preserve"> </w:t>
      </w:r>
      <w:r>
        <w:rPr>
          <w:rFonts w:ascii="Lucida Handwriting"/>
          <w:sz w:val="21"/>
        </w:rPr>
        <w:t>x</w:t>
      </w:r>
      <w:r>
        <w:rPr>
          <w:rFonts w:ascii="Lucida Handwriting"/>
          <w:spacing w:val="-18"/>
          <w:sz w:val="21"/>
        </w:rPr>
        <w:t xml:space="preserve"> </w:t>
      </w:r>
      <w:r>
        <w:rPr>
          <w:rFonts w:ascii="Lucida Handwriting"/>
          <w:sz w:val="21"/>
        </w:rPr>
        <w:t>50mm.</w:t>
      </w:r>
      <w:r>
        <w:rPr>
          <w:rFonts w:ascii="Lucida Handwriting"/>
          <w:spacing w:val="-18"/>
          <w:sz w:val="21"/>
        </w:rPr>
        <w:t xml:space="preserve"> </w:t>
      </w:r>
      <w:r>
        <w:rPr>
          <w:rFonts w:ascii="Lucida Handwriting"/>
          <w:sz w:val="21"/>
        </w:rPr>
        <w:t>wall</w:t>
      </w:r>
      <w:r>
        <w:rPr>
          <w:rFonts w:ascii="Lucida Handwriting"/>
          <w:spacing w:val="-10"/>
          <w:sz w:val="21"/>
        </w:rPr>
        <w:t xml:space="preserve"> </w:t>
      </w:r>
      <w:r>
        <w:rPr>
          <w:rFonts w:ascii="Lucida Handwriting"/>
          <w:sz w:val="21"/>
        </w:rPr>
        <w:t>plate</w:t>
      </w:r>
    </w:p>
    <w:p w:rsidR="00312E64" w:rsidRDefault="00312E64">
      <w:pPr>
        <w:pStyle w:val="BodyText"/>
        <w:rPr>
          <w:rFonts w:ascii="Lucida Handwriting"/>
          <w:sz w:val="21"/>
        </w:rPr>
      </w:pPr>
    </w:p>
    <w:p w:rsidR="00312E64" w:rsidRDefault="00312E64">
      <w:pPr>
        <w:pStyle w:val="BodyText"/>
        <w:spacing w:before="137"/>
        <w:rPr>
          <w:rFonts w:ascii="Lucida Handwriting"/>
          <w:sz w:val="21"/>
        </w:rPr>
      </w:pPr>
    </w:p>
    <w:p w:rsidR="00312E64" w:rsidRDefault="00735585">
      <w:pPr>
        <w:spacing w:line="333" w:lineRule="auto"/>
        <w:ind w:left="4048"/>
        <w:rPr>
          <w:rFonts w:ascii="Lucida Handwriting"/>
          <w:sz w:val="21"/>
        </w:rPr>
      </w:pPr>
      <w:r>
        <w:rPr>
          <w:rFonts w:ascii="Lucida Handwriting"/>
          <w:sz w:val="21"/>
        </w:rPr>
        <w:t>mosquito gauze at the soffit to protect bats and birds entering into the attic.</w:t>
      </w:r>
    </w:p>
    <w:p w:rsidR="00312E64" w:rsidRDefault="00735585">
      <w:pPr>
        <w:spacing w:before="248" w:line="297" w:lineRule="auto"/>
        <w:ind w:left="3970"/>
        <w:rPr>
          <w:rFonts w:ascii="Lucida Handwriting"/>
          <w:sz w:val="21"/>
        </w:rPr>
      </w:pPr>
      <w:r>
        <w:rPr>
          <w:rFonts w:ascii="Lucida Handwriting"/>
          <w:sz w:val="21"/>
        </w:rPr>
        <w:t xml:space="preserve">200mm thick masonry wall plastered </w:t>
      </w:r>
      <w:r>
        <w:rPr>
          <w:rFonts w:ascii="Lucida Handwriting"/>
          <w:position w:val="1"/>
          <w:sz w:val="21"/>
        </w:rPr>
        <w:t xml:space="preserve">&amp; </w:t>
      </w:r>
      <w:r>
        <w:rPr>
          <w:rFonts w:ascii="Lucida Handwriting"/>
          <w:sz w:val="21"/>
        </w:rPr>
        <w:t>painted internally and horizontally keyed</w:t>
      </w:r>
    </w:p>
    <w:p w:rsidR="00312E64" w:rsidRDefault="00735585">
      <w:pPr>
        <w:spacing w:before="243"/>
        <w:rPr>
          <w:rFonts w:ascii="Lucida Handwriting"/>
          <w:sz w:val="44"/>
        </w:rPr>
      </w:pPr>
      <w:r>
        <w:br w:type="column"/>
      </w:r>
    </w:p>
    <w:p w:rsidR="00312E64" w:rsidRDefault="00735585">
      <w:pPr>
        <w:pStyle w:val="Heading2"/>
        <w:ind w:left="3469"/>
      </w:pPr>
      <w:r>
        <w:t>ELEVATION</w:t>
      </w:r>
      <w:r>
        <w:rPr>
          <w:spacing w:val="21"/>
        </w:rPr>
        <w:t xml:space="preserve"> </w:t>
      </w:r>
      <w:r>
        <w:rPr>
          <w:spacing w:val="-5"/>
        </w:rPr>
        <w:t>02</w:t>
      </w:r>
    </w:p>
    <w:p w:rsidR="00312E64" w:rsidRDefault="00312E64">
      <w:pPr>
        <w:pStyle w:val="BodyText"/>
        <w:spacing w:before="288"/>
        <w:rPr>
          <w:rFonts w:ascii="Lucida Handwriting"/>
          <w:sz w:val="44"/>
        </w:rPr>
      </w:pPr>
    </w:p>
    <w:p w:rsidR="00312E64" w:rsidRDefault="00735585">
      <w:pPr>
        <w:spacing w:line="367" w:lineRule="auto"/>
        <w:ind w:left="6657" w:right="786" w:hanging="65"/>
        <w:rPr>
          <w:rFonts w:ascii="Lucida Handwriting"/>
          <w:sz w:val="21"/>
        </w:rPr>
      </w:pPr>
      <w:r>
        <w:rPr>
          <w:rFonts w:ascii="Lucida Handwriting"/>
          <w:sz w:val="21"/>
        </w:rPr>
        <w:t>200</w:t>
      </w:r>
      <w:r>
        <w:rPr>
          <w:rFonts w:ascii="Lucida Handwriting"/>
          <w:spacing w:val="-25"/>
          <w:sz w:val="21"/>
        </w:rPr>
        <w:t xml:space="preserve"> </w:t>
      </w:r>
      <w:r>
        <w:rPr>
          <w:rFonts w:ascii="Lucida Handwriting"/>
          <w:sz w:val="21"/>
        </w:rPr>
        <w:t>X 200</w:t>
      </w:r>
      <w:r>
        <w:rPr>
          <w:rFonts w:ascii="Lucida Handwriting"/>
          <w:spacing w:val="-16"/>
          <w:sz w:val="21"/>
        </w:rPr>
        <w:t xml:space="preserve"> </w:t>
      </w:r>
      <w:r>
        <w:rPr>
          <w:rFonts w:ascii="Lucida Handwriting"/>
          <w:sz w:val="21"/>
        </w:rPr>
        <w:t>mm</w:t>
      </w:r>
      <w:r>
        <w:rPr>
          <w:rFonts w:ascii="Lucida Handwriting"/>
          <w:spacing w:val="-3"/>
          <w:sz w:val="21"/>
        </w:rPr>
        <w:t xml:space="preserve"> </w:t>
      </w:r>
      <w:r>
        <w:rPr>
          <w:rFonts w:ascii="Lucida Handwriting"/>
          <w:sz w:val="21"/>
        </w:rPr>
        <w:t>R.C</w:t>
      </w:r>
      <w:r>
        <w:rPr>
          <w:rFonts w:ascii="Lucida Handwriting"/>
          <w:spacing w:val="-2"/>
          <w:sz w:val="21"/>
        </w:rPr>
        <w:t xml:space="preserve"> </w:t>
      </w:r>
      <w:r>
        <w:rPr>
          <w:rFonts w:ascii="Lucida Handwriting"/>
          <w:sz w:val="21"/>
        </w:rPr>
        <w:t>ring</w:t>
      </w:r>
      <w:r>
        <w:rPr>
          <w:rFonts w:ascii="Lucida Handwriting"/>
          <w:spacing w:val="-2"/>
          <w:sz w:val="21"/>
        </w:rPr>
        <w:t xml:space="preserve"> </w:t>
      </w:r>
      <w:r>
        <w:rPr>
          <w:rFonts w:ascii="Lucida Handwriting"/>
          <w:sz w:val="21"/>
        </w:rPr>
        <w:t xml:space="preserve">beam </w:t>
      </w:r>
      <w:r>
        <w:rPr>
          <w:rFonts w:ascii="Lucida Handwriting"/>
          <w:sz w:val="21"/>
          <w:u w:val="thick"/>
        </w:rPr>
        <w:t>FOUNDATION NOTES</w:t>
      </w:r>
    </w:p>
    <w:p w:rsidR="00312E64" w:rsidRDefault="00735585">
      <w:pPr>
        <w:spacing w:line="206" w:lineRule="exact"/>
        <w:ind w:left="6657"/>
        <w:rPr>
          <w:rFonts w:ascii="Lucida Handwriting"/>
          <w:sz w:val="21"/>
        </w:rPr>
      </w:pPr>
      <w:r>
        <w:rPr>
          <w:rFonts w:ascii="Lucida Handwriting"/>
          <w:spacing w:val="-6"/>
          <w:sz w:val="21"/>
        </w:rPr>
        <w:t>200mm.</w:t>
      </w:r>
      <w:r>
        <w:rPr>
          <w:rFonts w:ascii="Lucida Handwriting"/>
          <w:spacing w:val="1"/>
          <w:sz w:val="21"/>
        </w:rPr>
        <w:t xml:space="preserve"> </w:t>
      </w:r>
      <w:r>
        <w:rPr>
          <w:rFonts w:ascii="Lucida Handwriting"/>
          <w:spacing w:val="-6"/>
          <w:sz w:val="21"/>
        </w:rPr>
        <w:t>thick</w:t>
      </w:r>
      <w:r>
        <w:rPr>
          <w:rFonts w:ascii="Lucida Handwriting"/>
          <w:spacing w:val="7"/>
          <w:sz w:val="21"/>
        </w:rPr>
        <w:t xml:space="preserve"> </w:t>
      </w:r>
      <w:r>
        <w:rPr>
          <w:rFonts w:ascii="Lucida Handwriting"/>
          <w:spacing w:val="-6"/>
          <w:sz w:val="21"/>
        </w:rPr>
        <w:t>con.cfloor</w:t>
      </w:r>
      <w:r>
        <w:rPr>
          <w:rFonts w:ascii="Lucida Handwriting"/>
          <w:spacing w:val="7"/>
          <w:sz w:val="21"/>
        </w:rPr>
        <w:t xml:space="preserve"> </w:t>
      </w:r>
      <w:r>
        <w:rPr>
          <w:rFonts w:ascii="Lucida Handwriting"/>
          <w:spacing w:val="-6"/>
          <w:sz w:val="21"/>
        </w:rPr>
        <w:t>slab(mix1:2:4),</w:t>
      </w:r>
      <w:r>
        <w:rPr>
          <w:rFonts w:ascii="Lucida Handwriting"/>
          <w:spacing w:val="-3"/>
          <w:sz w:val="21"/>
        </w:rPr>
        <w:t xml:space="preserve"> </w:t>
      </w:r>
      <w:r>
        <w:rPr>
          <w:rFonts w:ascii="Lucida Handwriting"/>
          <w:spacing w:val="-6"/>
          <w:sz w:val="21"/>
        </w:rPr>
        <w:t>plus</w:t>
      </w:r>
    </w:p>
    <w:p w:rsidR="00312E64" w:rsidRDefault="00735585">
      <w:pPr>
        <w:spacing w:before="69"/>
        <w:ind w:left="6657"/>
        <w:rPr>
          <w:rFonts w:ascii="Lucida Handwriting"/>
          <w:sz w:val="21"/>
        </w:rPr>
      </w:pPr>
      <w:r>
        <w:rPr>
          <w:rFonts w:ascii="Lucida Handwriting"/>
          <w:sz w:val="21"/>
        </w:rPr>
        <w:t>B.R.C</w:t>
      </w:r>
      <w:r>
        <w:rPr>
          <w:rFonts w:ascii="Lucida Handwriting"/>
          <w:spacing w:val="51"/>
          <w:w w:val="150"/>
          <w:sz w:val="21"/>
        </w:rPr>
        <w:t xml:space="preserve"> </w:t>
      </w:r>
      <w:r>
        <w:rPr>
          <w:rFonts w:ascii="Lucida Handwriting"/>
          <w:sz w:val="21"/>
        </w:rPr>
        <w:t>A</w:t>
      </w:r>
      <w:r>
        <w:rPr>
          <w:rFonts w:ascii="Lucida Handwriting"/>
          <w:spacing w:val="39"/>
          <w:sz w:val="21"/>
        </w:rPr>
        <w:t xml:space="preserve"> </w:t>
      </w:r>
      <w:r>
        <w:rPr>
          <w:rFonts w:ascii="Lucida Handwriting"/>
          <w:sz w:val="21"/>
        </w:rPr>
        <w:t>142</w:t>
      </w:r>
      <w:r>
        <w:rPr>
          <w:rFonts w:ascii="Lucida Handwriting"/>
          <w:spacing w:val="-8"/>
          <w:sz w:val="21"/>
        </w:rPr>
        <w:t xml:space="preserve"> </w:t>
      </w:r>
      <w:r>
        <w:rPr>
          <w:rFonts w:ascii="Lucida Handwriting"/>
          <w:sz w:val="21"/>
        </w:rPr>
        <w:t>mesh</w:t>
      </w:r>
      <w:r>
        <w:rPr>
          <w:rFonts w:ascii="Lucida Handwriting"/>
          <w:spacing w:val="7"/>
          <w:sz w:val="21"/>
        </w:rPr>
        <w:t xml:space="preserve"> </w:t>
      </w:r>
      <w:r>
        <w:rPr>
          <w:rFonts w:ascii="Lucida Handwriting"/>
          <w:sz w:val="21"/>
        </w:rPr>
        <w:t>laid</w:t>
      </w:r>
      <w:r>
        <w:rPr>
          <w:rFonts w:ascii="Lucida Handwriting"/>
          <w:spacing w:val="8"/>
          <w:sz w:val="21"/>
        </w:rPr>
        <w:t xml:space="preserve"> </w:t>
      </w:r>
      <w:r>
        <w:rPr>
          <w:rFonts w:ascii="Lucida Handwriting"/>
          <w:spacing w:val="-6"/>
          <w:sz w:val="21"/>
        </w:rPr>
        <w:t>o</w:t>
      </w:r>
      <w:r>
        <w:rPr>
          <w:rFonts w:ascii="Lucida Handwriting"/>
          <w:spacing w:val="-168"/>
          <w:sz w:val="21"/>
        </w:rPr>
        <w:t>n</w:t>
      </w:r>
      <w:r>
        <w:rPr>
          <w:rFonts w:ascii="Lucida Handwriting"/>
          <w:spacing w:val="-5"/>
          <w:sz w:val="21"/>
        </w:rPr>
        <w:t>;</w:t>
      </w:r>
    </w:p>
    <w:p w:rsidR="00312E64" w:rsidRDefault="00735585">
      <w:pPr>
        <w:spacing w:before="70" w:line="297" w:lineRule="auto"/>
        <w:ind w:left="6657" w:right="570"/>
        <w:rPr>
          <w:rFonts w:ascii="Lucida Handwriting"/>
          <w:sz w:val="21"/>
        </w:rPr>
      </w:pPr>
      <w:r>
        <w:rPr>
          <w:rFonts w:ascii="Lucida Handwriting"/>
          <w:sz w:val="21"/>
        </w:rPr>
        <w:t>1000g.</w:t>
      </w:r>
      <w:r>
        <w:rPr>
          <w:rFonts w:ascii="Lucida Handwriting"/>
          <w:spacing w:val="-18"/>
          <w:sz w:val="21"/>
        </w:rPr>
        <w:t xml:space="preserve"> </w:t>
      </w:r>
      <w:r>
        <w:rPr>
          <w:rFonts w:ascii="Lucida Handwriting"/>
          <w:sz w:val="21"/>
        </w:rPr>
        <w:t>polythene</w:t>
      </w:r>
      <w:r>
        <w:rPr>
          <w:rFonts w:ascii="Lucida Handwriting"/>
          <w:spacing w:val="-18"/>
          <w:sz w:val="21"/>
        </w:rPr>
        <w:t xml:space="preserve"> </w:t>
      </w:r>
      <w:r>
        <w:rPr>
          <w:rFonts w:ascii="Lucida Handwriting"/>
          <w:spacing w:val="15"/>
          <w:sz w:val="21"/>
        </w:rPr>
        <w:t>sheetin</w:t>
      </w:r>
      <w:r>
        <w:rPr>
          <w:rFonts w:ascii="Lucida Handwriting"/>
          <w:spacing w:val="-129"/>
          <w:sz w:val="21"/>
        </w:rPr>
        <w:t>g</w:t>
      </w:r>
      <w:r>
        <w:rPr>
          <w:rFonts w:ascii="Lucida Handwriting"/>
          <w:spacing w:val="16"/>
          <w:sz w:val="21"/>
        </w:rPr>
        <w:t>,</w:t>
      </w:r>
      <w:r>
        <w:rPr>
          <w:rFonts w:ascii="Lucida Handwriting"/>
          <w:spacing w:val="-17"/>
          <w:sz w:val="21"/>
        </w:rPr>
        <w:t xml:space="preserve"> </w:t>
      </w:r>
      <w:r>
        <w:rPr>
          <w:rFonts w:ascii="Lucida Handwriting"/>
          <w:sz w:val="21"/>
        </w:rPr>
        <w:t>plus</w:t>
      </w:r>
      <w:r>
        <w:rPr>
          <w:rFonts w:ascii="Lucida Handwriting"/>
          <w:spacing w:val="-17"/>
          <w:sz w:val="21"/>
        </w:rPr>
        <w:t xml:space="preserve"> </w:t>
      </w:r>
      <w:r>
        <w:rPr>
          <w:rFonts w:ascii="Lucida Handwriting"/>
          <w:sz w:val="21"/>
        </w:rPr>
        <w:t>anti</w:t>
      </w:r>
      <w:r>
        <w:rPr>
          <w:rFonts w:ascii="Lucida Handwriting"/>
          <w:spacing w:val="-18"/>
          <w:sz w:val="21"/>
        </w:rPr>
        <w:t xml:space="preserve"> </w:t>
      </w:r>
      <w:r>
        <w:rPr>
          <w:rFonts w:ascii="Lucida Handwriting"/>
          <w:sz w:val="21"/>
        </w:rPr>
        <w:t>termite treatment o;n50</w:t>
      </w:r>
      <w:r>
        <w:rPr>
          <w:rFonts w:ascii="Lucida Handwriting"/>
          <w:spacing w:val="-7"/>
          <w:sz w:val="21"/>
        </w:rPr>
        <w:t xml:space="preserve"> </w:t>
      </w:r>
      <w:r>
        <w:rPr>
          <w:rFonts w:ascii="Lucida Handwriting"/>
          <w:sz w:val="21"/>
        </w:rPr>
        <w:t>murrum blinding on well</w:t>
      </w:r>
    </w:p>
    <w:p w:rsidR="00312E64" w:rsidRDefault="00735585">
      <w:pPr>
        <w:tabs>
          <w:tab w:val="left" w:pos="6656"/>
        </w:tabs>
        <w:spacing w:line="297" w:lineRule="auto"/>
        <w:ind w:left="6657" w:right="756" w:hanging="318"/>
        <w:rPr>
          <w:rFonts w:ascii="Lucida Handwriting"/>
          <w:sz w:val="21"/>
        </w:rPr>
      </w:pPr>
      <w:r>
        <w:rPr>
          <w:rFonts w:ascii="Lucida Handwriting"/>
          <w:sz w:val="21"/>
          <w:u w:val="thick"/>
        </w:rPr>
        <w:tab/>
        <w:t>compacted minimum</w:t>
      </w:r>
      <w:r>
        <w:rPr>
          <w:rFonts w:ascii="Lucida Handwriting"/>
          <w:spacing w:val="-30"/>
          <w:sz w:val="21"/>
        </w:rPr>
        <w:t xml:space="preserve"> </w:t>
      </w:r>
      <w:r>
        <w:rPr>
          <w:rFonts w:ascii="Lucida Handwriting"/>
          <w:sz w:val="21"/>
        </w:rPr>
        <w:t>300mm thick hand packed hardcor.e</w:t>
      </w:r>
    </w:p>
    <w:p w:rsidR="00312E64" w:rsidRDefault="00735585">
      <w:pPr>
        <w:spacing w:line="297" w:lineRule="auto"/>
        <w:ind w:left="6657" w:right="786"/>
        <w:rPr>
          <w:rFonts w:ascii="Lucida Handwriting"/>
          <w:sz w:val="21"/>
        </w:rPr>
      </w:pPr>
      <w:r>
        <w:rPr>
          <w:rFonts w:ascii="Lucida Handwriting"/>
          <w:sz w:val="21"/>
        </w:rPr>
        <w:t>600</w:t>
      </w:r>
      <w:r>
        <w:rPr>
          <w:rFonts w:ascii="Lucida Handwriting"/>
          <w:spacing w:val="-14"/>
          <w:sz w:val="21"/>
        </w:rPr>
        <w:t xml:space="preserve"> </w:t>
      </w:r>
      <w:r>
        <w:rPr>
          <w:rFonts w:ascii="Lucida Handwriting"/>
          <w:sz w:val="21"/>
        </w:rPr>
        <w:t>x</w:t>
      </w:r>
      <w:r>
        <w:rPr>
          <w:rFonts w:ascii="Lucida Handwriting"/>
          <w:spacing w:val="-13"/>
          <w:sz w:val="21"/>
        </w:rPr>
        <w:t xml:space="preserve"> </w:t>
      </w:r>
      <w:r>
        <w:rPr>
          <w:rFonts w:ascii="Lucida Handwriting"/>
          <w:sz w:val="21"/>
        </w:rPr>
        <w:t>200mm.</w:t>
      </w:r>
      <w:r>
        <w:rPr>
          <w:rFonts w:ascii="Lucida Handwriting"/>
          <w:spacing w:val="-3"/>
          <w:sz w:val="21"/>
        </w:rPr>
        <w:t xml:space="preserve"> </w:t>
      </w:r>
      <w:r>
        <w:rPr>
          <w:rFonts w:ascii="Lucida Handwriting"/>
          <w:sz w:val="21"/>
        </w:rPr>
        <w:t>reinforced concrete strip foundation</w:t>
      </w:r>
      <w:r>
        <w:rPr>
          <w:rFonts w:ascii="Lucida Handwriting"/>
          <w:spacing w:val="-18"/>
          <w:sz w:val="21"/>
        </w:rPr>
        <w:t xml:space="preserve"> </w:t>
      </w:r>
      <w:r>
        <w:rPr>
          <w:rFonts w:ascii="Lucida Handwriting"/>
          <w:sz w:val="21"/>
        </w:rPr>
        <w:t>to</w:t>
      </w:r>
      <w:r>
        <w:rPr>
          <w:rFonts w:ascii="Lucida Handwriting"/>
          <w:spacing w:val="-18"/>
          <w:sz w:val="21"/>
        </w:rPr>
        <w:t xml:space="preserve"> </w:t>
      </w:r>
      <w:r>
        <w:rPr>
          <w:rFonts w:ascii="Lucida Handwriting"/>
          <w:spacing w:val="-38"/>
          <w:sz w:val="21"/>
        </w:rPr>
        <w:t>S</w:t>
      </w:r>
      <w:r>
        <w:rPr>
          <w:rFonts w:ascii="Lucida Handwriting"/>
          <w:spacing w:val="-2"/>
          <w:sz w:val="21"/>
        </w:rPr>
        <w:t>.</w:t>
      </w:r>
      <w:r>
        <w:rPr>
          <w:rFonts w:ascii="Lucida Handwriting"/>
          <w:spacing w:val="-32"/>
          <w:sz w:val="21"/>
        </w:rPr>
        <w:t>E</w:t>
      </w:r>
      <w:r>
        <w:rPr>
          <w:rFonts w:ascii="Lucida Handwriting"/>
          <w:spacing w:val="16"/>
          <w:sz w:val="21"/>
        </w:rPr>
        <w:t>specificatio</w:t>
      </w:r>
      <w:r>
        <w:rPr>
          <w:rFonts w:ascii="Lucida Handwriting"/>
          <w:spacing w:val="-147"/>
          <w:sz w:val="21"/>
        </w:rPr>
        <w:t>n</w:t>
      </w:r>
      <w:r>
        <w:rPr>
          <w:rFonts w:ascii="Lucida Handwriting"/>
          <w:spacing w:val="16"/>
          <w:sz w:val="21"/>
        </w:rPr>
        <w:t>.</w:t>
      </w:r>
    </w:p>
    <w:p w:rsidR="00312E64" w:rsidRDefault="00312E64">
      <w:pPr>
        <w:spacing w:line="297" w:lineRule="auto"/>
        <w:rPr>
          <w:rFonts w:ascii="Lucida Handwriting"/>
          <w:sz w:val="21"/>
        </w:rPr>
        <w:sectPr w:rsidR="00312E64">
          <w:type w:val="continuous"/>
          <w:pgSz w:w="31660" w:h="22490" w:orient="landscape"/>
          <w:pgMar w:top="1280" w:right="0" w:bottom="280" w:left="0" w:header="0" w:footer="0" w:gutter="0"/>
          <w:cols w:num="3" w:space="720" w:equalWidth="0">
            <w:col w:w="9946" w:space="125"/>
            <w:col w:w="9195" w:space="40"/>
            <w:col w:w="12354"/>
          </w:cols>
        </w:sectPr>
      </w:pPr>
    </w:p>
    <w:p w:rsidR="00312E64" w:rsidRDefault="00735585">
      <w:pPr>
        <w:spacing w:line="289" w:lineRule="exact"/>
        <w:jc w:val="right"/>
        <w:rPr>
          <w:rFonts w:ascii="Lucida Handwriting"/>
          <w:sz w:val="21"/>
        </w:rPr>
      </w:pPr>
      <w:r>
        <w:rPr>
          <w:rFonts w:ascii="Lucida Handwriting"/>
          <w:noProof/>
          <w:sz w:val="21"/>
        </w:rPr>
        <w:lastRenderedPageBreak/>
        <mc:AlternateContent>
          <mc:Choice Requires="wps">
            <w:drawing>
              <wp:anchor distT="0" distB="0" distL="0" distR="0" simplePos="0" relativeHeight="479952896" behindDoc="1" locked="0" layoutInCell="1" allowOverlap="1">
                <wp:simplePos x="0" y="0"/>
                <wp:positionH relativeFrom="page">
                  <wp:posOffset>4793877</wp:posOffset>
                </wp:positionH>
                <wp:positionV relativeFrom="paragraph">
                  <wp:posOffset>619912</wp:posOffset>
                </wp:positionV>
                <wp:extent cx="1300480" cy="310515"/>
                <wp:effectExtent l="0" t="0" r="0" b="0"/>
                <wp:wrapNone/>
                <wp:docPr id="1821" name="Textbox 1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310515"/>
                        </a:xfrm>
                        <a:prstGeom prst="rect">
                          <a:avLst/>
                        </a:prstGeom>
                      </wps:spPr>
                      <wps:txbx>
                        <w:txbxContent>
                          <w:p w:rsidR="00232606" w:rsidRDefault="00232606">
                            <w:pPr>
                              <w:spacing w:line="487" w:lineRule="exact"/>
                              <w:rPr>
                                <w:rFonts w:ascii="Lucida Handwriting"/>
                                <w:sz w:val="41"/>
                              </w:rPr>
                            </w:pPr>
                            <w:r>
                              <w:rPr>
                                <w:rFonts w:ascii="Lucida Handwriting"/>
                                <w:sz w:val="41"/>
                              </w:rPr>
                              <w:t>AN</w:t>
                            </w:r>
                            <w:r>
                              <w:rPr>
                                <w:rFonts w:ascii="Lucida Handwriting"/>
                                <w:spacing w:val="10"/>
                                <w:sz w:val="41"/>
                              </w:rPr>
                              <w:t xml:space="preserve">  </w:t>
                            </w:r>
                            <w:r>
                              <w:rPr>
                                <w:rFonts w:ascii="Lucida Handwriting"/>
                                <w:spacing w:val="-4"/>
                                <w:sz w:val="41"/>
                              </w:rPr>
                              <w:t>SCAL</w:t>
                            </w:r>
                          </w:p>
                        </w:txbxContent>
                      </wps:txbx>
                      <wps:bodyPr wrap="square" lIns="0" tIns="0" rIns="0" bIns="0" rtlCol="0">
                        <a:noAutofit/>
                      </wps:bodyPr>
                    </wps:wsp>
                  </a:graphicData>
                </a:graphic>
              </wp:anchor>
            </w:drawing>
          </mc:Choice>
          <mc:Fallback>
            <w:pict>
              <v:shape id="Textbox 1821" o:spid="_x0000_s1127" type="#_x0000_t202" style="position:absolute;left:0;text-align:left;margin-left:377.45pt;margin-top:48.8pt;width:102.4pt;height:24.45pt;z-index:-2336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" filled="f" stroked="f">
                <v:path arrowok="t"/>
                <v:textbox inset="0,0,0,0">
                  <w:txbxContent>
                    <w:p w:rsidR="00232606" w:rsidRDefault="00232606">
                      <w:pPr>
                        <w:spacing w:line="487" w:lineRule="exact"/>
                        <w:rPr>
                          <w:rFonts w:ascii="Lucida Handwriting"/>
                          <w:sz w:val="41"/>
                        </w:rPr>
                      </w:pPr>
                      <w:r>
                        <w:rPr>
                          <w:rFonts w:ascii="Lucida Handwriting"/>
                          <w:sz w:val="41"/>
                        </w:rPr>
                        <w:t>AN</w:t>
                      </w:r>
                      <w:r>
                        <w:rPr>
                          <w:rFonts w:ascii="Lucida Handwriting"/>
                          <w:spacing w:val="10"/>
                          <w:sz w:val="41"/>
                        </w:rPr>
                        <w:t xml:space="preserve">  </w:t>
                      </w:r>
                      <w:r>
                        <w:rPr>
                          <w:rFonts w:ascii="Lucida Handwriting"/>
                          <w:spacing w:val="-4"/>
                          <w:sz w:val="41"/>
                        </w:rPr>
                        <w:t>SCAL</w:t>
                      </w:r>
                    </w:p>
                  </w:txbxContent>
                </v:textbox>
                <w10:wrap anchorx="page"/>
              </v:shape>
            </w:pict>
          </mc:Fallback>
        </mc:AlternateContent>
      </w:r>
      <w:r>
        <w:rPr>
          <w:rFonts w:ascii="Lucida Handwriting"/>
          <w:noProof/>
          <w:sz w:val="21"/>
        </w:rPr>
        <mc:AlternateContent>
          <mc:Choice Requires="wpg">
            <w:drawing>
              <wp:anchor distT="0" distB="0" distL="0" distR="0" simplePos="0" relativeHeight="15858176" behindDoc="0" locked="0" layoutInCell="1" allowOverlap="1">
                <wp:simplePos x="0" y="0"/>
                <wp:positionH relativeFrom="page">
                  <wp:posOffset>8567506</wp:posOffset>
                </wp:positionH>
                <wp:positionV relativeFrom="paragraph">
                  <wp:posOffset>693090</wp:posOffset>
                </wp:positionV>
                <wp:extent cx="2776220" cy="1733550"/>
                <wp:effectExtent l="0" t="0" r="0" b="0"/>
                <wp:wrapNone/>
                <wp:docPr id="1822" name="Group 1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6220" cy="1733550"/>
                          <a:chOff x="0" y="0"/>
                          <a:chExt cx="2776220" cy="1733550"/>
                        </a:xfrm>
                      </wpg:grpSpPr>
                      <wps:wsp>
                        <wps:cNvPr id="1823" name="Textbox 1823"/>
                        <wps:cNvSpPr txBox="1"/>
                        <wps:spPr>
                          <a:xfrm>
                            <a:off x="11422" y="1284972"/>
                            <a:ext cx="913130" cy="437515"/>
                          </a:xfrm>
                          <a:prstGeom prst="rect">
                            <a:avLst/>
                          </a:prstGeom>
                          <a:ln w="22845">
                            <a:solidFill>
                              <a:srgbClr val="000000"/>
                            </a:solidFill>
                            <a:prstDash val="solid"/>
                          </a:ln>
                        </wps:spPr>
                        <wps:txbx>
                          <w:txbxContent>
                            <w:p w:rsidR="00232606" w:rsidRDefault="00232606">
                              <w:pPr>
                                <w:spacing w:before="222"/>
                                <w:ind w:left="100"/>
                                <w:rPr>
                                  <w:rFonts w:ascii="Arial"/>
                                  <w:b/>
                                  <w:sz w:val="21"/>
                                </w:rPr>
                              </w:pPr>
                              <w:r>
                                <w:rPr>
                                  <w:rFonts w:ascii="Arial"/>
                                  <w:b/>
                                  <w:color w:val="FF6600"/>
                                  <w:sz w:val="21"/>
                                </w:rPr>
                                <w:t>Sheet</w:t>
                              </w:r>
                              <w:r>
                                <w:rPr>
                                  <w:rFonts w:ascii="Arial"/>
                                  <w:b/>
                                  <w:color w:val="FF6600"/>
                                  <w:spacing w:val="-5"/>
                                  <w:sz w:val="21"/>
                                </w:rPr>
                                <w:t xml:space="preserve"> no:</w:t>
                              </w:r>
                            </w:p>
                          </w:txbxContent>
                        </wps:txbx>
                        <wps:bodyPr wrap="square" lIns="0" tIns="0" rIns="0" bIns="0" rtlCol="0">
                          <a:noAutofit/>
                        </wps:bodyPr>
                      </wps:wsp>
                      <wps:wsp>
                        <wps:cNvPr id="1824" name="Textbox 1824"/>
                        <wps:cNvSpPr txBox="1"/>
                        <wps:spPr>
                          <a:xfrm>
                            <a:off x="11422" y="893102"/>
                            <a:ext cx="913130" cy="392430"/>
                          </a:xfrm>
                          <a:prstGeom prst="rect">
                            <a:avLst/>
                          </a:prstGeom>
                          <a:ln w="22845">
                            <a:solidFill>
                              <a:srgbClr val="000000"/>
                            </a:solidFill>
                            <a:prstDash val="solid"/>
                          </a:ln>
                        </wps:spPr>
                        <wps:txbx>
                          <w:txbxContent>
                            <w:p w:rsidR="00232606" w:rsidRDefault="00232606">
                              <w:pPr>
                                <w:spacing w:before="145"/>
                                <w:ind w:left="100"/>
                                <w:rPr>
                                  <w:rFonts w:ascii="Arial"/>
                                  <w:b/>
                                  <w:sz w:val="21"/>
                                </w:rPr>
                              </w:pPr>
                              <w:r>
                                <w:rPr>
                                  <w:rFonts w:ascii="Arial"/>
                                  <w:b/>
                                  <w:color w:val="FF6600"/>
                                  <w:spacing w:val="-2"/>
                                  <w:sz w:val="21"/>
                                </w:rPr>
                                <w:t>Date:</w:t>
                              </w:r>
                            </w:p>
                          </w:txbxContent>
                        </wps:txbx>
                        <wps:bodyPr wrap="square" lIns="0" tIns="0" rIns="0" bIns="0" rtlCol="0">
                          <a:noAutofit/>
                        </wps:bodyPr>
                      </wps:wsp>
                      <wps:wsp>
                        <wps:cNvPr id="1825" name="Textbox 1825"/>
                        <wps:cNvSpPr txBox="1"/>
                        <wps:spPr>
                          <a:xfrm>
                            <a:off x="924241" y="403293"/>
                            <a:ext cx="1840864" cy="490220"/>
                          </a:xfrm>
                          <a:prstGeom prst="rect">
                            <a:avLst/>
                          </a:prstGeom>
                          <a:ln w="22845">
                            <a:solidFill>
                              <a:srgbClr val="000000"/>
                            </a:solidFill>
                            <a:prstDash val="solid"/>
                          </a:ln>
                        </wps:spPr>
                        <wps:txbx>
                          <w:txbxContent>
                            <w:p w:rsidR="00232606" w:rsidRDefault="00232606">
                              <w:pPr>
                                <w:spacing w:before="246"/>
                                <w:ind w:left="117"/>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xbxContent>
                        </wps:txbx>
                        <wps:bodyPr wrap="square" lIns="0" tIns="0" rIns="0" bIns="0" rtlCol="0">
                          <a:noAutofit/>
                        </wps:bodyPr>
                      </wps:wsp>
                      <wps:wsp>
                        <wps:cNvPr id="1826" name="Textbox 1826"/>
                        <wps:cNvSpPr txBox="1"/>
                        <wps:spPr>
                          <a:xfrm>
                            <a:off x="1603944" y="1025946"/>
                            <a:ext cx="407034" cy="156845"/>
                          </a:xfrm>
                          <a:prstGeom prst="rect">
                            <a:avLst/>
                          </a:prstGeom>
                        </wps:spPr>
                        <wps:txbx>
                          <w:txbxContent>
                            <w:p w:rsidR="00232606" w:rsidRDefault="00232606">
                              <w:pPr>
                                <w:spacing w:line="247" w:lineRule="exact"/>
                                <w:rPr>
                                  <w:rFonts w:ascii="Calibri"/>
                                  <w:b/>
                                  <w:sz w:val="24"/>
                                </w:rPr>
                              </w:pPr>
                              <w:r>
                                <w:rPr>
                                  <w:rFonts w:ascii="Calibri"/>
                                  <w:b/>
                                  <w:w w:val="105"/>
                                  <w:sz w:val="24"/>
                                </w:rPr>
                                <w:t>,</w:t>
                              </w:r>
                              <w:r>
                                <w:rPr>
                                  <w:rFonts w:ascii="Calibri"/>
                                  <w:b/>
                                  <w:spacing w:val="-2"/>
                                  <w:w w:val="105"/>
                                  <w:sz w:val="24"/>
                                </w:rPr>
                                <w:t xml:space="preserve"> </w:t>
                              </w:r>
                              <w:r>
                                <w:rPr>
                                  <w:rFonts w:ascii="Calibri"/>
                                  <w:b/>
                                  <w:spacing w:val="-4"/>
                                  <w:w w:val="105"/>
                                  <w:sz w:val="24"/>
                                </w:rPr>
                                <w:t>2024</w:t>
                              </w:r>
                            </w:p>
                          </w:txbxContent>
                        </wps:txbx>
                        <wps:bodyPr wrap="square" lIns="0" tIns="0" rIns="0" bIns="0" rtlCol="0">
                          <a:noAutofit/>
                        </wps:bodyPr>
                      </wps:wsp>
                      <wps:wsp>
                        <wps:cNvPr id="1827" name="Textbox 1827"/>
                        <wps:cNvSpPr txBox="1"/>
                        <wps:spPr>
                          <a:xfrm>
                            <a:off x="959514" y="1034328"/>
                            <a:ext cx="310515" cy="156845"/>
                          </a:xfrm>
                          <a:prstGeom prst="rect">
                            <a:avLst/>
                          </a:prstGeom>
                        </wps:spPr>
                        <wps:txbx>
                          <w:txbxContent>
                            <w:p w:rsidR="00232606" w:rsidRDefault="00232606">
                              <w:pPr>
                                <w:spacing w:line="247" w:lineRule="exact"/>
                                <w:rPr>
                                  <w:rFonts w:ascii="Calibri"/>
                                  <w:b/>
                                  <w:sz w:val="24"/>
                                </w:rPr>
                              </w:pPr>
                              <w:r>
                                <w:rPr>
                                  <w:rFonts w:ascii="Calibri"/>
                                  <w:b/>
                                  <w:spacing w:val="-5"/>
                                  <w:sz w:val="24"/>
                                </w:rPr>
                                <w:t>NOV</w:t>
                              </w:r>
                            </w:p>
                          </w:txbxContent>
                        </wps:txbx>
                        <wps:bodyPr wrap="square" lIns="0" tIns="0" rIns="0" bIns="0" rtlCol="0">
                          <a:noAutofit/>
                        </wps:bodyPr>
                      </wps:wsp>
                      <wps:wsp>
                        <wps:cNvPr id="1828" name="Textbox 1828"/>
                        <wps:cNvSpPr txBox="1"/>
                        <wps:spPr>
                          <a:xfrm>
                            <a:off x="11422" y="403293"/>
                            <a:ext cx="913130" cy="490220"/>
                          </a:xfrm>
                          <a:prstGeom prst="rect">
                            <a:avLst/>
                          </a:prstGeom>
                          <a:ln w="22845">
                            <a:solidFill>
                              <a:srgbClr val="000000"/>
                            </a:solidFill>
                            <a:prstDash val="solid"/>
                          </a:ln>
                        </wps:spPr>
                        <wps:txbx>
                          <w:txbxContent>
                            <w:p w:rsidR="00232606" w:rsidRDefault="00232606">
                              <w:pPr>
                                <w:spacing w:before="30"/>
                                <w:rPr>
                                  <w:rFonts w:ascii="Lucida Handwriting"/>
                                  <w:sz w:val="21"/>
                                </w:rPr>
                              </w:pPr>
                            </w:p>
                            <w:p w:rsidR="00232606" w:rsidRDefault="00232606">
                              <w:pPr>
                                <w:ind w:left="73"/>
                                <w:rPr>
                                  <w:rFonts w:ascii="Arial"/>
                                  <w:b/>
                                  <w:sz w:val="21"/>
                                </w:rPr>
                              </w:pPr>
                              <w:r>
                                <w:rPr>
                                  <w:rFonts w:ascii="Arial"/>
                                  <w:b/>
                                  <w:color w:val="FF6600"/>
                                  <w:sz w:val="21"/>
                                </w:rPr>
                                <w:t>Checked</w:t>
                              </w:r>
                              <w:r>
                                <w:rPr>
                                  <w:rFonts w:ascii="Arial"/>
                                  <w:b/>
                                  <w:color w:val="FF6600"/>
                                  <w:spacing w:val="-6"/>
                                  <w:sz w:val="21"/>
                                </w:rPr>
                                <w:t xml:space="preserve"> </w:t>
                              </w:r>
                              <w:r>
                                <w:rPr>
                                  <w:rFonts w:ascii="Arial"/>
                                  <w:b/>
                                  <w:color w:val="FF6600"/>
                                  <w:spacing w:val="-5"/>
                                  <w:sz w:val="21"/>
                                </w:rPr>
                                <w:t>by:</w:t>
                              </w:r>
                            </w:p>
                          </w:txbxContent>
                        </wps:txbx>
                        <wps:bodyPr wrap="square" lIns="0" tIns="0" rIns="0" bIns="0" rtlCol="0">
                          <a:noAutofit/>
                        </wps:bodyPr>
                      </wps:wsp>
                      <wps:wsp>
                        <wps:cNvPr id="1829" name="Textbox 1829"/>
                        <wps:cNvSpPr txBox="1"/>
                        <wps:spPr>
                          <a:xfrm>
                            <a:off x="924241" y="11422"/>
                            <a:ext cx="1840864" cy="392430"/>
                          </a:xfrm>
                          <a:prstGeom prst="rect">
                            <a:avLst/>
                          </a:prstGeom>
                          <a:ln w="22845">
                            <a:solidFill>
                              <a:srgbClr val="000000"/>
                            </a:solidFill>
                            <a:prstDash val="solid"/>
                          </a:ln>
                        </wps:spPr>
                        <wps:txbx>
                          <w:txbxContent>
                            <w:p w:rsidR="00232606" w:rsidRDefault="00232606">
                              <w:pPr>
                                <w:spacing w:before="143"/>
                                <w:ind w:left="117"/>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xbxContent>
                        </wps:txbx>
                        <wps:bodyPr wrap="square" lIns="0" tIns="0" rIns="0" bIns="0" rtlCol="0">
                          <a:noAutofit/>
                        </wps:bodyPr>
                      </wps:wsp>
                      <wps:wsp>
                        <wps:cNvPr id="1830" name="Textbox 1830"/>
                        <wps:cNvSpPr txBox="1"/>
                        <wps:spPr>
                          <a:xfrm>
                            <a:off x="11422" y="11422"/>
                            <a:ext cx="913130" cy="392430"/>
                          </a:xfrm>
                          <a:prstGeom prst="rect">
                            <a:avLst/>
                          </a:prstGeom>
                          <a:ln w="22845">
                            <a:solidFill>
                              <a:srgbClr val="000000"/>
                            </a:solidFill>
                            <a:prstDash val="solid"/>
                          </a:ln>
                        </wps:spPr>
                        <wps:txbx>
                          <w:txbxContent>
                            <w:p w:rsidR="00232606" w:rsidRDefault="00232606">
                              <w:pPr>
                                <w:spacing w:before="93"/>
                                <w:ind w:left="73"/>
                                <w:rPr>
                                  <w:rFonts w:ascii="Arial"/>
                                  <w:b/>
                                  <w:sz w:val="21"/>
                                </w:rPr>
                              </w:pPr>
                              <w:r>
                                <w:rPr>
                                  <w:rFonts w:ascii="Arial"/>
                                  <w:b/>
                                  <w:color w:val="FF6600"/>
                                  <w:sz w:val="21"/>
                                </w:rPr>
                                <w:t>Drawn</w:t>
                              </w:r>
                              <w:r>
                                <w:rPr>
                                  <w:rFonts w:ascii="Arial"/>
                                  <w:b/>
                                  <w:color w:val="FF6600"/>
                                  <w:spacing w:val="4"/>
                                  <w:sz w:val="21"/>
                                </w:rPr>
                                <w:t xml:space="preserve"> </w:t>
                              </w:r>
                              <w:r>
                                <w:rPr>
                                  <w:rFonts w:ascii="Arial"/>
                                  <w:b/>
                                  <w:color w:val="FF6600"/>
                                  <w:spacing w:val="-5"/>
                                  <w:sz w:val="21"/>
                                </w:rPr>
                                <w:t>by:</w:t>
                              </w:r>
                            </w:p>
                          </w:txbxContent>
                        </wps:txbx>
                        <wps:bodyPr wrap="square" lIns="0" tIns="0" rIns="0" bIns="0" rtlCol="0">
                          <a:noAutofit/>
                        </wps:bodyPr>
                      </wps:wsp>
                    </wpg:wgp>
                  </a:graphicData>
                </a:graphic>
              </wp:anchor>
            </w:drawing>
          </mc:Choice>
          <mc:Fallback>
            <w:pict>
              <v:group id="Group 1822" o:spid="_x0000_s1128" style="position:absolute;left:0;text-align:left;margin-left:674.6pt;margin-top:54.55pt;width:218.6pt;height:136.5pt;z-index:15858176;mso-wrap-distance-left:0;mso-wrap-distance-right:0;mso-position-horizontal-relative:page;mso-position-vertical-relative:text" coordsize="27762,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">
                <v:shape id="Textbox 1823" o:spid="_x0000_s1129" type="#_x0000_t202" style="position:absolute;left:114;top:12849;width:9131;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MC8IA&#10;AADdAAAADwAAAGRycy9kb3ducmV2LnhtbERPS2uEMBC+F/ofwhR6q3EVitiNsiwUFuphH/Y+mKmR&#10;momYdHX/fVNY6G0+vuds69WO4kqzHxwr2CQpCOLO6YF7Be3l/aUA4QOyxtExKbiRh7p6fNhiqd3C&#10;J7qeQy9iCPsSFZgQplJK3xmy6BM3EUfuy80WQ4RzL/WMSwy3o8zS9FVaHDg2GJxob6j7Pv9YBXnW&#10;fozH46FY9WdrLzfd6GbXKPX8tO7eQARaw7/47j7oOL/Icvj7Jp4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AEwLwgAAAN0AAAAPAAAAAAAAAAAAAAAAAJgCAABkcnMvZG93&#10;bnJldi54bWxQSwUGAAAAAAQABAD1AAAAhwMAAAAA&#10;" filled="f" strokeweight=".63458mm">
                  <v:textbox inset="0,0,0,0">
                    <w:txbxContent>
                      <w:p w:rsidR="00232606" w:rsidRDefault="00232606">
                        <w:pPr>
                          <w:spacing w:before="222"/>
                          <w:ind w:left="100"/>
                          <w:rPr>
                            <w:rFonts w:ascii="Arial"/>
                            <w:b/>
                            <w:sz w:val="21"/>
                          </w:rPr>
                        </w:pPr>
                        <w:r>
                          <w:rPr>
                            <w:rFonts w:ascii="Arial"/>
                            <w:b/>
                            <w:color w:val="FF6600"/>
                            <w:sz w:val="21"/>
                          </w:rPr>
                          <w:t>Sheet</w:t>
                        </w:r>
                        <w:r>
                          <w:rPr>
                            <w:rFonts w:ascii="Arial"/>
                            <w:b/>
                            <w:color w:val="FF6600"/>
                            <w:spacing w:val="-5"/>
                            <w:sz w:val="21"/>
                          </w:rPr>
                          <w:t xml:space="preserve"> no:</w:t>
                        </w:r>
                      </w:p>
                    </w:txbxContent>
                  </v:textbox>
                </v:shape>
                <v:shape id="Textbox 1824" o:spid="_x0000_s1130" type="#_x0000_t202" style="position:absolute;left:114;top:8931;width:9131;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nUf8IA&#10;AADdAAAADwAAAGRycy9kb3ducmV2LnhtbERPTWuDQBC9F/oflgnkVteYUsRmI1IoBOIhjfY+uFOV&#10;urPibpPNv88WCr3N433OrgxmEhda3GhZwSZJQRB3Vo/cK2ib96cchPPIGifLpOBGDsr948MOC22v&#10;/EGXs+9FDGFXoILB+7mQ0nUDGXSJnYkj92UXgz7CpZd6wWsMN5PM0vRFGhw5Ngw409tA3ff5xyjY&#10;Zu1xOp0OedCfrWluutZ1VSu1XoXqFYSn4P/Ff+6DjvPz7Bl+v4kny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6dR/wgAAAN0AAAAPAAAAAAAAAAAAAAAAAJgCAABkcnMvZG93&#10;bnJldi54bWxQSwUGAAAAAAQABAD1AAAAhwMAAAAA&#10;" filled="f" strokeweight=".63458mm">
                  <v:textbox inset="0,0,0,0">
                    <w:txbxContent>
                      <w:p w:rsidR="00232606" w:rsidRDefault="00232606">
                        <w:pPr>
                          <w:spacing w:before="145"/>
                          <w:ind w:left="100"/>
                          <w:rPr>
                            <w:rFonts w:ascii="Arial"/>
                            <w:b/>
                            <w:sz w:val="21"/>
                          </w:rPr>
                        </w:pPr>
                        <w:r>
                          <w:rPr>
                            <w:rFonts w:ascii="Arial"/>
                            <w:b/>
                            <w:color w:val="FF6600"/>
                            <w:spacing w:val="-2"/>
                            <w:sz w:val="21"/>
                          </w:rPr>
                          <w:t>Date:</w:t>
                        </w:r>
                      </w:p>
                    </w:txbxContent>
                  </v:textbox>
                </v:shape>
                <v:shape id="Textbox 1825" o:spid="_x0000_s1131" type="#_x0000_t202" style="position:absolute;left:9242;top:4032;width:18409;height:4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x5MIA&#10;AADdAAAADwAAAGRycy9kb3ducmV2LnhtbERPTWuDQBC9F/oflgnkVtcYWsRmI1IoBOIhjfY+uFOV&#10;urPibpPNv88WCr3N433OrgxmEhda3GhZwSZJQRB3Vo/cK2ib96cchPPIGifLpOBGDsr948MOC22v&#10;/EGXs+9FDGFXoILB+7mQ0nUDGXSJnYkj92UXgz7CpZd6wWsMN5PM0vRFGhw5Ngw409tA3ff5xyjY&#10;Zu1xOp0OedCfrWluutZ1VSu1XoXqFYSn4P/Ff+6DjvPz7Bl+v4kny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pXHkwgAAAN0AAAAPAAAAAAAAAAAAAAAAAJgCAABkcnMvZG93&#10;bnJldi54bWxQSwUGAAAAAAQABAD1AAAAhwMAAAAA&#10;" filled="f" strokeweight=".63458mm">
                  <v:textbox inset="0,0,0,0">
                    <w:txbxContent>
                      <w:p w:rsidR="00232606" w:rsidRDefault="00232606">
                        <w:pPr>
                          <w:spacing w:before="246"/>
                          <w:ind w:left="117"/>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xbxContent>
                  </v:textbox>
                </v:shape>
                <v:shape id="Textbox 1826" o:spid="_x0000_s1132" type="#_x0000_t202" style="position:absolute;left:16039;top:10259;width:4070;height:1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ZZBMMA&#10;AADdAAAADwAAAGRycy9kb3ducmV2LnhtbERPTYvCMBC9L/gfwgh7W1M9FLcaRURBWFi21oPHsRnb&#10;YDOpTdTuv98Iwt7m8T5nvuxtI+7UeeNYwXiUgCAunTZcKTgU248pCB+QNTaOScEveVguBm9zzLR7&#10;cE73fahEDGGfoYI6hDaT0pc1WfQj1xJH7uw6iyHCrpK6w0cMt42cJEkqLRqODTW2tK6pvOxvVsHq&#10;yPnGXL9PP/k5N0XxmfBXelHqfdivZiAC9eFf/HLvdJw/naTw/Cae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ZZBMMAAADdAAAADwAAAAAAAAAAAAAAAACYAgAAZHJzL2Rv&#10;d25yZXYueG1sUEsFBgAAAAAEAAQA9QAAAIgDAAAAAA==&#10;" filled="f" stroked="f">
                  <v:textbox inset="0,0,0,0">
                    <w:txbxContent>
                      <w:p w:rsidR="00232606" w:rsidRDefault="00232606">
                        <w:pPr>
                          <w:spacing w:line="247" w:lineRule="exact"/>
                          <w:rPr>
                            <w:rFonts w:ascii="Calibri"/>
                            <w:b/>
                            <w:sz w:val="24"/>
                          </w:rPr>
                        </w:pPr>
                        <w:r>
                          <w:rPr>
                            <w:rFonts w:ascii="Calibri"/>
                            <w:b/>
                            <w:w w:val="105"/>
                            <w:sz w:val="24"/>
                          </w:rPr>
                          <w:t>,</w:t>
                        </w:r>
                        <w:r>
                          <w:rPr>
                            <w:rFonts w:ascii="Calibri"/>
                            <w:b/>
                            <w:spacing w:val="-2"/>
                            <w:w w:val="105"/>
                            <w:sz w:val="24"/>
                          </w:rPr>
                          <w:t xml:space="preserve"> </w:t>
                        </w:r>
                        <w:r>
                          <w:rPr>
                            <w:rFonts w:ascii="Calibri"/>
                            <w:b/>
                            <w:spacing w:val="-4"/>
                            <w:w w:val="105"/>
                            <w:sz w:val="24"/>
                          </w:rPr>
                          <w:t>2024</w:t>
                        </w:r>
                      </w:p>
                    </w:txbxContent>
                  </v:textbox>
                </v:shape>
                <v:shape id="Textbox 1827" o:spid="_x0000_s1133" type="#_x0000_t202" style="position:absolute;left:9595;top:10343;width:3105;height:1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r8n8MA&#10;AADdAAAADwAAAGRycy9kb3ducmV2LnhtbERPTWvCQBC9F/wPyxR6azb1YDV1FRGFglAa48HjNDsm&#10;i9nZmF01/vuuIHibx/uc6by3jbhQ541jBR9JCoK4dNpwpWBXrN/HIHxA1tg4JgU38jCfDV6mmGl3&#10;5Zwu21CJGMI+QwV1CG0mpS9rsugT1xJH7uA6iyHCrpK6w2sMt40cpulIWjQcG2psaVlTedyerYLF&#10;nvOVOf38/eaH3BTFJOXN6KjU22u/+AIRqA9P8cP9reP88fAT7t/EE+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r8n8MAAADdAAAADwAAAAAAAAAAAAAAAACYAgAAZHJzL2Rv&#10;d25yZXYueG1sUEsFBgAAAAAEAAQA9QAAAIgDAAAAAA==&#10;" filled="f" stroked="f">
                  <v:textbox inset="0,0,0,0">
                    <w:txbxContent>
                      <w:p w:rsidR="00232606" w:rsidRDefault="00232606">
                        <w:pPr>
                          <w:spacing w:line="247" w:lineRule="exact"/>
                          <w:rPr>
                            <w:rFonts w:ascii="Calibri"/>
                            <w:b/>
                            <w:sz w:val="24"/>
                          </w:rPr>
                        </w:pPr>
                        <w:r>
                          <w:rPr>
                            <w:rFonts w:ascii="Calibri"/>
                            <w:b/>
                            <w:spacing w:val="-5"/>
                            <w:sz w:val="24"/>
                          </w:rPr>
                          <w:t>NOV</w:t>
                        </w:r>
                      </w:p>
                    </w:txbxContent>
                  </v:textbox>
                </v:shape>
                <v:shape id="Textbox 1828" o:spid="_x0000_s1134" type="#_x0000_t202" style="position:absolute;left:114;top:4032;width:9131;height:4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TeesMA&#10;AADdAAAADwAAAGRycy9kb3ducmV2LnhtbESPQYvCQAyF78L+hyELe9OpFZZSHUUEQbAHV+s9dGJb&#10;7GRKZ9T67zeHhb0lvJf3vqw2o+vUk4bQejYwnyWgiCtvW64NlJf9NAMVIrLFzjMZeFOAzfpjssLc&#10;+hf/0PMcayUhHHI00MTY51qHqiGHYeZ7YtFufnAYZR1qbQd8SbjrdJok39phy9LQYE+7hqr7+eEM&#10;LNLy2J1Oh2y019Jd3rawxbYw5utz3C5BRRrjv/nv+mAFP0sFV76REf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TeesMAAADdAAAADwAAAAAAAAAAAAAAAACYAgAAZHJzL2Rv&#10;d25yZXYueG1sUEsFBgAAAAAEAAQA9QAAAIgDAAAAAA==&#10;" filled="f" strokeweight=".63458mm">
                  <v:textbox inset="0,0,0,0">
                    <w:txbxContent>
                      <w:p w:rsidR="00232606" w:rsidRDefault="00232606">
                        <w:pPr>
                          <w:spacing w:before="30"/>
                          <w:rPr>
                            <w:rFonts w:ascii="Lucida Handwriting"/>
                            <w:sz w:val="21"/>
                          </w:rPr>
                        </w:pPr>
                      </w:p>
                      <w:p w:rsidR="00232606" w:rsidRDefault="00232606">
                        <w:pPr>
                          <w:ind w:left="73"/>
                          <w:rPr>
                            <w:rFonts w:ascii="Arial"/>
                            <w:b/>
                            <w:sz w:val="21"/>
                          </w:rPr>
                        </w:pPr>
                        <w:r>
                          <w:rPr>
                            <w:rFonts w:ascii="Arial"/>
                            <w:b/>
                            <w:color w:val="FF6600"/>
                            <w:sz w:val="21"/>
                          </w:rPr>
                          <w:t>Checked</w:t>
                        </w:r>
                        <w:r>
                          <w:rPr>
                            <w:rFonts w:ascii="Arial"/>
                            <w:b/>
                            <w:color w:val="FF6600"/>
                            <w:spacing w:val="-6"/>
                            <w:sz w:val="21"/>
                          </w:rPr>
                          <w:t xml:space="preserve"> </w:t>
                        </w:r>
                        <w:r>
                          <w:rPr>
                            <w:rFonts w:ascii="Arial"/>
                            <w:b/>
                            <w:color w:val="FF6600"/>
                            <w:spacing w:val="-5"/>
                            <w:sz w:val="21"/>
                          </w:rPr>
                          <w:t>by:</w:t>
                        </w:r>
                      </w:p>
                    </w:txbxContent>
                  </v:textbox>
                </v:shape>
                <v:shape id="Textbox 1829" o:spid="_x0000_s1135" type="#_x0000_t202" style="position:absolute;left:9242;top:114;width:18409;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74cIA&#10;AADdAAAADwAAAGRycy9kb3ducmV2LnhtbERPS2uDQBC+F/oflin01qyxUIzNRqRQCNRDHuY+uFNX&#10;4s6Ku43677uFQm7z8T1nW8y2FzcafedYwXqVgCBunO64VVCfP18yED4ga+wdk4KFPBS7x4ct5tpN&#10;fKTbKbQihrDPUYEJYcil9I0hi37lBuLIfbvRYohwbKUecYrhtpdpkrxJix3HBoMDfRhqrqcfq+A1&#10;rb/6w2GfzfpS2/OiK12VlVLPT3P5DiLQHO7if/dex/lZuoG/b+IJ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6HvhwgAAAN0AAAAPAAAAAAAAAAAAAAAAAJgCAABkcnMvZG93&#10;bnJldi54bWxQSwUGAAAAAAQABAD1AAAAhwMAAAAA&#10;" filled="f" strokeweight=".63458mm">
                  <v:textbox inset="0,0,0,0">
                    <w:txbxContent>
                      <w:p w:rsidR="00232606" w:rsidRDefault="00232606">
                        <w:pPr>
                          <w:spacing w:before="143"/>
                          <w:ind w:left="117"/>
                          <w:rPr>
                            <w:rFonts w:ascii="Calibri"/>
                            <w:b/>
                            <w:sz w:val="23"/>
                          </w:rPr>
                        </w:pPr>
                        <w:r>
                          <w:rPr>
                            <w:rFonts w:ascii="Calibri"/>
                            <w:b/>
                            <w:sz w:val="23"/>
                          </w:rPr>
                          <w:t>ARCH</w:t>
                        </w:r>
                        <w:r>
                          <w:rPr>
                            <w:rFonts w:ascii="Calibri"/>
                            <w:b/>
                            <w:spacing w:val="-8"/>
                            <w:sz w:val="23"/>
                          </w:rPr>
                          <w:t xml:space="preserve"> </w:t>
                        </w:r>
                        <w:r>
                          <w:rPr>
                            <w:rFonts w:ascii="Calibri"/>
                            <w:b/>
                            <w:sz w:val="23"/>
                          </w:rPr>
                          <w:t>.COSMAS</w:t>
                        </w:r>
                        <w:r>
                          <w:rPr>
                            <w:rFonts w:ascii="Calibri"/>
                            <w:b/>
                            <w:spacing w:val="-5"/>
                            <w:sz w:val="23"/>
                          </w:rPr>
                          <w:t xml:space="preserve"> </w:t>
                        </w:r>
                        <w:r>
                          <w:rPr>
                            <w:rFonts w:ascii="Calibri"/>
                            <w:b/>
                            <w:spacing w:val="-2"/>
                            <w:sz w:val="23"/>
                          </w:rPr>
                          <w:t>KIPKOGEI</w:t>
                        </w:r>
                      </w:p>
                    </w:txbxContent>
                  </v:textbox>
                </v:shape>
                <v:shape id="Textbox 1830" o:spid="_x0000_s1136" type="#_x0000_t202" style="position:absolute;left:114;top:114;width:9131;height:3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EocQA&#10;AADdAAAADwAAAGRycy9kb3ducmV2LnhtbESPT4vCQAzF74LfYcjC3nS6ClKqo8iCINiDf+o9dGJb&#10;tpMpnbHWb785LOwt4b2898tmN7pWDdSHxrOBr3kCirj0tuHKQHE7zFJQISJbbD2TgTcF2G2nkw1m&#10;1r/4QsM1VkpCOGRooI6xy7QOZU0Ow9x3xKI9fO8wytpX2vb4knDX6kWSrLTDhqWhxo6+ayp/rk9n&#10;YLkoTu35fExHey/c7W1zm+9zYz4/xv0aVKQx/pv/ro9W8NOl8Ms3MoL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LRKHEAAAA3QAAAA8AAAAAAAAAAAAAAAAAmAIAAGRycy9k&#10;b3ducmV2LnhtbFBLBQYAAAAABAAEAPUAAACJAwAAAAA=&#10;" filled="f" strokeweight=".63458mm">
                  <v:textbox inset="0,0,0,0">
                    <w:txbxContent>
                      <w:p w:rsidR="00232606" w:rsidRDefault="00232606">
                        <w:pPr>
                          <w:spacing w:before="93"/>
                          <w:ind w:left="73"/>
                          <w:rPr>
                            <w:rFonts w:ascii="Arial"/>
                            <w:b/>
                            <w:sz w:val="21"/>
                          </w:rPr>
                        </w:pPr>
                        <w:r>
                          <w:rPr>
                            <w:rFonts w:ascii="Arial"/>
                            <w:b/>
                            <w:color w:val="FF6600"/>
                            <w:sz w:val="21"/>
                          </w:rPr>
                          <w:t>Drawn</w:t>
                        </w:r>
                        <w:r>
                          <w:rPr>
                            <w:rFonts w:ascii="Arial"/>
                            <w:b/>
                            <w:color w:val="FF6600"/>
                            <w:spacing w:val="4"/>
                            <w:sz w:val="21"/>
                          </w:rPr>
                          <w:t xml:space="preserve"> </w:t>
                        </w:r>
                        <w:r>
                          <w:rPr>
                            <w:rFonts w:ascii="Arial"/>
                            <w:b/>
                            <w:color w:val="FF6600"/>
                            <w:spacing w:val="-5"/>
                            <w:sz w:val="21"/>
                          </w:rPr>
                          <w:t>by:</w:t>
                        </w:r>
                      </w:p>
                    </w:txbxContent>
                  </v:textbox>
                </v:shape>
                <w10:wrap anchorx="page"/>
              </v:group>
            </w:pict>
          </mc:Fallback>
        </mc:AlternateContent>
      </w:r>
      <w:r>
        <w:rPr>
          <w:rFonts w:ascii="Lucida Handwriting"/>
          <w:noProof/>
          <w:sz w:val="21"/>
        </w:rPr>
        <mc:AlternateContent>
          <mc:Choice Requires="wpg">
            <w:drawing>
              <wp:anchor distT="0" distB="0" distL="0" distR="0" simplePos="0" relativeHeight="15859200" behindDoc="0" locked="0" layoutInCell="1" allowOverlap="1">
                <wp:simplePos x="0" y="0"/>
                <wp:positionH relativeFrom="page">
                  <wp:posOffset>158625</wp:posOffset>
                </wp:positionH>
                <wp:positionV relativeFrom="paragraph">
                  <wp:posOffset>619912</wp:posOffset>
                </wp:positionV>
                <wp:extent cx="4719320" cy="1806575"/>
                <wp:effectExtent l="0" t="0" r="0" b="0"/>
                <wp:wrapNone/>
                <wp:docPr id="1831" name="Group 1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9320" cy="1806575"/>
                          <a:chOff x="0" y="0"/>
                          <a:chExt cx="4719320" cy="1806575"/>
                        </a:xfrm>
                      </wpg:grpSpPr>
                      <wps:wsp>
                        <wps:cNvPr id="1832" name="Textbox 1832"/>
                        <wps:cNvSpPr txBox="1"/>
                        <wps:spPr>
                          <a:xfrm>
                            <a:off x="1260535" y="1264027"/>
                            <a:ext cx="3446779" cy="531495"/>
                          </a:xfrm>
                          <a:prstGeom prst="rect">
                            <a:avLst/>
                          </a:prstGeom>
                          <a:ln w="22845">
                            <a:solidFill>
                              <a:srgbClr val="000000"/>
                            </a:solidFill>
                            <a:prstDash val="solid"/>
                          </a:ln>
                        </wps:spPr>
                        <wps:txbx>
                          <w:txbxContent>
                            <w:p w:rsidR="00232606" w:rsidRDefault="00232606">
                              <w:pPr>
                                <w:spacing w:before="231"/>
                                <w:ind w:left="197"/>
                                <w:rPr>
                                  <w:rFonts w:ascii="Arial"/>
                                  <w:sz w:val="24"/>
                                </w:rPr>
                              </w:pPr>
                              <w:r>
                                <w:rPr>
                                  <w:rFonts w:ascii="Arial"/>
                                  <w:sz w:val="24"/>
                                </w:rPr>
                                <w:t>UASIN</w:t>
                              </w:r>
                              <w:r>
                                <w:rPr>
                                  <w:rFonts w:ascii="Arial"/>
                                  <w:spacing w:val="14"/>
                                  <w:sz w:val="24"/>
                                </w:rPr>
                                <w:t xml:space="preserve"> </w:t>
                              </w:r>
                              <w:r>
                                <w:rPr>
                                  <w:rFonts w:ascii="Arial"/>
                                  <w:sz w:val="24"/>
                                </w:rPr>
                                <w:t>GISHU</w:t>
                              </w:r>
                              <w:r>
                                <w:rPr>
                                  <w:rFonts w:ascii="Arial"/>
                                  <w:spacing w:val="15"/>
                                  <w:sz w:val="24"/>
                                </w:rPr>
                                <w:t xml:space="preserve"> </w:t>
                              </w:r>
                              <w:r>
                                <w:rPr>
                                  <w:rFonts w:ascii="Arial"/>
                                  <w:spacing w:val="-2"/>
                                  <w:sz w:val="24"/>
                                </w:rPr>
                                <w:t>COUNTY</w:t>
                              </w:r>
                            </w:p>
                          </w:txbxContent>
                        </wps:txbx>
                        <wps:bodyPr wrap="square" lIns="0" tIns="0" rIns="0" bIns="0" rtlCol="0">
                          <a:noAutofit/>
                        </wps:bodyPr>
                      </wps:wsp>
                      <wps:wsp>
                        <wps:cNvPr id="1833" name="Textbox 1833"/>
                        <wps:cNvSpPr txBox="1"/>
                        <wps:spPr>
                          <a:xfrm>
                            <a:off x="11422" y="1264027"/>
                            <a:ext cx="1249680" cy="531495"/>
                          </a:xfrm>
                          <a:prstGeom prst="rect">
                            <a:avLst/>
                          </a:prstGeom>
                          <a:ln w="22845">
                            <a:solidFill>
                              <a:srgbClr val="000000"/>
                            </a:solidFill>
                            <a:prstDash val="solid"/>
                          </a:ln>
                        </wps:spPr>
                        <wps:txbx>
                          <w:txbxContent>
                            <w:p w:rsidR="00232606" w:rsidRDefault="00232606">
                              <w:pPr>
                                <w:spacing w:before="310"/>
                                <w:ind w:left="544"/>
                                <w:rPr>
                                  <w:rFonts w:ascii="Arial"/>
                                  <w:b/>
                                  <w:sz w:val="26"/>
                                </w:rPr>
                              </w:pPr>
                              <w:r>
                                <w:rPr>
                                  <w:rFonts w:ascii="Arial"/>
                                  <w:b/>
                                  <w:color w:val="FF6600"/>
                                  <w:spacing w:val="-2"/>
                                  <w:sz w:val="26"/>
                                </w:rPr>
                                <w:t>SITE:</w:t>
                              </w:r>
                            </w:p>
                          </w:txbxContent>
                        </wps:txbx>
                        <wps:bodyPr wrap="square" lIns="0" tIns="0" rIns="0" bIns="0" rtlCol="0">
                          <a:noAutofit/>
                        </wps:bodyPr>
                      </wps:wsp>
                      <wps:wsp>
                        <wps:cNvPr id="1834" name="Textbox 1834"/>
                        <wps:cNvSpPr txBox="1"/>
                        <wps:spPr>
                          <a:xfrm>
                            <a:off x="1260535" y="672395"/>
                            <a:ext cx="3446779" cy="591820"/>
                          </a:xfrm>
                          <a:prstGeom prst="rect">
                            <a:avLst/>
                          </a:prstGeom>
                          <a:ln w="22845">
                            <a:solidFill>
                              <a:srgbClr val="000000"/>
                            </a:solidFill>
                            <a:prstDash val="solid"/>
                          </a:ln>
                        </wps:spPr>
                        <wps:txbx>
                          <w:txbxContent>
                            <w:p w:rsidR="00232606" w:rsidRDefault="00232606">
                              <w:pPr>
                                <w:spacing w:before="251" w:line="213" w:lineRule="auto"/>
                                <w:ind w:left="-18"/>
                                <w:rPr>
                                  <w:rFonts w:ascii="Arial"/>
                                  <w:sz w:val="24"/>
                                </w:rPr>
                              </w:pPr>
                              <w:r>
                                <w:rPr>
                                  <w:rFonts w:ascii="Century Schoolbook"/>
                                  <w:b/>
                                  <w:sz w:val="24"/>
                                </w:rPr>
                                <w:t xml:space="preserve">DEPARTMENT OF </w:t>
                              </w:r>
                              <w:r>
                                <w:rPr>
                                  <w:rFonts w:ascii="Arial"/>
                                  <w:sz w:val="24"/>
                                </w:rPr>
                                <w:t xml:space="preserve">EDUCATION AND </w:t>
                              </w:r>
                              <w:r>
                                <w:rPr>
                                  <w:rFonts w:ascii="Arial"/>
                                  <w:spacing w:val="-2"/>
                                  <w:sz w:val="24"/>
                                </w:rPr>
                                <w:t>DEVELOPMENT</w:t>
                              </w:r>
                            </w:p>
                          </w:txbxContent>
                        </wps:txbx>
                        <wps:bodyPr wrap="square" lIns="0" tIns="0" rIns="0" bIns="0" rtlCol="0">
                          <a:noAutofit/>
                        </wps:bodyPr>
                      </wps:wsp>
                      <wps:wsp>
                        <wps:cNvPr id="1835" name="Textbox 1835"/>
                        <wps:cNvSpPr txBox="1"/>
                        <wps:spPr>
                          <a:xfrm>
                            <a:off x="11422" y="672395"/>
                            <a:ext cx="1249680" cy="591820"/>
                          </a:xfrm>
                          <a:prstGeom prst="rect">
                            <a:avLst/>
                          </a:prstGeom>
                          <a:ln w="22845">
                            <a:solidFill>
                              <a:srgbClr val="000000"/>
                            </a:solidFill>
                            <a:prstDash val="solid"/>
                          </a:ln>
                        </wps:spPr>
                        <wps:txbx>
                          <w:txbxContent>
                            <w:p w:rsidR="00232606" w:rsidRDefault="00232606">
                              <w:pPr>
                                <w:spacing w:before="329"/>
                                <w:ind w:left="324"/>
                                <w:rPr>
                                  <w:rFonts w:ascii="Arial"/>
                                  <w:b/>
                                  <w:sz w:val="26"/>
                                </w:rPr>
                              </w:pPr>
                              <w:r>
                                <w:rPr>
                                  <w:rFonts w:ascii="Arial"/>
                                  <w:b/>
                                  <w:color w:val="FF6600"/>
                                  <w:spacing w:val="-2"/>
                                  <w:sz w:val="26"/>
                                </w:rPr>
                                <w:t>CLIENT:</w:t>
                              </w:r>
                            </w:p>
                          </w:txbxContent>
                        </wps:txbx>
                        <wps:bodyPr wrap="square" lIns="0" tIns="0" rIns="0" bIns="0" rtlCol="0">
                          <a:noAutofit/>
                        </wps:bodyPr>
                      </wps:wsp>
                      <wps:wsp>
                        <wps:cNvPr id="1836" name="Textbox 1836"/>
                        <wps:cNvSpPr txBox="1"/>
                        <wps:spPr>
                          <a:xfrm>
                            <a:off x="11422" y="84600"/>
                            <a:ext cx="1249680" cy="588010"/>
                          </a:xfrm>
                          <a:prstGeom prst="rect">
                            <a:avLst/>
                          </a:prstGeom>
                          <a:ln w="22845">
                            <a:solidFill>
                              <a:srgbClr val="000000"/>
                            </a:solidFill>
                            <a:prstDash val="solid"/>
                          </a:ln>
                        </wps:spPr>
                        <wps:txbx>
                          <w:txbxContent>
                            <w:p w:rsidR="00232606" w:rsidRDefault="00232606">
                              <w:pPr>
                                <w:spacing w:before="35"/>
                                <w:rPr>
                                  <w:rFonts w:ascii="Lucida Handwriting"/>
                                  <w:sz w:val="26"/>
                                </w:rPr>
                              </w:pPr>
                            </w:p>
                            <w:p w:rsidR="00232606" w:rsidRDefault="00232606">
                              <w:pPr>
                                <w:ind w:left="223"/>
                                <w:rPr>
                                  <w:rFonts w:ascii="Arial"/>
                                  <w:b/>
                                  <w:sz w:val="26"/>
                                </w:rPr>
                              </w:pPr>
                              <w:r>
                                <w:rPr>
                                  <w:rFonts w:ascii="Arial"/>
                                  <w:b/>
                                  <w:color w:val="FF6600"/>
                                  <w:spacing w:val="-2"/>
                                  <w:sz w:val="26"/>
                                </w:rPr>
                                <w:t>PROJECT:</w:t>
                              </w:r>
                            </w:p>
                          </w:txbxContent>
                        </wps:txbx>
                        <wps:bodyPr wrap="square" lIns="0" tIns="0" rIns="0" bIns="0" rtlCol="0">
                          <a:noAutofit/>
                        </wps:bodyPr>
                      </wps:wsp>
                      <wps:wsp>
                        <wps:cNvPr id="1837" name="Textbox 1837"/>
                        <wps:cNvSpPr txBox="1"/>
                        <wps:spPr>
                          <a:xfrm>
                            <a:off x="3366114" y="0"/>
                            <a:ext cx="1282065" cy="310515"/>
                          </a:xfrm>
                          <a:prstGeom prst="rect">
                            <a:avLst/>
                          </a:prstGeom>
                        </wps:spPr>
                        <wps:txbx>
                          <w:txbxContent>
                            <w:p w:rsidR="00232606" w:rsidRDefault="00232606">
                              <w:pPr>
                                <w:spacing w:line="487" w:lineRule="exact"/>
                                <w:rPr>
                                  <w:rFonts w:ascii="Lucida Handwriting"/>
                                  <w:sz w:val="41"/>
                                </w:rPr>
                              </w:pPr>
                              <w:r>
                                <w:rPr>
                                  <w:rFonts w:ascii="Lucida Handwriting"/>
                                  <w:sz w:val="41"/>
                                </w:rPr>
                                <w:t>ROOF</w:t>
                              </w:r>
                              <w:r>
                                <w:rPr>
                                  <w:rFonts w:ascii="Lucida Handwriting"/>
                                  <w:spacing w:val="25"/>
                                  <w:sz w:val="41"/>
                                </w:rPr>
                                <w:t xml:space="preserve"> </w:t>
                              </w:r>
                              <w:r>
                                <w:rPr>
                                  <w:rFonts w:ascii="Lucida Handwriting"/>
                                  <w:spacing w:val="-5"/>
                                  <w:sz w:val="41"/>
                                </w:rPr>
                                <w:t>PL</w:t>
                              </w:r>
                            </w:p>
                          </w:txbxContent>
                        </wps:txbx>
                        <wps:bodyPr wrap="square" lIns="0" tIns="0" rIns="0" bIns="0" rtlCol="0">
                          <a:noAutofit/>
                        </wps:bodyPr>
                      </wps:wsp>
                      <wps:wsp>
                        <wps:cNvPr id="1838" name="Textbox 1838"/>
                        <wps:cNvSpPr txBox="1"/>
                        <wps:spPr>
                          <a:xfrm>
                            <a:off x="1381929" y="266228"/>
                            <a:ext cx="2087880" cy="313690"/>
                          </a:xfrm>
                          <a:prstGeom prst="rect">
                            <a:avLst/>
                          </a:prstGeom>
                        </wps:spPr>
                        <wps:txbx>
                          <w:txbxContent>
                            <w:p w:rsidR="00232606" w:rsidRDefault="00232606">
                              <w:pPr>
                                <w:spacing w:before="4" w:line="246" w:lineRule="exact"/>
                                <w:ind w:right="18"/>
                                <w:rPr>
                                  <w:rFonts w:ascii="Century Schoolbook"/>
                                  <w:b/>
                                  <w:sz w:val="24"/>
                                </w:rPr>
                              </w:pPr>
                              <w:r>
                                <w:rPr>
                                  <w:rFonts w:ascii="Century Schoolbook"/>
                                  <w:b/>
                                  <w:sz w:val="24"/>
                                </w:rPr>
                                <w:t xml:space="preserve">PROPOSED </w:t>
                              </w:r>
                              <w:r>
                                <w:rPr>
                                  <w:rFonts w:ascii="Arial"/>
                                  <w:sz w:val="24"/>
                                </w:rPr>
                                <w:t xml:space="preserve">4 DOORS </w:t>
                              </w:r>
                              <w:r>
                                <w:rPr>
                                  <w:rFonts w:ascii="Century Schoolbook"/>
                                  <w:b/>
                                  <w:sz w:val="24"/>
                                </w:rPr>
                                <w:t xml:space="preserve">PIT </w:t>
                              </w:r>
                              <w:r>
                                <w:rPr>
                                  <w:rFonts w:ascii="Century Schoolbook"/>
                                  <w:b/>
                                  <w:spacing w:val="-2"/>
                                  <w:sz w:val="24"/>
                                </w:rPr>
                                <w:t>LATRINE</w:t>
                              </w:r>
                            </w:p>
                          </w:txbxContent>
                        </wps:txbx>
                        <wps:bodyPr wrap="square" lIns="0" tIns="0" rIns="0" bIns="0" rtlCol="0">
                          <a:noAutofit/>
                        </wps:bodyPr>
                      </wps:wsp>
                    </wpg:wgp>
                  </a:graphicData>
                </a:graphic>
              </wp:anchor>
            </w:drawing>
          </mc:Choice>
          <mc:Fallback>
            <w:pict>
              <v:group id="Group 1831" o:spid="_x0000_s1137" style="position:absolute;left:0;text-align:left;margin-left:12.5pt;margin-top:48.8pt;width:371.6pt;height:142.25pt;z-index:15859200;mso-wrap-distance-left:0;mso-wrap-distance-right:0;mso-position-horizontal-relative:page;mso-position-vertical-relative:text" coordsize="47193,18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">
                <v:shape id="Textbox 1832" o:spid="_x0000_s1138" type="#_x0000_t202" style="position:absolute;left:12605;top:12640;width:34468;height:5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V/TcIA&#10;AADdAAAADwAAAGRycy9kb3ducmV2LnhtbERPS2uEMBC+F/ofwhR6q3EVitiNsiwUFuphH/Y+mKmR&#10;momYdHX/fVNY6G0+vuds69WO4kqzHxwr2CQpCOLO6YF7Be3l/aUA4QOyxtExKbiRh7p6fNhiqd3C&#10;J7qeQy9iCPsSFZgQplJK3xmy6BM3EUfuy80WQ4RzL/WMSwy3o8zS9FVaHDg2GJxob6j7Pv9YBXnW&#10;fozH46FY9WdrLzfd6GbXKPX8tO7eQARaw7/47j7oOL/IM/j7Jp4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lX9NwgAAAN0AAAAPAAAAAAAAAAAAAAAAAJgCAABkcnMvZG93&#10;bnJldi54bWxQSwUGAAAAAAQABAD1AAAAhwMAAAAA&#10;" filled="f" strokeweight=".63458mm">
                  <v:textbox inset="0,0,0,0">
                    <w:txbxContent>
                      <w:p w:rsidR="00232606" w:rsidRDefault="00232606">
                        <w:pPr>
                          <w:spacing w:before="231"/>
                          <w:ind w:left="197"/>
                          <w:rPr>
                            <w:rFonts w:ascii="Arial"/>
                            <w:sz w:val="24"/>
                          </w:rPr>
                        </w:pPr>
                        <w:r>
                          <w:rPr>
                            <w:rFonts w:ascii="Arial"/>
                            <w:sz w:val="24"/>
                          </w:rPr>
                          <w:t>UASIN</w:t>
                        </w:r>
                        <w:r>
                          <w:rPr>
                            <w:rFonts w:ascii="Arial"/>
                            <w:spacing w:val="14"/>
                            <w:sz w:val="24"/>
                          </w:rPr>
                          <w:t xml:space="preserve"> </w:t>
                        </w:r>
                        <w:r>
                          <w:rPr>
                            <w:rFonts w:ascii="Arial"/>
                            <w:sz w:val="24"/>
                          </w:rPr>
                          <w:t>GISHU</w:t>
                        </w:r>
                        <w:r>
                          <w:rPr>
                            <w:rFonts w:ascii="Arial"/>
                            <w:spacing w:val="15"/>
                            <w:sz w:val="24"/>
                          </w:rPr>
                          <w:t xml:space="preserve"> </w:t>
                        </w:r>
                        <w:r>
                          <w:rPr>
                            <w:rFonts w:ascii="Arial"/>
                            <w:spacing w:val="-2"/>
                            <w:sz w:val="24"/>
                          </w:rPr>
                          <w:t>COUNTY</w:t>
                        </w:r>
                      </w:p>
                    </w:txbxContent>
                  </v:textbox>
                </v:shape>
                <v:shape id="Textbox 1833" o:spid="_x0000_s1139" type="#_x0000_t202" style="position:absolute;left:114;top:12640;width:12497;height:5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na1r8A&#10;AADdAAAADwAAAGRycy9kb3ducmV2LnhtbERPy6rCMBDdC/5DGMGdplqQUo0igiDYhVfrfmjGtthM&#10;ShO1/r0RLribw3nOatObRjypc7VlBbNpBIK4sLrmUkF+2U8SEM4ja2wsk4I3Odish4MVptq++I+e&#10;Z1+KEMIuRQWV920qpSsqMuimtiUO3M12Bn2AXSl1h68Qbho5j6KFNFhzaKiwpV1Fxf38MArieX5s&#10;TqdD0utrbi5vnelsmyk1HvXbJQhPvf+J/90HHeYncQzfb8IJcv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2drWvwAAAN0AAAAPAAAAAAAAAAAAAAAAAJgCAABkcnMvZG93bnJl&#10;di54bWxQSwUGAAAAAAQABAD1AAAAhAMAAAAA&#10;" filled="f" strokeweight=".63458mm">
                  <v:textbox inset="0,0,0,0">
                    <w:txbxContent>
                      <w:p w:rsidR="00232606" w:rsidRDefault="00232606">
                        <w:pPr>
                          <w:spacing w:before="310"/>
                          <w:ind w:left="544"/>
                          <w:rPr>
                            <w:rFonts w:ascii="Arial"/>
                            <w:b/>
                            <w:sz w:val="26"/>
                          </w:rPr>
                        </w:pPr>
                        <w:r>
                          <w:rPr>
                            <w:rFonts w:ascii="Arial"/>
                            <w:b/>
                            <w:color w:val="FF6600"/>
                            <w:spacing w:val="-2"/>
                            <w:sz w:val="26"/>
                          </w:rPr>
                          <w:t>SITE:</w:t>
                        </w:r>
                      </w:p>
                    </w:txbxContent>
                  </v:textbox>
                </v:shape>
                <v:shape id="Textbox 1834" o:spid="_x0000_s1140" type="#_x0000_t202" style="position:absolute;left:12605;top:6723;width:34468;height:59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BCosEA&#10;AADdAAAADwAAAGRycy9kb3ducmV2LnhtbERPTYvCMBC9C/sfwix401RdpHRNRRYWCvagtt6HZrYt&#10;NpPSRK3/3iwI3ubxPmezHU0nbjS41rKCxTwCQVxZ3XKtoCx+ZzEI55E1dpZJwYMcbNOPyQYTbe98&#10;pNvJ1yKEsEtQQeN9n0jpqoYMurntiQP3ZweDPsChlnrAewg3nVxG0VoabDk0NNjTT0PV5XQ1ClbL&#10;ct8dDlk86nNpiofOdb7LlZp+jrtvEJ5G/xa/3JkO8+PVF/x/E06Q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wQqLBAAAA3QAAAA8AAAAAAAAAAAAAAAAAmAIAAGRycy9kb3du&#10;cmV2LnhtbFBLBQYAAAAABAAEAPUAAACGAwAAAAA=&#10;" filled="f" strokeweight=".63458mm">
                  <v:textbox inset="0,0,0,0">
                    <w:txbxContent>
                      <w:p w:rsidR="00232606" w:rsidRDefault="00232606">
                        <w:pPr>
                          <w:spacing w:before="251" w:line="213" w:lineRule="auto"/>
                          <w:ind w:left="-18"/>
                          <w:rPr>
                            <w:rFonts w:ascii="Arial"/>
                            <w:sz w:val="24"/>
                          </w:rPr>
                        </w:pPr>
                        <w:r>
                          <w:rPr>
                            <w:rFonts w:ascii="Century Schoolbook"/>
                            <w:b/>
                            <w:sz w:val="24"/>
                          </w:rPr>
                          <w:t xml:space="preserve">DEPARTMENT OF </w:t>
                        </w:r>
                        <w:r>
                          <w:rPr>
                            <w:rFonts w:ascii="Arial"/>
                            <w:sz w:val="24"/>
                          </w:rPr>
                          <w:t xml:space="preserve">EDUCATION AND </w:t>
                        </w:r>
                        <w:r>
                          <w:rPr>
                            <w:rFonts w:ascii="Arial"/>
                            <w:spacing w:val="-2"/>
                            <w:sz w:val="24"/>
                          </w:rPr>
                          <w:t>DEVELOPMENT</w:t>
                        </w:r>
                      </w:p>
                    </w:txbxContent>
                  </v:textbox>
                </v:shape>
                <v:shape id="Textbox 1835" o:spid="_x0000_s1141" type="#_x0000_t202" style="position:absolute;left:114;top:6723;width:12497;height:59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znOcEA&#10;AADdAAAADwAAAGRycy9kb3ducmV2LnhtbERPTYvCMBC9C/sfwix401RlpXRNRRYWCvagtt6HZrYt&#10;NpPSRK3/3iwI3ubxPmezHU0nbjS41rKCxTwCQVxZ3XKtoCx+ZzEI55E1dpZJwYMcbNOPyQYTbe98&#10;pNvJ1yKEsEtQQeN9n0jpqoYMurntiQP3ZweDPsChlnrAewg3nVxG0VoabDk0NNjTT0PV5XQ1ClbL&#10;ct8dDlk86nNpiofOdb7LlZp+jrtvEJ5G/xa/3JkO8+PVF/x/E06Q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985znBAAAA3QAAAA8AAAAAAAAAAAAAAAAAmAIAAGRycy9kb3du&#10;cmV2LnhtbFBLBQYAAAAABAAEAPUAAACGAwAAAAA=&#10;" filled="f" strokeweight=".63458mm">
                  <v:textbox inset="0,0,0,0">
                    <w:txbxContent>
                      <w:p w:rsidR="00232606" w:rsidRDefault="00232606">
                        <w:pPr>
                          <w:spacing w:before="329"/>
                          <w:ind w:left="324"/>
                          <w:rPr>
                            <w:rFonts w:ascii="Arial"/>
                            <w:b/>
                            <w:sz w:val="26"/>
                          </w:rPr>
                        </w:pPr>
                        <w:r>
                          <w:rPr>
                            <w:rFonts w:ascii="Arial"/>
                            <w:b/>
                            <w:color w:val="FF6600"/>
                            <w:spacing w:val="-2"/>
                            <w:sz w:val="26"/>
                          </w:rPr>
                          <w:t>CLIENT:</w:t>
                        </w:r>
                      </w:p>
                    </w:txbxContent>
                  </v:textbox>
                </v:shape>
                <v:shape id="Textbox 1836" o:spid="_x0000_s1142" type="#_x0000_t202" style="position:absolute;left:114;top:846;width:12497;height:5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55Tr4A&#10;AADdAAAADwAAAGRycy9kb3ducmV2LnhtbERPSwrCMBDdC94hjOBOUxWkVKOIIAh24afuh2Zsi82k&#10;NFHr7Y0guJvH+85y3ZlaPKl1lWUFk3EEgji3uuJCQXbZjWIQziNrrC2Tgjc5WK/6vSUm2r74RM+z&#10;L0QIYZeggtL7JpHS5SUZdGPbEAfuZluDPsC2kLrFVwg3tZxG0VwarDg0lNjQtqT8fn4YBbNpdqiP&#10;x33c6WtmLm+d6nSTKjUcdJsFCE+d/4t/7r0O8+PZHL7fhBPk6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ueU6+AAAA3QAAAA8AAAAAAAAAAAAAAAAAmAIAAGRycy9kb3ducmV2&#10;LnhtbFBLBQYAAAAABAAEAPUAAACDAwAAAAA=&#10;" filled="f" strokeweight=".63458mm">
                  <v:textbox inset="0,0,0,0">
                    <w:txbxContent>
                      <w:p w:rsidR="00232606" w:rsidRDefault="00232606">
                        <w:pPr>
                          <w:spacing w:before="35"/>
                          <w:rPr>
                            <w:rFonts w:ascii="Lucida Handwriting"/>
                            <w:sz w:val="26"/>
                          </w:rPr>
                        </w:pPr>
                      </w:p>
                      <w:p w:rsidR="00232606" w:rsidRDefault="00232606">
                        <w:pPr>
                          <w:ind w:left="223"/>
                          <w:rPr>
                            <w:rFonts w:ascii="Arial"/>
                            <w:b/>
                            <w:sz w:val="26"/>
                          </w:rPr>
                        </w:pPr>
                        <w:r>
                          <w:rPr>
                            <w:rFonts w:ascii="Arial"/>
                            <w:b/>
                            <w:color w:val="FF6600"/>
                            <w:spacing w:val="-2"/>
                            <w:sz w:val="26"/>
                          </w:rPr>
                          <w:t>PROJECT:</w:t>
                        </w:r>
                      </w:p>
                    </w:txbxContent>
                  </v:textbox>
                </v:shape>
                <v:shape id="Textbox 1837" o:spid="_x0000_s1143" type="#_x0000_t202" style="position:absolute;left:33661;width:12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NqQsQA&#10;AADdAAAADwAAAGRycy9kb3ducmV2LnhtbERPTWvCQBC9F/oflin0VjetYDV1I1IqCEJpjAePY3ZM&#10;lmRn0+xW4793C4K3ebzPmS8G24oT9d44VvA6SkAQl04brhTsitXLFIQPyBpbx6TgQh4W2ePDHFPt&#10;zpzTaRsqEUPYp6igDqFLpfRlTRb9yHXEkTu63mKIsK+k7vEcw20r35JkIi0ajg01dvRZU9ls/6yC&#10;5Z7zL/P7ffjJj7kpilnCm0mj1PPTsPwAEWgId/HNvdZx/nT8Dv/fxBN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DakLEAAAA3QAAAA8AAAAAAAAAAAAAAAAAmAIAAGRycy9k&#10;b3ducmV2LnhtbFBLBQYAAAAABAAEAPUAAACJAwAAAAA=&#10;" filled="f" stroked="f">
                  <v:textbox inset="0,0,0,0">
                    <w:txbxContent>
                      <w:p w:rsidR="00232606" w:rsidRDefault="00232606">
                        <w:pPr>
                          <w:spacing w:line="487" w:lineRule="exact"/>
                          <w:rPr>
                            <w:rFonts w:ascii="Lucida Handwriting"/>
                            <w:sz w:val="41"/>
                          </w:rPr>
                        </w:pPr>
                        <w:r>
                          <w:rPr>
                            <w:rFonts w:ascii="Lucida Handwriting"/>
                            <w:sz w:val="41"/>
                          </w:rPr>
                          <w:t>ROOF</w:t>
                        </w:r>
                        <w:r>
                          <w:rPr>
                            <w:rFonts w:ascii="Lucida Handwriting"/>
                            <w:spacing w:val="25"/>
                            <w:sz w:val="41"/>
                          </w:rPr>
                          <w:t xml:space="preserve"> </w:t>
                        </w:r>
                        <w:r>
                          <w:rPr>
                            <w:rFonts w:ascii="Lucida Handwriting"/>
                            <w:spacing w:val="-5"/>
                            <w:sz w:val="41"/>
                          </w:rPr>
                          <w:t>PL</w:t>
                        </w:r>
                      </w:p>
                    </w:txbxContent>
                  </v:textbox>
                </v:shape>
                <v:shape id="Textbox 1838" o:spid="_x0000_s1144" type="#_x0000_t202" style="position:absolute;left:13819;top:2662;width:20879;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z+MMYA&#10;AADdAAAADwAAAGRycy9kb3ducmV2LnhtbESPQWvCQBCF74X+h2UK3urGFsRGV5HSQkEQY3rocZod&#10;k8XsbJrdavz3zkHwNsN78943i9XgW3WiPrrABibjDBRxFazj2sB3+fk8AxUTssU2MBm4UITV8vFh&#10;gbkNZy7otE+1khCOORpoUupyrWPVkMc4Dh2xaIfQe0yy9rW2PZ4l3Lf6Jcum2qNjaWiwo/eGquP+&#10;3xtY/3Dx4f62v7viULiyfMt4Mz0aM3oa1nNQiYZ0N9+uv6zgz14FV76REf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z+MMYAAADdAAAADwAAAAAAAAAAAAAAAACYAgAAZHJz&#10;L2Rvd25yZXYueG1sUEsFBgAAAAAEAAQA9QAAAIsDAAAAAA==&#10;" filled="f" stroked="f">
                  <v:textbox inset="0,0,0,0">
                    <w:txbxContent>
                      <w:p w:rsidR="00232606" w:rsidRDefault="00232606">
                        <w:pPr>
                          <w:spacing w:before="4" w:line="246" w:lineRule="exact"/>
                          <w:ind w:right="18"/>
                          <w:rPr>
                            <w:rFonts w:ascii="Century Schoolbook"/>
                            <w:b/>
                            <w:sz w:val="24"/>
                          </w:rPr>
                        </w:pPr>
                        <w:r>
                          <w:rPr>
                            <w:rFonts w:ascii="Century Schoolbook"/>
                            <w:b/>
                            <w:sz w:val="24"/>
                          </w:rPr>
                          <w:t xml:space="preserve">PROPOSED </w:t>
                        </w:r>
                        <w:r>
                          <w:rPr>
                            <w:rFonts w:ascii="Arial"/>
                            <w:sz w:val="24"/>
                          </w:rPr>
                          <w:t xml:space="preserve">4 DOORS </w:t>
                        </w:r>
                        <w:r>
                          <w:rPr>
                            <w:rFonts w:ascii="Century Schoolbook"/>
                            <w:b/>
                            <w:sz w:val="24"/>
                          </w:rPr>
                          <w:t xml:space="preserve">PIT </w:t>
                        </w:r>
                        <w:r>
                          <w:rPr>
                            <w:rFonts w:ascii="Century Schoolbook"/>
                            <w:b/>
                            <w:spacing w:val="-2"/>
                            <w:sz w:val="24"/>
                          </w:rPr>
                          <w:t>LATRINE</w:t>
                        </w:r>
                      </w:p>
                    </w:txbxContent>
                  </v:textbox>
                </v:shape>
                <w10:wrap anchorx="page"/>
              </v:group>
            </w:pict>
          </mc:Fallback>
        </mc:AlternateContent>
      </w:r>
      <w:r>
        <w:rPr>
          <w:rFonts w:ascii="Lucida Handwriting"/>
          <w:noProof/>
          <w:sz w:val="21"/>
        </w:rPr>
        <mc:AlternateContent>
          <mc:Choice Requires="wpg">
            <w:drawing>
              <wp:anchor distT="0" distB="0" distL="0" distR="0" simplePos="0" relativeHeight="15859712" behindDoc="0" locked="0" layoutInCell="1" allowOverlap="1">
                <wp:simplePos x="0" y="0"/>
                <wp:positionH relativeFrom="page">
                  <wp:posOffset>17284537</wp:posOffset>
                </wp:positionH>
                <wp:positionV relativeFrom="paragraph">
                  <wp:posOffset>693090</wp:posOffset>
                </wp:positionV>
                <wp:extent cx="2698750" cy="478790"/>
                <wp:effectExtent l="0" t="0" r="0" b="0"/>
                <wp:wrapNone/>
                <wp:docPr id="1839" name="Group 1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8750" cy="478790"/>
                          <a:chOff x="0" y="0"/>
                          <a:chExt cx="2698750" cy="478790"/>
                        </a:xfrm>
                      </wpg:grpSpPr>
                      <wps:wsp>
                        <wps:cNvPr id="1840" name="Textbox 1840"/>
                        <wps:cNvSpPr txBox="1"/>
                        <wps:spPr>
                          <a:xfrm>
                            <a:off x="1340533" y="238165"/>
                            <a:ext cx="367030" cy="229235"/>
                          </a:xfrm>
                          <a:prstGeom prst="rect">
                            <a:avLst/>
                          </a:prstGeom>
                          <a:ln w="22845">
                            <a:solidFill>
                              <a:srgbClr val="000000"/>
                            </a:solidFill>
                            <a:prstDash val="solid"/>
                          </a:ln>
                        </wps:spPr>
                        <wps:txbx>
                          <w:txbxContent>
                            <w:p w:rsidR="00232606" w:rsidRDefault="00232606">
                              <w:pPr>
                                <w:spacing w:before="56"/>
                                <w:ind w:left="69"/>
                                <w:rPr>
                                  <w:rFonts w:ascii="Arial"/>
                                  <w:b/>
                                  <w:sz w:val="21"/>
                                </w:rPr>
                              </w:pPr>
                              <w:r>
                                <w:rPr>
                                  <w:rFonts w:ascii="Arial"/>
                                  <w:b/>
                                  <w:color w:val="FF6600"/>
                                  <w:spacing w:val="-4"/>
                                  <w:sz w:val="21"/>
                                </w:rPr>
                                <w:t>Qtty</w:t>
                              </w:r>
                            </w:p>
                          </w:txbxContent>
                        </wps:txbx>
                        <wps:bodyPr wrap="square" lIns="0" tIns="0" rIns="0" bIns="0" rtlCol="0">
                          <a:noAutofit/>
                        </wps:bodyPr>
                      </wps:wsp>
                      <wps:wsp>
                        <wps:cNvPr id="1841" name="Textbox 1841"/>
                        <wps:cNvSpPr txBox="1"/>
                        <wps:spPr>
                          <a:xfrm>
                            <a:off x="378048" y="238165"/>
                            <a:ext cx="962660" cy="229235"/>
                          </a:xfrm>
                          <a:prstGeom prst="rect">
                            <a:avLst/>
                          </a:prstGeom>
                          <a:ln w="22845">
                            <a:solidFill>
                              <a:srgbClr val="000000"/>
                            </a:solidFill>
                            <a:prstDash val="solid"/>
                          </a:ln>
                        </wps:spPr>
                        <wps:txbx>
                          <w:txbxContent>
                            <w:p w:rsidR="00232606" w:rsidRDefault="00232606">
                              <w:pPr>
                                <w:spacing w:before="56"/>
                                <w:ind w:left="338"/>
                                <w:rPr>
                                  <w:rFonts w:ascii="Arial"/>
                                  <w:b/>
                                  <w:sz w:val="21"/>
                                </w:rPr>
                              </w:pPr>
                              <w:r>
                                <w:rPr>
                                  <w:rFonts w:ascii="Arial"/>
                                  <w:b/>
                                  <w:color w:val="FF6600"/>
                                  <w:sz w:val="21"/>
                                </w:rPr>
                                <w:t>W</w:t>
                              </w:r>
                              <w:r>
                                <w:rPr>
                                  <w:rFonts w:ascii="Arial"/>
                                  <w:b/>
                                  <w:color w:val="FF6600"/>
                                  <w:spacing w:val="1"/>
                                  <w:sz w:val="21"/>
                                </w:rPr>
                                <w:t xml:space="preserve"> </w:t>
                              </w:r>
                              <w:r>
                                <w:rPr>
                                  <w:rFonts w:ascii="Arial"/>
                                  <w:b/>
                                  <w:color w:val="FF6600"/>
                                  <w:sz w:val="21"/>
                                </w:rPr>
                                <w:t xml:space="preserve">X </w:t>
                              </w:r>
                              <w:r>
                                <w:rPr>
                                  <w:rFonts w:ascii="Arial"/>
                                  <w:b/>
                                  <w:color w:val="FF6600"/>
                                  <w:spacing w:val="-10"/>
                                  <w:sz w:val="21"/>
                                </w:rPr>
                                <w:t>H</w:t>
                              </w:r>
                            </w:p>
                          </w:txbxContent>
                        </wps:txbx>
                        <wps:bodyPr wrap="square" lIns="0" tIns="0" rIns="0" bIns="0" rtlCol="0">
                          <a:noAutofit/>
                        </wps:bodyPr>
                      </wps:wsp>
                      <wps:wsp>
                        <wps:cNvPr id="1842" name="Textbox 1842"/>
                        <wps:cNvSpPr txBox="1"/>
                        <wps:spPr>
                          <a:xfrm>
                            <a:off x="11422" y="238165"/>
                            <a:ext cx="367030" cy="229235"/>
                          </a:xfrm>
                          <a:prstGeom prst="rect">
                            <a:avLst/>
                          </a:prstGeom>
                          <a:ln w="22845">
                            <a:solidFill>
                              <a:srgbClr val="000000"/>
                            </a:solidFill>
                            <a:prstDash val="solid"/>
                          </a:ln>
                        </wps:spPr>
                        <wps:txbx>
                          <w:txbxContent>
                            <w:p w:rsidR="00232606" w:rsidRDefault="00232606">
                              <w:pPr>
                                <w:spacing w:before="56"/>
                                <w:ind w:left="75"/>
                                <w:rPr>
                                  <w:rFonts w:ascii="Arial"/>
                                  <w:b/>
                                  <w:sz w:val="21"/>
                                </w:rPr>
                              </w:pPr>
                              <w:r>
                                <w:rPr>
                                  <w:rFonts w:ascii="Arial"/>
                                  <w:b/>
                                  <w:color w:val="FF6600"/>
                                  <w:spacing w:val="-5"/>
                                  <w:sz w:val="21"/>
                                </w:rPr>
                                <w:t>Ref</w:t>
                              </w:r>
                            </w:p>
                          </w:txbxContent>
                        </wps:txbx>
                        <wps:bodyPr wrap="square" lIns="0" tIns="0" rIns="0" bIns="0" rtlCol="0">
                          <a:noAutofit/>
                        </wps:bodyPr>
                      </wps:wsp>
                      <wps:wsp>
                        <wps:cNvPr id="1843" name="Textbox 1843"/>
                        <wps:cNvSpPr txBox="1"/>
                        <wps:spPr>
                          <a:xfrm>
                            <a:off x="11422" y="11422"/>
                            <a:ext cx="2675890" cy="227329"/>
                          </a:xfrm>
                          <a:prstGeom prst="rect">
                            <a:avLst/>
                          </a:prstGeom>
                          <a:ln w="22845">
                            <a:solidFill>
                              <a:srgbClr val="000000"/>
                            </a:solidFill>
                            <a:prstDash val="solid"/>
                          </a:ln>
                        </wps:spPr>
                        <wps:txbx>
                          <w:txbxContent>
                            <w:p w:rsidR="00232606" w:rsidRDefault="00232606">
                              <w:pPr>
                                <w:spacing w:before="30"/>
                                <w:ind w:left="1305"/>
                                <w:rPr>
                                  <w:rFonts w:ascii="Arial"/>
                                  <w:b/>
                                  <w:sz w:val="21"/>
                                </w:rPr>
                              </w:pPr>
                              <w:r>
                                <w:rPr>
                                  <w:rFonts w:ascii="Arial"/>
                                  <w:b/>
                                  <w:color w:val="FF6600"/>
                                  <w:sz w:val="21"/>
                                </w:rPr>
                                <w:t>Door</w:t>
                              </w:r>
                              <w:r>
                                <w:rPr>
                                  <w:rFonts w:ascii="Arial"/>
                                  <w:b/>
                                  <w:color w:val="FF6600"/>
                                  <w:spacing w:val="-3"/>
                                  <w:sz w:val="21"/>
                                </w:rPr>
                                <w:t xml:space="preserve"> </w:t>
                              </w:r>
                              <w:r>
                                <w:rPr>
                                  <w:rFonts w:ascii="Arial"/>
                                  <w:b/>
                                  <w:color w:val="FF6600"/>
                                  <w:spacing w:val="-2"/>
                                  <w:sz w:val="21"/>
                                </w:rPr>
                                <w:t>schedule:</w:t>
                              </w:r>
                            </w:p>
                          </w:txbxContent>
                        </wps:txbx>
                        <wps:bodyPr wrap="square" lIns="0" tIns="0" rIns="0" bIns="0" rtlCol="0">
                          <a:noAutofit/>
                        </wps:bodyPr>
                      </wps:wsp>
                    </wpg:wgp>
                  </a:graphicData>
                </a:graphic>
              </wp:anchor>
            </w:drawing>
          </mc:Choice>
          <mc:Fallback>
            <w:pict>
              <v:group id="Group 1839" o:spid="_x0000_s1145" style="position:absolute;left:0;text-align:left;margin-left:1361pt;margin-top:54.55pt;width:212.5pt;height:37.7pt;z-index:15859712;mso-wrap-distance-left:0;mso-wrap-distance-right:0;mso-position-horizontal-relative:page;mso-position-vertical-relative:text" coordsize="26987,4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">
                <v:shape id="Textbox 1840" o:spid="_x0000_s1146" type="#_x0000_t202" style="position:absolute;left:13405;top:2381;width:3670;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033MQA&#10;AADdAAAADwAAAGRycy9kb3ducmV2LnhtbESPT4vCQAzF7wt+hyGCt3W6ukipjiKCIGwP/qn30Ilt&#10;2U6mdGa1fntzEPaW8F7e+2W1GVyr7tSHxrOBr2kCirj0tuHKQHHZf6agQkS22HomA08KsFmPPlaY&#10;Wf/gE93PsVISwiFDA3WMXaZ1KGtyGKa+Ixbt5nuHUda+0rbHh4S7Vs+SZKEdNiwNNXa0q6n8Pf85&#10;A/NZ8dMej4d0sNfCXZ42t/k2N2YyHrZLUJGG+G9+Xx+s4Kffwi/fyAh6/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NN9zEAAAA3QAAAA8AAAAAAAAAAAAAAAAAmAIAAGRycy9k&#10;b3ducmV2LnhtbFBLBQYAAAAABAAEAPUAAACJAwAAAAA=&#10;" filled="f" strokeweight=".63458mm">
                  <v:textbox inset="0,0,0,0">
                    <w:txbxContent>
                      <w:p w:rsidR="00232606" w:rsidRDefault="00232606">
                        <w:pPr>
                          <w:spacing w:before="56"/>
                          <w:ind w:left="69"/>
                          <w:rPr>
                            <w:rFonts w:ascii="Arial"/>
                            <w:b/>
                            <w:sz w:val="21"/>
                          </w:rPr>
                        </w:pPr>
                        <w:r>
                          <w:rPr>
                            <w:rFonts w:ascii="Arial"/>
                            <w:b/>
                            <w:color w:val="FF6600"/>
                            <w:spacing w:val="-4"/>
                            <w:sz w:val="21"/>
                          </w:rPr>
                          <w:t>Qtty</w:t>
                        </w:r>
                      </w:p>
                    </w:txbxContent>
                  </v:textbox>
                </v:shape>
                <v:shape id="Textbox 1841" o:spid="_x0000_s1147" type="#_x0000_t202" style="position:absolute;left:3780;top:2381;width:9627;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GSR8EA&#10;AADdAAAADwAAAGRycy9kb3ducmV2LnhtbERPTYvCMBC9C/sfwgjeNFWXpXRNiywIgj24tt6HZrYt&#10;NpPSRK3/3iwI3ubxPmeTjaYTNxpca1nBchGBIK6sbrlWUBa7eQzCeWSNnWVS8CAHWfox2WCi7Z1/&#10;6XbytQgh7BJU0HjfJ1K6qiGDbmF74sD92cGgD3CopR7wHsJNJ1dR9CUNthwaGuzpp6HqcroaBetV&#10;eeiOx3086nNpiofOdb7NlZpNx+03CE+jf4tf7r0O8+PPJfx/E06Q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BkkfBAAAA3QAAAA8AAAAAAAAAAAAAAAAAmAIAAGRycy9kb3du&#10;cmV2LnhtbFBLBQYAAAAABAAEAPUAAACGAwAAAAA=&#10;" filled="f" strokeweight=".63458mm">
                  <v:textbox inset="0,0,0,0">
                    <w:txbxContent>
                      <w:p w:rsidR="00232606" w:rsidRDefault="00232606">
                        <w:pPr>
                          <w:spacing w:before="56"/>
                          <w:ind w:left="338"/>
                          <w:rPr>
                            <w:rFonts w:ascii="Arial"/>
                            <w:b/>
                            <w:sz w:val="21"/>
                          </w:rPr>
                        </w:pPr>
                        <w:r>
                          <w:rPr>
                            <w:rFonts w:ascii="Arial"/>
                            <w:b/>
                            <w:color w:val="FF6600"/>
                            <w:sz w:val="21"/>
                          </w:rPr>
                          <w:t>W</w:t>
                        </w:r>
                        <w:r>
                          <w:rPr>
                            <w:rFonts w:ascii="Arial"/>
                            <w:b/>
                            <w:color w:val="FF6600"/>
                            <w:spacing w:val="1"/>
                            <w:sz w:val="21"/>
                          </w:rPr>
                          <w:t xml:space="preserve"> </w:t>
                        </w:r>
                        <w:r>
                          <w:rPr>
                            <w:rFonts w:ascii="Arial"/>
                            <w:b/>
                            <w:color w:val="FF6600"/>
                            <w:sz w:val="21"/>
                          </w:rPr>
                          <w:t xml:space="preserve">X </w:t>
                        </w:r>
                        <w:r>
                          <w:rPr>
                            <w:rFonts w:ascii="Arial"/>
                            <w:b/>
                            <w:color w:val="FF6600"/>
                            <w:spacing w:val="-10"/>
                            <w:sz w:val="21"/>
                          </w:rPr>
                          <w:t>H</w:t>
                        </w:r>
                      </w:p>
                    </w:txbxContent>
                  </v:textbox>
                </v:shape>
                <v:shape id="Textbox 1842" o:spid="_x0000_s1148" type="#_x0000_t202" style="position:absolute;left:114;top:2381;width:3670;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MMMMIA&#10;AADdAAAADwAAAGRycy9kb3ducmV2LnhtbERPTWuDQBC9F/oflgnkVteYUsRmI1IoBOIhjfY+uFOV&#10;urPibpPNv88WCr3N433OrgxmEhda3GhZwSZJQRB3Vo/cK2ib96cchPPIGifLpOBGDsr948MOC22v&#10;/EGXs+9FDGFXoILB+7mQ0nUDGXSJnYkj92UXgz7CpZd6wWsMN5PM0vRFGhw5Ngw409tA3ff5xyjY&#10;Zu1xOp0OedCfrWluutZ1VSu1XoXqFYSn4P/Ff+6DjvPz5wx+v4kny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kwwwwgAAAN0AAAAPAAAAAAAAAAAAAAAAAJgCAABkcnMvZG93&#10;bnJldi54bWxQSwUGAAAAAAQABAD1AAAAhwMAAAAA&#10;" filled="f" strokeweight=".63458mm">
                  <v:textbox inset="0,0,0,0">
                    <w:txbxContent>
                      <w:p w:rsidR="00232606" w:rsidRDefault="00232606">
                        <w:pPr>
                          <w:spacing w:before="56"/>
                          <w:ind w:left="75"/>
                          <w:rPr>
                            <w:rFonts w:ascii="Arial"/>
                            <w:b/>
                            <w:sz w:val="21"/>
                          </w:rPr>
                        </w:pPr>
                        <w:r>
                          <w:rPr>
                            <w:rFonts w:ascii="Arial"/>
                            <w:b/>
                            <w:color w:val="FF6600"/>
                            <w:spacing w:val="-5"/>
                            <w:sz w:val="21"/>
                          </w:rPr>
                          <w:t>Ref</w:t>
                        </w:r>
                      </w:p>
                    </w:txbxContent>
                  </v:textbox>
                </v:shape>
                <v:shape id="Textbox 1843" o:spid="_x0000_s1149" type="#_x0000_t202" style="position:absolute;left:114;top:114;width:26759;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pq8EA&#10;AADdAAAADwAAAGRycy9kb3ducmV2LnhtbERPTYvCMBC9C/sfwix401RdpHRNRRYWCvagtt6HZrYt&#10;NpPSRK3/3iwI3ubxPmezHU0nbjS41rKCxTwCQVxZ3XKtoCx+ZzEI55E1dpZJwYMcbNOPyQYTbe98&#10;pNvJ1yKEsEtQQeN9n0jpqoYMurntiQP3ZweDPsChlnrAewg3nVxG0VoabDk0NNjTT0PV5XQ1ClbL&#10;ct8dDlk86nNpiofOdb7LlZp+jrtvEJ5G/xa/3JkO8+OvFfx/E06Q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fqavBAAAA3QAAAA8AAAAAAAAAAAAAAAAAmAIAAGRycy9kb3du&#10;cmV2LnhtbFBLBQYAAAAABAAEAPUAAACGAwAAAAA=&#10;" filled="f" strokeweight=".63458mm">
                  <v:textbox inset="0,0,0,0">
                    <w:txbxContent>
                      <w:p w:rsidR="00232606" w:rsidRDefault="00232606">
                        <w:pPr>
                          <w:spacing w:before="30"/>
                          <w:ind w:left="1305"/>
                          <w:rPr>
                            <w:rFonts w:ascii="Arial"/>
                            <w:b/>
                            <w:sz w:val="21"/>
                          </w:rPr>
                        </w:pPr>
                        <w:r>
                          <w:rPr>
                            <w:rFonts w:ascii="Arial"/>
                            <w:b/>
                            <w:color w:val="FF6600"/>
                            <w:sz w:val="21"/>
                          </w:rPr>
                          <w:t>Door</w:t>
                        </w:r>
                        <w:r>
                          <w:rPr>
                            <w:rFonts w:ascii="Arial"/>
                            <w:b/>
                            <w:color w:val="FF6600"/>
                            <w:spacing w:val="-3"/>
                            <w:sz w:val="21"/>
                          </w:rPr>
                          <w:t xml:space="preserve"> </w:t>
                        </w:r>
                        <w:r>
                          <w:rPr>
                            <w:rFonts w:ascii="Arial"/>
                            <w:b/>
                            <w:color w:val="FF6600"/>
                            <w:spacing w:val="-2"/>
                            <w:sz w:val="21"/>
                          </w:rPr>
                          <w:t>schedule:</w:t>
                        </w:r>
                      </w:p>
                    </w:txbxContent>
                  </v:textbox>
                </v:shape>
                <w10:wrap anchorx="page"/>
              </v:group>
            </w:pict>
          </mc:Fallback>
        </mc:AlternateContent>
      </w:r>
      <w:r>
        <w:rPr>
          <w:rFonts w:ascii="Lucida Handwriting"/>
          <w:noProof/>
          <w:sz w:val="21"/>
        </w:rPr>
        <mc:AlternateContent>
          <mc:Choice Requires="wpg">
            <w:drawing>
              <wp:anchor distT="0" distB="0" distL="0" distR="0" simplePos="0" relativeHeight="15860224" behindDoc="0" locked="0" layoutInCell="1" allowOverlap="1">
                <wp:simplePos x="0" y="0"/>
                <wp:positionH relativeFrom="page">
                  <wp:posOffset>14528308</wp:posOffset>
                </wp:positionH>
                <wp:positionV relativeFrom="paragraph">
                  <wp:posOffset>693090</wp:posOffset>
                </wp:positionV>
                <wp:extent cx="2698750" cy="478790"/>
                <wp:effectExtent l="0" t="0" r="0" b="0"/>
                <wp:wrapNone/>
                <wp:docPr id="1844" name="Group 1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8750" cy="478790"/>
                          <a:chOff x="0" y="0"/>
                          <a:chExt cx="2698750" cy="478790"/>
                        </a:xfrm>
                      </wpg:grpSpPr>
                      <wps:wsp>
                        <wps:cNvPr id="1845" name="Textbox 1845"/>
                        <wps:cNvSpPr txBox="1"/>
                        <wps:spPr>
                          <a:xfrm>
                            <a:off x="1707182" y="238165"/>
                            <a:ext cx="979805" cy="229235"/>
                          </a:xfrm>
                          <a:prstGeom prst="rect">
                            <a:avLst/>
                          </a:prstGeom>
                          <a:ln w="22845">
                            <a:solidFill>
                              <a:srgbClr val="000000"/>
                            </a:solidFill>
                            <a:prstDash val="solid"/>
                          </a:ln>
                        </wps:spPr>
                        <wps:txbx>
                          <w:txbxContent>
                            <w:p w:rsidR="00232606" w:rsidRDefault="00232606">
                              <w:pPr>
                                <w:spacing w:before="56"/>
                                <w:ind w:left="105"/>
                                <w:rPr>
                                  <w:rFonts w:ascii="Arial"/>
                                  <w:b/>
                                  <w:sz w:val="21"/>
                                </w:rPr>
                              </w:pPr>
                              <w:r>
                                <w:rPr>
                                  <w:rFonts w:ascii="Arial"/>
                                  <w:b/>
                                  <w:color w:val="FF6600"/>
                                  <w:spacing w:val="-2"/>
                                  <w:sz w:val="21"/>
                                </w:rPr>
                                <w:t>Description</w:t>
                              </w:r>
                            </w:p>
                          </w:txbxContent>
                        </wps:txbx>
                        <wps:bodyPr wrap="square" lIns="0" tIns="0" rIns="0" bIns="0" rtlCol="0">
                          <a:noAutofit/>
                        </wps:bodyPr>
                      </wps:wsp>
                      <wps:wsp>
                        <wps:cNvPr id="1846" name="Textbox 1846"/>
                        <wps:cNvSpPr txBox="1"/>
                        <wps:spPr>
                          <a:xfrm>
                            <a:off x="1340556" y="238165"/>
                            <a:ext cx="367030" cy="229235"/>
                          </a:xfrm>
                          <a:prstGeom prst="rect">
                            <a:avLst/>
                          </a:prstGeom>
                          <a:ln w="22845">
                            <a:solidFill>
                              <a:srgbClr val="000000"/>
                            </a:solidFill>
                            <a:prstDash val="solid"/>
                          </a:ln>
                        </wps:spPr>
                        <wps:txbx>
                          <w:txbxContent>
                            <w:p w:rsidR="00232606" w:rsidRDefault="00232606">
                              <w:pPr>
                                <w:spacing w:before="56"/>
                                <w:ind w:left="69"/>
                                <w:rPr>
                                  <w:rFonts w:ascii="Arial"/>
                                  <w:b/>
                                  <w:sz w:val="21"/>
                                </w:rPr>
                              </w:pPr>
                              <w:r>
                                <w:rPr>
                                  <w:rFonts w:ascii="Arial"/>
                                  <w:b/>
                                  <w:color w:val="FF6600"/>
                                  <w:spacing w:val="-4"/>
                                  <w:sz w:val="21"/>
                                </w:rPr>
                                <w:t>Qtty</w:t>
                              </w:r>
                            </w:p>
                          </w:txbxContent>
                        </wps:txbx>
                        <wps:bodyPr wrap="square" lIns="0" tIns="0" rIns="0" bIns="0" rtlCol="0">
                          <a:noAutofit/>
                        </wps:bodyPr>
                      </wps:wsp>
                      <wps:wsp>
                        <wps:cNvPr id="1847" name="Textbox 1847"/>
                        <wps:cNvSpPr txBox="1"/>
                        <wps:spPr>
                          <a:xfrm>
                            <a:off x="378071" y="238165"/>
                            <a:ext cx="962660" cy="229235"/>
                          </a:xfrm>
                          <a:prstGeom prst="rect">
                            <a:avLst/>
                          </a:prstGeom>
                          <a:ln w="22845">
                            <a:solidFill>
                              <a:srgbClr val="000000"/>
                            </a:solidFill>
                            <a:prstDash val="solid"/>
                          </a:ln>
                        </wps:spPr>
                        <wps:txbx>
                          <w:txbxContent>
                            <w:p w:rsidR="00232606" w:rsidRDefault="00232606">
                              <w:pPr>
                                <w:spacing w:before="56"/>
                                <w:ind w:left="381"/>
                                <w:rPr>
                                  <w:rFonts w:ascii="Arial"/>
                                  <w:b/>
                                  <w:sz w:val="21"/>
                                </w:rPr>
                              </w:pPr>
                              <w:r>
                                <w:rPr>
                                  <w:rFonts w:ascii="Arial"/>
                                  <w:b/>
                                  <w:color w:val="FF6600"/>
                                  <w:sz w:val="21"/>
                                </w:rPr>
                                <w:t>W</w:t>
                              </w:r>
                              <w:r>
                                <w:rPr>
                                  <w:rFonts w:ascii="Arial"/>
                                  <w:b/>
                                  <w:color w:val="FF6600"/>
                                  <w:spacing w:val="1"/>
                                  <w:sz w:val="21"/>
                                </w:rPr>
                                <w:t xml:space="preserve"> </w:t>
                              </w:r>
                              <w:r>
                                <w:rPr>
                                  <w:rFonts w:ascii="Arial"/>
                                  <w:b/>
                                  <w:color w:val="FF6600"/>
                                  <w:sz w:val="21"/>
                                </w:rPr>
                                <w:t xml:space="preserve">X </w:t>
                              </w:r>
                              <w:r>
                                <w:rPr>
                                  <w:rFonts w:ascii="Arial"/>
                                  <w:b/>
                                  <w:color w:val="FF6600"/>
                                  <w:spacing w:val="-10"/>
                                  <w:sz w:val="21"/>
                                </w:rPr>
                                <w:t>H</w:t>
                              </w:r>
                            </w:p>
                          </w:txbxContent>
                        </wps:txbx>
                        <wps:bodyPr wrap="square" lIns="0" tIns="0" rIns="0" bIns="0" rtlCol="0">
                          <a:noAutofit/>
                        </wps:bodyPr>
                      </wps:wsp>
                      <wps:wsp>
                        <wps:cNvPr id="1848" name="Textbox 1848"/>
                        <wps:cNvSpPr txBox="1"/>
                        <wps:spPr>
                          <a:xfrm>
                            <a:off x="11422" y="238165"/>
                            <a:ext cx="367030" cy="229235"/>
                          </a:xfrm>
                          <a:prstGeom prst="rect">
                            <a:avLst/>
                          </a:prstGeom>
                          <a:ln w="22845">
                            <a:solidFill>
                              <a:srgbClr val="000000"/>
                            </a:solidFill>
                            <a:prstDash val="solid"/>
                          </a:ln>
                        </wps:spPr>
                        <wps:txbx>
                          <w:txbxContent>
                            <w:p w:rsidR="00232606" w:rsidRDefault="00232606">
                              <w:pPr>
                                <w:spacing w:before="56"/>
                                <w:ind w:left="75"/>
                                <w:rPr>
                                  <w:rFonts w:ascii="Arial"/>
                                  <w:b/>
                                  <w:sz w:val="21"/>
                                </w:rPr>
                              </w:pPr>
                              <w:r>
                                <w:rPr>
                                  <w:rFonts w:ascii="Arial"/>
                                  <w:b/>
                                  <w:color w:val="FF6600"/>
                                  <w:spacing w:val="-5"/>
                                  <w:sz w:val="21"/>
                                </w:rPr>
                                <w:t>Ref</w:t>
                              </w:r>
                            </w:p>
                          </w:txbxContent>
                        </wps:txbx>
                        <wps:bodyPr wrap="square" lIns="0" tIns="0" rIns="0" bIns="0" rtlCol="0">
                          <a:noAutofit/>
                        </wps:bodyPr>
                      </wps:wsp>
                      <wps:wsp>
                        <wps:cNvPr id="1849" name="Textbox 1849"/>
                        <wps:cNvSpPr txBox="1"/>
                        <wps:spPr>
                          <a:xfrm>
                            <a:off x="11422" y="11422"/>
                            <a:ext cx="2675890" cy="227329"/>
                          </a:xfrm>
                          <a:prstGeom prst="rect">
                            <a:avLst/>
                          </a:prstGeom>
                          <a:ln w="22845">
                            <a:solidFill>
                              <a:srgbClr val="000000"/>
                            </a:solidFill>
                            <a:prstDash val="solid"/>
                          </a:ln>
                        </wps:spPr>
                        <wps:txbx>
                          <w:txbxContent>
                            <w:p w:rsidR="00232606" w:rsidRDefault="00232606">
                              <w:pPr>
                                <w:spacing w:before="30"/>
                                <w:ind w:left="1064"/>
                                <w:rPr>
                                  <w:rFonts w:ascii="Arial"/>
                                  <w:b/>
                                  <w:sz w:val="21"/>
                                </w:rPr>
                              </w:pPr>
                              <w:r>
                                <w:rPr>
                                  <w:rFonts w:ascii="Arial"/>
                                  <w:b/>
                                  <w:color w:val="FF6600"/>
                                  <w:sz w:val="21"/>
                                </w:rPr>
                                <w:t>Window</w:t>
                              </w:r>
                              <w:r>
                                <w:rPr>
                                  <w:rFonts w:ascii="Arial"/>
                                  <w:b/>
                                  <w:color w:val="FF6600"/>
                                  <w:spacing w:val="4"/>
                                  <w:sz w:val="21"/>
                                </w:rPr>
                                <w:t xml:space="preserve"> </w:t>
                              </w:r>
                              <w:r>
                                <w:rPr>
                                  <w:rFonts w:ascii="Arial"/>
                                  <w:b/>
                                  <w:color w:val="FF6600"/>
                                  <w:spacing w:val="-2"/>
                                  <w:sz w:val="21"/>
                                </w:rPr>
                                <w:t>schedule</w:t>
                              </w:r>
                            </w:p>
                          </w:txbxContent>
                        </wps:txbx>
                        <wps:bodyPr wrap="square" lIns="0" tIns="0" rIns="0" bIns="0" rtlCol="0">
                          <a:noAutofit/>
                        </wps:bodyPr>
                      </wps:wsp>
                    </wpg:wgp>
                  </a:graphicData>
                </a:graphic>
              </wp:anchor>
            </w:drawing>
          </mc:Choice>
          <mc:Fallback>
            <w:pict>
              <v:group id="Group 1844" o:spid="_x0000_s1150" style="position:absolute;left:0;text-align:left;margin-left:1143.95pt;margin-top:54.55pt;width:212.5pt;height:37.7pt;z-index:15860224;mso-wrap-distance-left:0;mso-wrap-distance-right:0;mso-position-horizontal-relative:page;mso-position-vertical-relative:text" coordsize="26987,4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">
                <v:shape id="Textbox 1845" o:spid="_x0000_s1151" type="#_x0000_t202" style="position:absolute;left:17071;top:2381;width:9798;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qURMIA&#10;AADdAAAADwAAAGRycy9kb3ducmV2LnhtbERPTWvCQBC9F/wPywje6sbYSoiuEoSC0BysxvuQHZNg&#10;djZkt0n8991Cobd5vM/ZHSbTioF611hWsFpGIIhLqxuuFBTXj9cEhPPIGlvLpOBJDg772csOU21H&#10;/qLh4isRQtilqKD2vkuldGVNBt3SdsSBu9veoA+wr6TucQzhppVxFG2kwYZDQ40dHWsqH5dvo2Ad&#10;F5/t+XxKJn0rzPWpc51nuVKL+ZRtQXia/L/4z33SYX7y9g6/34QT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epREwgAAAN0AAAAPAAAAAAAAAAAAAAAAAJgCAABkcnMvZG93&#10;bnJldi54bWxQSwUGAAAAAAQABAD1AAAAhwMAAAAA&#10;" filled="f" strokeweight=".63458mm">
                  <v:textbox inset="0,0,0,0">
                    <w:txbxContent>
                      <w:p w:rsidR="00232606" w:rsidRDefault="00232606">
                        <w:pPr>
                          <w:spacing w:before="56"/>
                          <w:ind w:left="105"/>
                          <w:rPr>
                            <w:rFonts w:ascii="Arial"/>
                            <w:b/>
                            <w:sz w:val="21"/>
                          </w:rPr>
                        </w:pPr>
                        <w:r>
                          <w:rPr>
                            <w:rFonts w:ascii="Arial"/>
                            <w:b/>
                            <w:color w:val="FF6600"/>
                            <w:spacing w:val="-2"/>
                            <w:sz w:val="21"/>
                          </w:rPr>
                          <w:t>Description</w:t>
                        </w:r>
                      </w:p>
                    </w:txbxContent>
                  </v:textbox>
                </v:shape>
                <v:shape id="Textbox 1846" o:spid="_x0000_s1152" type="#_x0000_t202" style="position:absolute;left:13405;top:2381;width:3670;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gKM8AA&#10;AADdAAAADwAAAGRycy9kb3ducmV2LnhtbERPTYvCMBC9C/6HMII3TdVFSjWKCIJgD66t96EZ22Iz&#10;KU3U+u+NsLC3ebzPWW9704gnda62rGA2jUAQF1bXXCrIs8MkBuE8ssbGMil4k4PtZjhYY6Lti3/p&#10;efGlCCHsElRQed8mUrqiIoNualviwN1sZ9AH2JVSd/gK4aaR8yhaSoM1h4YKW9pXVNwvD6NgMc9P&#10;zfl8jHt9zU321qlOd6lS41G/W4Hw1Pt/8Z/7qMP8+GcJ32/CCXL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6gKM8AAAADdAAAADwAAAAAAAAAAAAAAAACYAgAAZHJzL2Rvd25y&#10;ZXYueG1sUEsFBgAAAAAEAAQA9QAAAIUDAAAAAA==&#10;" filled="f" strokeweight=".63458mm">
                  <v:textbox inset="0,0,0,0">
                    <w:txbxContent>
                      <w:p w:rsidR="00232606" w:rsidRDefault="00232606">
                        <w:pPr>
                          <w:spacing w:before="56"/>
                          <w:ind w:left="69"/>
                          <w:rPr>
                            <w:rFonts w:ascii="Arial"/>
                            <w:b/>
                            <w:sz w:val="21"/>
                          </w:rPr>
                        </w:pPr>
                        <w:r>
                          <w:rPr>
                            <w:rFonts w:ascii="Arial"/>
                            <w:b/>
                            <w:color w:val="FF6600"/>
                            <w:spacing w:val="-4"/>
                            <w:sz w:val="21"/>
                          </w:rPr>
                          <w:t>Qtty</w:t>
                        </w:r>
                      </w:p>
                    </w:txbxContent>
                  </v:textbox>
                </v:shape>
                <v:shape id="Textbox 1847" o:spid="_x0000_s1153" type="#_x0000_t202" style="position:absolute;left:3780;top:2381;width:9627;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SvqMIA&#10;AADdAAAADwAAAGRycy9kb3ducmV2LnhtbERPTWvCQBC9F/wPywje6sZYaoiuEoSC0BysxvuQHZNg&#10;djZkt0n8991Cobd5vM/ZHSbTioF611hWsFpGIIhLqxuuFBTXj9cEhPPIGlvLpOBJDg772csOU21H&#10;/qLh4isRQtilqKD2vkuldGVNBt3SdsSBu9veoA+wr6TucQzhppVxFL1Lgw2Hhho7OtZUPi7fRsE6&#10;Lj7b8/mUTPpWmOtT5zrPcqUW8ynbgvA0+X/xn/ukw/zkbQO/34QT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5K+owgAAAN0AAAAPAAAAAAAAAAAAAAAAAJgCAABkcnMvZG93&#10;bnJldi54bWxQSwUGAAAAAAQABAD1AAAAhwMAAAAA&#10;" filled="f" strokeweight=".63458mm">
                  <v:textbox inset="0,0,0,0">
                    <w:txbxContent>
                      <w:p w:rsidR="00232606" w:rsidRDefault="00232606">
                        <w:pPr>
                          <w:spacing w:before="56"/>
                          <w:ind w:left="381"/>
                          <w:rPr>
                            <w:rFonts w:ascii="Arial"/>
                            <w:b/>
                            <w:sz w:val="21"/>
                          </w:rPr>
                        </w:pPr>
                        <w:r>
                          <w:rPr>
                            <w:rFonts w:ascii="Arial"/>
                            <w:b/>
                            <w:color w:val="FF6600"/>
                            <w:sz w:val="21"/>
                          </w:rPr>
                          <w:t>W</w:t>
                        </w:r>
                        <w:r>
                          <w:rPr>
                            <w:rFonts w:ascii="Arial"/>
                            <w:b/>
                            <w:color w:val="FF6600"/>
                            <w:spacing w:val="1"/>
                            <w:sz w:val="21"/>
                          </w:rPr>
                          <w:t xml:space="preserve"> </w:t>
                        </w:r>
                        <w:r>
                          <w:rPr>
                            <w:rFonts w:ascii="Arial"/>
                            <w:b/>
                            <w:color w:val="FF6600"/>
                            <w:sz w:val="21"/>
                          </w:rPr>
                          <w:t xml:space="preserve">X </w:t>
                        </w:r>
                        <w:r>
                          <w:rPr>
                            <w:rFonts w:ascii="Arial"/>
                            <w:b/>
                            <w:color w:val="FF6600"/>
                            <w:spacing w:val="-10"/>
                            <w:sz w:val="21"/>
                          </w:rPr>
                          <w:t>H</w:t>
                        </w:r>
                      </w:p>
                    </w:txbxContent>
                  </v:textbox>
                </v:shape>
                <v:shape id="Textbox 1848" o:spid="_x0000_s1154" type="#_x0000_t202" style="position:absolute;left:114;top:2381;width:3670;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s72sQA&#10;AADdAAAADwAAAGRycy9kb3ducmV2LnhtbESPT4vCQAzF7wt+hyGCt3W6ukipjiKCIGwP/qn30Ilt&#10;2U6mdGa1fntzEPaW8F7e+2W1GVyr7tSHxrOBr2kCirj0tuHKQHHZf6agQkS22HomA08KsFmPPlaY&#10;Wf/gE93PsVISwiFDA3WMXaZ1KGtyGKa+Ixbt5nuHUda+0rbHh4S7Vs+SZKEdNiwNNXa0q6n8Pf85&#10;A/NZ8dMej4d0sNfCXZ42t/k2N2YyHrZLUJGG+G9+Xx+s4KffgivfyAh6/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7O9rEAAAA3QAAAA8AAAAAAAAAAAAAAAAAmAIAAGRycy9k&#10;b3ducmV2LnhtbFBLBQYAAAAABAAEAPUAAACJAwAAAAA=&#10;" filled="f" strokeweight=".63458mm">
                  <v:textbox inset="0,0,0,0">
                    <w:txbxContent>
                      <w:p w:rsidR="00232606" w:rsidRDefault="00232606">
                        <w:pPr>
                          <w:spacing w:before="56"/>
                          <w:ind w:left="75"/>
                          <w:rPr>
                            <w:rFonts w:ascii="Arial"/>
                            <w:b/>
                            <w:sz w:val="21"/>
                          </w:rPr>
                        </w:pPr>
                        <w:r>
                          <w:rPr>
                            <w:rFonts w:ascii="Arial"/>
                            <w:b/>
                            <w:color w:val="FF6600"/>
                            <w:spacing w:val="-5"/>
                            <w:sz w:val="21"/>
                          </w:rPr>
                          <w:t>Ref</w:t>
                        </w:r>
                      </w:p>
                    </w:txbxContent>
                  </v:textbox>
                </v:shape>
                <v:shape id="Textbox 1849" o:spid="_x0000_s1155" type="#_x0000_t202" style="position:absolute;left:114;top:114;width:26759;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eQcIA&#10;AADdAAAADwAAAGRycy9kb3ducmV2LnhtbERPTWvCQBC9F/wPywje6sZYSoyuEoSC0BysxvuQHZNg&#10;djZkt0n8991Cobd5vM/ZHSbTioF611hWsFpGIIhLqxuuFBTXj9cEhPPIGlvLpOBJDg772csOU21H&#10;/qLh4isRQtilqKD2vkuldGVNBt3SdsSBu9veoA+wr6TucQzhppVxFL1Lgw2Hhho7OtZUPi7fRsE6&#10;Lj7b8/mUTPpWmOtT5zrPcqUW8ynbgvA0+X/xn/ukw/zkbQO/34QT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N55BwgAAAN0AAAAPAAAAAAAAAAAAAAAAAJgCAABkcnMvZG93&#10;bnJldi54bWxQSwUGAAAAAAQABAD1AAAAhwMAAAAA&#10;" filled="f" strokeweight=".63458mm">
                  <v:textbox inset="0,0,0,0">
                    <w:txbxContent>
                      <w:p w:rsidR="00232606" w:rsidRDefault="00232606">
                        <w:pPr>
                          <w:spacing w:before="30"/>
                          <w:ind w:left="1064"/>
                          <w:rPr>
                            <w:rFonts w:ascii="Arial"/>
                            <w:b/>
                            <w:sz w:val="21"/>
                          </w:rPr>
                        </w:pPr>
                        <w:r>
                          <w:rPr>
                            <w:rFonts w:ascii="Arial"/>
                            <w:b/>
                            <w:color w:val="FF6600"/>
                            <w:sz w:val="21"/>
                          </w:rPr>
                          <w:t>Window</w:t>
                        </w:r>
                        <w:r>
                          <w:rPr>
                            <w:rFonts w:ascii="Arial"/>
                            <w:b/>
                            <w:color w:val="FF6600"/>
                            <w:spacing w:val="4"/>
                            <w:sz w:val="21"/>
                          </w:rPr>
                          <w:t xml:space="preserve"> </w:t>
                        </w:r>
                        <w:r>
                          <w:rPr>
                            <w:rFonts w:ascii="Arial"/>
                            <w:b/>
                            <w:color w:val="FF6600"/>
                            <w:spacing w:val="-2"/>
                            <w:sz w:val="21"/>
                          </w:rPr>
                          <w:t>schedule</w:t>
                        </w:r>
                      </w:p>
                    </w:txbxContent>
                  </v:textbox>
                </v:shape>
                <w10:wrap anchorx="page"/>
              </v:group>
            </w:pict>
          </mc:Fallback>
        </mc:AlternateContent>
      </w:r>
      <w:r>
        <w:rPr>
          <w:rFonts w:ascii="Lucida Handwriting"/>
          <w:noProof/>
          <w:sz w:val="21"/>
        </w:rPr>
        <mc:AlternateContent>
          <mc:Choice Requires="wps">
            <w:drawing>
              <wp:anchor distT="0" distB="0" distL="0" distR="0" simplePos="0" relativeHeight="15860736" behindDoc="0" locked="0" layoutInCell="1" allowOverlap="1">
                <wp:simplePos x="0" y="0"/>
                <wp:positionH relativeFrom="page">
                  <wp:posOffset>11429966</wp:posOffset>
                </wp:positionH>
                <wp:positionV relativeFrom="paragraph">
                  <wp:posOffset>704513</wp:posOffset>
                </wp:positionV>
                <wp:extent cx="3011805" cy="1710689"/>
                <wp:effectExtent l="0" t="0" r="0" b="0"/>
                <wp:wrapNone/>
                <wp:docPr id="1850" name="Textbox 1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1805" cy="1710689"/>
                        </a:xfrm>
                        <a:prstGeom prst="rect">
                          <a:avLst/>
                        </a:prstGeom>
                        <a:ln w="22845">
                          <a:solidFill>
                            <a:srgbClr val="000000"/>
                          </a:solidFill>
                          <a:prstDash val="solid"/>
                        </a:ln>
                      </wps:spPr>
                      <wps:txbx>
                        <w:txbxContent>
                          <w:p w:rsidR="00232606" w:rsidRDefault="00232606">
                            <w:pPr>
                              <w:spacing w:before="35"/>
                              <w:ind w:left="34"/>
                              <w:rPr>
                                <w:rFonts w:ascii="Arial"/>
                                <w:b/>
                                <w:sz w:val="26"/>
                              </w:rPr>
                            </w:pPr>
                            <w:r>
                              <w:rPr>
                                <w:rFonts w:ascii="Arial"/>
                                <w:b/>
                                <w:color w:val="FF6600"/>
                                <w:spacing w:val="-2"/>
                                <w:sz w:val="26"/>
                              </w:rPr>
                              <w:t>Notes:</w:t>
                            </w:r>
                          </w:p>
                          <w:p w:rsidR="00232606" w:rsidRDefault="00232606" w:rsidP="00383C01">
                            <w:pPr>
                              <w:numPr>
                                <w:ilvl w:val="0"/>
                                <w:numId w:val="1"/>
                              </w:numPr>
                              <w:tabs>
                                <w:tab w:val="left" w:pos="263"/>
                              </w:tabs>
                              <w:spacing w:before="28" w:line="242" w:lineRule="auto"/>
                              <w:ind w:right="406" w:firstLine="0"/>
                              <w:rPr>
                                <w:sz w:val="20"/>
                              </w:rPr>
                            </w:pPr>
                            <w:r>
                              <w:rPr>
                                <w:sz w:val="20"/>
                              </w:rPr>
                              <w:t>Dimensions are in millimetres and should be read from the drawings and not scaled</w:t>
                            </w:r>
                          </w:p>
                          <w:p w:rsidR="00232606" w:rsidRDefault="00232606" w:rsidP="00383C01">
                            <w:pPr>
                              <w:numPr>
                                <w:ilvl w:val="0"/>
                                <w:numId w:val="1"/>
                              </w:numPr>
                              <w:tabs>
                                <w:tab w:val="left" w:pos="263"/>
                              </w:tabs>
                              <w:spacing w:line="242" w:lineRule="auto"/>
                              <w:ind w:right="526" w:firstLine="0"/>
                              <w:rPr>
                                <w:sz w:val="20"/>
                              </w:rPr>
                            </w:pPr>
                            <w:r>
                              <w:rPr>
                                <w:sz w:val="20"/>
                              </w:rPr>
                              <w:t>'P.V' denotes permanent ventilation and shall be provided at all positions shown on the drawings</w:t>
                            </w:r>
                          </w:p>
                          <w:p w:rsidR="00232606" w:rsidRDefault="00232606" w:rsidP="00383C01">
                            <w:pPr>
                              <w:numPr>
                                <w:ilvl w:val="0"/>
                                <w:numId w:val="1"/>
                              </w:numPr>
                              <w:tabs>
                                <w:tab w:val="left" w:pos="263"/>
                              </w:tabs>
                              <w:spacing w:line="242" w:lineRule="auto"/>
                              <w:ind w:right="426" w:firstLine="0"/>
                              <w:rPr>
                                <w:sz w:val="20"/>
                              </w:rPr>
                            </w:pPr>
                            <w:r>
                              <w:rPr>
                                <w:sz w:val="20"/>
                              </w:rPr>
                              <w:t>'D.P.C' denotes one layer of bituminous felt to be provided under all walls 150mm above G.L..</w:t>
                            </w:r>
                          </w:p>
                          <w:p w:rsidR="00232606" w:rsidRDefault="00232606" w:rsidP="00383C01">
                            <w:pPr>
                              <w:numPr>
                                <w:ilvl w:val="0"/>
                                <w:numId w:val="1"/>
                              </w:numPr>
                              <w:tabs>
                                <w:tab w:val="left" w:pos="229"/>
                              </w:tabs>
                              <w:spacing w:line="222" w:lineRule="exact"/>
                              <w:ind w:left="229" w:hanging="202"/>
                              <w:rPr>
                                <w:sz w:val="20"/>
                              </w:rPr>
                            </w:pPr>
                            <w:r>
                              <w:rPr>
                                <w:sz w:val="20"/>
                              </w:rPr>
                              <w:t>Water</w:t>
                            </w:r>
                            <w:r>
                              <w:rPr>
                                <w:spacing w:val="-13"/>
                                <w:sz w:val="20"/>
                              </w:rPr>
                              <w:t xml:space="preserve"> </w:t>
                            </w:r>
                            <w:r>
                              <w:rPr>
                                <w:sz w:val="20"/>
                              </w:rPr>
                              <w:t>meters</w:t>
                            </w:r>
                            <w:r>
                              <w:rPr>
                                <w:spacing w:val="-1"/>
                                <w:sz w:val="20"/>
                              </w:rPr>
                              <w:t xml:space="preserve"> </w:t>
                            </w:r>
                            <w:r>
                              <w:rPr>
                                <w:sz w:val="20"/>
                              </w:rPr>
                              <w:t>to</w:t>
                            </w:r>
                            <w:r>
                              <w:rPr>
                                <w:spacing w:val="-2"/>
                                <w:sz w:val="20"/>
                              </w:rPr>
                              <w:t xml:space="preserve"> </w:t>
                            </w:r>
                            <w:r>
                              <w:rPr>
                                <w:sz w:val="20"/>
                              </w:rPr>
                              <w:t>be</w:t>
                            </w:r>
                            <w:r>
                              <w:rPr>
                                <w:spacing w:val="15"/>
                                <w:sz w:val="20"/>
                              </w:rPr>
                              <w:t xml:space="preserve"> </w:t>
                            </w:r>
                            <w:r>
                              <w:rPr>
                                <w:sz w:val="20"/>
                              </w:rPr>
                              <w:t>300mm</w:t>
                            </w:r>
                            <w:r>
                              <w:rPr>
                                <w:spacing w:val="-3"/>
                                <w:sz w:val="20"/>
                              </w:rPr>
                              <w:t xml:space="preserve"> </w:t>
                            </w:r>
                            <w:r>
                              <w:rPr>
                                <w:sz w:val="20"/>
                              </w:rPr>
                              <w:t>above G.</w:t>
                            </w:r>
                            <w:r>
                              <w:rPr>
                                <w:spacing w:val="-1"/>
                                <w:sz w:val="20"/>
                              </w:rPr>
                              <w:t xml:space="preserve"> </w:t>
                            </w:r>
                            <w:r>
                              <w:rPr>
                                <w:spacing w:val="-5"/>
                                <w:sz w:val="20"/>
                              </w:rPr>
                              <w:t>L.</w:t>
                            </w:r>
                          </w:p>
                          <w:p w:rsidR="00232606" w:rsidRDefault="00232606" w:rsidP="00383C01">
                            <w:pPr>
                              <w:numPr>
                                <w:ilvl w:val="0"/>
                                <w:numId w:val="1"/>
                              </w:numPr>
                              <w:tabs>
                                <w:tab w:val="left" w:pos="229"/>
                              </w:tabs>
                              <w:spacing w:line="242" w:lineRule="auto"/>
                              <w:ind w:left="27" w:right="917" w:firstLine="0"/>
                              <w:rPr>
                                <w:sz w:val="20"/>
                              </w:rPr>
                            </w:pPr>
                            <w:r>
                              <w:rPr>
                                <w:sz w:val="20"/>
                              </w:rPr>
                              <w:t>All construction work is to comply with the latest KBS sstandard codes of practice, local Authority By-Laws and Fire regulations.</w:t>
                            </w:r>
                          </w:p>
                        </w:txbxContent>
                      </wps:txbx>
                      <wps:bodyPr wrap="square" lIns="0" tIns="0" rIns="0" bIns="0" rtlCol="0">
                        <a:noAutofit/>
                      </wps:bodyPr>
                    </wps:wsp>
                  </a:graphicData>
                </a:graphic>
              </wp:anchor>
            </w:drawing>
          </mc:Choice>
          <mc:Fallback>
            <w:pict>
              <v:shape id="Textbox 1850" o:spid="_x0000_s1156" type="#_x0000_t202" style="position:absolute;left:0;text-align:left;margin-left:900pt;margin-top:55.45pt;width:237.15pt;height:134.7pt;z-index:1586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" filled="f" strokeweight=".63458mm">
                <v:path arrowok="t"/>
                <v:textbox inset="0,0,0,0">
                  <w:txbxContent>
                    <w:p w:rsidR="00232606" w:rsidRDefault="00232606">
                      <w:pPr>
                        <w:spacing w:before="35"/>
                        <w:ind w:left="34"/>
                        <w:rPr>
                          <w:rFonts w:ascii="Arial"/>
                          <w:b/>
                          <w:sz w:val="26"/>
                        </w:rPr>
                      </w:pPr>
                      <w:r>
                        <w:rPr>
                          <w:rFonts w:ascii="Arial"/>
                          <w:b/>
                          <w:color w:val="FF6600"/>
                          <w:spacing w:val="-2"/>
                          <w:sz w:val="26"/>
                        </w:rPr>
                        <w:t>Notes:</w:t>
                      </w:r>
                    </w:p>
                    <w:p w:rsidR="00232606" w:rsidRDefault="00232606" w:rsidP="00383C01">
                      <w:pPr>
                        <w:numPr>
                          <w:ilvl w:val="0"/>
                          <w:numId w:val="1"/>
                        </w:numPr>
                        <w:tabs>
                          <w:tab w:val="left" w:pos="263"/>
                        </w:tabs>
                        <w:spacing w:before="28" w:line="242" w:lineRule="auto"/>
                        <w:ind w:right="406" w:firstLine="0"/>
                        <w:rPr>
                          <w:sz w:val="20"/>
                        </w:rPr>
                      </w:pPr>
                      <w:r>
                        <w:rPr>
                          <w:sz w:val="20"/>
                        </w:rPr>
                        <w:t>Dimensions are in millimetres and should be read from the drawings and not scaled</w:t>
                      </w:r>
                    </w:p>
                    <w:p w:rsidR="00232606" w:rsidRDefault="00232606" w:rsidP="00383C01">
                      <w:pPr>
                        <w:numPr>
                          <w:ilvl w:val="0"/>
                          <w:numId w:val="1"/>
                        </w:numPr>
                        <w:tabs>
                          <w:tab w:val="left" w:pos="263"/>
                        </w:tabs>
                        <w:spacing w:line="242" w:lineRule="auto"/>
                        <w:ind w:right="526" w:firstLine="0"/>
                        <w:rPr>
                          <w:sz w:val="20"/>
                        </w:rPr>
                      </w:pPr>
                      <w:r>
                        <w:rPr>
                          <w:sz w:val="20"/>
                        </w:rPr>
                        <w:t>'P.V' denotes permanent ventilation and shall be provided at all positions shown on the drawings</w:t>
                      </w:r>
                    </w:p>
                    <w:p w:rsidR="00232606" w:rsidRDefault="00232606" w:rsidP="00383C01">
                      <w:pPr>
                        <w:numPr>
                          <w:ilvl w:val="0"/>
                          <w:numId w:val="1"/>
                        </w:numPr>
                        <w:tabs>
                          <w:tab w:val="left" w:pos="263"/>
                        </w:tabs>
                        <w:spacing w:line="242" w:lineRule="auto"/>
                        <w:ind w:right="426" w:firstLine="0"/>
                        <w:rPr>
                          <w:sz w:val="20"/>
                        </w:rPr>
                      </w:pPr>
                      <w:r>
                        <w:rPr>
                          <w:sz w:val="20"/>
                        </w:rPr>
                        <w:t>'D.P.C' denotes one layer of bituminous felt to be provided under all walls 150mm above G.L..</w:t>
                      </w:r>
                    </w:p>
                    <w:p w:rsidR="00232606" w:rsidRDefault="00232606" w:rsidP="00383C01">
                      <w:pPr>
                        <w:numPr>
                          <w:ilvl w:val="0"/>
                          <w:numId w:val="1"/>
                        </w:numPr>
                        <w:tabs>
                          <w:tab w:val="left" w:pos="229"/>
                        </w:tabs>
                        <w:spacing w:line="222" w:lineRule="exact"/>
                        <w:ind w:left="229" w:hanging="202"/>
                        <w:rPr>
                          <w:sz w:val="20"/>
                        </w:rPr>
                      </w:pPr>
                      <w:r>
                        <w:rPr>
                          <w:sz w:val="20"/>
                        </w:rPr>
                        <w:t>Water</w:t>
                      </w:r>
                      <w:r>
                        <w:rPr>
                          <w:spacing w:val="-13"/>
                          <w:sz w:val="20"/>
                        </w:rPr>
                        <w:t xml:space="preserve"> </w:t>
                      </w:r>
                      <w:r>
                        <w:rPr>
                          <w:sz w:val="20"/>
                        </w:rPr>
                        <w:t>meters</w:t>
                      </w:r>
                      <w:r>
                        <w:rPr>
                          <w:spacing w:val="-1"/>
                          <w:sz w:val="20"/>
                        </w:rPr>
                        <w:t xml:space="preserve"> </w:t>
                      </w:r>
                      <w:r>
                        <w:rPr>
                          <w:sz w:val="20"/>
                        </w:rPr>
                        <w:t>to</w:t>
                      </w:r>
                      <w:r>
                        <w:rPr>
                          <w:spacing w:val="-2"/>
                          <w:sz w:val="20"/>
                        </w:rPr>
                        <w:t xml:space="preserve"> </w:t>
                      </w:r>
                      <w:r>
                        <w:rPr>
                          <w:sz w:val="20"/>
                        </w:rPr>
                        <w:t>be</w:t>
                      </w:r>
                      <w:r>
                        <w:rPr>
                          <w:spacing w:val="15"/>
                          <w:sz w:val="20"/>
                        </w:rPr>
                        <w:t xml:space="preserve"> </w:t>
                      </w:r>
                      <w:r>
                        <w:rPr>
                          <w:sz w:val="20"/>
                        </w:rPr>
                        <w:t>300mm</w:t>
                      </w:r>
                      <w:r>
                        <w:rPr>
                          <w:spacing w:val="-3"/>
                          <w:sz w:val="20"/>
                        </w:rPr>
                        <w:t xml:space="preserve"> </w:t>
                      </w:r>
                      <w:r>
                        <w:rPr>
                          <w:sz w:val="20"/>
                        </w:rPr>
                        <w:t>above G.</w:t>
                      </w:r>
                      <w:r>
                        <w:rPr>
                          <w:spacing w:val="-1"/>
                          <w:sz w:val="20"/>
                        </w:rPr>
                        <w:t xml:space="preserve"> </w:t>
                      </w:r>
                      <w:r>
                        <w:rPr>
                          <w:spacing w:val="-5"/>
                          <w:sz w:val="20"/>
                        </w:rPr>
                        <w:t>L.</w:t>
                      </w:r>
                    </w:p>
                    <w:p w:rsidR="00232606" w:rsidRDefault="00232606" w:rsidP="00383C01">
                      <w:pPr>
                        <w:numPr>
                          <w:ilvl w:val="0"/>
                          <w:numId w:val="1"/>
                        </w:numPr>
                        <w:tabs>
                          <w:tab w:val="left" w:pos="229"/>
                        </w:tabs>
                        <w:spacing w:line="242" w:lineRule="auto"/>
                        <w:ind w:left="27" w:right="917" w:firstLine="0"/>
                        <w:rPr>
                          <w:sz w:val="20"/>
                        </w:rPr>
                      </w:pPr>
                      <w:r>
                        <w:rPr>
                          <w:sz w:val="20"/>
                        </w:rPr>
                        <w:t>All construction work is to comply with the latest KBS sstandard codes of practice, local Authority By-Laws and Fire regulations.</w:t>
                      </w:r>
                    </w:p>
                  </w:txbxContent>
                </v:textbox>
                <w10:wrap anchorx="page"/>
              </v:shape>
            </w:pict>
          </mc:Fallback>
        </mc:AlternateContent>
      </w:r>
      <w:r>
        <w:rPr>
          <w:rFonts w:ascii="Lucida Handwriting"/>
          <w:noProof/>
          <w:sz w:val="21"/>
        </w:rPr>
        <mc:AlternateContent>
          <mc:Choice Requires="wps">
            <w:drawing>
              <wp:anchor distT="0" distB="0" distL="0" distR="0" simplePos="0" relativeHeight="15861760" behindDoc="0" locked="0" layoutInCell="1" allowOverlap="1">
                <wp:simplePos x="0" y="0"/>
                <wp:positionH relativeFrom="page">
                  <wp:posOffset>6094099</wp:posOffset>
                </wp:positionH>
                <wp:positionV relativeFrom="paragraph">
                  <wp:posOffset>619912</wp:posOffset>
                </wp:positionV>
                <wp:extent cx="2165985" cy="652145"/>
                <wp:effectExtent l="0" t="0" r="0" b="0"/>
                <wp:wrapNone/>
                <wp:docPr id="1851" name="Textbox 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652145"/>
                        </a:xfrm>
                        <a:prstGeom prst="rect">
                          <a:avLst/>
                        </a:prstGeom>
                      </wps:spPr>
                      <wps:txbx>
                        <w:txbxContent>
                          <w:p w:rsidR="00232606" w:rsidRDefault="00232606">
                            <w:pPr>
                              <w:spacing w:before="32" w:line="182" w:lineRule="auto"/>
                              <w:ind w:left="956" w:hanging="957"/>
                              <w:rPr>
                                <w:rFonts w:ascii="Malgun Gothic Semilight"/>
                                <w:sz w:val="21"/>
                              </w:rPr>
                            </w:pPr>
                            <w:r>
                              <w:rPr>
                                <w:rFonts w:ascii="Lucida Handwriting"/>
                                <w:spacing w:val="-24"/>
                                <w:w w:val="105"/>
                                <w:position w:val="6"/>
                                <w:sz w:val="41"/>
                              </w:rPr>
                              <w:t>E</w:t>
                            </w:r>
                            <w:r>
                              <w:rPr>
                                <w:rFonts w:ascii="Lucida Handwriting"/>
                                <w:spacing w:val="-6"/>
                                <w:position w:val="6"/>
                                <w:sz w:val="41"/>
                              </w:rPr>
                              <w:t xml:space="preserve"> </w:t>
                            </w:r>
                            <w:r>
                              <w:rPr>
                                <w:rFonts w:ascii="Lucida Handwriting"/>
                                <w:spacing w:val="13"/>
                                <w:w w:val="103"/>
                                <w:position w:val="6"/>
                                <w:sz w:val="41"/>
                              </w:rPr>
                              <w:t>1:</w:t>
                            </w:r>
                            <w:r>
                              <w:rPr>
                                <w:rFonts w:ascii="Lucida Handwriting"/>
                                <w:spacing w:val="-232"/>
                                <w:w w:val="103"/>
                                <w:position w:val="6"/>
                                <w:sz w:val="41"/>
                              </w:rPr>
                              <w:t>5</w:t>
                            </w:r>
                            <w:r>
                              <w:rPr>
                                <w:rFonts w:ascii="Malgun Gothic Semilight"/>
                                <w:color w:val="800080"/>
                                <w:spacing w:val="13"/>
                                <w:w w:val="105"/>
                                <w:sz w:val="21"/>
                              </w:rPr>
                              <w:t>D</w:t>
                            </w:r>
                            <w:r>
                              <w:rPr>
                                <w:rFonts w:ascii="Malgun Gothic Semilight"/>
                                <w:color w:val="800080"/>
                                <w:spacing w:val="-10"/>
                                <w:w w:val="105"/>
                                <w:sz w:val="21"/>
                              </w:rPr>
                              <w:t>E</w:t>
                            </w:r>
                            <w:r>
                              <w:rPr>
                                <w:rFonts w:ascii="Lucida Handwriting"/>
                                <w:spacing w:val="-245"/>
                                <w:w w:val="103"/>
                                <w:position w:val="6"/>
                                <w:sz w:val="41"/>
                              </w:rPr>
                              <w:t>0</w:t>
                            </w:r>
                            <w:r>
                              <w:rPr>
                                <w:rFonts w:ascii="Malgun Gothic Semilight"/>
                                <w:color w:val="800080"/>
                                <w:spacing w:val="13"/>
                                <w:w w:val="105"/>
                                <w:sz w:val="21"/>
                              </w:rPr>
                              <w:t>PARTMEN</w:t>
                            </w:r>
                            <w:r>
                              <w:rPr>
                                <w:rFonts w:ascii="Malgun Gothic Semilight"/>
                                <w:color w:val="800080"/>
                                <w:spacing w:val="12"/>
                                <w:w w:val="105"/>
                                <w:sz w:val="21"/>
                              </w:rPr>
                              <w:t>T</w:t>
                            </w:r>
                            <w:r>
                              <w:rPr>
                                <w:rFonts w:ascii="Malgun Gothic Semilight"/>
                                <w:color w:val="800080"/>
                                <w:w w:val="105"/>
                                <w:sz w:val="21"/>
                              </w:rPr>
                              <w:t xml:space="preserve"> </w:t>
                            </w:r>
                            <w:r>
                              <w:rPr>
                                <w:rFonts w:ascii="Malgun Gothic Semilight"/>
                                <w:color w:val="800080"/>
                                <w:spacing w:val="-24"/>
                                <w:w w:val="105"/>
                                <w:sz w:val="21"/>
                              </w:rPr>
                              <w:t>OF</w:t>
                            </w:r>
                            <w:r>
                              <w:rPr>
                                <w:rFonts w:ascii="Malgun Gothic Semilight"/>
                                <w:color w:val="800080"/>
                                <w:spacing w:val="2"/>
                                <w:w w:val="105"/>
                                <w:sz w:val="21"/>
                              </w:rPr>
                              <w:t xml:space="preserve"> </w:t>
                            </w:r>
                            <w:r>
                              <w:rPr>
                                <w:rFonts w:ascii="Malgun Gothic Semilight"/>
                                <w:color w:val="800080"/>
                                <w:spacing w:val="-24"/>
                                <w:w w:val="105"/>
                                <w:sz w:val="21"/>
                              </w:rPr>
                              <w:t>ROADS,</w:t>
                            </w:r>
                            <w:r>
                              <w:rPr>
                                <w:rFonts w:ascii="Malgun Gothic Semilight"/>
                                <w:color w:val="800080"/>
                                <w:w w:val="105"/>
                                <w:sz w:val="21"/>
                              </w:rPr>
                              <w:t xml:space="preserve"> TRANSPORT, ENERGY &amp;</w:t>
                            </w:r>
                          </w:p>
                          <w:p w:rsidR="00232606" w:rsidRDefault="00232606">
                            <w:pPr>
                              <w:spacing w:line="246" w:lineRule="exact"/>
                              <w:ind w:left="1372"/>
                              <w:rPr>
                                <w:rFonts w:ascii="Malgun Gothic Semilight"/>
                                <w:sz w:val="21"/>
                              </w:rPr>
                            </w:pPr>
                            <w:r>
                              <w:rPr>
                                <w:rFonts w:ascii="Malgun Gothic Semilight"/>
                                <w:color w:val="800080"/>
                                <w:w w:val="105"/>
                                <w:sz w:val="21"/>
                              </w:rPr>
                              <w:t>PUBLIC</w:t>
                            </w:r>
                            <w:r>
                              <w:rPr>
                                <w:rFonts w:ascii="Malgun Gothic Semilight"/>
                                <w:color w:val="800080"/>
                                <w:spacing w:val="-9"/>
                                <w:w w:val="105"/>
                                <w:sz w:val="21"/>
                              </w:rPr>
                              <w:t xml:space="preserve"> </w:t>
                            </w:r>
                            <w:r>
                              <w:rPr>
                                <w:rFonts w:ascii="Malgun Gothic Semilight"/>
                                <w:color w:val="800080"/>
                                <w:spacing w:val="-2"/>
                                <w:w w:val="105"/>
                                <w:sz w:val="21"/>
                              </w:rPr>
                              <w:t>WORKS</w:t>
                            </w:r>
                          </w:p>
                        </w:txbxContent>
                      </wps:txbx>
                      <wps:bodyPr wrap="square" lIns="0" tIns="0" rIns="0" bIns="0" rtlCol="0">
                        <a:noAutofit/>
                      </wps:bodyPr>
                    </wps:wsp>
                  </a:graphicData>
                </a:graphic>
              </wp:anchor>
            </w:drawing>
          </mc:Choice>
          <mc:Fallback>
            <w:pict>
              <v:shape id="Textbox 1851" o:spid="_x0000_s1157" type="#_x0000_t202" style="position:absolute;left:0;text-align:left;margin-left:479.85pt;margin-top:48.8pt;width:170.55pt;height:51.35pt;z-index:1586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" filled="f" stroked="f">
                <v:path arrowok="t"/>
                <v:textbox inset="0,0,0,0">
                  <w:txbxContent>
                    <w:p w:rsidR="00232606" w:rsidRDefault="00232606">
                      <w:pPr>
                        <w:spacing w:before="32" w:line="182" w:lineRule="auto"/>
                        <w:ind w:left="956" w:hanging="957"/>
                        <w:rPr>
                          <w:rFonts w:ascii="Malgun Gothic Semilight"/>
                          <w:sz w:val="21"/>
                        </w:rPr>
                      </w:pPr>
                      <w:r>
                        <w:rPr>
                          <w:rFonts w:ascii="Lucida Handwriting"/>
                          <w:spacing w:val="-24"/>
                          <w:w w:val="105"/>
                          <w:position w:val="6"/>
                          <w:sz w:val="41"/>
                        </w:rPr>
                        <w:t>E</w:t>
                      </w:r>
                      <w:r>
                        <w:rPr>
                          <w:rFonts w:ascii="Lucida Handwriting"/>
                          <w:spacing w:val="-6"/>
                          <w:position w:val="6"/>
                          <w:sz w:val="41"/>
                        </w:rPr>
                        <w:t xml:space="preserve"> </w:t>
                      </w:r>
                      <w:r>
                        <w:rPr>
                          <w:rFonts w:ascii="Lucida Handwriting"/>
                          <w:spacing w:val="13"/>
                          <w:w w:val="103"/>
                          <w:position w:val="6"/>
                          <w:sz w:val="41"/>
                        </w:rPr>
                        <w:t>1:</w:t>
                      </w:r>
                      <w:r>
                        <w:rPr>
                          <w:rFonts w:ascii="Lucida Handwriting"/>
                          <w:spacing w:val="-232"/>
                          <w:w w:val="103"/>
                          <w:position w:val="6"/>
                          <w:sz w:val="41"/>
                        </w:rPr>
                        <w:t>5</w:t>
                      </w:r>
                      <w:r>
                        <w:rPr>
                          <w:rFonts w:ascii="Malgun Gothic Semilight"/>
                          <w:color w:val="800080"/>
                          <w:spacing w:val="13"/>
                          <w:w w:val="105"/>
                          <w:sz w:val="21"/>
                        </w:rPr>
                        <w:t>D</w:t>
                      </w:r>
                      <w:r>
                        <w:rPr>
                          <w:rFonts w:ascii="Malgun Gothic Semilight"/>
                          <w:color w:val="800080"/>
                          <w:spacing w:val="-10"/>
                          <w:w w:val="105"/>
                          <w:sz w:val="21"/>
                        </w:rPr>
                        <w:t>E</w:t>
                      </w:r>
                      <w:r>
                        <w:rPr>
                          <w:rFonts w:ascii="Lucida Handwriting"/>
                          <w:spacing w:val="-245"/>
                          <w:w w:val="103"/>
                          <w:position w:val="6"/>
                          <w:sz w:val="41"/>
                        </w:rPr>
                        <w:t>0</w:t>
                      </w:r>
                      <w:r>
                        <w:rPr>
                          <w:rFonts w:ascii="Malgun Gothic Semilight"/>
                          <w:color w:val="800080"/>
                          <w:spacing w:val="13"/>
                          <w:w w:val="105"/>
                          <w:sz w:val="21"/>
                        </w:rPr>
                        <w:t>PARTMEN</w:t>
                      </w:r>
                      <w:r>
                        <w:rPr>
                          <w:rFonts w:ascii="Malgun Gothic Semilight"/>
                          <w:color w:val="800080"/>
                          <w:spacing w:val="12"/>
                          <w:w w:val="105"/>
                          <w:sz w:val="21"/>
                        </w:rPr>
                        <w:t>T</w:t>
                      </w:r>
                      <w:r>
                        <w:rPr>
                          <w:rFonts w:ascii="Malgun Gothic Semilight"/>
                          <w:color w:val="800080"/>
                          <w:w w:val="105"/>
                          <w:sz w:val="21"/>
                        </w:rPr>
                        <w:t xml:space="preserve"> </w:t>
                      </w:r>
                      <w:r>
                        <w:rPr>
                          <w:rFonts w:ascii="Malgun Gothic Semilight"/>
                          <w:color w:val="800080"/>
                          <w:spacing w:val="-24"/>
                          <w:w w:val="105"/>
                          <w:sz w:val="21"/>
                        </w:rPr>
                        <w:t>OF</w:t>
                      </w:r>
                      <w:r>
                        <w:rPr>
                          <w:rFonts w:ascii="Malgun Gothic Semilight"/>
                          <w:color w:val="800080"/>
                          <w:spacing w:val="2"/>
                          <w:w w:val="105"/>
                          <w:sz w:val="21"/>
                        </w:rPr>
                        <w:t xml:space="preserve"> </w:t>
                      </w:r>
                      <w:r>
                        <w:rPr>
                          <w:rFonts w:ascii="Malgun Gothic Semilight"/>
                          <w:color w:val="800080"/>
                          <w:spacing w:val="-24"/>
                          <w:w w:val="105"/>
                          <w:sz w:val="21"/>
                        </w:rPr>
                        <w:t>ROADS,</w:t>
                      </w:r>
                      <w:r>
                        <w:rPr>
                          <w:rFonts w:ascii="Malgun Gothic Semilight"/>
                          <w:color w:val="800080"/>
                          <w:w w:val="105"/>
                          <w:sz w:val="21"/>
                        </w:rPr>
                        <w:t xml:space="preserve"> TRANSPORT, ENERGY &amp;</w:t>
                      </w:r>
                    </w:p>
                    <w:p w:rsidR="00232606" w:rsidRDefault="00232606">
                      <w:pPr>
                        <w:spacing w:line="246" w:lineRule="exact"/>
                        <w:ind w:left="1372"/>
                        <w:rPr>
                          <w:rFonts w:ascii="Malgun Gothic Semilight"/>
                          <w:sz w:val="21"/>
                        </w:rPr>
                      </w:pPr>
                      <w:r>
                        <w:rPr>
                          <w:rFonts w:ascii="Malgun Gothic Semilight"/>
                          <w:color w:val="800080"/>
                          <w:w w:val="105"/>
                          <w:sz w:val="21"/>
                        </w:rPr>
                        <w:t>PUBLIC</w:t>
                      </w:r>
                      <w:r>
                        <w:rPr>
                          <w:rFonts w:ascii="Malgun Gothic Semilight"/>
                          <w:color w:val="800080"/>
                          <w:spacing w:val="-9"/>
                          <w:w w:val="105"/>
                          <w:sz w:val="21"/>
                        </w:rPr>
                        <w:t xml:space="preserve"> </w:t>
                      </w:r>
                      <w:r>
                        <w:rPr>
                          <w:rFonts w:ascii="Malgun Gothic Semilight"/>
                          <w:color w:val="800080"/>
                          <w:spacing w:val="-2"/>
                          <w:w w:val="105"/>
                          <w:sz w:val="21"/>
                        </w:rPr>
                        <w:t>WORKS</w:t>
                      </w:r>
                    </w:p>
                  </w:txbxContent>
                </v:textbox>
                <w10:wrap anchorx="page"/>
              </v:shape>
            </w:pict>
          </mc:Fallback>
        </mc:AlternateContent>
      </w:r>
      <w:r>
        <w:rPr>
          <w:rFonts w:ascii="Lucida Handwriting"/>
          <w:noProof/>
          <w:sz w:val="21"/>
        </w:rPr>
        <mc:AlternateContent>
          <mc:Choice Requires="wps">
            <w:drawing>
              <wp:anchor distT="0" distB="0" distL="0" distR="0" simplePos="0" relativeHeight="15865856" behindDoc="0" locked="0" layoutInCell="1" allowOverlap="1">
                <wp:simplePos x="0" y="0"/>
                <wp:positionH relativeFrom="page">
                  <wp:posOffset>1264505</wp:posOffset>
                </wp:positionH>
                <wp:positionV relativeFrom="paragraph">
                  <wp:posOffset>-1668200</wp:posOffset>
                </wp:positionV>
                <wp:extent cx="335915" cy="833119"/>
                <wp:effectExtent l="0" t="0" r="0" b="0"/>
                <wp:wrapNone/>
                <wp:docPr id="1852" name="Textbox 1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833119"/>
                        </a:xfrm>
                        <a:prstGeom prst="rect">
                          <a:avLst/>
                        </a:prstGeom>
                      </wps:spPr>
                      <wps:txbx>
                        <w:txbxContent>
                          <w:p w:rsidR="00232606" w:rsidRDefault="00232606">
                            <w:pPr>
                              <w:spacing w:line="507" w:lineRule="exact"/>
                              <w:ind w:left="20"/>
                              <w:rPr>
                                <w:rFonts w:ascii="Lucida Handwriting"/>
                                <w:sz w:val="41"/>
                              </w:rPr>
                            </w:pPr>
                            <w:r>
                              <w:rPr>
                                <w:rFonts w:ascii="Lucida Handwriting"/>
                                <w:spacing w:val="-2"/>
                                <w:sz w:val="41"/>
                              </w:rPr>
                              <w:t>2,900</w:t>
                            </w:r>
                          </w:p>
                        </w:txbxContent>
                      </wps:txbx>
                      <wps:bodyPr vert="vert270" wrap="square" lIns="0" tIns="0" rIns="0" bIns="0" rtlCol="0">
                        <a:noAutofit/>
                      </wps:bodyPr>
                    </wps:wsp>
                  </a:graphicData>
                </a:graphic>
              </wp:anchor>
            </w:drawing>
          </mc:Choice>
          <mc:Fallback>
            <w:pict>
              <v:shape id="Textbox 1852" o:spid="_x0000_s1158" type="#_x0000_t202" style="position:absolute;left:0;text-align:left;margin-left:99.55pt;margin-top:-131.35pt;width:26.45pt;height:65.6pt;z-index:1586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" filled="f" stroked="f">
                <v:path arrowok="t"/>
                <v:textbox style="layout-flow:vertical;mso-layout-flow-alt:bottom-to-top" inset="0,0,0,0">
                  <w:txbxContent>
                    <w:p w:rsidR="00232606" w:rsidRDefault="00232606">
                      <w:pPr>
                        <w:spacing w:line="507" w:lineRule="exact"/>
                        <w:ind w:left="20"/>
                        <w:rPr>
                          <w:rFonts w:ascii="Lucida Handwriting"/>
                          <w:sz w:val="41"/>
                        </w:rPr>
                      </w:pPr>
                      <w:r>
                        <w:rPr>
                          <w:rFonts w:ascii="Lucida Handwriting"/>
                          <w:spacing w:val="-2"/>
                          <w:sz w:val="41"/>
                        </w:rPr>
                        <w:t>2,900</w:t>
                      </w:r>
                    </w:p>
                  </w:txbxContent>
                </v:textbox>
                <w10:wrap anchorx="page"/>
              </v:shape>
            </w:pict>
          </mc:Fallback>
        </mc:AlternateContent>
      </w:r>
      <w:r>
        <w:rPr>
          <w:rFonts w:ascii="Lucida Handwriting"/>
          <w:noProof/>
          <w:sz w:val="21"/>
        </w:rPr>
        <mc:AlternateContent>
          <mc:Choice Requires="wps">
            <w:drawing>
              <wp:anchor distT="0" distB="0" distL="0" distR="0" simplePos="0" relativeHeight="15866368" behindDoc="0" locked="0" layoutInCell="1" allowOverlap="1">
                <wp:simplePos x="0" y="0"/>
                <wp:positionH relativeFrom="page">
                  <wp:posOffset>2367140</wp:posOffset>
                </wp:positionH>
                <wp:positionV relativeFrom="paragraph">
                  <wp:posOffset>-1573297</wp:posOffset>
                </wp:positionV>
                <wp:extent cx="227329" cy="767080"/>
                <wp:effectExtent l="0" t="0" r="0" b="0"/>
                <wp:wrapNone/>
                <wp:docPr id="1853" name="Textbox 1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767080"/>
                        </a:xfrm>
                        <a:prstGeom prst="rect">
                          <a:avLst/>
                        </a:prstGeom>
                      </wps:spPr>
                      <wps:txbx>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wps:txbx>
                      <wps:bodyPr vert="vert270" wrap="square" lIns="0" tIns="0" rIns="0" bIns="0" rtlCol="0">
                        <a:noAutofit/>
                      </wps:bodyPr>
                    </wps:wsp>
                  </a:graphicData>
                </a:graphic>
              </wp:anchor>
            </w:drawing>
          </mc:Choice>
          <mc:Fallback>
            <w:pict>
              <v:shape id="Textbox 1853" o:spid="_x0000_s1159" type="#_x0000_t202" style="position:absolute;left:0;text-align:left;margin-left:186.4pt;margin-top:-123.9pt;width:17.9pt;height:60.4pt;z-index:1586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" filled="f" stroked="f">
                <v:path arrowok="t"/>
                <v:textbox style="layout-flow:vertical;mso-layout-flow-alt:bottom-to-top" inset="0,0,0,0">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v:textbox>
                <w10:wrap anchorx="page"/>
              </v:shape>
            </w:pict>
          </mc:Fallback>
        </mc:AlternateContent>
      </w:r>
      <w:r>
        <w:rPr>
          <w:rFonts w:ascii="Lucida Handwriting"/>
          <w:noProof/>
          <w:sz w:val="21"/>
        </w:rPr>
        <mc:AlternateContent>
          <mc:Choice Requires="wps">
            <w:drawing>
              <wp:anchor distT="0" distB="0" distL="0" distR="0" simplePos="0" relativeHeight="15866880" behindDoc="0" locked="0" layoutInCell="1" allowOverlap="1">
                <wp:simplePos x="0" y="0"/>
                <wp:positionH relativeFrom="page">
                  <wp:posOffset>4602689</wp:posOffset>
                </wp:positionH>
                <wp:positionV relativeFrom="paragraph">
                  <wp:posOffset>-1609242</wp:posOffset>
                </wp:positionV>
                <wp:extent cx="227329" cy="767080"/>
                <wp:effectExtent l="0" t="0" r="0" b="0"/>
                <wp:wrapNone/>
                <wp:docPr id="1854" name="Textbox 1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767080"/>
                        </a:xfrm>
                        <a:prstGeom prst="rect">
                          <a:avLst/>
                        </a:prstGeom>
                      </wps:spPr>
                      <wps:txbx>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wps:txbx>
                      <wps:bodyPr vert="vert270" wrap="square" lIns="0" tIns="0" rIns="0" bIns="0" rtlCol="0">
                        <a:noAutofit/>
                      </wps:bodyPr>
                    </wps:wsp>
                  </a:graphicData>
                </a:graphic>
              </wp:anchor>
            </w:drawing>
          </mc:Choice>
          <mc:Fallback>
            <w:pict>
              <v:shape id="Textbox 1854" o:spid="_x0000_s1160" type="#_x0000_t202" style="position:absolute;left:0;text-align:left;margin-left:362.4pt;margin-top:-126.7pt;width:17.9pt;height:60.4pt;z-index:1586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" filled="f" stroked="f">
                <v:path arrowok="t"/>
                <v:textbox style="layout-flow:vertical;mso-layout-flow-alt:bottom-to-top" inset="0,0,0,0">
                  <w:txbxContent>
                    <w:p w:rsidR="00232606" w:rsidRDefault="00232606">
                      <w:pPr>
                        <w:spacing w:line="338" w:lineRule="exact"/>
                        <w:ind w:left="20"/>
                        <w:rPr>
                          <w:rFonts w:ascii="Lucida Handwriting"/>
                          <w:sz w:val="25"/>
                        </w:rPr>
                      </w:pPr>
                      <w:r>
                        <w:rPr>
                          <w:rFonts w:ascii="Lucida Handwriting"/>
                          <w:sz w:val="25"/>
                        </w:rPr>
                        <w:t>10</w:t>
                      </w:r>
                      <w:r>
                        <w:rPr>
                          <w:rFonts w:ascii="Lucida Handwriting"/>
                          <w:sz w:val="25"/>
                          <w:vertAlign w:val="superscript"/>
                        </w:rPr>
                        <w:t>0</w:t>
                      </w:r>
                      <w:r>
                        <w:rPr>
                          <w:rFonts w:ascii="Lucida Handwriting"/>
                          <w:spacing w:val="-12"/>
                          <w:sz w:val="25"/>
                        </w:rPr>
                        <w:t xml:space="preserve"> </w:t>
                      </w:r>
                      <w:r>
                        <w:rPr>
                          <w:rFonts w:ascii="Lucida Handwriting"/>
                          <w:spacing w:val="-2"/>
                          <w:sz w:val="25"/>
                        </w:rPr>
                        <w:t>slope</w:t>
                      </w:r>
                    </w:p>
                  </w:txbxContent>
                </v:textbox>
                <w10:wrap anchorx="page"/>
              </v:shape>
            </w:pict>
          </mc:Fallback>
        </mc:AlternateContent>
      </w:r>
      <w:r>
        <w:rPr>
          <w:rFonts w:ascii="Lucida Handwriting"/>
          <w:sz w:val="21"/>
        </w:rPr>
        <w:t>to</w:t>
      </w:r>
      <w:r>
        <w:rPr>
          <w:rFonts w:ascii="Lucida Handwriting"/>
          <w:spacing w:val="-18"/>
          <w:sz w:val="21"/>
        </w:rPr>
        <w:t xml:space="preserve"> </w:t>
      </w:r>
      <w:r>
        <w:rPr>
          <w:rFonts w:ascii="Lucida Handwriting"/>
          <w:sz w:val="21"/>
        </w:rPr>
        <w:t>the</w:t>
      </w:r>
      <w:r>
        <w:rPr>
          <w:rFonts w:ascii="Lucida Handwriting"/>
          <w:spacing w:val="-16"/>
          <w:sz w:val="21"/>
        </w:rPr>
        <w:t xml:space="preserve"> </w:t>
      </w:r>
      <w:r>
        <w:rPr>
          <w:rFonts w:ascii="Lucida Handwriting"/>
          <w:sz w:val="21"/>
        </w:rPr>
        <w:t>exterior</w:t>
      </w:r>
      <w:r>
        <w:rPr>
          <w:rFonts w:ascii="Lucida Handwriting"/>
          <w:spacing w:val="-15"/>
          <w:sz w:val="21"/>
        </w:rPr>
        <w:t xml:space="preserve"> </w:t>
      </w:r>
      <w:r>
        <w:rPr>
          <w:rFonts w:ascii="Lucida Handwriting"/>
          <w:sz w:val="21"/>
        </w:rPr>
        <w:t>to</w:t>
      </w:r>
      <w:r>
        <w:rPr>
          <w:rFonts w:ascii="Lucida Handwriting"/>
          <w:spacing w:val="-14"/>
          <w:sz w:val="21"/>
        </w:rPr>
        <w:t xml:space="preserve"> </w:t>
      </w:r>
      <w:r>
        <w:rPr>
          <w:rFonts w:ascii="Lucida Handwriting"/>
          <w:spacing w:val="14"/>
          <w:sz w:val="21"/>
        </w:rPr>
        <w:t>Archit</w:t>
      </w:r>
      <w:r>
        <w:rPr>
          <w:rFonts w:ascii="Lucida Handwriting"/>
          <w:spacing w:val="-105"/>
          <w:sz w:val="21"/>
        </w:rPr>
        <w:t>e</w:t>
      </w:r>
      <w:r>
        <w:rPr>
          <w:rFonts w:ascii="Lucida Handwriting"/>
          <w:spacing w:val="15"/>
          <w:sz w:val="21"/>
        </w:rPr>
        <w:t>'</w:t>
      </w:r>
      <w:r>
        <w:rPr>
          <w:rFonts w:ascii="Lucida Handwriting"/>
          <w:spacing w:val="-17"/>
          <w:sz w:val="21"/>
        </w:rPr>
        <w:t xml:space="preserve"> </w:t>
      </w:r>
      <w:r>
        <w:rPr>
          <w:rFonts w:ascii="Lucida Handwriting"/>
          <w:spacing w:val="-5"/>
          <w:sz w:val="21"/>
        </w:rPr>
        <w:t>ct</w:t>
      </w:r>
    </w:p>
    <w:p w:rsidR="00312E64" w:rsidRDefault="00735585">
      <w:pPr>
        <w:spacing w:line="289" w:lineRule="exact"/>
        <w:ind w:left="216"/>
        <w:rPr>
          <w:rFonts w:ascii="Lucida Handwriting"/>
          <w:sz w:val="21"/>
        </w:rPr>
      </w:pPr>
      <w:r>
        <w:br w:type="column"/>
      </w:r>
      <w:r>
        <w:rPr>
          <w:rFonts w:ascii="Lucida Handwriting"/>
          <w:spacing w:val="-14"/>
          <w:sz w:val="21"/>
        </w:rPr>
        <w:lastRenderedPageBreak/>
        <w:t>s</w:t>
      </w:r>
      <w:r>
        <w:rPr>
          <w:rFonts w:ascii="Lucida Handwriting"/>
          <w:sz w:val="21"/>
        </w:rPr>
        <w:t xml:space="preserve"> </w:t>
      </w:r>
      <w:r>
        <w:rPr>
          <w:rFonts w:ascii="Lucida Handwriting"/>
          <w:spacing w:val="-14"/>
          <w:sz w:val="21"/>
        </w:rPr>
        <w:t>appr.</w:t>
      </w:r>
      <w:r>
        <w:rPr>
          <w:rFonts w:ascii="Lucida Handwriting"/>
          <w:spacing w:val="-44"/>
          <w:sz w:val="21"/>
        </w:rPr>
        <w:t xml:space="preserve"> </w:t>
      </w:r>
      <w:r>
        <w:rPr>
          <w:rFonts w:ascii="Lucida Handwriting"/>
          <w:spacing w:val="-14"/>
          <w:sz w:val="21"/>
        </w:rPr>
        <w:t>oval</w:t>
      </w:r>
    </w:p>
    <w:p w:rsidR="00312E64" w:rsidRDefault="00735585">
      <w:pPr>
        <w:spacing w:before="33"/>
        <w:ind w:left="2884"/>
        <w:rPr>
          <w:rFonts w:ascii="Lucida Handwriting"/>
          <w:sz w:val="27"/>
        </w:rPr>
      </w:pPr>
      <w:r>
        <w:br w:type="column"/>
      </w:r>
      <w:r>
        <w:rPr>
          <w:rFonts w:ascii="Lucida Handwriting"/>
          <w:sz w:val="27"/>
        </w:rPr>
        <w:lastRenderedPageBreak/>
        <w:t>SECTION</w:t>
      </w:r>
      <w:r>
        <w:rPr>
          <w:rFonts w:ascii="Lucida Handwriting"/>
          <w:spacing w:val="-6"/>
          <w:sz w:val="27"/>
        </w:rPr>
        <w:t xml:space="preserve"> </w:t>
      </w:r>
      <w:r>
        <w:rPr>
          <w:rFonts w:ascii="Lucida Handwriting"/>
          <w:sz w:val="27"/>
        </w:rPr>
        <w:t>X-</w:t>
      </w:r>
      <w:r>
        <w:rPr>
          <w:rFonts w:ascii="Lucida Handwriting"/>
          <w:spacing w:val="-10"/>
          <w:sz w:val="27"/>
        </w:rPr>
        <w:t>X</w:t>
      </w:r>
    </w:p>
    <w:p w:rsidR="00312E64" w:rsidRDefault="00312E64">
      <w:pPr>
        <w:rPr>
          <w:rFonts w:ascii="Lucida Handwriting"/>
          <w:sz w:val="27"/>
        </w:rPr>
        <w:sectPr w:rsidR="00312E64">
          <w:type w:val="continuous"/>
          <w:pgSz w:w="31660" w:h="22490" w:orient="landscape"/>
          <w:pgMar w:top="1280" w:right="0" w:bottom="280" w:left="0" w:header="0" w:footer="0" w:gutter="0"/>
          <w:cols w:num="3" w:space="720" w:equalWidth="0">
            <w:col w:w="17244" w:space="40"/>
            <w:col w:w="1455" w:space="39"/>
            <w:col w:w="12882"/>
          </w:cols>
        </w:sectPr>
      </w:pPr>
    </w:p>
    <w:p w:rsidR="00312E64" w:rsidRDefault="00735585">
      <w:pPr>
        <w:rPr>
          <w:sz w:val="2"/>
          <w:szCs w:val="2"/>
        </w:rPr>
      </w:pPr>
      <w:r>
        <w:rPr>
          <w:noProof/>
          <w:sz w:val="2"/>
          <w:szCs w:val="2"/>
        </w:rPr>
        <w:lastRenderedPageBreak/>
        <w:drawing>
          <wp:anchor distT="0" distB="0" distL="0" distR="0" simplePos="0" relativeHeight="479953408" behindDoc="1" locked="0" layoutInCell="1" allowOverlap="1">
            <wp:simplePos x="0" y="0"/>
            <wp:positionH relativeFrom="page">
              <wp:posOffset>62044</wp:posOffset>
            </wp:positionH>
            <wp:positionV relativeFrom="page">
              <wp:posOffset>196609</wp:posOffset>
            </wp:positionV>
            <wp:extent cx="20007483" cy="13967082"/>
            <wp:effectExtent l="0" t="0" r="0" b="0"/>
            <wp:wrapNone/>
            <wp:docPr id="1855" name="Image 1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5" name="Image 1855"/>
                    <pic:cNvPicPr/>
                  </pic:nvPicPr>
                  <pic:blipFill>
                    <a:blip r:embed="rId160" cstate="print"/>
                    <a:stretch>
                      <a:fillRect/>
                    </a:stretch>
                  </pic:blipFill>
                  <pic:spPr>
                    <a:xfrm>
                      <a:off x="0" y="0"/>
                      <a:ext cx="20007483" cy="13967082"/>
                    </a:xfrm>
                    <a:prstGeom prst="rect">
                      <a:avLst/>
                    </a:prstGeom>
                  </pic:spPr>
                </pic:pic>
              </a:graphicData>
            </a:graphic>
          </wp:anchor>
        </w:drawing>
      </w:r>
      <w:r>
        <w:rPr>
          <w:noProof/>
          <w:sz w:val="2"/>
          <w:szCs w:val="2"/>
        </w:rPr>
        <mc:AlternateContent>
          <mc:Choice Requires="wpg">
            <w:drawing>
              <wp:anchor distT="0" distB="0" distL="0" distR="0" simplePos="0" relativeHeight="15858688" behindDoc="0" locked="0" layoutInCell="1" allowOverlap="1">
                <wp:simplePos x="0" y="0"/>
                <wp:positionH relativeFrom="page">
                  <wp:posOffset>4952443</wp:posOffset>
                </wp:positionH>
                <wp:positionV relativeFrom="page">
                  <wp:posOffset>13605918</wp:posOffset>
                </wp:positionV>
                <wp:extent cx="3540125" cy="460375"/>
                <wp:effectExtent l="0" t="0" r="0" b="0"/>
                <wp:wrapNone/>
                <wp:docPr id="1856" name="Group 1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0125" cy="460375"/>
                          <a:chOff x="0" y="0"/>
                          <a:chExt cx="3540125" cy="460375"/>
                        </a:xfrm>
                      </wpg:grpSpPr>
                      <wps:wsp>
                        <wps:cNvPr id="1857" name="Textbox 1857"/>
                        <wps:cNvSpPr txBox="1"/>
                        <wps:spPr>
                          <a:xfrm>
                            <a:off x="2764452" y="11422"/>
                            <a:ext cx="764540" cy="437515"/>
                          </a:xfrm>
                          <a:prstGeom prst="rect">
                            <a:avLst/>
                          </a:prstGeom>
                          <a:ln w="22845">
                            <a:solidFill>
                              <a:srgbClr val="000000"/>
                            </a:solidFill>
                            <a:prstDash val="solid"/>
                          </a:ln>
                        </wps:spPr>
                        <wps:txbx>
                          <w:txbxContent>
                            <w:p w:rsidR="00232606" w:rsidRDefault="00232606">
                              <w:pPr>
                                <w:spacing w:line="274" w:lineRule="exact"/>
                                <w:ind w:left="-7"/>
                                <w:rPr>
                                  <w:rFonts w:ascii="Arial"/>
                                  <w:b/>
                                  <w:sz w:val="26"/>
                                </w:rPr>
                              </w:pPr>
                              <w:r>
                                <w:rPr>
                                  <w:rFonts w:ascii="Arial"/>
                                  <w:b/>
                                  <w:color w:val="FF6600"/>
                                  <w:spacing w:val="-2"/>
                                  <w:sz w:val="26"/>
                                </w:rPr>
                                <w:t>Scale:</w:t>
                              </w:r>
                            </w:p>
                            <w:p w:rsidR="00232606" w:rsidRDefault="00232606">
                              <w:pPr>
                                <w:spacing w:before="3"/>
                                <w:ind w:left="249"/>
                                <w:rPr>
                                  <w:rFonts w:ascii="Calibri"/>
                                  <w:b/>
                                  <w:sz w:val="24"/>
                                </w:rPr>
                              </w:pPr>
                              <w:r>
                                <w:rPr>
                                  <w:rFonts w:ascii="Calibri"/>
                                  <w:b/>
                                  <w:spacing w:val="-4"/>
                                  <w:w w:val="105"/>
                                  <w:sz w:val="24"/>
                                  <w:u w:val="thick"/>
                                </w:rPr>
                                <w:t>1:50</w:t>
                              </w:r>
                            </w:p>
                          </w:txbxContent>
                        </wps:txbx>
                        <wps:bodyPr wrap="square" lIns="0" tIns="0" rIns="0" bIns="0" rtlCol="0">
                          <a:noAutofit/>
                        </wps:bodyPr>
                      </wps:wsp>
                      <wps:wsp>
                        <wps:cNvPr id="1858" name="Textbox 1858"/>
                        <wps:cNvSpPr txBox="1"/>
                        <wps:spPr>
                          <a:xfrm>
                            <a:off x="804187" y="11422"/>
                            <a:ext cx="1960880" cy="437515"/>
                          </a:xfrm>
                          <a:prstGeom prst="rect">
                            <a:avLst/>
                          </a:prstGeom>
                          <a:ln w="22845">
                            <a:solidFill>
                              <a:srgbClr val="000000"/>
                            </a:solidFill>
                            <a:prstDash val="solid"/>
                          </a:ln>
                        </wps:spPr>
                        <wps:txbx>
                          <w:txbxContent>
                            <w:p w:rsidR="00232606" w:rsidRDefault="00232606">
                              <w:pPr>
                                <w:spacing w:before="136" w:line="199" w:lineRule="auto"/>
                                <w:ind w:left="236" w:right="45" w:firstLine="242"/>
                                <w:rPr>
                                  <w:rFonts w:ascii="Calibri"/>
                                  <w:b/>
                                </w:rPr>
                              </w:pPr>
                              <w:r>
                                <w:rPr>
                                  <w:rFonts w:ascii="Calibri"/>
                                  <w:b/>
                                  <w:u w:val="thick"/>
                                </w:rPr>
                                <w:t>GROUND FLOOR LAYOUT</w:t>
                              </w:r>
                              <w:r>
                                <w:rPr>
                                  <w:rFonts w:ascii="Calibri"/>
                                  <w:b/>
                                </w:rPr>
                                <w:t xml:space="preserve"> </w:t>
                              </w:r>
                              <w:r>
                                <w:rPr>
                                  <w:rFonts w:ascii="Calibri"/>
                                  <w:b/>
                                  <w:u w:val="thick"/>
                                </w:rPr>
                                <w:t>PLAN,</w:t>
                              </w:r>
                              <w:r>
                                <w:rPr>
                                  <w:rFonts w:ascii="Calibri"/>
                                  <w:b/>
                                  <w:spacing w:val="-13"/>
                                  <w:u w:val="thick"/>
                                </w:rPr>
                                <w:t xml:space="preserve"> </w:t>
                              </w:r>
                              <w:r>
                                <w:rPr>
                                  <w:rFonts w:ascii="Calibri"/>
                                  <w:b/>
                                  <w:u w:val="thick"/>
                                </w:rPr>
                                <w:t>ELEVATIONS</w:t>
                              </w:r>
                              <w:r>
                                <w:rPr>
                                  <w:rFonts w:ascii="Calibri"/>
                                  <w:b/>
                                  <w:spacing w:val="-1"/>
                                  <w:u w:val="thick"/>
                                </w:rPr>
                                <w:t xml:space="preserve"> </w:t>
                              </w:r>
                              <w:r>
                                <w:rPr>
                                  <w:rFonts w:ascii="Calibri"/>
                                  <w:b/>
                                  <w:u w:val="thick"/>
                                </w:rPr>
                                <w:t>&amp;</w:t>
                              </w:r>
                              <w:r>
                                <w:rPr>
                                  <w:rFonts w:ascii="Calibri"/>
                                  <w:b/>
                                  <w:spacing w:val="-13"/>
                                  <w:u w:val="thick"/>
                                </w:rPr>
                                <w:t xml:space="preserve"> </w:t>
                              </w:r>
                              <w:r>
                                <w:rPr>
                                  <w:rFonts w:ascii="Calibri"/>
                                  <w:b/>
                                  <w:u w:val="thick"/>
                                </w:rPr>
                                <w:t>SECTION</w:t>
                              </w:r>
                            </w:p>
                          </w:txbxContent>
                        </wps:txbx>
                        <wps:bodyPr wrap="square" lIns="0" tIns="0" rIns="0" bIns="0" rtlCol="0">
                          <a:noAutofit/>
                        </wps:bodyPr>
                      </wps:wsp>
                      <wps:wsp>
                        <wps:cNvPr id="1859" name="Textbox 1859"/>
                        <wps:cNvSpPr txBox="1"/>
                        <wps:spPr>
                          <a:xfrm>
                            <a:off x="11422" y="11422"/>
                            <a:ext cx="793115" cy="437515"/>
                          </a:xfrm>
                          <a:prstGeom prst="rect">
                            <a:avLst/>
                          </a:prstGeom>
                          <a:ln w="22845">
                            <a:solidFill>
                              <a:srgbClr val="000000"/>
                            </a:solidFill>
                            <a:prstDash val="solid"/>
                          </a:ln>
                        </wps:spPr>
                        <wps:txbx>
                          <w:txbxContent>
                            <w:p w:rsidR="00232606" w:rsidRDefault="00232606">
                              <w:pPr>
                                <w:spacing w:before="46"/>
                                <w:ind w:left="36"/>
                                <w:rPr>
                                  <w:rFonts w:ascii="Arial"/>
                                  <w:b/>
                                  <w:sz w:val="26"/>
                                </w:rPr>
                              </w:pPr>
                              <w:r>
                                <w:rPr>
                                  <w:rFonts w:ascii="Arial"/>
                                  <w:b/>
                                  <w:color w:val="FF6600"/>
                                  <w:sz w:val="26"/>
                                </w:rPr>
                                <w:t>Drg</w:t>
                              </w:r>
                              <w:r>
                                <w:rPr>
                                  <w:rFonts w:ascii="Arial"/>
                                  <w:b/>
                                  <w:color w:val="FF6600"/>
                                  <w:spacing w:val="1"/>
                                  <w:sz w:val="26"/>
                                </w:rPr>
                                <w:t xml:space="preserve"> </w:t>
                              </w:r>
                              <w:r>
                                <w:rPr>
                                  <w:rFonts w:ascii="Arial"/>
                                  <w:b/>
                                  <w:color w:val="FF6600"/>
                                  <w:spacing w:val="-2"/>
                                  <w:sz w:val="26"/>
                                </w:rPr>
                                <w:t>Title:</w:t>
                              </w:r>
                            </w:p>
                          </w:txbxContent>
                        </wps:txbx>
                        <wps:bodyPr wrap="square" lIns="0" tIns="0" rIns="0" bIns="0" rtlCol="0">
                          <a:noAutofit/>
                        </wps:bodyPr>
                      </wps:wsp>
                    </wpg:wgp>
                  </a:graphicData>
                </a:graphic>
              </wp:anchor>
            </w:drawing>
          </mc:Choice>
          <mc:Fallback>
            <w:pict>
              <v:group id="Group 1856" o:spid="_x0000_s1161" style="position:absolute;margin-left:389.95pt;margin-top:1071.35pt;width:278.75pt;height:36.25pt;z-index:15858688;mso-wrap-distance-left:0;mso-wrap-distance-right:0;mso-position-horizontal-relative:page;mso-position-vertical-relative:page" coordsize="35401,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">
                <v:shape id="Textbox 1857" o:spid="_x0000_s1162" type="#_x0000_t202" style="position:absolute;left:27644;top:114;width:7645;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05dcIA&#10;AADdAAAADwAAAGRycy9kb3ducmV2LnhtbERPTWvCQBC9F/wPywje6sZIa4iuEoSC0BysxvuQHZNg&#10;djZkt0n8991Cobd5vM/ZHSbTioF611hWsFpGIIhLqxuuFBTXj9cEhPPIGlvLpOBJDg772csOU21H&#10;/qLh4isRQtilqKD2vkuldGVNBt3SdsSBu9veoA+wr6TucQzhppVxFL1Lgw2Hhho7OtZUPi7fRsE6&#10;Lj7b8/mUTPpWmOtT5zrPcqUW8ynbgvA0+X/xn/ukw/zkbQO/34QT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PTl1wgAAAN0AAAAPAAAAAAAAAAAAAAAAAJgCAABkcnMvZG93&#10;bnJldi54bWxQSwUGAAAAAAQABAD1AAAAhwMAAAAA&#10;" filled="f" strokeweight=".63458mm">
                  <v:textbox inset="0,0,0,0">
                    <w:txbxContent>
                      <w:p w:rsidR="00232606" w:rsidRDefault="00232606">
                        <w:pPr>
                          <w:spacing w:line="274" w:lineRule="exact"/>
                          <w:ind w:left="-7"/>
                          <w:rPr>
                            <w:rFonts w:ascii="Arial"/>
                            <w:b/>
                            <w:sz w:val="26"/>
                          </w:rPr>
                        </w:pPr>
                        <w:r>
                          <w:rPr>
                            <w:rFonts w:ascii="Arial"/>
                            <w:b/>
                            <w:color w:val="FF6600"/>
                            <w:spacing w:val="-2"/>
                            <w:sz w:val="26"/>
                          </w:rPr>
                          <w:t>Scale:</w:t>
                        </w:r>
                      </w:p>
                      <w:p w:rsidR="00232606" w:rsidRDefault="00232606">
                        <w:pPr>
                          <w:spacing w:before="3"/>
                          <w:ind w:left="249"/>
                          <w:rPr>
                            <w:rFonts w:ascii="Calibri"/>
                            <w:b/>
                            <w:sz w:val="24"/>
                          </w:rPr>
                        </w:pPr>
                        <w:r>
                          <w:rPr>
                            <w:rFonts w:ascii="Calibri"/>
                            <w:b/>
                            <w:spacing w:val="-4"/>
                            <w:w w:val="105"/>
                            <w:sz w:val="24"/>
                            <w:u w:val="thick"/>
                          </w:rPr>
                          <w:t>1:50</w:t>
                        </w:r>
                      </w:p>
                    </w:txbxContent>
                  </v:textbox>
                </v:shape>
                <v:shape id="Textbox 1858" o:spid="_x0000_s1163" type="#_x0000_t202" style="position:absolute;left:8041;top:114;width:19609;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KtB8QA&#10;AADdAAAADwAAAGRycy9kb3ducmV2LnhtbESPT4vCQAzF7wt+hyGCt3W6ykqpjiKCIGwP/qn30Ilt&#10;2U6mdGa1fntzEPaW8F7e+2W1GVyr7tSHxrOBr2kCirj0tuHKQHHZf6agQkS22HomA08KsFmPPlaY&#10;Wf/gE93PsVISwiFDA3WMXaZ1KGtyGKa+Ixbt5nuHUda+0rbHh4S7Vs+SZKEdNiwNNXa0q6n8Pf85&#10;A/NZ8dMej4d0sNfCXZ42t/k2N2YyHrZLUJGG+G9+Xx+s4KffgivfyAh6/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irQfEAAAA3QAAAA8AAAAAAAAAAAAAAAAAmAIAAGRycy9k&#10;b3ducmV2LnhtbFBLBQYAAAAABAAEAPUAAACJAwAAAAA=&#10;" filled="f" strokeweight=".63458mm">
                  <v:textbox inset="0,0,0,0">
                    <w:txbxContent>
                      <w:p w:rsidR="00232606" w:rsidRDefault="00232606">
                        <w:pPr>
                          <w:spacing w:before="136" w:line="199" w:lineRule="auto"/>
                          <w:ind w:left="236" w:right="45" w:firstLine="242"/>
                          <w:rPr>
                            <w:rFonts w:ascii="Calibri"/>
                            <w:b/>
                          </w:rPr>
                        </w:pPr>
                        <w:r>
                          <w:rPr>
                            <w:rFonts w:ascii="Calibri"/>
                            <w:b/>
                            <w:u w:val="thick"/>
                          </w:rPr>
                          <w:t>GROUND FLOOR LAYOUT</w:t>
                        </w:r>
                        <w:r>
                          <w:rPr>
                            <w:rFonts w:ascii="Calibri"/>
                            <w:b/>
                          </w:rPr>
                          <w:t xml:space="preserve"> </w:t>
                        </w:r>
                        <w:r>
                          <w:rPr>
                            <w:rFonts w:ascii="Calibri"/>
                            <w:b/>
                            <w:u w:val="thick"/>
                          </w:rPr>
                          <w:t>PLAN,</w:t>
                        </w:r>
                        <w:r>
                          <w:rPr>
                            <w:rFonts w:ascii="Calibri"/>
                            <w:b/>
                            <w:spacing w:val="-13"/>
                            <w:u w:val="thick"/>
                          </w:rPr>
                          <w:t xml:space="preserve"> </w:t>
                        </w:r>
                        <w:r>
                          <w:rPr>
                            <w:rFonts w:ascii="Calibri"/>
                            <w:b/>
                            <w:u w:val="thick"/>
                          </w:rPr>
                          <w:t>ELEVATIONS</w:t>
                        </w:r>
                        <w:r>
                          <w:rPr>
                            <w:rFonts w:ascii="Calibri"/>
                            <w:b/>
                            <w:spacing w:val="-1"/>
                            <w:u w:val="thick"/>
                          </w:rPr>
                          <w:t xml:space="preserve"> </w:t>
                        </w:r>
                        <w:r>
                          <w:rPr>
                            <w:rFonts w:ascii="Calibri"/>
                            <w:b/>
                            <w:u w:val="thick"/>
                          </w:rPr>
                          <w:t>&amp;</w:t>
                        </w:r>
                        <w:r>
                          <w:rPr>
                            <w:rFonts w:ascii="Calibri"/>
                            <w:b/>
                            <w:spacing w:val="-13"/>
                            <w:u w:val="thick"/>
                          </w:rPr>
                          <w:t xml:space="preserve"> </w:t>
                        </w:r>
                        <w:r>
                          <w:rPr>
                            <w:rFonts w:ascii="Calibri"/>
                            <w:b/>
                            <w:u w:val="thick"/>
                          </w:rPr>
                          <w:t>SECTION</w:t>
                        </w:r>
                      </w:p>
                    </w:txbxContent>
                  </v:textbox>
                </v:shape>
                <v:shape id="Textbox 1859" o:spid="_x0000_s1164" type="#_x0000_t202" style="position:absolute;left:114;top:114;width:7931;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InMIA&#10;AADdAAAADwAAAGRycy9kb3ducmV2LnhtbERPTWvCQBC9F/wPywje6sZIS4yuEoSC0BysxvuQHZNg&#10;djZkt0n8991Cobd5vM/ZHSbTioF611hWsFpGIIhLqxuuFBTXj9cEhPPIGlvLpOBJDg772csOU21H&#10;/qLh4isRQtilqKD2vkuldGVNBt3SdsSBu9veoA+wr6TucQzhppVxFL1Lgw2Hhho7OtZUPi7fRsE6&#10;Lj7b8/mUTPpWmOtT5zrPcqUW8ynbgvA0+X/xn/ukw/zkbQO/34QT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7gicwgAAAN0AAAAPAAAAAAAAAAAAAAAAAJgCAABkcnMvZG93&#10;bnJldi54bWxQSwUGAAAAAAQABAD1AAAAhwMAAAAA&#10;" filled="f" strokeweight=".63458mm">
                  <v:textbox inset="0,0,0,0">
                    <w:txbxContent>
                      <w:p w:rsidR="00232606" w:rsidRDefault="00232606">
                        <w:pPr>
                          <w:spacing w:before="46"/>
                          <w:ind w:left="36"/>
                          <w:rPr>
                            <w:rFonts w:ascii="Arial"/>
                            <w:b/>
                            <w:sz w:val="26"/>
                          </w:rPr>
                        </w:pPr>
                        <w:r>
                          <w:rPr>
                            <w:rFonts w:ascii="Arial"/>
                            <w:b/>
                            <w:color w:val="FF6600"/>
                            <w:sz w:val="26"/>
                          </w:rPr>
                          <w:t>Drg</w:t>
                        </w:r>
                        <w:r>
                          <w:rPr>
                            <w:rFonts w:ascii="Arial"/>
                            <w:b/>
                            <w:color w:val="FF6600"/>
                            <w:spacing w:val="1"/>
                            <w:sz w:val="26"/>
                          </w:rPr>
                          <w:t xml:space="preserve"> </w:t>
                        </w:r>
                        <w:r>
                          <w:rPr>
                            <w:rFonts w:ascii="Arial"/>
                            <w:b/>
                            <w:color w:val="FF6600"/>
                            <w:spacing w:val="-2"/>
                            <w:sz w:val="26"/>
                          </w:rPr>
                          <w:t>Title:</w:t>
                        </w:r>
                      </w:p>
                    </w:txbxContent>
                  </v:textbox>
                </v:shape>
                <w10:wrap anchorx="page" anchory="page"/>
              </v:group>
            </w:pict>
          </mc:Fallback>
        </mc:AlternateContent>
      </w:r>
      <w:r>
        <w:rPr>
          <w:noProof/>
          <w:sz w:val="2"/>
          <w:szCs w:val="2"/>
        </w:rPr>
        <mc:AlternateContent>
          <mc:Choice Requires="wps">
            <w:drawing>
              <wp:anchor distT="0" distB="0" distL="0" distR="0" simplePos="0" relativeHeight="15861248" behindDoc="0" locked="0" layoutInCell="1" allowOverlap="1">
                <wp:simplePos x="0" y="0"/>
                <wp:positionH relativeFrom="page">
                  <wp:posOffset>6801773</wp:posOffset>
                </wp:positionH>
                <wp:positionV relativeFrom="page">
                  <wp:posOffset>13222310</wp:posOffset>
                </wp:positionV>
                <wp:extent cx="1395095" cy="323215"/>
                <wp:effectExtent l="0" t="0" r="0" b="0"/>
                <wp:wrapNone/>
                <wp:docPr id="1860" name="Textbox 1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095" cy="323215"/>
                        </a:xfrm>
                        <a:prstGeom prst="rect">
                          <a:avLst/>
                        </a:prstGeom>
                      </wps:spPr>
                      <wps:txbx>
                        <w:txbxContent>
                          <w:p w:rsidR="00232606" w:rsidRDefault="00232606">
                            <w:pPr>
                              <w:spacing w:line="242" w:lineRule="exact"/>
                              <w:ind w:right="19"/>
                              <w:jc w:val="center"/>
                              <w:rPr>
                                <w:rFonts w:ascii="Malgun Gothic Semilight"/>
                                <w:sz w:val="21"/>
                              </w:rPr>
                            </w:pPr>
                            <w:r>
                              <w:rPr>
                                <w:rFonts w:ascii="Malgun Gothic Semilight"/>
                                <w:color w:val="800080"/>
                                <w:sz w:val="21"/>
                              </w:rPr>
                              <w:t>UASINGISHU</w:t>
                            </w:r>
                            <w:r>
                              <w:rPr>
                                <w:rFonts w:ascii="Malgun Gothic Semilight"/>
                                <w:color w:val="800080"/>
                                <w:spacing w:val="40"/>
                                <w:sz w:val="21"/>
                              </w:rPr>
                              <w:t xml:space="preserve"> </w:t>
                            </w:r>
                            <w:r>
                              <w:rPr>
                                <w:rFonts w:ascii="Malgun Gothic Semilight"/>
                                <w:color w:val="800080"/>
                                <w:spacing w:val="-2"/>
                                <w:sz w:val="21"/>
                              </w:rPr>
                              <w:t>COUNTY</w:t>
                            </w:r>
                          </w:p>
                          <w:p w:rsidR="00232606" w:rsidRDefault="00232606">
                            <w:pPr>
                              <w:spacing w:line="266" w:lineRule="exact"/>
                              <w:ind w:left="1" w:right="19"/>
                              <w:jc w:val="center"/>
                              <w:rPr>
                                <w:rFonts w:ascii="Malgun Gothic Semilight"/>
                                <w:sz w:val="21"/>
                              </w:rPr>
                            </w:pPr>
                            <w:r>
                              <w:rPr>
                                <w:rFonts w:ascii="Malgun Gothic Semilight"/>
                                <w:color w:val="800080"/>
                                <w:spacing w:val="-2"/>
                                <w:w w:val="105"/>
                                <w:sz w:val="21"/>
                              </w:rPr>
                              <w:t>GOVERNMENT</w:t>
                            </w:r>
                          </w:p>
                        </w:txbxContent>
                      </wps:txbx>
                      <wps:bodyPr wrap="square" lIns="0" tIns="0" rIns="0" bIns="0" rtlCol="0">
                        <a:noAutofit/>
                      </wps:bodyPr>
                    </wps:wsp>
                  </a:graphicData>
                </a:graphic>
              </wp:anchor>
            </w:drawing>
          </mc:Choice>
          <mc:Fallback>
            <w:pict>
              <v:shape id="Textbox 1860" o:spid="_x0000_s1165" type="#_x0000_t202" style="position:absolute;margin-left:535.55pt;margin-top:1041.15pt;width:109.85pt;height:25.45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" filled="f" stroked="f">
                <v:path arrowok="t"/>
                <v:textbox inset="0,0,0,0">
                  <w:txbxContent>
                    <w:p w:rsidR="00232606" w:rsidRDefault="00232606">
                      <w:pPr>
                        <w:spacing w:line="242" w:lineRule="exact"/>
                        <w:ind w:right="19"/>
                        <w:jc w:val="center"/>
                        <w:rPr>
                          <w:rFonts w:ascii="Malgun Gothic Semilight"/>
                          <w:sz w:val="21"/>
                        </w:rPr>
                      </w:pPr>
                      <w:r>
                        <w:rPr>
                          <w:rFonts w:ascii="Malgun Gothic Semilight"/>
                          <w:color w:val="800080"/>
                          <w:sz w:val="21"/>
                        </w:rPr>
                        <w:t>UASINGISHU</w:t>
                      </w:r>
                      <w:r>
                        <w:rPr>
                          <w:rFonts w:ascii="Malgun Gothic Semilight"/>
                          <w:color w:val="800080"/>
                          <w:spacing w:val="40"/>
                          <w:sz w:val="21"/>
                        </w:rPr>
                        <w:t xml:space="preserve"> </w:t>
                      </w:r>
                      <w:r>
                        <w:rPr>
                          <w:rFonts w:ascii="Malgun Gothic Semilight"/>
                          <w:color w:val="800080"/>
                          <w:spacing w:val="-2"/>
                          <w:sz w:val="21"/>
                        </w:rPr>
                        <w:t>COUNTY</w:t>
                      </w:r>
                    </w:p>
                    <w:p w:rsidR="00232606" w:rsidRDefault="00232606">
                      <w:pPr>
                        <w:spacing w:line="266" w:lineRule="exact"/>
                        <w:ind w:left="1" w:right="19"/>
                        <w:jc w:val="center"/>
                        <w:rPr>
                          <w:rFonts w:ascii="Malgun Gothic Semilight"/>
                          <w:sz w:val="21"/>
                        </w:rPr>
                      </w:pPr>
                      <w:r>
                        <w:rPr>
                          <w:rFonts w:ascii="Malgun Gothic Semilight"/>
                          <w:color w:val="800080"/>
                          <w:spacing w:val="-2"/>
                          <w:w w:val="105"/>
                          <w:sz w:val="21"/>
                        </w:rPr>
                        <w:t>GOVERNMENT</w:t>
                      </w:r>
                    </w:p>
                  </w:txbxContent>
                </v:textbox>
                <w10:wrap anchorx="page" anchory="page"/>
              </v:shape>
            </w:pict>
          </mc:Fallback>
        </mc:AlternateContent>
      </w:r>
    </w:p>
    <w:p w:rsidR="00312E64" w:rsidRDefault="00312E64">
      <w:pPr>
        <w:rPr>
          <w:sz w:val="2"/>
          <w:szCs w:val="2"/>
        </w:rPr>
        <w:sectPr w:rsidR="00312E64">
          <w:type w:val="continuous"/>
          <w:pgSz w:w="31660" w:h="22490" w:orient="landscape"/>
          <w:pgMar w:top="1280" w:right="0" w:bottom="280" w:left="0" w:header="0" w:footer="0"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527"/>
        </w:trPr>
        <w:tc>
          <w:tcPr>
            <w:tcW w:w="612" w:type="dxa"/>
          </w:tcPr>
          <w:p w:rsidR="00312E64" w:rsidRDefault="00735585">
            <w:pPr>
              <w:pStyle w:val="TableParagraph"/>
              <w:spacing w:before="15"/>
              <w:ind w:left="86"/>
              <w:rPr>
                <w:b/>
                <w:sz w:val="19"/>
              </w:rPr>
            </w:pPr>
            <w:bookmarkStart w:id="146" w:name="9-_4_NO_DOORS_PIT_LATRINE.xlsx.pdf"/>
            <w:bookmarkEnd w:id="146"/>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jc w:val="right"/>
              <w:rPr>
                <w:b/>
                <w:sz w:val="19"/>
              </w:rPr>
            </w:pPr>
            <w:r>
              <w:rPr>
                <w:b/>
                <w:spacing w:val="-5"/>
                <w:sz w:val="19"/>
              </w:rPr>
              <w:t>QTY</w:t>
            </w:r>
          </w:p>
        </w:tc>
        <w:tc>
          <w:tcPr>
            <w:tcW w:w="691" w:type="dxa"/>
          </w:tcPr>
          <w:p w:rsidR="00312E64" w:rsidRDefault="00735585">
            <w:pPr>
              <w:pStyle w:val="TableParagraph"/>
              <w:spacing w:before="15"/>
              <w:jc w:val="right"/>
              <w:rPr>
                <w:b/>
                <w:sz w:val="19"/>
              </w:rPr>
            </w:pPr>
            <w:r>
              <w:rPr>
                <w:b/>
                <w:spacing w:val="-4"/>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223"/>
        </w:trPr>
        <w:tc>
          <w:tcPr>
            <w:tcW w:w="612" w:type="dxa"/>
            <w:vMerge w:val="restart"/>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74"/>
              <w:rPr>
                <w:rFonts w:ascii="Lucida Handwriting"/>
                <w:sz w:val="19"/>
              </w:rPr>
            </w:pPr>
          </w:p>
          <w:p w:rsidR="00312E64" w:rsidRDefault="00735585">
            <w:pPr>
              <w:pStyle w:val="TableParagraph"/>
              <w:ind w:right="-15"/>
              <w:jc w:val="right"/>
              <w:rPr>
                <w:sz w:val="19"/>
              </w:rPr>
            </w:pPr>
            <w:r>
              <w:rPr>
                <w:spacing w:val="-10"/>
                <w:sz w:val="19"/>
              </w:rPr>
              <w:t>A</w:t>
            </w:r>
          </w:p>
          <w:p w:rsidR="00312E64" w:rsidRDefault="00312E64">
            <w:pPr>
              <w:pStyle w:val="TableParagraph"/>
              <w:spacing w:before="235"/>
              <w:rPr>
                <w:rFonts w:ascii="Lucida Handwriting"/>
                <w:sz w:val="19"/>
              </w:rPr>
            </w:pPr>
          </w:p>
          <w:p w:rsidR="00312E64" w:rsidRDefault="00735585">
            <w:pPr>
              <w:pStyle w:val="TableParagraph"/>
              <w:jc w:val="right"/>
              <w:rPr>
                <w:sz w:val="19"/>
              </w:rPr>
            </w:pPr>
            <w:r>
              <w:rPr>
                <w:spacing w:val="-10"/>
                <w:sz w:val="19"/>
              </w:rPr>
              <w:t>B</w:t>
            </w:r>
          </w:p>
          <w:p w:rsidR="00312E64" w:rsidRDefault="00312E64">
            <w:pPr>
              <w:pStyle w:val="TableParagraph"/>
              <w:spacing w:before="232"/>
              <w:rPr>
                <w:rFonts w:ascii="Lucida Handwriting"/>
                <w:sz w:val="19"/>
              </w:rPr>
            </w:pPr>
          </w:p>
          <w:p w:rsidR="00312E64" w:rsidRDefault="00735585">
            <w:pPr>
              <w:pStyle w:val="TableParagraph"/>
              <w:jc w:val="right"/>
              <w:rPr>
                <w:sz w:val="19"/>
              </w:rPr>
            </w:pPr>
            <w:r>
              <w:rPr>
                <w:spacing w:val="-10"/>
                <w:sz w:val="19"/>
              </w:rPr>
              <w:t>C</w:t>
            </w:r>
          </w:p>
          <w:p w:rsidR="00312E64" w:rsidRDefault="00312E64">
            <w:pPr>
              <w:pStyle w:val="TableParagraph"/>
              <w:spacing w:before="232"/>
              <w:rPr>
                <w:rFonts w:ascii="Lucida Handwriting"/>
                <w:sz w:val="19"/>
              </w:rPr>
            </w:pPr>
          </w:p>
          <w:p w:rsidR="00312E64" w:rsidRDefault="00735585">
            <w:pPr>
              <w:pStyle w:val="TableParagraph"/>
              <w:ind w:right="-15"/>
              <w:jc w:val="right"/>
              <w:rPr>
                <w:sz w:val="19"/>
              </w:rPr>
            </w:pPr>
            <w:r>
              <w:rPr>
                <w:spacing w:val="-10"/>
                <w:sz w:val="19"/>
              </w:rPr>
              <w:t>D</w:t>
            </w:r>
          </w:p>
          <w:p w:rsidR="00312E64" w:rsidRDefault="00312E64">
            <w:pPr>
              <w:pStyle w:val="TableParagraph"/>
              <w:rPr>
                <w:rFonts w:ascii="Lucida Handwriting"/>
                <w:sz w:val="19"/>
              </w:rPr>
            </w:pPr>
          </w:p>
          <w:p w:rsidR="00312E64" w:rsidRDefault="00312E64">
            <w:pPr>
              <w:pStyle w:val="TableParagraph"/>
              <w:spacing w:before="210"/>
              <w:rPr>
                <w:rFonts w:ascii="Lucida Handwriting"/>
                <w:sz w:val="19"/>
              </w:rPr>
            </w:pPr>
          </w:p>
          <w:p w:rsidR="00312E64" w:rsidRDefault="00735585">
            <w:pPr>
              <w:pStyle w:val="TableParagraph"/>
              <w:spacing w:before="1" w:line="520" w:lineRule="auto"/>
              <w:ind w:left="455" w:right="-15" w:firstLine="21"/>
              <w:jc w:val="both"/>
              <w:rPr>
                <w:sz w:val="19"/>
              </w:rPr>
            </w:pPr>
            <w:r>
              <w:rPr>
                <w:spacing w:val="-10"/>
                <w:sz w:val="19"/>
              </w:rPr>
              <w:t>E</w:t>
            </w:r>
            <w:r>
              <w:rPr>
                <w:sz w:val="19"/>
              </w:rPr>
              <w:t xml:space="preserve"> </w:t>
            </w:r>
            <w:r>
              <w:rPr>
                <w:spacing w:val="-10"/>
                <w:sz w:val="19"/>
              </w:rPr>
              <w:t>F</w:t>
            </w:r>
            <w:r>
              <w:rPr>
                <w:sz w:val="19"/>
              </w:rPr>
              <w:t xml:space="preserve"> </w:t>
            </w:r>
            <w:r>
              <w:rPr>
                <w:spacing w:val="-10"/>
                <w:sz w:val="19"/>
              </w:rPr>
              <w:t>G</w:t>
            </w:r>
            <w:r>
              <w:rPr>
                <w:sz w:val="19"/>
              </w:rPr>
              <w:t xml:space="preserve"> </w:t>
            </w:r>
            <w:r>
              <w:rPr>
                <w:spacing w:val="-10"/>
                <w:sz w:val="19"/>
              </w:rPr>
              <w:t>H</w:t>
            </w:r>
          </w:p>
          <w:p w:rsidR="00312E64" w:rsidRDefault="00735585">
            <w:pPr>
              <w:pStyle w:val="TableParagraph"/>
              <w:spacing w:before="242"/>
              <w:ind w:right="-15"/>
              <w:jc w:val="right"/>
              <w:rPr>
                <w:sz w:val="19"/>
              </w:rPr>
            </w:pPr>
            <w:r>
              <w:rPr>
                <w:spacing w:val="-10"/>
                <w:sz w:val="19"/>
              </w:rPr>
              <w:t>I</w:t>
            </w:r>
          </w:p>
          <w:p w:rsidR="00312E64" w:rsidRDefault="00312E64">
            <w:pPr>
              <w:pStyle w:val="TableParagraph"/>
              <w:rPr>
                <w:rFonts w:ascii="Lucida Handwriting"/>
                <w:sz w:val="19"/>
              </w:rPr>
            </w:pPr>
          </w:p>
          <w:p w:rsidR="00312E64" w:rsidRDefault="00312E64">
            <w:pPr>
              <w:pStyle w:val="TableParagraph"/>
              <w:spacing w:before="205"/>
              <w:rPr>
                <w:rFonts w:ascii="Lucida Handwriting"/>
                <w:sz w:val="19"/>
              </w:rPr>
            </w:pPr>
          </w:p>
          <w:p w:rsidR="00312E64" w:rsidRDefault="00735585">
            <w:pPr>
              <w:pStyle w:val="TableParagraph"/>
              <w:jc w:val="right"/>
              <w:rPr>
                <w:sz w:val="19"/>
              </w:rPr>
            </w:pPr>
            <w:r>
              <w:rPr>
                <w:spacing w:val="-10"/>
                <w:sz w:val="19"/>
              </w:rPr>
              <w:t>J</w:t>
            </w:r>
          </w:p>
          <w:p w:rsidR="00312E64" w:rsidRDefault="00312E64">
            <w:pPr>
              <w:pStyle w:val="TableParagraph"/>
              <w:spacing w:before="234"/>
              <w:rPr>
                <w:rFonts w:ascii="Lucida Handwriting"/>
                <w:sz w:val="19"/>
              </w:rPr>
            </w:pPr>
          </w:p>
          <w:p w:rsidR="00312E64" w:rsidRDefault="00735585">
            <w:pPr>
              <w:pStyle w:val="TableParagraph"/>
              <w:spacing w:before="1"/>
              <w:jc w:val="right"/>
              <w:rPr>
                <w:sz w:val="19"/>
              </w:rPr>
            </w:pPr>
            <w:r>
              <w:rPr>
                <w:spacing w:val="-10"/>
                <w:sz w:val="19"/>
              </w:rPr>
              <w:t>K</w:t>
            </w:r>
          </w:p>
          <w:p w:rsidR="00312E64" w:rsidRDefault="00312E64">
            <w:pPr>
              <w:pStyle w:val="TableParagraph"/>
              <w:rPr>
                <w:rFonts w:ascii="Lucida Handwriting"/>
                <w:sz w:val="19"/>
              </w:rPr>
            </w:pPr>
          </w:p>
          <w:p w:rsidR="00312E64" w:rsidRDefault="00312E64">
            <w:pPr>
              <w:pStyle w:val="TableParagraph"/>
              <w:spacing w:before="205"/>
              <w:rPr>
                <w:rFonts w:ascii="Lucida Handwriting"/>
                <w:sz w:val="19"/>
              </w:rPr>
            </w:pPr>
          </w:p>
          <w:p w:rsidR="00312E64" w:rsidRDefault="00735585">
            <w:pPr>
              <w:pStyle w:val="TableParagraph"/>
              <w:ind w:right="-15"/>
              <w:jc w:val="right"/>
              <w:rPr>
                <w:sz w:val="19"/>
              </w:rPr>
            </w:pPr>
            <w:r>
              <w:rPr>
                <w:spacing w:val="-10"/>
                <w:sz w:val="19"/>
              </w:rPr>
              <w:t>L</w:t>
            </w:r>
          </w:p>
          <w:p w:rsidR="00312E64" w:rsidRDefault="00312E64">
            <w:pPr>
              <w:pStyle w:val="TableParagraph"/>
              <w:rPr>
                <w:rFonts w:ascii="Lucida Handwriting"/>
                <w:sz w:val="19"/>
              </w:rPr>
            </w:pPr>
          </w:p>
          <w:p w:rsidR="00312E64" w:rsidRDefault="00312E64">
            <w:pPr>
              <w:pStyle w:val="TableParagraph"/>
              <w:spacing w:before="212"/>
              <w:rPr>
                <w:rFonts w:ascii="Lucida Handwriting"/>
                <w:sz w:val="19"/>
              </w:rPr>
            </w:pPr>
          </w:p>
          <w:p w:rsidR="00312E64" w:rsidRDefault="00735585">
            <w:pPr>
              <w:pStyle w:val="TableParagraph"/>
              <w:spacing w:before="1"/>
              <w:ind w:right="1"/>
              <w:jc w:val="right"/>
              <w:rPr>
                <w:sz w:val="19"/>
              </w:rPr>
            </w:pPr>
            <w:r>
              <w:rPr>
                <w:spacing w:val="-10"/>
                <w:sz w:val="19"/>
              </w:rPr>
              <w:t>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5"/>
              <w:jc w:val="right"/>
              <w:rPr>
                <w:sz w:val="19"/>
              </w:rPr>
            </w:pPr>
            <w:r>
              <w:rPr>
                <w:spacing w:val="-10"/>
                <w:sz w:val="19"/>
              </w:rPr>
              <w:t>N</w:t>
            </w:r>
          </w:p>
        </w:tc>
        <w:tc>
          <w:tcPr>
            <w:tcW w:w="5110" w:type="dxa"/>
            <w:tcBorders>
              <w:bottom w:val="nil"/>
            </w:tcBorders>
          </w:tcPr>
          <w:p w:rsidR="00312E64" w:rsidRDefault="00735585">
            <w:pPr>
              <w:pStyle w:val="TableParagraph"/>
              <w:spacing w:before="1" w:line="202" w:lineRule="exact"/>
              <w:ind w:left="33"/>
              <w:rPr>
                <w:b/>
                <w:sz w:val="19"/>
              </w:rPr>
            </w:pPr>
            <w:r>
              <w:rPr>
                <w:b/>
                <w:spacing w:val="-2"/>
                <w:sz w:val="19"/>
                <w:u w:val="single"/>
              </w:rPr>
              <w:t>ELEMENT</w:t>
            </w:r>
            <w:r>
              <w:rPr>
                <w:b/>
                <w:spacing w:val="-1"/>
                <w:sz w:val="19"/>
                <w:u w:val="single"/>
              </w:rPr>
              <w:t xml:space="preserve"> </w:t>
            </w:r>
            <w:r>
              <w:rPr>
                <w:b/>
                <w:spacing w:val="-5"/>
                <w:sz w:val="19"/>
                <w:u w:val="single"/>
              </w:rPr>
              <w:t>01</w:t>
            </w:r>
          </w:p>
        </w:tc>
        <w:tc>
          <w:tcPr>
            <w:tcW w:w="804" w:type="dxa"/>
            <w:tcBorders>
              <w:bottom w:val="nil"/>
            </w:tcBorders>
          </w:tcPr>
          <w:p w:rsidR="00312E64" w:rsidRDefault="00312E64">
            <w:pPr>
              <w:pStyle w:val="TableParagraph"/>
              <w:rPr>
                <w:sz w:val="14"/>
              </w:rPr>
            </w:pPr>
          </w:p>
        </w:tc>
        <w:tc>
          <w:tcPr>
            <w:tcW w:w="691" w:type="dxa"/>
            <w:tcBorders>
              <w:bottom w:val="nil"/>
            </w:tcBorders>
          </w:tcPr>
          <w:p w:rsidR="00312E64" w:rsidRDefault="00312E64">
            <w:pPr>
              <w:pStyle w:val="TableParagraph"/>
              <w:rPr>
                <w:sz w:val="14"/>
              </w:rPr>
            </w:pPr>
          </w:p>
        </w:tc>
        <w:tc>
          <w:tcPr>
            <w:tcW w:w="828" w:type="dxa"/>
            <w:vMerge w:val="restart"/>
          </w:tcPr>
          <w:p w:rsidR="00312E64" w:rsidRDefault="00312E64">
            <w:pPr>
              <w:pStyle w:val="TableParagraph"/>
              <w:rPr>
                <w:sz w:val="18"/>
              </w:rPr>
            </w:pPr>
          </w:p>
        </w:tc>
        <w:tc>
          <w:tcPr>
            <w:tcW w:w="1502" w:type="dxa"/>
            <w:vMerge w:val="restart"/>
          </w:tcPr>
          <w:p w:rsidR="00312E64" w:rsidRDefault="00312E64">
            <w:pPr>
              <w:pStyle w:val="TableParagraph"/>
              <w:rPr>
                <w:sz w:val="18"/>
              </w:rPr>
            </w:pPr>
          </w:p>
        </w:tc>
      </w:tr>
      <w:tr w:rsidR="00312E64">
        <w:trPr>
          <w:trHeight w:val="21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8" w:lineRule="exact"/>
              <w:ind w:left="33"/>
              <w:rPr>
                <w:b/>
                <w:sz w:val="19"/>
              </w:rPr>
            </w:pPr>
            <w:r>
              <w:rPr>
                <w:b/>
                <w:spacing w:val="-2"/>
                <w:sz w:val="19"/>
                <w:u w:val="single"/>
              </w:rPr>
              <w:t>SUBSTRUCTURE (ALL</w:t>
            </w:r>
            <w:r>
              <w:rPr>
                <w:b/>
                <w:spacing w:val="1"/>
                <w:sz w:val="19"/>
                <w:u w:val="single"/>
              </w:rPr>
              <w:t xml:space="preserve"> </w:t>
            </w:r>
            <w:r>
              <w:rPr>
                <w:b/>
                <w:spacing w:val="-2"/>
                <w:sz w:val="19"/>
                <w:u w:val="single"/>
              </w:rPr>
              <w:t>PROVISIONAL)</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b/>
                <w:sz w:val="19"/>
              </w:rPr>
            </w:pPr>
            <w:r>
              <w:rPr>
                <w:b/>
                <w:sz w:val="19"/>
                <w:u w:val="single"/>
              </w:rPr>
              <w:t>Excavations</w:t>
            </w:r>
            <w:r>
              <w:rPr>
                <w:b/>
                <w:spacing w:val="-9"/>
                <w:sz w:val="19"/>
                <w:u w:val="single"/>
              </w:rPr>
              <w:t xml:space="preserve"> </w:t>
            </w:r>
            <w:r>
              <w:rPr>
                <w:b/>
                <w:sz w:val="19"/>
                <w:u w:val="single"/>
              </w:rPr>
              <w:t>and</w:t>
            </w:r>
            <w:r>
              <w:rPr>
                <w:b/>
                <w:spacing w:val="-10"/>
                <w:sz w:val="19"/>
                <w:u w:val="single"/>
              </w:rPr>
              <w:t xml:space="preserve"> </w:t>
            </w:r>
            <w:r>
              <w:rPr>
                <w:b/>
                <w:spacing w:val="-2"/>
                <w:sz w:val="19"/>
                <w:u w:val="single"/>
              </w:rPr>
              <w:t>earthworks</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Clear</w:t>
            </w:r>
            <w:r>
              <w:rPr>
                <w:spacing w:val="-5"/>
                <w:sz w:val="19"/>
              </w:rPr>
              <w:t xml:space="preserve"> </w:t>
            </w:r>
            <w:r>
              <w:rPr>
                <w:sz w:val="19"/>
              </w:rPr>
              <w:t>site</w:t>
            </w:r>
            <w:r>
              <w:rPr>
                <w:spacing w:val="-4"/>
                <w:sz w:val="19"/>
              </w:rPr>
              <w:t xml:space="preserve"> </w:t>
            </w:r>
            <w:r>
              <w:rPr>
                <w:sz w:val="19"/>
              </w:rPr>
              <w:t>of</w:t>
            </w:r>
            <w:r>
              <w:rPr>
                <w:spacing w:val="-2"/>
                <w:sz w:val="19"/>
              </w:rPr>
              <w:t xml:space="preserve"> </w:t>
            </w:r>
            <w:r>
              <w:rPr>
                <w:sz w:val="19"/>
              </w:rPr>
              <w:t>all</w:t>
            </w:r>
            <w:r>
              <w:rPr>
                <w:spacing w:val="-4"/>
                <w:sz w:val="19"/>
              </w:rPr>
              <w:t xml:space="preserve"> </w:t>
            </w:r>
            <w:r>
              <w:rPr>
                <w:sz w:val="19"/>
              </w:rPr>
              <w:t>grass</w:t>
            </w:r>
            <w:r>
              <w:rPr>
                <w:spacing w:val="-6"/>
                <w:sz w:val="19"/>
              </w:rPr>
              <w:t xml:space="preserve"> </w:t>
            </w:r>
            <w:r>
              <w:rPr>
                <w:sz w:val="19"/>
              </w:rPr>
              <w:t>and</w:t>
            </w:r>
            <w:r>
              <w:rPr>
                <w:spacing w:val="-5"/>
                <w:sz w:val="19"/>
              </w:rPr>
              <w:t xml:space="preserve"> </w:t>
            </w:r>
            <w:r>
              <w:rPr>
                <w:sz w:val="19"/>
              </w:rPr>
              <w:t>small</w:t>
            </w:r>
            <w:r>
              <w:rPr>
                <w:spacing w:val="-6"/>
                <w:sz w:val="19"/>
              </w:rPr>
              <w:t xml:space="preserve"> </w:t>
            </w:r>
            <w:r>
              <w:rPr>
                <w:sz w:val="19"/>
              </w:rPr>
              <w:t>shrubs</w:t>
            </w:r>
            <w:r>
              <w:rPr>
                <w:spacing w:val="-3"/>
                <w:sz w:val="19"/>
              </w:rPr>
              <w:t xml:space="preserve"> </w:t>
            </w:r>
            <w:r>
              <w:rPr>
                <w:sz w:val="19"/>
              </w:rPr>
              <w:t>not</w:t>
            </w:r>
            <w:r>
              <w:rPr>
                <w:spacing w:val="-6"/>
                <w:sz w:val="19"/>
              </w:rPr>
              <w:t xml:space="preserve"> </w:t>
            </w:r>
            <w:r>
              <w:rPr>
                <w:sz w:val="19"/>
              </w:rPr>
              <w:t>exceeding</w:t>
            </w:r>
            <w:r>
              <w:rPr>
                <w:spacing w:val="-5"/>
                <w:sz w:val="19"/>
              </w:rPr>
              <w:t xml:space="preserve"> </w:t>
            </w:r>
            <w:r>
              <w:rPr>
                <w:spacing w:val="-2"/>
                <w:sz w:val="19"/>
              </w:rPr>
              <w:t>1000mm</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girth</w:t>
            </w:r>
            <w:r>
              <w:rPr>
                <w:spacing w:val="-3"/>
                <w:sz w:val="19"/>
              </w:rPr>
              <w:t xml:space="preserve"> </w:t>
            </w:r>
            <w:r>
              <w:rPr>
                <w:sz w:val="19"/>
              </w:rPr>
              <w:t>and</w:t>
            </w:r>
            <w:r>
              <w:rPr>
                <w:spacing w:val="-6"/>
                <w:sz w:val="19"/>
              </w:rPr>
              <w:t xml:space="preserve"> </w:t>
            </w:r>
            <w:r>
              <w:rPr>
                <w:sz w:val="19"/>
              </w:rPr>
              <w:t>cart</w:t>
            </w:r>
            <w:r>
              <w:rPr>
                <w:spacing w:val="-4"/>
                <w:sz w:val="19"/>
              </w:rPr>
              <w:t xml:space="preserve"> </w:t>
            </w:r>
            <w:r>
              <w:rPr>
                <w:sz w:val="19"/>
              </w:rPr>
              <w:t>away</w:t>
            </w:r>
            <w:r>
              <w:rPr>
                <w:spacing w:val="-6"/>
                <w:sz w:val="19"/>
              </w:rPr>
              <w:t xml:space="preserve"> </w:t>
            </w:r>
            <w:r>
              <w:rPr>
                <w:sz w:val="19"/>
              </w:rPr>
              <w:t>or</w:t>
            </w:r>
            <w:r>
              <w:rPr>
                <w:spacing w:val="-1"/>
                <w:sz w:val="19"/>
              </w:rPr>
              <w:t xml:space="preserve"> </w:t>
            </w:r>
            <w:r>
              <w:rPr>
                <w:sz w:val="19"/>
              </w:rPr>
              <w:t>burn</w:t>
            </w:r>
            <w:r>
              <w:rPr>
                <w:spacing w:val="-5"/>
                <w:sz w:val="19"/>
              </w:rPr>
              <w:t xml:space="preserve"> </w:t>
            </w:r>
            <w:r>
              <w:rPr>
                <w:spacing w:val="-2"/>
                <w:sz w:val="19"/>
              </w:rPr>
              <w:t>arisings.</w:t>
            </w:r>
          </w:p>
        </w:tc>
        <w:tc>
          <w:tcPr>
            <w:tcW w:w="804" w:type="dxa"/>
            <w:tcBorders>
              <w:top w:val="nil"/>
              <w:bottom w:val="nil"/>
            </w:tcBorders>
          </w:tcPr>
          <w:p w:rsidR="00312E64" w:rsidRDefault="00735585">
            <w:pPr>
              <w:pStyle w:val="TableParagraph"/>
              <w:spacing w:line="214" w:lineRule="exact"/>
              <w:ind w:right="-15"/>
              <w:jc w:val="right"/>
              <w:rPr>
                <w:sz w:val="19"/>
              </w:rPr>
            </w:pPr>
            <w:r>
              <w:rPr>
                <w:spacing w:val="-5"/>
                <w:sz w:val="19"/>
              </w:rPr>
              <w:t>20</w:t>
            </w:r>
          </w:p>
        </w:tc>
        <w:tc>
          <w:tcPr>
            <w:tcW w:w="691" w:type="dxa"/>
            <w:tcBorders>
              <w:top w:val="nil"/>
              <w:bottom w:val="nil"/>
            </w:tcBorders>
          </w:tcPr>
          <w:p w:rsidR="00312E64" w:rsidRDefault="00735585">
            <w:pPr>
              <w:pStyle w:val="TableParagraph"/>
              <w:spacing w:line="214" w:lineRule="exact"/>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line="202" w:lineRule="exact"/>
              <w:ind w:left="33"/>
              <w:rPr>
                <w:sz w:val="19"/>
              </w:rPr>
            </w:pPr>
            <w:r>
              <w:rPr>
                <w:sz w:val="19"/>
              </w:rPr>
              <w:t>Excavate</w:t>
            </w:r>
            <w:r>
              <w:rPr>
                <w:spacing w:val="-9"/>
                <w:sz w:val="19"/>
              </w:rPr>
              <w:t xml:space="preserve"> </w:t>
            </w:r>
            <w:r>
              <w:rPr>
                <w:sz w:val="19"/>
              </w:rPr>
              <w:t>to</w:t>
            </w:r>
            <w:r>
              <w:rPr>
                <w:spacing w:val="-7"/>
                <w:sz w:val="19"/>
              </w:rPr>
              <w:t xml:space="preserve"> </w:t>
            </w:r>
            <w:r>
              <w:rPr>
                <w:sz w:val="19"/>
              </w:rPr>
              <w:t>reduce</w:t>
            </w:r>
            <w:r>
              <w:rPr>
                <w:spacing w:val="-8"/>
                <w:sz w:val="19"/>
              </w:rPr>
              <w:t xml:space="preserve"> </w:t>
            </w:r>
            <w:r>
              <w:rPr>
                <w:sz w:val="19"/>
              </w:rPr>
              <w:t>levels</w:t>
            </w:r>
            <w:r>
              <w:rPr>
                <w:spacing w:val="-9"/>
                <w:sz w:val="19"/>
              </w:rPr>
              <w:t xml:space="preserve"> </w:t>
            </w:r>
            <w:r>
              <w:rPr>
                <w:sz w:val="19"/>
              </w:rPr>
              <w:t>average</w:t>
            </w:r>
            <w:r>
              <w:rPr>
                <w:spacing w:val="-7"/>
                <w:sz w:val="19"/>
              </w:rPr>
              <w:t xml:space="preserve"> </w:t>
            </w:r>
            <w:r>
              <w:rPr>
                <w:sz w:val="19"/>
              </w:rPr>
              <w:t>200mm</w:t>
            </w:r>
            <w:r>
              <w:rPr>
                <w:spacing w:val="-12"/>
                <w:sz w:val="19"/>
              </w:rPr>
              <w:t xml:space="preserve"> </w:t>
            </w:r>
            <w:r>
              <w:rPr>
                <w:sz w:val="19"/>
              </w:rPr>
              <w:t>deep</w:t>
            </w:r>
            <w:r>
              <w:rPr>
                <w:spacing w:val="-8"/>
                <w:sz w:val="19"/>
              </w:rPr>
              <w:t xml:space="preserve"> </w:t>
            </w:r>
            <w:r>
              <w:rPr>
                <w:sz w:val="19"/>
              </w:rPr>
              <w:t>commencing</w:t>
            </w:r>
            <w:r>
              <w:rPr>
                <w:spacing w:val="-8"/>
                <w:sz w:val="19"/>
              </w:rPr>
              <w:t xml:space="preserve"> </w:t>
            </w:r>
            <w:r>
              <w:rPr>
                <w:spacing w:val="-4"/>
                <w:sz w:val="19"/>
              </w:rPr>
              <w:t>from</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stripped</w:t>
            </w:r>
            <w:r>
              <w:rPr>
                <w:spacing w:val="-5"/>
                <w:sz w:val="19"/>
              </w:rPr>
              <w:t xml:space="preserve"> </w:t>
            </w:r>
            <w:r>
              <w:rPr>
                <w:sz w:val="19"/>
              </w:rPr>
              <w:t>level</w:t>
            </w:r>
            <w:r>
              <w:rPr>
                <w:spacing w:val="-3"/>
                <w:sz w:val="19"/>
              </w:rPr>
              <w:t xml:space="preserve"> </w:t>
            </w:r>
            <w:r>
              <w:rPr>
                <w:sz w:val="19"/>
              </w:rPr>
              <w:t>and</w:t>
            </w:r>
            <w:r>
              <w:rPr>
                <w:spacing w:val="-6"/>
                <w:sz w:val="19"/>
              </w:rPr>
              <w:t xml:space="preserve"> </w:t>
            </w:r>
            <w:r>
              <w:rPr>
                <w:sz w:val="19"/>
              </w:rPr>
              <w:t>cart</w:t>
            </w:r>
            <w:r>
              <w:rPr>
                <w:spacing w:val="-4"/>
                <w:sz w:val="19"/>
              </w:rPr>
              <w:t xml:space="preserve"> away</w:t>
            </w:r>
          </w:p>
        </w:tc>
        <w:tc>
          <w:tcPr>
            <w:tcW w:w="804" w:type="dxa"/>
            <w:tcBorders>
              <w:top w:val="nil"/>
              <w:bottom w:val="nil"/>
            </w:tcBorders>
          </w:tcPr>
          <w:p w:rsidR="00312E64" w:rsidRDefault="00735585">
            <w:pPr>
              <w:pStyle w:val="TableParagraph"/>
              <w:spacing w:line="214" w:lineRule="exact"/>
              <w:ind w:right="-15"/>
              <w:jc w:val="right"/>
              <w:rPr>
                <w:sz w:val="19"/>
              </w:rPr>
            </w:pPr>
            <w:r>
              <w:rPr>
                <w:spacing w:val="-5"/>
                <w:sz w:val="19"/>
              </w:rPr>
              <w:t>20</w:t>
            </w:r>
          </w:p>
        </w:tc>
        <w:tc>
          <w:tcPr>
            <w:tcW w:w="691" w:type="dxa"/>
            <w:tcBorders>
              <w:top w:val="nil"/>
              <w:bottom w:val="nil"/>
            </w:tcBorders>
          </w:tcPr>
          <w:p w:rsidR="00312E64" w:rsidRDefault="00735585">
            <w:pPr>
              <w:pStyle w:val="TableParagraph"/>
              <w:spacing w:line="214" w:lineRule="exact"/>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line="202" w:lineRule="exact"/>
              <w:ind w:left="33"/>
              <w:rPr>
                <w:sz w:val="19"/>
              </w:rPr>
            </w:pPr>
            <w:r>
              <w:rPr>
                <w:sz w:val="19"/>
              </w:rPr>
              <w:t>Excavate</w:t>
            </w:r>
            <w:r>
              <w:rPr>
                <w:spacing w:val="-7"/>
                <w:sz w:val="19"/>
              </w:rPr>
              <w:t xml:space="preserve"> </w:t>
            </w:r>
            <w:r>
              <w:rPr>
                <w:sz w:val="19"/>
              </w:rPr>
              <w:t>to</w:t>
            </w:r>
            <w:r>
              <w:rPr>
                <w:spacing w:val="-3"/>
                <w:sz w:val="19"/>
              </w:rPr>
              <w:t xml:space="preserve"> </w:t>
            </w:r>
            <w:r>
              <w:rPr>
                <w:sz w:val="19"/>
              </w:rPr>
              <w:t>reduce</w:t>
            </w:r>
            <w:r>
              <w:rPr>
                <w:spacing w:val="-6"/>
                <w:sz w:val="19"/>
              </w:rPr>
              <w:t xml:space="preserve"> </w:t>
            </w:r>
            <w:r>
              <w:rPr>
                <w:sz w:val="19"/>
              </w:rPr>
              <w:t>soil</w:t>
            </w:r>
            <w:r>
              <w:rPr>
                <w:spacing w:val="-7"/>
                <w:sz w:val="19"/>
              </w:rPr>
              <w:t xml:space="preserve"> </w:t>
            </w:r>
            <w:r>
              <w:rPr>
                <w:sz w:val="19"/>
              </w:rPr>
              <w:t>level</w:t>
            </w:r>
            <w:r>
              <w:rPr>
                <w:spacing w:val="-1"/>
                <w:sz w:val="19"/>
              </w:rPr>
              <w:t xml:space="preserve"> </w:t>
            </w:r>
            <w:r>
              <w:rPr>
                <w:sz w:val="19"/>
              </w:rPr>
              <w:t>in</w:t>
            </w:r>
            <w:r>
              <w:rPr>
                <w:spacing w:val="-6"/>
                <w:sz w:val="19"/>
              </w:rPr>
              <w:t xml:space="preserve"> </w:t>
            </w:r>
            <w:r>
              <w:rPr>
                <w:sz w:val="19"/>
              </w:rPr>
              <w:t>normal</w:t>
            </w:r>
            <w:r>
              <w:rPr>
                <w:spacing w:val="-4"/>
                <w:sz w:val="19"/>
              </w:rPr>
              <w:t xml:space="preserve"> </w:t>
            </w:r>
            <w:r>
              <w:rPr>
                <w:sz w:val="19"/>
              </w:rPr>
              <w:t>soil</w:t>
            </w:r>
            <w:r>
              <w:rPr>
                <w:spacing w:val="-5"/>
                <w:sz w:val="19"/>
              </w:rPr>
              <w:t xml:space="preserve"> </w:t>
            </w:r>
            <w:r>
              <w:rPr>
                <w:sz w:val="19"/>
              </w:rPr>
              <w:t>and</w:t>
            </w:r>
            <w:r>
              <w:rPr>
                <w:spacing w:val="-3"/>
                <w:sz w:val="19"/>
              </w:rPr>
              <w:t xml:space="preserve"> </w:t>
            </w:r>
            <w:r>
              <w:rPr>
                <w:sz w:val="19"/>
              </w:rPr>
              <w:t>wheel</w:t>
            </w:r>
            <w:r>
              <w:rPr>
                <w:spacing w:val="-5"/>
                <w:sz w:val="19"/>
              </w:rPr>
              <w:t xml:space="preserve"> </w:t>
            </w:r>
            <w:r>
              <w:rPr>
                <w:sz w:val="19"/>
              </w:rPr>
              <w:t>dispose</w:t>
            </w:r>
            <w:r>
              <w:rPr>
                <w:spacing w:val="-4"/>
                <w:sz w:val="19"/>
              </w:rPr>
              <w:t xml:space="preserve"> </w:t>
            </w:r>
            <w:r>
              <w:rPr>
                <w:spacing w:val="-5"/>
                <w:sz w:val="19"/>
              </w:rPr>
              <w:t>on</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site</w:t>
            </w:r>
            <w:r>
              <w:rPr>
                <w:spacing w:val="-6"/>
                <w:sz w:val="19"/>
              </w:rPr>
              <w:t xml:space="preserve"> </w:t>
            </w:r>
            <w:r>
              <w:rPr>
                <w:sz w:val="19"/>
              </w:rPr>
              <w:t>as</w:t>
            </w:r>
            <w:r>
              <w:rPr>
                <w:spacing w:val="-4"/>
                <w:sz w:val="19"/>
              </w:rPr>
              <w:t xml:space="preserve"> </w:t>
            </w:r>
            <w:r>
              <w:rPr>
                <w:sz w:val="19"/>
              </w:rPr>
              <w:t>directed</w:t>
            </w:r>
            <w:r>
              <w:rPr>
                <w:spacing w:val="-8"/>
                <w:sz w:val="19"/>
              </w:rPr>
              <w:t xml:space="preserve"> </w:t>
            </w:r>
            <w:r>
              <w:rPr>
                <w:sz w:val="19"/>
              </w:rPr>
              <w:t>average</w:t>
            </w:r>
            <w:r>
              <w:rPr>
                <w:spacing w:val="-6"/>
                <w:sz w:val="19"/>
              </w:rPr>
              <w:t xml:space="preserve"> </w:t>
            </w:r>
            <w:r>
              <w:rPr>
                <w:sz w:val="19"/>
              </w:rPr>
              <w:t>300mm</w:t>
            </w:r>
            <w:r>
              <w:rPr>
                <w:spacing w:val="-8"/>
                <w:sz w:val="19"/>
              </w:rPr>
              <w:t xml:space="preserve"> </w:t>
            </w:r>
            <w:r>
              <w:rPr>
                <w:spacing w:val="-4"/>
                <w:sz w:val="19"/>
              </w:rPr>
              <w:t>deep</w:t>
            </w:r>
          </w:p>
        </w:tc>
        <w:tc>
          <w:tcPr>
            <w:tcW w:w="804" w:type="dxa"/>
            <w:tcBorders>
              <w:top w:val="nil"/>
              <w:bottom w:val="nil"/>
            </w:tcBorders>
          </w:tcPr>
          <w:p w:rsidR="00312E64" w:rsidRDefault="00735585">
            <w:pPr>
              <w:pStyle w:val="TableParagraph"/>
              <w:spacing w:line="214" w:lineRule="exact"/>
              <w:ind w:right="1"/>
              <w:jc w:val="right"/>
              <w:rPr>
                <w:sz w:val="19"/>
              </w:rPr>
            </w:pPr>
            <w:r>
              <w:rPr>
                <w:spacing w:val="-10"/>
                <w:sz w:val="19"/>
              </w:rPr>
              <w:t>6</w:t>
            </w:r>
          </w:p>
        </w:tc>
        <w:tc>
          <w:tcPr>
            <w:tcW w:w="691" w:type="dxa"/>
            <w:tcBorders>
              <w:top w:val="nil"/>
              <w:bottom w:val="nil"/>
            </w:tcBorders>
          </w:tcPr>
          <w:p w:rsidR="00312E64" w:rsidRDefault="00735585">
            <w:pPr>
              <w:pStyle w:val="TableParagraph"/>
              <w:spacing w:line="214" w:lineRule="exact"/>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line="202" w:lineRule="exact"/>
              <w:ind w:left="33"/>
              <w:rPr>
                <w:sz w:val="19"/>
              </w:rPr>
            </w:pPr>
            <w:r>
              <w:rPr>
                <w:sz w:val="19"/>
              </w:rPr>
              <w:t>Excavate</w:t>
            </w:r>
            <w:r>
              <w:rPr>
                <w:spacing w:val="-8"/>
                <w:sz w:val="19"/>
              </w:rPr>
              <w:t xml:space="preserve"> </w:t>
            </w:r>
            <w:r>
              <w:rPr>
                <w:sz w:val="19"/>
              </w:rPr>
              <w:t>for</w:t>
            </w:r>
            <w:r>
              <w:rPr>
                <w:spacing w:val="-4"/>
                <w:sz w:val="19"/>
              </w:rPr>
              <w:t xml:space="preserve"> </w:t>
            </w:r>
            <w:r>
              <w:rPr>
                <w:sz w:val="19"/>
              </w:rPr>
              <w:t>pit</w:t>
            </w:r>
            <w:r>
              <w:rPr>
                <w:spacing w:val="-7"/>
                <w:sz w:val="19"/>
              </w:rPr>
              <w:t xml:space="preserve"> </w:t>
            </w:r>
            <w:r>
              <w:rPr>
                <w:sz w:val="19"/>
              </w:rPr>
              <w:t>size(3x1.2x6m</w:t>
            </w:r>
            <w:r>
              <w:rPr>
                <w:spacing w:val="-8"/>
                <w:sz w:val="19"/>
              </w:rPr>
              <w:t xml:space="preserve"> </w:t>
            </w:r>
            <w:r>
              <w:rPr>
                <w:sz w:val="19"/>
              </w:rPr>
              <w:t>deep)</w:t>
            </w:r>
            <w:r>
              <w:rPr>
                <w:spacing w:val="-4"/>
                <w:sz w:val="19"/>
              </w:rPr>
              <w:t xml:space="preserve"> </w:t>
            </w:r>
            <w:r>
              <w:rPr>
                <w:sz w:val="19"/>
              </w:rPr>
              <w:t>starting</w:t>
            </w:r>
            <w:r>
              <w:rPr>
                <w:spacing w:val="-9"/>
                <w:sz w:val="19"/>
              </w:rPr>
              <w:t xml:space="preserve"> </w:t>
            </w:r>
            <w:r>
              <w:rPr>
                <w:sz w:val="19"/>
              </w:rPr>
              <w:t>from</w:t>
            </w:r>
            <w:r>
              <w:rPr>
                <w:spacing w:val="-8"/>
                <w:sz w:val="19"/>
              </w:rPr>
              <w:t xml:space="preserve"> </w:t>
            </w:r>
            <w:r>
              <w:rPr>
                <w:sz w:val="19"/>
              </w:rPr>
              <w:t>reduced</w:t>
            </w:r>
            <w:r>
              <w:rPr>
                <w:spacing w:val="-6"/>
                <w:sz w:val="19"/>
              </w:rPr>
              <w:t xml:space="preserve"> </w:t>
            </w:r>
            <w:r>
              <w:rPr>
                <w:spacing w:val="-2"/>
                <w:sz w:val="19"/>
              </w:rPr>
              <w:t>level,</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rPr>
              <w:t>depth</w:t>
            </w:r>
            <w:r>
              <w:rPr>
                <w:spacing w:val="-6"/>
                <w:sz w:val="19"/>
              </w:rPr>
              <w:t xml:space="preserve"> </w:t>
            </w:r>
            <w:r>
              <w:rPr>
                <w:sz w:val="19"/>
              </w:rPr>
              <w:t>not</w:t>
            </w:r>
            <w:r>
              <w:rPr>
                <w:spacing w:val="-4"/>
                <w:sz w:val="19"/>
              </w:rPr>
              <w:t xml:space="preserve"> </w:t>
            </w:r>
            <w:r>
              <w:rPr>
                <w:sz w:val="19"/>
              </w:rPr>
              <w:t>exceeding</w:t>
            </w:r>
            <w:r>
              <w:rPr>
                <w:spacing w:val="-7"/>
                <w:sz w:val="19"/>
              </w:rPr>
              <w:t xml:space="preserve"> </w:t>
            </w:r>
            <w:r>
              <w:rPr>
                <w:sz w:val="19"/>
              </w:rPr>
              <w:t>1.5</w:t>
            </w:r>
            <w:r>
              <w:rPr>
                <w:spacing w:val="-5"/>
                <w:sz w:val="19"/>
              </w:rPr>
              <w:t xml:space="preserve"> </w:t>
            </w:r>
            <w:r>
              <w:rPr>
                <w:sz w:val="19"/>
              </w:rPr>
              <w:t>metres</w:t>
            </w:r>
            <w:r>
              <w:rPr>
                <w:spacing w:val="-3"/>
                <w:sz w:val="19"/>
              </w:rPr>
              <w:t xml:space="preserve"> </w:t>
            </w:r>
            <w:r>
              <w:rPr>
                <w:sz w:val="19"/>
              </w:rPr>
              <w:t>and</w:t>
            </w:r>
            <w:r>
              <w:rPr>
                <w:spacing w:val="-5"/>
                <w:sz w:val="19"/>
              </w:rPr>
              <w:t xml:space="preserve"> </w:t>
            </w:r>
            <w:r>
              <w:rPr>
                <w:sz w:val="19"/>
              </w:rPr>
              <w:t>dispose</w:t>
            </w:r>
            <w:r>
              <w:rPr>
                <w:spacing w:val="-4"/>
                <w:sz w:val="19"/>
              </w:rPr>
              <w:t xml:space="preserve"> </w:t>
            </w:r>
            <w:r>
              <w:rPr>
                <w:sz w:val="19"/>
              </w:rPr>
              <w:t>off</w:t>
            </w:r>
            <w:r>
              <w:rPr>
                <w:spacing w:val="-5"/>
                <w:sz w:val="19"/>
              </w:rPr>
              <w:t xml:space="preserve"> </w:t>
            </w:r>
            <w:r>
              <w:rPr>
                <w:sz w:val="19"/>
              </w:rPr>
              <w:t>the</w:t>
            </w:r>
            <w:r>
              <w:rPr>
                <w:spacing w:val="-6"/>
                <w:sz w:val="19"/>
              </w:rPr>
              <w:t xml:space="preserve"> </w:t>
            </w:r>
            <w:r>
              <w:rPr>
                <w:spacing w:val="-2"/>
                <w:sz w:val="19"/>
              </w:rPr>
              <w:t>excavated</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5" w:lineRule="exact"/>
              <w:ind w:left="33"/>
              <w:rPr>
                <w:sz w:val="19"/>
              </w:rPr>
            </w:pPr>
            <w:r>
              <w:rPr>
                <w:sz w:val="19"/>
              </w:rPr>
              <w:t>material</w:t>
            </w:r>
            <w:r>
              <w:rPr>
                <w:spacing w:val="-6"/>
                <w:sz w:val="19"/>
              </w:rPr>
              <w:t xml:space="preserve"> </w:t>
            </w:r>
            <w:r>
              <w:rPr>
                <w:sz w:val="19"/>
              </w:rPr>
              <w:t>as</w:t>
            </w:r>
            <w:r>
              <w:rPr>
                <w:spacing w:val="-4"/>
                <w:sz w:val="19"/>
              </w:rPr>
              <w:t xml:space="preserve"> </w:t>
            </w:r>
            <w:r>
              <w:rPr>
                <w:spacing w:val="-2"/>
                <w:sz w:val="19"/>
              </w:rPr>
              <w:t>directed</w:t>
            </w:r>
          </w:p>
        </w:tc>
        <w:tc>
          <w:tcPr>
            <w:tcW w:w="804" w:type="dxa"/>
            <w:tcBorders>
              <w:top w:val="nil"/>
              <w:bottom w:val="nil"/>
            </w:tcBorders>
          </w:tcPr>
          <w:p w:rsidR="00312E64" w:rsidRDefault="00735585">
            <w:pPr>
              <w:pStyle w:val="TableParagraph"/>
              <w:spacing w:line="215" w:lineRule="exact"/>
              <w:ind w:right="1"/>
              <w:jc w:val="right"/>
              <w:rPr>
                <w:sz w:val="19"/>
              </w:rPr>
            </w:pPr>
            <w:r>
              <w:rPr>
                <w:spacing w:val="-10"/>
                <w:sz w:val="19"/>
              </w:rPr>
              <w:t>6</w:t>
            </w:r>
          </w:p>
        </w:tc>
        <w:tc>
          <w:tcPr>
            <w:tcW w:w="691" w:type="dxa"/>
            <w:tcBorders>
              <w:top w:val="nil"/>
              <w:bottom w:val="nil"/>
            </w:tcBorders>
          </w:tcPr>
          <w:p w:rsidR="00312E64" w:rsidRDefault="00735585">
            <w:pPr>
              <w:pStyle w:val="TableParagraph"/>
              <w:spacing w:line="215" w:lineRule="exact"/>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Ditto</w:t>
            </w:r>
            <w:r>
              <w:rPr>
                <w:spacing w:val="-5"/>
                <w:sz w:val="19"/>
              </w:rPr>
              <w:t xml:space="preserve"> </w:t>
            </w:r>
            <w:r>
              <w:rPr>
                <w:sz w:val="19"/>
              </w:rPr>
              <w:t>but</w:t>
            </w:r>
            <w:r>
              <w:rPr>
                <w:spacing w:val="-3"/>
                <w:sz w:val="19"/>
              </w:rPr>
              <w:t xml:space="preserve"> </w:t>
            </w:r>
            <w:r>
              <w:rPr>
                <w:sz w:val="19"/>
              </w:rPr>
              <w:t>1.5-</w:t>
            </w:r>
            <w:r>
              <w:rPr>
                <w:spacing w:val="-8"/>
                <w:sz w:val="19"/>
              </w:rPr>
              <w:t xml:space="preserve"> </w:t>
            </w:r>
            <w:r>
              <w:rPr>
                <w:sz w:val="19"/>
              </w:rPr>
              <w:t>3.00</w:t>
            </w:r>
            <w:r>
              <w:rPr>
                <w:spacing w:val="-4"/>
                <w:sz w:val="19"/>
              </w:rPr>
              <w:t xml:space="preserve"> </w:t>
            </w:r>
            <w:r>
              <w:rPr>
                <w:sz w:val="19"/>
              </w:rPr>
              <w:t>m</w:t>
            </w:r>
            <w:r>
              <w:rPr>
                <w:spacing w:val="-6"/>
                <w:sz w:val="19"/>
              </w:rPr>
              <w:t xml:space="preserve"> </w:t>
            </w:r>
            <w:r>
              <w:rPr>
                <w:spacing w:val="-4"/>
                <w:sz w:val="19"/>
              </w:rPr>
              <w:t>deep</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6</w:t>
            </w:r>
          </w:p>
        </w:tc>
        <w:tc>
          <w:tcPr>
            <w:tcW w:w="691" w:type="dxa"/>
            <w:tcBorders>
              <w:top w:val="nil"/>
              <w:bottom w:val="nil"/>
            </w:tcBorders>
          </w:tcPr>
          <w:p w:rsidR="00312E64" w:rsidRDefault="00735585">
            <w:pPr>
              <w:pStyle w:val="TableParagraph"/>
              <w:spacing w:before="114"/>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Ditto</w:t>
            </w:r>
            <w:r>
              <w:rPr>
                <w:spacing w:val="-5"/>
                <w:sz w:val="19"/>
              </w:rPr>
              <w:t xml:space="preserve"> </w:t>
            </w:r>
            <w:r>
              <w:rPr>
                <w:sz w:val="19"/>
              </w:rPr>
              <w:t>but</w:t>
            </w:r>
            <w:r>
              <w:rPr>
                <w:spacing w:val="-4"/>
                <w:sz w:val="19"/>
              </w:rPr>
              <w:t xml:space="preserve"> </w:t>
            </w:r>
            <w:r>
              <w:rPr>
                <w:sz w:val="19"/>
              </w:rPr>
              <w:t>3.00-</w:t>
            </w:r>
            <w:r>
              <w:rPr>
                <w:spacing w:val="-6"/>
                <w:sz w:val="19"/>
              </w:rPr>
              <w:t xml:space="preserve"> </w:t>
            </w:r>
            <w:r>
              <w:rPr>
                <w:sz w:val="19"/>
              </w:rPr>
              <w:t>4.50</w:t>
            </w:r>
            <w:r>
              <w:rPr>
                <w:spacing w:val="-6"/>
                <w:sz w:val="19"/>
              </w:rPr>
              <w:t xml:space="preserve"> </w:t>
            </w:r>
            <w:r>
              <w:rPr>
                <w:sz w:val="19"/>
              </w:rPr>
              <w:t>m</w:t>
            </w:r>
            <w:r>
              <w:rPr>
                <w:spacing w:val="-7"/>
                <w:sz w:val="19"/>
              </w:rPr>
              <w:t xml:space="preserve"> </w:t>
            </w:r>
            <w:r>
              <w:rPr>
                <w:spacing w:val="-4"/>
                <w:sz w:val="19"/>
              </w:rPr>
              <w:t>deep</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6</w:t>
            </w:r>
          </w:p>
        </w:tc>
        <w:tc>
          <w:tcPr>
            <w:tcW w:w="691" w:type="dxa"/>
            <w:tcBorders>
              <w:top w:val="nil"/>
              <w:bottom w:val="nil"/>
            </w:tcBorders>
          </w:tcPr>
          <w:p w:rsidR="00312E64" w:rsidRDefault="00735585">
            <w:pPr>
              <w:pStyle w:val="TableParagraph"/>
              <w:spacing w:before="114"/>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Ditto</w:t>
            </w:r>
            <w:r>
              <w:rPr>
                <w:spacing w:val="-5"/>
                <w:sz w:val="19"/>
              </w:rPr>
              <w:t xml:space="preserve"> </w:t>
            </w:r>
            <w:r>
              <w:rPr>
                <w:sz w:val="19"/>
              </w:rPr>
              <w:t>but</w:t>
            </w:r>
            <w:r>
              <w:rPr>
                <w:spacing w:val="-4"/>
                <w:sz w:val="19"/>
              </w:rPr>
              <w:t xml:space="preserve"> </w:t>
            </w:r>
            <w:r>
              <w:rPr>
                <w:sz w:val="19"/>
              </w:rPr>
              <w:t>4.50-</w:t>
            </w:r>
            <w:r>
              <w:rPr>
                <w:spacing w:val="-6"/>
                <w:sz w:val="19"/>
              </w:rPr>
              <w:t xml:space="preserve"> </w:t>
            </w:r>
            <w:r>
              <w:rPr>
                <w:sz w:val="19"/>
              </w:rPr>
              <w:t>6.00</w:t>
            </w:r>
            <w:r>
              <w:rPr>
                <w:spacing w:val="-6"/>
                <w:sz w:val="19"/>
              </w:rPr>
              <w:t xml:space="preserve"> </w:t>
            </w:r>
            <w:r>
              <w:rPr>
                <w:sz w:val="19"/>
              </w:rPr>
              <w:t>m</w:t>
            </w:r>
            <w:r>
              <w:rPr>
                <w:spacing w:val="-7"/>
                <w:sz w:val="19"/>
              </w:rPr>
              <w:t xml:space="preserve"> </w:t>
            </w:r>
            <w:r>
              <w:rPr>
                <w:spacing w:val="-4"/>
                <w:sz w:val="19"/>
              </w:rPr>
              <w:t>deep</w:t>
            </w:r>
          </w:p>
        </w:tc>
        <w:tc>
          <w:tcPr>
            <w:tcW w:w="804" w:type="dxa"/>
            <w:tcBorders>
              <w:top w:val="nil"/>
              <w:bottom w:val="nil"/>
            </w:tcBorders>
          </w:tcPr>
          <w:p w:rsidR="00312E64" w:rsidRDefault="00735585">
            <w:pPr>
              <w:pStyle w:val="TableParagraph"/>
              <w:spacing w:before="114"/>
              <w:ind w:right="1"/>
              <w:jc w:val="right"/>
              <w:rPr>
                <w:sz w:val="19"/>
              </w:rPr>
            </w:pPr>
            <w:r>
              <w:rPr>
                <w:spacing w:val="-5"/>
                <w:sz w:val="19"/>
              </w:rPr>
              <w:t>3.6</w:t>
            </w:r>
          </w:p>
        </w:tc>
        <w:tc>
          <w:tcPr>
            <w:tcW w:w="691" w:type="dxa"/>
            <w:tcBorders>
              <w:top w:val="nil"/>
              <w:bottom w:val="nil"/>
            </w:tcBorders>
          </w:tcPr>
          <w:p w:rsidR="00312E64" w:rsidRDefault="00735585">
            <w:pPr>
              <w:pStyle w:val="TableParagraph"/>
              <w:spacing w:before="114"/>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3" w:line="204" w:lineRule="exact"/>
              <w:ind w:left="33"/>
              <w:rPr>
                <w:sz w:val="19"/>
              </w:rPr>
            </w:pPr>
            <w:r>
              <w:rPr>
                <w:sz w:val="19"/>
              </w:rPr>
              <w:t>Excavate</w:t>
            </w:r>
            <w:r>
              <w:rPr>
                <w:spacing w:val="-8"/>
                <w:sz w:val="19"/>
              </w:rPr>
              <w:t xml:space="preserve"> </w:t>
            </w:r>
            <w:r>
              <w:rPr>
                <w:sz w:val="19"/>
              </w:rPr>
              <w:t>tranches</w:t>
            </w:r>
            <w:r>
              <w:rPr>
                <w:spacing w:val="-4"/>
                <w:sz w:val="19"/>
              </w:rPr>
              <w:t xml:space="preserve"> </w:t>
            </w:r>
            <w:r>
              <w:rPr>
                <w:sz w:val="19"/>
              </w:rPr>
              <w:t>for</w:t>
            </w:r>
            <w:r>
              <w:rPr>
                <w:spacing w:val="-6"/>
                <w:sz w:val="19"/>
              </w:rPr>
              <w:t xml:space="preserve"> </w:t>
            </w:r>
            <w:r>
              <w:rPr>
                <w:sz w:val="19"/>
              </w:rPr>
              <w:t>strip</w:t>
            </w:r>
            <w:r>
              <w:rPr>
                <w:spacing w:val="-6"/>
                <w:sz w:val="19"/>
              </w:rPr>
              <w:t xml:space="preserve"> </w:t>
            </w:r>
            <w:r>
              <w:rPr>
                <w:sz w:val="19"/>
              </w:rPr>
              <w:t>foundation</w:t>
            </w:r>
            <w:r>
              <w:rPr>
                <w:spacing w:val="-6"/>
                <w:sz w:val="19"/>
              </w:rPr>
              <w:t xml:space="preserve"> </w:t>
            </w:r>
            <w:r>
              <w:rPr>
                <w:sz w:val="19"/>
              </w:rPr>
              <w:t>not</w:t>
            </w:r>
            <w:r>
              <w:rPr>
                <w:spacing w:val="-6"/>
                <w:sz w:val="19"/>
              </w:rPr>
              <w:t xml:space="preserve"> </w:t>
            </w:r>
            <w:r>
              <w:rPr>
                <w:sz w:val="19"/>
              </w:rPr>
              <w:t>exceeding</w:t>
            </w:r>
            <w:r>
              <w:rPr>
                <w:spacing w:val="-8"/>
                <w:sz w:val="19"/>
              </w:rPr>
              <w:t xml:space="preserve"> </w:t>
            </w:r>
            <w:r>
              <w:rPr>
                <w:spacing w:val="-2"/>
                <w:sz w:val="19"/>
              </w:rPr>
              <w:t>1500mm</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5" w:lineRule="exact"/>
              <w:ind w:left="33"/>
              <w:rPr>
                <w:sz w:val="19"/>
              </w:rPr>
            </w:pPr>
            <w:r>
              <w:rPr>
                <w:sz w:val="19"/>
              </w:rPr>
              <w:t>from</w:t>
            </w:r>
            <w:r>
              <w:rPr>
                <w:spacing w:val="-8"/>
                <w:sz w:val="19"/>
              </w:rPr>
              <w:t xml:space="preserve"> </w:t>
            </w:r>
            <w:r>
              <w:rPr>
                <w:sz w:val="19"/>
              </w:rPr>
              <w:t>reduced</w:t>
            </w:r>
            <w:r>
              <w:rPr>
                <w:spacing w:val="-6"/>
                <w:sz w:val="19"/>
              </w:rPr>
              <w:t xml:space="preserve"> </w:t>
            </w:r>
            <w:r>
              <w:rPr>
                <w:spacing w:val="-2"/>
                <w:sz w:val="19"/>
              </w:rPr>
              <w:t>level.</w:t>
            </w:r>
          </w:p>
        </w:tc>
        <w:tc>
          <w:tcPr>
            <w:tcW w:w="804" w:type="dxa"/>
            <w:tcBorders>
              <w:top w:val="nil"/>
              <w:bottom w:val="nil"/>
            </w:tcBorders>
          </w:tcPr>
          <w:p w:rsidR="00312E64" w:rsidRDefault="00735585">
            <w:pPr>
              <w:pStyle w:val="TableParagraph"/>
              <w:spacing w:line="215" w:lineRule="exact"/>
              <w:ind w:right="-15"/>
              <w:jc w:val="right"/>
              <w:rPr>
                <w:sz w:val="19"/>
              </w:rPr>
            </w:pPr>
            <w:r>
              <w:rPr>
                <w:spacing w:val="-5"/>
                <w:sz w:val="19"/>
              </w:rPr>
              <w:t>11</w:t>
            </w:r>
          </w:p>
        </w:tc>
        <w:tc>
          <w:tcPr>
            <w:tcW w:w="691" w:type="dxa"/>
            <w:tcBorders>
              <w:top w:val="nil"/>
              <w:bottom w:val="nil"/>
            </w:tcBorders>
          </w:tcPr>
          <w:p w:rsidR="00312E64" w:rsidRDefault="00735585">
            <w:pPr>
              <w:pStyle w:val="TableParagraph"/>
              <w:spacing w:line="215" w:lineRule="exact"/>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Extra</w:t>
            </w:r>
            <w:r>
              <w:rPr>
                <w:spacing w:val="-5"/>
                <w:sz w:val="19"/>
              </w:rPr>
              <w:t xml:space="preserve"> </w:t>
            </w:r>
            <w:r>
              <w:rPr>
                <w:sz w:val="19"/>
              </w:rPr>
              <w:t>over</w:t>
            </w:r>
            <w:r>
              <w:rPr>
                <w:spacing w:val="-6"/>
                <w:sz w:val="19"/>
              </w:rPr>
              <w:t xml:space="preserve"> </w:t>
            </w:r>
            <w:r>
              <w:rPr>
                <w:sz w:val="19"/>
              </w:rPr>
              <w:t>excavation</w:t>
            </w:r>
            <w:r>
              <w:rPr>
                <w:spacing w:val="-4"/>
                <w:sz w:val="19"/>
              </w:rPr>
              <w:t xml:space="preserve"> </w:t>
            </w:r>
            <w:r>
              <w:rPr>
                <w:sz w:val="19"/>
              </w:rPr>
              <w:t>for</w:t>
            </w:r>
            <w:r>
              <w:rPr>
                <w:spacing w:val="-5"/>
                <w:sz w:val="19"/>
              </w:rPr>
              <w:t xml:space="preserve"> </w:t>
            </w:r>
            <w:r>
              <w:rPr>
                <w:sz w:val="19"/>
              </w:rPr>
              <w:t>rock</w:t>
            </w:r>
            <w:r>
              <w:rPr>
                <w:spacing w:val="-7"/>
                <w:sz w:val="19"/>
              </w:rPr>
              <w:t xml:space="preserve"> </w:t>
            </w:r>
            <w:r>
              <w:rPr>
                <w:sz w:val="19"/>
              </w:rPr>
              <w:t>in</w:t>
            </w:r>
            <w:r>
              <w:rPr>
                <w:spacing w:val="-4"/>
                <w:sz w:val="19"/>
              </w:rPr>
              <w:t xml:space="preserve"> </w:t>
            </w:r>
            <w:r>
              <w:rPr>
                <w:spacing w:val="-2"/>
                <w:sz w:val="19"/>
              </w:rPr>
              <w:t>foundation</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1</w:t>
            </w:r>
          </w:p>
        </w:tc>
        <w:tc>
          <w:tcPr>
            <w:tcW w:w="691" w:type="dxa"/>
            <w:tcBorders>
              <w:top w:val="nil"/>
              <w:bottom w:val="nil"/>
            </w:tcBorders>
          </w:tcPr>
          <w:p w:rsidR="00312E64" w:rsidRDefault="00735585">
            <w:pPr>
              <w:pStyle w:val="TableParagraph"/>
              <w:spacing w:before="114"/>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Filling</w:t>
            </w:r>
            <w:r>
              <w:rPr>
                <w:b/>
                <w:spacing w:val="-6"/>
                <w:sz w:val="19"/>
                <w:u w:val="single"/>
              </w:rPr>
              <w:t xml:space="preserve"> </w:t>
            </w:r>
            <w:r>
              <w:rPr>
                <w:b/>
                <w:sz w:val="19"/>
                <w:u w:val="single"/>
              </w:rPr>
              <w:t>and</w:t>
            </w:r>
            <w:r>
              <w:rPr>
                <w:b/>
                <w:spacing w:val="-7"/>
                <w:sz w:val="19"/>
                <w:u w:val="single"/>
              </w:rPr>
              <w:t xml:space="preserve"> </w:t>
            </w:r>
            <w:r>
              <w:rPr>
                <w:b/>
                <w:sz w:val="19"/>
                <w:u w:val="single"/>
              </w:rPr>
              <w:t>Carting</w:t>
            </w:r>
            <w:r>
              <w:rPr>
                <w:b/>
                <w:spacing w:val="-4"/>
                <w:sz w:val="19"/>
                <w:u w:val="single"/>
              </w:rPr>
              <w:t xml:space="preserve"> away</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Return,</w:t>
            </w:r>
            <w:r>
              <w:rPr>
                <w:spacing w:val="-6"/>
                <w:sz w:val="19"/>
              </w:rPr>
              <w:t xml:space="preserve"> </w:t>
            </w:r>
            <w:r>
              <w:rPr>
                <w:sz w:val="19"/>
              </w:rPr>
              <w:t>fill</w:t>
            </w:r>
            <w:r>
              <w:rPr>
                <w:spacing w:val="-4"/>
                <w:sz w:val="19"/>
              </w:rPr>
              <w:t xml:space="preserve"> </w:t>
            </w:r>
            <w:r>
              <w:rPr>
                <w:sz w:val="19"/>
              </w:rPr>
              <w:t>in</w:t>
            </w:r>
            <w:r>
              <w:rPr>
                <w:spacing w:val="-4"/>
                <w:sz w:val="19"/>
              </w:rPr>
              <w:t xml:space="preserve"> </w:t>
            </w:r>
            <w:r>
              <w:rPr>
                <w:sz w:val="19"/>
              </w:rPr>
              <w:t>and</w:t>
            </w:r>
            <w:r>
              <w:rPr>
                <w:spacing w:val="-5"/>
                <w:sz w:val="19"/>
              </w:rPr>
              <w:t xml:space="preserve"> </w:t>
            </w:r>
            <w:r>
              <w:rPr>
                <w:sz w:val="19"/>
              </w:rPr>
              <w:t>ram</w:t>
            </w:r>
            <w:r>
              <w:rPr>
                <w:spacing w:val="-6"/>
                <w:sz w:val="19"/>
              </w:rPr>
              <w:t xml:space="preserve"> </w:t>
            </w:r>
            <w:r>
              <w:rPr>
                <w:sz w:val="19"/>
              </w:rPr>
              <w:t>well</w:t>
            </w:r>
            <w:r>
              <w:rPr>
                <w:spacing w:val="37"/>
                <w:sz w:val="19"/>
              </w:rPr>
              <w:t xml:space="preserve"> </w:t>
            </w:r>
            <w:r>
              <w:rPr>
                <w:sz w:val="19"/>
              </w:rPr>
              <w:t>selected</w:t>
            </w:r>
            <w:r>
              <w:rPr>
                <w:spacing w:val="-4"/>
                <w:sz w:val="19"/>
              </w:rPr>
              <w:t xml:space="preserve"> </w:t>
            </w:r>
            <w:r>
              <w:rPr>
                <w:sz w:val="19"/>
              </w:rPr>
              <w:t>excavated</w:t>
            </w:r>
            <w:r>
              <w:rPr>
                <w:spacing w:val="-5"/>
                <w:sz w:val="19"/>
              </w:rPr>
              <w:t xml:space="preserve"> </w:t>
            </w:r>
            <w:r>
              <w:rPr>
                <w:sz w:val="19"/>
              </w:rPr>
              <w:t>materials</w:t>
            </w:r>
            <w:r>
              <w:rPr>
                <w:spacing w:val="-5"/>
                <w:sz w:val="19"/>
              </w:rPr>
              <w:t xml:space="preserve"> </w:t>
            </w:r>
            <w:r>
              <w:rPr>
                <w:spacing w:val="-4"/>
                <w:sz w:val="19"/>
              </w:rPr>
              <w:t>round</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the</w:t>
            </w:r>
            <w:r>
              <w:rPr>
                <w:spacing w:val="-4"/>
                <w:sz w:val="19"/>
              </w:rPr>
              <w:t xml:space="preserve"> </w:t>
            </w:r>
            <w:r>
              <w:rPr>
                <w:spacing w:val="-2"/>
                <w:sz w:val="19"/>
              </w:rPr>
              <w:t>excavation.</w:t>
            </w:r>
          </w:p>
        </w:tc>
        <w:tc>
          <w:tcPr>
            <w:tcW w:w="804" w:type="dxa"/>
            <w:tcBorders>
              <w:top w:val="nil"/>
              <w:bottom w:val="nil"/>
            </w:tcBorders>
          </w:tcPr>
          <w:p w:rsidR="00312E64" w:rsidRDefault="00735585">
            <w:pPr>
              <w:pStyle w:val="TableParagraph"/>
              <w:spacing w:line="214" w:lineRule="exact"/>
              <w:ind w:right="-15"/>
              <w:jc w:val="right"/>
              <w:rPr>
                <w:sz w:val="19"/>
              </w:rPr>
            </w:pPr>
            <w:r>
              <w:rPr>
                <w:spacing w:val="-5"/>
                <w:sz w:val="19"/>
              </w:rPr>
              <w:t>10</w:t>
            </w:r>
          </w:p>
        </w:tc>
        <w:tc>
          <w:tcPr>
            <w:tcW w:w="691" w:type="dxa"/>
            <w:tcBorders>
              <w:top w:val="nil"/>
              <w:bottom w:val="nil"/>
            </w:tcBorders>
          </w:tcPr>
          <w:p w:rsidR="00312E64" w:rsidRDefault="00735585">
            <w:pPr>
              <w:pStyle w:val="TableParagraph"/>
              <w:spacing w:line="214" w:lineRule="exact"/>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Load</w:t>
            </w:r>
            <w:r>
              <w:rPr>
                <w:spacing w:val="-5"/>
                <w:sz w:val="19"/>
              </w:rPr>
              <w:t xml:space="preserve"> </w:t>
            </w:r>
            <w:r>
              <w:rPr>
                <w:sz w:val="19"/>
              </w:rPr>
              <w:t>and</w:t>
            </w:r>
            <w:r>
              <w:rPr>
                <w:spacing w:val="-5"/>
                <w:sz w:val="19"/>
              </w:rPr>
              <w:t xml:space="preserve"> </w:t>
            </w:r>
            <w:r>
              <w:rPr>
                <w:sz w:val="19"/>
              </w:rPr>
              <w:t>cart</w:t>
            </w:r>
            <w:r>
              <w:rPr>
                <w:spacing w:val="-5"/>
                <w:sz w:val="19"/>
              </w:rPr>
              <w:t xml:space="preserve"> </w:t>
            </w:r>
            <w:r>
              <w:rPr>
                <w:sz w:val="19"/>
              </w:rPr>
              <w:t>away</w:t>
            </w:r>
            <w:r>
              <w:rPr>
                <w:spacing w:val="-8"/>
                <w:sz w:val="19"/>
              </w:rPr>
              <w:t xml:space="preserve"> </w:t>
            </w:r>
            <w:r>
              <w:rPr>
                <w:sz w:val="19"/>
              </w:rPr>
              <w:t>excavated</w:t>
            </w:r>
            <w:r>
              <w:rPr>
                <w:spacing w:val="-6"/>
                <w:sz w:val="19"/>
              </w:rPr>
              <w:t xml:space="preserve"> </w:t>
            </w:r>
            <w:r>
              <w:rPr>
                <w:sz w:val="19"/>
              </w:rPr>
              <w:t>materials</w:t>
            </w:r>
            <w:r>
              <w:rPr>
                <w:spacing w:val="-7"/>
                <w:sz w:val="19"/>
              </w:rPr>
              <w:t xml:space="preserve"> </w:t>
            </w:r>
            <w:r>
              <w:rPr>
                <w:sz w:val="19"/>
              </w:rPr>
              <w:t>from</w:t>
            </w:r>
            <w:r>
              <w:rPr>
                <w:spacing w:val="-7"/>
                <w:sz w:val="19"/>
              </w:rPr>
              <w:t xml:space="preserve"> </w:t>
            </w:r>
            <w:r>
              <w:rPr>
                <w:spacing w:val="-4"/>
                <w:sz w:val="19"/>
              </w:rPr>
              <w:t>site</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3</w:t>
            </w:r>
          </w:p>
        </w:tc>
        <w:tc>
          <w:tcPr>
            <w:tcW w:w="691" w:type="dxa"/>
            <w:tcBorders>
              <w:top w:val="nil"/>
              <w:bottom w:val="nil"/>
            </w:tcBorders>
          </w:tcPr>
          <w:p w:rsidR="00312E64" w:rsidRDefault="00735585">
            <w:pPr>
              <w:pStyle w:val="TableParagraph"/>
              <w:spacing w:before="114"/>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Hardcore</w:t>
            </w:r>
            <w:r>
              <w:rPr>
                <w:b/>
                <w:spacing w:val="-7"/>
                <w:sz w:val="19"/>
                <w:u w:val="single"/>
              </w:rPr>
              <w:t xml:space="preserve"> </w:t>
            </w:r>
            <w:r>
              <w:rPr>
                <w:b/>
                <w:spacing w:val="-2"/>
                <w:sz w:val="19"/>
                <w:u w:val="single"/>
              </w:rPr>
              <w:t>Fillings</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300mm</w:t>
            </w:r>
            <w:r>
              <w:rPr>
                <w:spacing w:val="-11"/>
                <w:sz w:val="19"/>
              </w:rPr>
              <w:t xml:space="preserve"> </w:t>
            </w:r>
            <w:r>
              <w:rPr>
                <w:sz w:val="19"/>
              </w:rPr>
              <w:t>thick</w:t>
            </w:r>
            <w:r>
              <w:rPr>
                <w:spacing w:val="-8"/>
                <w:sz w:val="19"/>
              </w:rPr>
              <w:t xml:space="preserve"> </w:t>
            </w:r>
            <w:r>
              <w:rPr>
                <w:sz w:val="19"/>
              </w:rPr>
              <w:t>approved</w:t>
            </w:r>
            <w:r>
              <w:rPr>
                <w:spacing w:val="-10"/>
                <w:sz w:val="19"/>
              </w:rPr>
              <w:t xml:space="preserve"> </w:t>
            </w:r>
            <w:r>
              <w:rPr>
                <w:sz w:val="19"/>
              </w:rPr>
              <w:t>hardcore</w:t>
            </w:r>
            <w:r>
              <w:rPr>
                <w:spacing w:val="30"/>
                <w:sz w:val="19"/>
              </w:rPr>
              <w:t xml:space="preserve"> </w:t>
            </w:r>
            <w:r>
              <w:rPr>
                <w:sz w:val="19"/>
              </w:rPr>
              <w:t>filling;well</w:t>
            </w:r>
            <w:r>
              <w:rPr>
                <w:spacing w:val="-8"/>
                <w:sz w:val="19"/>
              </w:rPr>
              <w:t xml:space="preserve"> </w:t>
            </w:r>
            <w:r>
              <w:rPr>
                <w:sz w:val="19"/>
              </w:rPr>
              <w:t>rolled,rammed</w:t>
            </w:r>
            <w:r>
              <w:rPr>
                <w:spacing w:val="-7"/>
                <w:sz w:val="19"/>
              </w:rPr>
              <w:t xml:space="preserve"> </w:t>
            </w:r>
            <w:r>
              <w:rPr>
                <w:spacing w:val="-5"/>
                <w:sz w:val="19"/>
              </w:rPr>
              <w:t>and</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rPr>
              <w:t>compacted</w:t>
            </w:r>
            <w:r>
              <w:rPr>
                <w:spacing w:val="-6"/>
                <w:sz w:val="19"/>
              </w:rPr>
              <w:t xml:space="preserve"> </w:t>
            </w:r>
            <w:r>
              <w:rPr>
                <w:sz w:val="19"/>
              </w:rPr>
              <w:t>in</w:t>
            </w:r>
            <w:r>
              <w:rPr>
                <w:spacing w:val="-6"/>
                <w:sz w:val="19"/>
              </w:rPr>
              <w:t xml:space="preserve"> </w:t>
            </w:r>
            <w:r>
              <w:rPr>
                <w:sz w:val="19"/>
              </w:rPr>
              <w:t>making</w:t>
            </w:r>
            <w:r>
              <w:rPr>
                <w:spacing w:val="-7"/>
                <w:sz w:val="19"/>
              </w:rPr>
              <w:t xml:space="preserve"> </w:t>
            </w:r>
            <w:r>
              <w:rPr>
                <w:sz w:val="19"/>
              </w:rPr>
              <w:t>up</w:t>
            </w:r>
            <w:r>
              <w:rPr>
                <w:spacing w:val="-6"/>
                <w:sz w:val="19"/>
              </w:rPr>
              <w:t xml:space="preserve"> </w:t>
            </w:r>
            <w:r>
              <w:rPr>
                <w:sz w:val="19"/>
              </w:rPr>
              <w:t>levels,</w:t>
            </w:r>
            <w:r>
              <w:rPr>
                <w:spacing w:val="-7"/>
                <w:sz w:val="19"/>
              </w:rPr>
              <w:t xml:space="preserve"> </w:t>
            </w:r>
            <w:r>
              <w:rPr>
                <w:sz w:val="19"/>
              </w:rPr>
              <w:t>in</w:t>
            </w:r>
            <w:r>
              <w:rPr>
                <w:spacing w:val="-4"/>
                <w:sz w:val="19"/>
              </w:rPr>
              <w:t xml:space="preserve"> </w:t>
            </w:r>
            <w:r>
              <w:rPr>
                <w:sz w:val="19"/>
              </w:rPr>
              <w:t>layers</w:t>
            </w:r>
            <w:r>
              <w:rPr>
                <w:spacing w:val="-6"/>
                <w:sz w:val="19"/>
              </w:rPr>
              <w:t xml:space="preserve"> </w:t>
            </w:r>
            <w:r>
              <w:rPr>
                <w:sz w:val="19"/>
              </w:rPr>
              <w:t>of</w:t>
            </w:r>
            <w:r>
              <w:rPr>
                <w:spacing w:val="-8"/>
                <w:sz w:val="19"/>
              </w:rPr>
              <w:t xml:space="preserve"> </w:t>
            </w:r>
            <w:r>
              <w:rPr>
                <w:sz w:val="19"/>
              </w:rPr>
              <w:t>150mm</w:t>
            </w:r>
            <w:r>
              <w:rPr>
                <w:spacing w:val="-7"/>
                <w:sz w:val="19"/>
              </w:rPr>
              <w:t xml:space="preserve"> </w:t>
            </w:r>
            <w:r>
              <w:rPr>
                <w:spacing w:val="-2"/>
                <w:sz w:val="19"/>
              </w:rPr>
              <w:t>maximum</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5" w:lineRule="exact"/>
              <w:ind w:left="33"/>
              <w:rPr>
                <w:sz w:val="19"/>
              </w:rPr>
            </w:pPr>
            <w:r>
              <w:rPr>
                <w:spacing w:val="-2"/>
                <w:sz w:val="19"/>
              </w:rPr>
              <w:t>thickness.</w:t>
            </w:r>
          </w:p>
        </w:tc>
        <w:tc>
          <w:tcPr>
            <w:tcW w:w="804" w:type="dxa"/>
            <w:tcBorders>
              <w:top w:val="nil"/>
              <w:bottom w:val="nil"/>
            </w:tcBorders>
          </w:tcPr>
          <w:p w:rsidR="00312E64" w:rsidRDefault="00735585">
            <w:pPr>
              <w:pStyle w:val="TableParagraph"/>
              <w:spacing w:line="215" w:lineRule="exact"/>
              <w:ind w:right="1"/>
              <w:jc w:val="right"/>
              <w:rPr>
                <w:sz w:val="19"/>
              </w:rPr>
            </w:pPr>
            <w:r>
              <w:rPr>
                <w:spacing w:val="-10"/>
                <w:sz w:val="19"/>
              </w:rPr>
              <w:t>7</w:t>
            </w:r>
          </w:p>
        </w:tc>
        <w:tc>
          <w:tcPr>
            <w:tcW w:w="691" w:type="dxa"/>
            <w:tcBorders>
              <w:top w:val="nil"/>
              <w:bottom w:val="nil"/>
            </w:tcBorders>
          </w:tcPr>
          <w:p w:rsidR="00312E64" w:rsidRDefault="00735585">
            <w:pPr>
              <w:pStyle w:val="TableParagraph"/>
              <w:spacing w:line="215" w:lineRule="exact"/>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line="202" w:lineRule="exact"/>
              <w:ind w:left="33"/>
              <w:rPr>
                <w:sz w:val="19"/>
              </w:rPr>
            </w:pPr>
            <w:r>
              <w:rPr>
                <w:sz w:val="19"/>
              </w:rPr>
              <w:t>50mm</w:t>
            </w:r>
            <w:r>
              <w:rPr>
                <w:spacing w:val="-9"/>
                <w:sz w:val="19"/>
              </w:rPr>
              <w:t xml:space="preserve"> </w:t>
            </w:r>
            <w:r>
              <w:rPr>
                <w:sz w:val="19"/>
              </w:rPr>
              <w:t>thick</w:t>
            </w:r>
            <w:r>
              <w:rPr>
                <w:spacing w:val="-8"/>
                <w:sz w:val="19"/>
              </w:rPr>
              <w:t xml:space="preserve"> </w:t>
            </w:r>
            <w:r>
              <w:rPr>
                <w:sz w:val="19"/>
              </w:rPr>
              <w:t>murram</w:t>
            </w:r>
            <w:r>
              <w:rPr>
                <w:spacing w:val="-8"/>
                <w:sz w:val="19"/>
              </w:rPr>
              <w:t xml:space="preserve"> </w:t>
            </w:r>
            <w:r>
              <w:rPr>
                <w:sz w:val="19"/>
              </w:rPr>
              <w:t>filling</w:t>
            </w:r>
            <w:r>
              <w:rPr>
                <w:spacing w:val="-8"/>
                <w:sz w:val="19"/>
              </w:rPr>
              <w:t xml:space="preserve"> </w:t>
            </w:r>
            <w:r>
              <w:rPr>
                <w:sz w:val="19"/>
              </w:rPr>
              <w:t>to</w:t>
            </w:r>
            <w:r>
              <w:rPr>
                <w:spacing w:val="-7"/>
                <w:sz w:val="19"/>
              </w:rPr>
              <w:t xml:space="preserve"> </w:t>
            </w:r>
            <w:r>
              <w:rPr>
                <w:sz w:val="19"/>
              </w:rPr>
              <w:t>hardcore</w:t>
            </w:r>
            <w:r>
              <w:rPr>
                <w:spacing w:val="-6"/>
                <w:sz w:val="19"/>
              </w:rPr>
              <w:t xml:space="preserve"> </w:t>
            </w:r>
            <w:r>
              <w:rPr>
                <w:sz w:val="19"/>
              </w:rPr>
              <w:t>surfaces,well</w:t>
            </w:r>
            <w:r>
              <w:rPr>
                <w:spacing w:val="-5"/>
                <w:sz w:val="19"/>
              </w:rPr>
              <w:t xml:space="preserve"> </w:t>
            </w:r>
            <w:r>
              <w:rPr>
                <w:sz w:val="19"/>
              </w:rPr>
              <w:t>rolled</w:t>
            </w:r>
            <w:r>
              <w:rPr>
                <w:spacing w:val="-8"/>
                <w:sz w:val="19"/>
              </w:rPr>
              <w:t xml:space="preserve"> </w:t>
            </w:r>
            <w:r>
              <w:rPr>
                <w:spacing w:val="-5"/>
                <w:sz w:val="19"/>
              </w:rPr>
              <w:t>and</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levelled</w:t>
            </w:r>
            <w:r>
              <w:rPr>
                <w:spacing w:val="-5"/>
                <w:sz w:val="19"/>
              </w:rPr>
              <w:t xml:space="preserve"> </w:t>
            </w:r>
            <w:r>
              <w:rPr>
                <w:sz w:val="19"/>
              </w:rPr>
              <w:t>to</w:t>
            </w:r>
            <w:r>
              <w:rPr>
                <w:spacing w:val="-5"/>
                <w:sz w:val="19"/>
              </w:rPr>
              <w:t xml:space="preserve"> </w:t>
            </w:r>
            <w:r>
              <w:rPr>
                <w:sz w:val="19"/>
              </w:rPr>
              <w:t>receive</w:t>
            </w:r>
            <w:r>
              <w:rPr>
                <w:spacing w:val="-4"/>
                <w:sz w:val="19"/>
              </w:rPr>
              <w:t xml:space="preserve"> </w:t>
            </w:r>
            <w:r>
              <w:rPr>
                <w:spacing w:val="-2"/>
                <w:sz w:val="19"/>
              </w:rPr>
              <w:t>concrete.</w:t>
            </w:r>
          </w:p>
        </w:tc>
        <w:tc>
          <w:tcPr>
            <w:tcW w:w="804" w:type="dxa"/>
            <w:tcBorders>
              <w:top w:val="nil"/>
              <w:bottom w:val="nil"/>
            </w:tcBorders>
          </w:tcPr>
          <w:p w:rsidR="00312E64" w:rsidRDefault="00735585">
            <w:pPr>
              <w:pStyle w:val="TableParagraph"/>
              <w:spacing w:line="214" w:lineRule="exact"/>
              <w:ind w:right="1"/>
              <w:jc w:val="right"/>
              <w:rPr>
                <w:sz w:val="19"/>
              </w:rPr>
            </w:pPr>
            <w:r>
              <w:rPr>
                <w:spacing w:val="-10"/>
                <w:sz w:val="19"/>
              </w:rPr>
              <w:t>7</w:t>
            </w:r>
          </w:p>
        </w:tc>
        <w:tc>
          <w:tcPr>
            <w:tcW w:w="691" w:type="dxa"/>
            <w:tcBorders>
              <w:top w:val="nil"/>
              <w:bottom w:val="nil"/>
            </w:tcBorders>
          </w:tcPr>
          <w:p w:rsidR="00312E64" w:rsidRDefault="00735585">
            <w:pPr>
              <w:pStyle w:val="TableParagraph"/>
              <w:spacing w:line="214" w:lineRule="exact"/>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Anti-termite</w:t>
            </w:r>
            <w:r>
              <w:rPr>
                <w:b/>
                <w:spacing w:val="-12"/>
                <w:sz w:val="19"/>
                <w:u w:val="single"/>
              </w:rPr>
              <w:t xml:space="preserve"> </w:t>
            </w:r>
            <w:r>
              <w:rPr>
                <w:b/>
                <w:spacing w:val="-2"/>
                <w:sz w:val="19"/>
                <w:u w:val="single"/>
              </w:rPr>
              <w:t>treatment</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Apply</w:t>
            </w:r>
            <w:r>
              <w:rPr>
                <w:spacing w:val="-8"/>
                <w:sz w:val="19"/>
              </w:rPr>
              <w:t xml:space="preserve"> </w:t>
            </w:r>
            <w:r>
              <w:rPr>
                <w:sz w:val="19"/>
              </w:rPr>
              <w:t>"termidor"</w:t>
            </w:r>
            <w:r>
              <w:rPr>
                <w:spacing w:val="-5"/>
                <w:sz w:val="19"/>
              </w:rPr>
              <w:t xml:space="preserve"> </w:t>
            </w:r>
            <w:r>
              <w:rPr>
                <w:sz w:val="19"/>
              </w:rPr>
              <w:t>or</w:t>
            </w:r>
            <w:r>
              <w:rPr>
                <w:spacing w:val="-5"/>
                <w:sz w:val="19"/>
              </w:rPr>
              <w:t xml:space="preserve"> </w:t>
            </w:r>
            <w:r>
              <w:rPr>
                <w:sz w:val="19"/>
              </w:rPr>
              <w:t>equal</w:t>
            </w:r>
            <w:r>
              <w:rPr>
                <w:spacing w:val="-5"/>
                <w:sz w:val="19"/>
              </w:rPr>
              <w:t xml:space="preserve"> </w:t>
            </w:r>
            <w:r>
              <w:rPr>
                <w:sz w:val="19"/>
              </w:rPr>
              <w:t>and</w:t>
            </w:r>
            <w:r>
              <w:rPr>
                <w:spacing w:val="-6"/>
                <w:sz w:val="19"/>
              </w:rPr>
              <w:t xml:space="preserve"> </w:t>
            </w:r>
            <w:r>
              <w:rPr>
                <w:sz w:val="19"/>
              </w:rPr>
              <w:t>approved</w:t>
            </w:r>
            <w:r>
              <w:rPr>
                <w:spacing w:val="-5"/>
                <w:sz w:val="19"/>
              </w:rPr>
              <w:t xml:space="preserve"> </w:t>
            </w:r>
            <w:r>
              <w:rPr>
                <w:sz w:val="19"/>
              </w:rPr>
              <w:t>in</w:t>
            </w:r>
            <w:r>
              <w:rPr>
                <w:spacing w:val="-6"/>
                <w:sz w:val="19"/>
              </w:rPr>
              <w:t xml:space="preserve"> </w:t>
            </w:r>
            <w:r>
              <w:rPr>
                <w:sz w:val="19"/>
              </w:rPr>
              <w:t>insecticide</w:t>
            </w:r>
            <w:r>
              <w:rPr>
                <w:spacing w:val="-4"/>
                <w:sz w:val="19"/>
              </w:rPr>
              <w:t xml:space="preserve"> </w:t>
            </w:r>
            <w:r>
              <w:rPr>
                <w:spacing w:val="-2"/>
                <w:sz w:val="19"/>
              </w:rPr>
              <w:t>treatment</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1404"/>
        </w:trPr>
        <w:tc>
          <w:tcPr>
            <w:tcW w:w="612" w:type="dxa"/>
            <w:vMerge/>
            <w:tcBorders>
              <w:top w:val="nil"/>
            </w:tcBorders>
          </w:tcPr>
          <w:p w:rsidR="00312E64" w:rsidRDefault="00312E64">
            <w:pPr>
              <w:rPr>
                <w:sz w:val="2"/>
                <w:szCs w:val="2"/>
              </w:rPr>
            </w:pPr>
          </w:p>
        </w:tc>
        <w:tc>
          <w:tcPr>
            <w:tcW w:w="5110" w:type="dxa"/>
            <w:tcBorders>
              <w:top w:val="nil"/>
            </w:tcBorders>
          </w:tcPr>
          <w:p w:rsidR="00312E64" w:rsidRDefault="00735585">
            <w:pPr>
              <w:pStyle w:val="TableParagraph"/>
              <w:spacing w:line="216" w:lineRule="exact"/>
              <w:ind w:left="33"/>
              <w:rPr>
                <w:sz w:val="19"/>
              </w:rPr>
            </w:pPr>
            <w:r>
              <w:rPr>
                <w:sz w:val="19"/>
              </w:rPr>
              <w:t>on</w:t>
            </w:r>
            <w:r>
              <w:rPr>
                <w:spacing w:val="-5"/>
                <w:sz w:val="19"/>
              </w:rPr>
              <w:t xml:space="preserve"> </w:t>
            </w:r>
            <w:r>
              <w:rPr>
                <w:sz w:val="19"/>
              </w:rPr>
              <w:t>blinded</w:t>
            </w:r>
            <w:r>
              <w:rPr>
                <w:spacing w:val="-5"/>
                <w:sz w:val="19"/>
              </w:rPr>
              <w:t xml:space="preserve"> </w:t>
            </w:r>
            <w:r>
              <w:rPr>
                <w:spacing w:val="-2"/>
                <w:sz w:val="19"/>
              </w:rPr>
              <w:t>surfaces.</w:t>
            </w:r>
          </w:p>
        </w:tc>
        <w:tc>
          <w:tcPr>
            <w:tcW w:w="804" w:type="dxa"/>
            <w:tcBorders>
              <w:top w:val="nil"/>
            </w:tcBorders>
          </w:tcPr>
          <w:p w:rsidR="00312E64" w:rsidRDefault="00735585">
            <w:pPr>
              <w:pStyle w:val="TableParagraph"/>
              <w:spacing w:line="214" w:lineRule="exact"/>
              <w:ind w:right="1"/>
              <w:jc w:val="right"/>
              <w:rPr>
                <w:sz w:val="19"/>
              </w:rPr>
            </w:pPr>
            <w:r>
              <w:rPr>
                <w:spacing w:val="-10"/>
                <w:sz w:val="19"/>
              </w:rPr>
              <w:t>7</w:t>
            </w:r>
          </w:p>
        </w:tc>
        <w:tc>
          <w:tcPr>
            <w:tcW w:w="691" w:type="dxa"/>
            <w:tcBorders>
              <w:top w:val="nil"/>
            </w:tcBorders>
          </w:tcPr>
          <w:p w:rsidR="00312E64" w:rsidRDefault="00735585">
            <w:pPr>
              <w:pStyle w:val="TableParagraph"/>
              <w:spacing w:line="214" w:lineRule="exact"/>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7"/>
        </w:trPr>
        <w:tc>
          <w:tcPr>
            <w:tcW w:w="612" w:type="dxa"/>
          </w:tcPr>
          <w:p w:rsidR="00312E64" w:rsidRDefault="00312E64">
            <w:pPr>
              <w:pStyle w:val="TableParagraph"/>
              <w:rPr>
                <w:sz w:val="14"/>
              </w:rPr>
            </w:pPr>
          </w:p>
        </w:tc>
        <w:tc>
          <w:tcPr>
            <w:tcW w:w="5110" w:type="dxa"/>
          </w:tcPr>
          <w:p w:rsidR="00312E64" w:rsidRDefault="00735585">
            <w:pPr>
              <w:pStyle w:val="TableParagraph"/>
              <w:spacing w:before="1" w:line="197" w:lineRule="exact"/>
              <w:ind w:left="33"/>
              <w:rPr>
                <w:b/>
                <w:sz w:val="19"/>
              </w:rPr>
            </w:pPr>
            <w:r>
              <w:rPr>
                <w:b/>
                <w:sz w:val="19"/>
              </w:rPr>
              <w:t>TOTAL</w:t>
            </w:r>
            <w:r>
              <w:rPr>
                <w:b/>
                <w:spacing w:val="-10"/>
                <w:sz w:val="19"/>
              </w:rPr>
              <w:t xml:space="preserve"> </w:t>
            </w:r>
            <w:r>
              <w:rPr>
                <w:b/>
                <w:sz w:val="19"/>
              </w:rPr>
              <w:t>CARRIED</w:t>
            </w:r>
            <w:r>
              <w:rPr>
                <w:b/>
                <w:spacing w:val="-11"/>
                <w:sz w:val="19"/>
              </w:rPr>
              <w:t xml:space="preserve"> </w:t>
            </w:r>
            <w:r>
              <w:rPr>
                <w:b/>
                <w:sz w:val="19"/>
              </w:rPr>
              <w:t>TO</w:t>
            </w:r>
            <w:r>
              <w:rPr>
                <w:b/>
                <w:spacing w:val="-8"/>
                <w:sz w:val="19"/>
              </w:rPr>
              <w:t xml:space="preserve"> </w:t>
            </w:r>
            <w:r>
              <w:rPr>
                <w:b/>
                <w:spacing w:val="-2"/>
                <w:sz w:val="19"/>
              </w:rPr>
              <w:t>COLLECTION</w:t>
            </w:r>
          </w:p>
        </w:tc>
        <w:tc>
          <w:tcPr>
            <w:tcW w:w="804" w:type="dxa"/>
          </w:tcPr>
          <w:p w:rsidR="00312E64" w:rsidRDefault="00312E64">
            <w:pPr>
              <w:pStyle w:val="TableParagraph"/>
              <w:rPr>
                <w:sz w:val="14"/>
              </w:rPr>
            </w:pPr>
          </w:p>
        </w:tc>
        <w:tc>
          <w:tcPr>
            <w:tcW w:w="691" w:type="dxa"/>
          </w:tcPr>
          <w:p w:rsidR="00312E64" w:rsidRDefault="00312E64">
            <w:pPr>
              <w:pStyle w:val="TableParagraph"/>
              <w:rPr>
                <w:sz w:val="14"/>
              </w:rPr>
            </w:pPr>
          </w:p>
        </w:tc>
        <w:tc>
          <w:tcPr>
            <w:tcW w:w="828" w:type="dxa"/>
          </w:tcPr>
          <w:p w:rsidR="00312E64" w:rsidRDefault="00312E64">
            <w:pPr>
              <w:pStyle w:val="TableParagraph"/>
              <w:rPr>
                <w:sz w:val="14"/>
              </w:rPr>
            </w:pPr>
          </w:p>
        </w:tc>
        <w:tc>
          <w:tcPr>
            <w:tcW w:w="1502" w:type="dxa"/>
          </w:tcPr>
          <w:p w:rsidR="00312E64" w:rsidRDefault="00312E64">
            <w:pPr>
              <w:pStyle w:val="TableParagraph"/>
              <w:rPr>
                <w:sz w:val="14"/>
              </w:rPr>
            </w:pPr>
          </w:p>
        </w:tc>
      </w:tr>
    </w:tbl>
    <w:p w:rsidR="00312E64" w:rsidRDefault="00312E64">
      <w:pPr>
        <w:pStyle w:val="TableParagraph"/>
        <w:rPr>
          <w:sz w:val="14"/>
        </w:rPr>
        <w:sectPr w:rsidR="00312E64">
          <w:headerReference w:type="default" r:id="rId161"/>
          <w:footerReference w:type="default" r:id="rId162"/>
          <w:pgSz w:w="11900" w:h="16840"/>
          <w:pgMar w:top="1040" w:right="1440" w:bottom="2261" w:left="720" w:header="465" w:footer="457" w:gutter="0"/>
          <w:pgNumType w:start="1"/>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296"/>
        </w:trPr>
        <w:tc>
          <w:tcPr>
            <w:tcW w:w="612" w:type="dxa"/>
          </w:tcPr>
          <w:p w:rsidR="00312E64" w:rsidRDefault="00735585">
            <w:pPr>
              <w:pStyle w:val="TableParagraph"/>
              <w:spacing w:before="15"/>
              <w:ind w:left="86"/>
              <w:rPr>
                <w:b/>
                <w:sz w:val="19"/>
              </w:rPr>
            </w:pPr>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jc w:val="right"/>
              <w:rPr>
                <w:b/>
                <w:sz w:val="19"/>
              </w:rPr>
            </w:pPr>
            <w:r>
              <w:rPr>
                <w:b/>
                <w:spacing w:val="-5"/>
                <w:sz w:val="19"/>
              </w:rPr>
              <w:t>QTY</w:t>
            </w:r>
          </w:p>
        </w:tc>
        <w:tc>
          <w:tcPr>
            <w:tcW w:w="691" w:type="dxa"/>
          </w:tcPr>
          <w:p w:rsidR="00312E64" w:rsidRDefault="00735585">
            <w:pPr>
              <w:pStyle w:val="TableParagraph"/>
              <w:spacing w:before="15"/>
              <w:jc w:val="right"/>
              <w:rPr>
                <w:b/>
                <w:sz w:val="19"/>
              </w:rPr>
            </w:pPr>
            <w:r>
              <w:rPr>
                <w:b/>
                <w:spacing w:val="-4"/>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577"/>
        </w:trPr>
        <w:tc>
          <w:tcPr>
            <w:tcW w:w="612" w:type="dxa"/>
            <w:vMerge w:val="restart"/>
          </w:tcPr>
          <w:p w:rsidR="00312E64" w:rsidRDefault="00312E64">
            <w:pPr>
              <w:pStyle w:val="TableParagraph"/>
              <w:rPr>
                <w:rFonts w:ascii="Lucida Handwriting"/>
                <w:sz w:val="19"/>
              </w:rPr>
            </w:pPr>
          </w:p>
          <w:p w:rsidR="00312E64" w:rsidRDefault="00312E64">
            <w:pPr>
              <w:pStyle w:val="TableParagraph"/>
              <w:spacing w:before="201"/>
              <w:rPr>
                <w:rFonts w:ascii="Lucida Handwriting"/>
                <w:sz w:val="19"/>
              </w:rPr>
            </w:pPr>
          </w:p>
          <w:p w:rsidR="00312E64" w:rsidRDefault="00735585">
            <w:pPr>
              <w:pStyle w:val="TableParagraph"/>
              <w:ind w:right="-15"/>
              <w:jc w:val="right"/>
              <w:rPr>
                <w:sz w:val="19"/>
              </w:rPr>
            </w:pPr>
            <w:r>
              <w:rPr>
                <w:spacing w:val="-10"/>
                <w:sz w:val="19"/>
              </w:rPr>
              <w:t>A</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spacing w:before="1"/>
              <w:jc w:val="right"/>
              <w:rPr>
                <w:sz w:val="19"/>
              </w:rPr>
            </w:pPr>
            <w:r>
              <w:rPr>
                <w:spacing w:val="-10"/>
                <w:sz w:val="19"/>
              </w:rPr>
              <w:t>B</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jc w:val="right"/>
              <w:rPr>
                <w:sz w:val="19"/>
              </w:rPr>
            </w:pPr>
            <w:r>
              <w:rPr>
                <w:spacing w:val="-10"/>
                <w:sz w:val="19"/>
              </w:rPr>
              <w:t>C</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211"/>
              <w:rPr>
                <w:rFonts w:ascii="Lucida Handwriting"/>
                <w:sz w:val="19"/>
              </w:rPr>
            </w:pPr>
          </w:p>
          <w:p w:rsidR="00312E64" w:rsidRDefault="00735585">
            <w:pPr>
              <w:pStyle w:val="TableParagraph"/>
              <w:ind w:right="-15"/>
              <w:jc w:val="right"/>
              <w:rPr>
                <w:sz w:val="19"/>
              </w:rPr>
            </w:pPr>
            <w:r>
              <w:rPr>
                <w:spacing w:val="-10"/>
                <w:sz w:val="19"/>
              </w:rPr>
              <w:t>D</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spacing w:line="523" w:lineRule="auto"/>
              <w:ind w:left="486" w:right="-15" w:hanging="10"/>
              <w:rPr>
                <w:sz w:val="19"/>
              </w:rPr>
            </w:pPr>
            <w:r>
              <w:rPr>
                <w:spacing w:val="-10"/>
                <w:sz w:val="19"/>
              </w:rPr>
              <w:t>E</w:t>
            </w:r>
            <w:r>
              <w:rPr>
                <w:sz w:val="19"/>
              </w:rPr>
              <w:t xml:space="preserve"> </w:t>
            </w:r>
            <w:r>
              <w:rPr>
                <w:spacing w:val="-10"/>
                <w:sz w:val="19"/>
              </w:rPr>
              <w:t>F</w:t>
            </w:r>
          </w:p>
          <w:p w:rsidR="00312E64" w:rsidRDefault="00312E64">
            <w:pPr>
              <w:pStyle w:val="TableParagraph"/>
              <w:spacing w:before="208"/>
              <w:rPr>
                <w:rFonts w:ascii="Lucida Handwriting"/>
                <w:sz w:val="19"/>
              </w:rPr>
            </w:pPr>
          </w:p>
          <w:p w:rsidR="00312E64" w:rsidRDefault="00735585">
            <w:pPr>
              <w:pStyle w:val="TableParagraph"/>
              <w:spacing w:before="1" w:line="523" w:lineRule="auto"/>
              <w:ind w:left="455" w:right="-15"/>
              <w:jc w:val="both"/>
              <w:rPr>
                <w:sz w:val="19"/>
              </w:rPr>
            </w:pPr>
            <w:r>
              <w:rPr>
                <w:spacing w:val="-10"/>
                <w:sz w:val="19"/>
              </w:rPr>
              <w:t>G</w:t>
            </w:r>
            <w:r>
              <w:rPr>
                <w:sz w:val="19"/>
              </w:rPr>
              <w:t xml:space="preserve"> </w:t>
            </w:r>
            <w:r>
              <w:rPr>
                <w:spacing w:val="-10"/>
                <w:sz w:val="19"/>
              </w:rPr>
              <w:t>H</w:t>
            </w:r>
            <w:r>
              <w:rPr>
                <w:sz w:val="19"/>
              </w:rPr>
              <w:t xml:space="preserve"> </w:t>
            </w:r>
            <w:r>
              <w:rPr>
                <w:spacing w:val="-10"/>
                <w:sz w:val="19"/>
              </w:rPr>
              <w:t>I</w:t>
            </w:r>
          </w:p>
          <w:p w:rsidR="00312E64" w:rsidRDefault="00312E64">
            <w:pPr>
              <w:pStyle w:val="TableParagraph"/>
              <w:spacing w:before="212"/>
              <w:rPr>
                <w:rFonts w:ascii="Lucida Handwriting"/>
                <w:sz w:val="19"/>
              </w:rPr>
            </w:pPr>
          </w:p>
          <w:p w:rsidR="00312E64" w:rsidRDefault="00735585">
            <w:pPr>
              <w:pStyle w:val="TableParagraph"/>
              <w:jc w:val="right"/>
              <w:rPr>
                <w:sz w:val="19"/>
              </w:rPr>
            </w:pPr>
            <w:r>
              <w:rPr>
                <w:spacing w:val="-10"/>
                <w:sz w:val="19"/>
              </w:rPr>
              <w:t>J</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36"/>
              <w:rPr>
                <w:rFonts w:ascii="Lucida Handwriting"/>
                <w:sz w:val="19"/>
              </w:rPr>
            </w:pPr>
          </w:p>
          <w:p w:rsidR="00312E64" w:rsidRDefault="00735585">
            <w:pPr>
              <w:pStyle w:val="TableParagraph"/>
              <w:spacing w:line="185" w:lineRule="exact"/>
              <w:ind w:left="477" w:right="-15"/>
              <w:rPr>
                <w:sz w:val="19"/>
              </w:rPr>
            </w:pPr>
            <w:r>
              <w:rPr>
                <w:spacing w:val="-10"/>
                <w:sz w:val="19"/>
              </w:rPr>
              <w:t>L</w:t>
            </w:r>
          </w:p>
        </w:tc>
        <w:tc>
          <w:tcPr>
            <w:tcW w:w="5110" w:type="dxa"/>
            <w:tcBorders>
              <w:bottom w:val="nil"/>
            </w:tcBorders>
          </w:tcPr>
          <w:p w:rsidR="00312E64" w:rsidRDefault="00735585">
            <w:pPr>
              <w:pStyle w:val="TableParagraph"/>
              <w:spacing w:before="238"/>
              <w:ind w:left="33"/>
              <w:rPr>
                <w:b/>
                <w:sz w:val="19"/>
              </w:rPr>
            </w:pPr>
            <w:r>
              <w:rPr>
                <w:b/>
                <w:sz w:val="19"/>
                <w:u w:val="single"/>
              </w:rPr>
              <w:t>Damp-</w:t>
            </w:r>
            <w:r>
              <w:rPr>
                <w:b/>
                <w:spacing w:val="-9"/>
                <w:sz w:val="19"/>
                <w:u w:val="single"/>
              </w:rPr>
              <w:t xml:space="preserve"> </w:t>
            </w:r>
            <w:r>
              <w:rPr>
                <w:b/>
                <w:spacing w:val="-2"/>
                <w:sz w:val="19"/>
                <w:u w:val="single"/>
              </w:rPr>
              <w:t>proofing</w:t>
            </w:r>
          </w:p>
        </w:tc>
        <w:tc>
          <w:tcPr>
            <w:tcW w:w="804" w:type="dxa"/>
            <w:tcBorders>
              <w:bottom w:val="nil"/>
            </w:tcBorders>
          </w:tcPr>
          <w:p w:rsidR="00312E64" w:rsidRDefault="00312E64">
            <w:pPr>
              <w:pStyle w:val="TableParagraph"/>
              <w:rPr>
                <w:sz w:val="18"/>
              </w:rPr>
            </w:pPr>
          </w:p>
        </w:tc>
        <w:tc>
          <w:tcPr>
            <w:tcW w:w="691" w:type="dxa"/>
            <w:tcBorders>
              <w:bottom w:val="nil"/>
            </w:tcBorders>
          </w:tcPr>
          <w:p w:rsidR="00312E64" w:rsidRDefault="00312E64">
            <w:pPr>
              <w:pStyle w:val="TableParagraph"/>
              <w:rPr>
                <w:sz w:val="18"/>
              </w:rPr>
            </w:pPr>
          </w:p>
        </w:tc>
        <w:tc>
          <w:tcPr>
            <w:tcW w:w="828" w:type="dxa"/>
            <w:vMerge w:val="restart"/>
          </w:tcPr>
          <w:p w:rsidR="00312E64" w:rsidRDefault="00312E64">
            <w:pPr>
              <w:pStyle w:val="TableParagraph"/>
              <w:rPr>
                <w:sz w:val="18"/>
              </w:rPr>
            </w:pPr>
          </w:p>
        </w:tc>
        <w:tc>
          <w:tcPr>
            <w:tcW w:w="1502" w:type="dxa"/>
            <w:vMerge w:val="restart"/>
          </w:tcPr>
          <w:p w:rsidR="00312E64" w:rsidRDefault="00312E64">
            <w:pPr>
              <w:pStyle w:val="TableParagraph"/>
              <w:rPr>
                <w:sz w:val="18"/>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500g</w:t>
            </w:r>
            <w:r>
              <w:rPr>
                <w:spacing w:val="-8"/>
                <w:sz w:val="19"/>
              </w:rPr>
              <w:t xml:space="preserve"> </w:t>
            </w:r>
            <w:r>
              <w:rPr>
                <w:sz w:val="19"/>
              </w:rPr>
              <w:t>polythene</w:t>
            </w:r>
            <w:r>
              <w:rPr>
                <w:spacing w:val="-8"/>
                <w:sz w:val="19"/>
              </w:rPr>
              <w:t xml:space="preserve"> </w:t>
            </w:r>
            <w:r>
              <w:rPr>
                <w:sz w:val="19"/>
              </w:rPr>
              <w:t>damp</w:t>
            </w:r>
            <w:r>
              <w:rPr>
                <w:spacing w:val="-7"/>
                <w:sz w:val="19"/>
              </w:rPr>
              <w:t xml:space="preserve"> </w:t>
            </w:r>
            <w:r>
              <w:rPr>
                <w:sz w:val="19"/>
              </w:rPr>
              <w:t>-proof</w:t>
            </w:r>
            <w:r>
              <w:rPr>
                <w:spacing w:val="-8"/>
                <w:sz w:val="19"/>
              </w:rPr>
              <w:t xml:space="preserve"> </w:t>
            </w:r>
            <w:r>
              <w:rPr>
                <w:sz w:val="19"/>
              </w:rPr>
              <w:t>membrane</w:t>
            </w:r>
            <w:r>
              <w:rPr>
                <w:spacing w:val="-6"/>
                <w:sz w:val="19"/>
              </w:rPr>
              <w:t xml:space="preserve"> </w:t>
            </w:r>
            <w:r>
              <w:rPr>
                <w:sz w:val="19"/>
              </w:rPr>
              <w:t>laid</w:t>
            </w:r>
            <w:r>
              <w:rPr>
                <w:spacing w:val="-8"/>
                <w:sz w:val="19"/>
              </w:rPr>
              <w:t xml:space="preserve"> </w:t>
            </w:r>
            <w:r>
              <w:rPr>
                <w:sz w:val="19"/>
              </w:rPr>
              <w:t>on</w:t>
            </w:r>
            <w:r>
              <w:rPr>
                <w:spacing w:val="-7"/>
                <w:sz w:val="19"/>
              </w:rPr>
              <w:t xml:space="preserve"> </w:t>
            </w:r>
            <w:r>
              <w:rPr>
                <w:sz w:val="19"/>
              </w:rPr>
              <w:t>blinded</w:t>
            </w:r>
            <w:r>
              <w:rPr>
                <w:spacing w:val="-7"/>
                <w:sz w:val="19"/>
              </w:rPr>
              <w:t xml:space="preserve"> </w:t>
            </w:r>
            <w:r>
              <w:rPr>
                <w:spacing w:val="-2"/>
                <w:sz w:val="19"/>
              </w:rPr>
              <w:t>hardcore</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with</w:t>
            </w:r>
            <w:r>
              <w:rPr>
                <w:spacing w:val="-9"/>
                <w:sz w:val="19"/>
              </w:rPr>
              <w:t xml:space="preserve"> </w:t>
            </w:r>
            <w:r>
              <w:rPr>
                <w:sz w:val="19"/>
              </w:rPr>
              <w:t>500mm</w:t>
            </w:r>
            <w:r>
              <w:rPr>
                <w:spacing w:val="-11"/>
                <w:sz w:val="19"/>
              </w:rPr>
              <w:t xml:space="preserve"> </w:t>
            </w:r>
            <w:r>
              <w:rPr>
                <w:spacing w:val="-4"/>
                <w:sz w:val="19"/>
              </w:rPr>
              <w:t>laps</w:t>
            </w:r>
          </w:p>
        </w:tc>
        <w:tc>
          <w:tcPr>
            <w:tcW w:w="804" w:type="dxa"/>
            <w:tcBorders>
              <w:top w:val="nil"/>
              <w:bottom w:val="nil"/>
            </w:tcBorders>
          </w:tcPr>
          <w:p w:rsidR="00312E64" w:rsidRDefault="00735585">
            <w:pPr>
              <w:pStyle w:val="TableParagraph"/>
              <w:spacing w:line="214" w:lineRule="exact"/>
              <w:ind w:right="1"/>
              <w:jc w:val="right"/>
              <w:rPr>
                <w:sz w:val="19"/>
              </w:rPr>
            </w:pPr>
            <w:r>
              <w:rPr>
                <w:spacing w:val="-10"/>
                <w:sz w:val="19"/>
              </w:rPr>
              <w:t>7</w:t>
            </w:r>
          </w:p>
        </w:tc>
        <w:tc>
          <w:tcPr>
            <w:tcW w:w="691" w:type="dxa"/>
            <w:tcBorders>
              <w:top w:val="nil"/>
              <w:bottom w:val="nil"/>
            </w:tcBorders>
          </w:tcPr>
          <w:p w:rsidR="00312E64" w:rsidRDefault="00735585">
            <w:pPr>
              <w:pStyle w:val="TableParagraph"/>
              <w:spacing w:line="214" w:lineRule="exact"/>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Disposal</w:t>
            </w:r>
            <w:r>
              <w:rPr>
                <w:b/>
                <w:spacing w:val="-6"/>
                <w:sz w:val="19"/>
                <w:u w:val="single"/>
              </w:rPr>
              <w:t xml:space="preserve"> </w:t>
            </w:r>
            <w:r>
              <w:rPr>
                <w:b/>
                <w:sz w:val="19"/>
                <w:u w:val="single"/>
              </w:rPr>
              <w:t>of</w:t>
            </w:r>
            <w:r>
              <w:rPr>
                <w:b/>
                <w:spacing w:val="-3"/>
                <w:sz w:val="19"/>
                <w:u w:val="single"/>
              </w:rPr>
              <w:t xml:space="preserve"> </w:t>
            </w:r>
            <w:r>
              <w:rPr>
                <w:b/>
                <w:spacing w:val="-2"/>
                <w:sz w:val="19"/>
                <w:u w:val="single"/>
              </w:rPr>
              <w:t>water</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4" w:lineRule="exact"/>
              <w:ind w:left="33"/>
              <w:rPr>
                <w:sz w:val="19"/>
              </w:rPr>
            </w:pPr>
            <w:r>
              <w:rPr>
                <w:sz w:val="19"/>
              </w:rPr>
              <w:t>Allow</w:t>
            </w:r>
            <w:r>
              <w:rPr>
                <w:spacing w:val="-5"/>
                <w:sz w:val="19"/>
              </w:rPr>
              <w:t xml:space="preserve"> </w:t>
            </w:r>
            <w:r>
              <w:rPr>
                <w:sz w:val="19"/>
              </w:rPr>
              <w:t>for</w:t>
            </w:r>
            <w:r>
              <w:rPr>
                <w:spacing w:val="-5"/>
                <w:sz w:val="19"/>
              </w:rPr>
              <w:t xml:space="preserve"> </w:t>
            </w:r>
            <w:r>
              <w:rPr>
                <w:sz w:val="19"/>
              </w:rPr>
              <w:t>keeping</w:t>
            </w:r>
            <w:r>
              <w:rPr>
                <w:spacing w:val="-7"/>
                <w:sz w:val="19"/>
              </w:rPr>
              <w:t xml:space="preserve"> </w:t>
            </w:r>
            <w:r>
              <w:rPr>
                <w:sz w:val="19"/>
              </w:rPr>
              <w:t>the</w:t>
            </w:r>
            <w:r>
              <w:rPr>
                <w:spacing w:val="-2"/>
                <w:sz w:val="19"/>
              </w:rPr>
              <w:t xml:space="preserve"> </w:t>
            </w:r>
            <w:r>
              <w:rPr>
                <w:sz w:val="19"/>
              </w:rPr>
              <w:t>whole</w:t>
            </w:r>
            <w:r>
              <w:rPr>
                <w:spacing w:val="-6"/>
                <w:sz w:val="19"/>
              </w:rPr>
              <w:t xml:space="preserve"> </w:t>
            </w:r>
            <w:r>
              <w:rPr>
                <w:sz w:val="19"/>
              </w:rPr>
              <w:t>of</w:t>
            </w:r>
            <w:r>
              <w:rPr>
                <w:spacing w:val="-5"/>
                <w:sz w:val="19"/>
              </w:rPr>
              <w:t xml:space="preserve"> </w:t>
            </w:r>
            <w:r>
              <w:rPr>
                <w:sz w:val="19"/>
              </w:rPr>
              <w:t>excavations</w:t>
            </w:r>
            <w:r>
              <w:rPr>
                <w:spacing w:val="-6"/>
                <w:sz w:val="19"/>
              </w:rPr>
              <w:t xml:space="preserve"> </w:t>
            </w:r>
            <w:r>
              <w:rPr>
                <w:sz w:val="19"/>
              </w:rPr>
              <w:t>free</w:t>
            </w:r>
            <w:r>
              <w:rPr>
                <w:spacing w:val="-4"/>
                <w:sz w:val="19"/>
              </w:rPr>
              <w:t xml:space="preserve"> </w:t>
            </w:r>
            <w:r>
              <w:rPr>
                <w:sz w:val="19"/>
              </w:rPr>
              <w:t>from</w:t>
            </w:r>
            <w:r>
              <w:rPr>
                <w:spacing w:val="-10"/>
                <w:sz w:val="19"/>
              </w:rPr>
              <w:t xml:space="preserve"> </w:t>
            </w:r>
            <w:r>
              <w:rPr>
                <w:sz w:val="19"/>
              </w:rPr>
              <w:t>all</w:t>
            </w:r>
            <w:r>
              <w:rPr>
                <w:spacing w:val="-2"/>
                <w:sz w:val="19"/>
              </w:rPr>
              <w:t xml:space="preserve"> water</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rPr>
              <w:t>during</w:t>
            </w:r>
            <w:r>
              <w:rPr>
                <w:spacing w:val="-8"/>
                <w:sz w:val="19"/>
              </w:rPr>
              <w:t xml:space="preserve"> </w:t>
            </w:r>
            <w:r>
              <w:rPr>
                <w:sz w:val="19"/>
              </w:rPr>
              <w:t>excution</w:t>
            </w:r>
            <w:r>
              <w:rPr>
                <w:spacing w:val="-6"/>
                <w:sz w:val="19"/>
              </w:rPr>
              <w:t xml:space="preserve"> </w:t>
            </w:r>
            <w:r>
              <w:rPr>
                <w:sz w:val="19"/>
              </w:rPr>
              <w:t>of</w:t>
            </w:r>
            <w:r>
              <w:rPr>
                <w:spacing w:val="-3"/>
                <w:sz w:val="19"/>
              </w:rPr>
              <w:t xml:space="preserve"> </w:t>
            </w:r>
            <w:r>
              <w:rPr>
                <w:sz w:val="19"/>
              </w:rPr>
              <w:t>the</w:t>
            </w:r>
            <w:r>
              <w:rPr>
                <w:spacing w:val="-6"/>
                <w:sz w:val="19"/>
              </w:rPr>
              <w:t xml:space="preserve"> </w:t>
            </w:r>
            <w:r>
              <w:rPr>
                <w:sz w:val="19"/>
              </w:rPr>
              <w:t>works</w:t>
            </w:r>
            <w:r>
              <w:rPr>
                <w:spacing w:val="-4"/>
                <w:sz w:val="19"/>
              </w:rPr>
              <w:t xml:space="preserve"> </w:t>
            </w:r>
            <w:r>
              <w:rPr>
                <w:sz w:val="19"/>
              </w:rPr>
              <w:t>by</w:t>
            </w:r>
            <w:r>
              <w:rPr>
                <w:spacing w:val="-8"/>
                <w:sz w:val="19"/>
              </w:rPr>
              <w:t xml:space="preserve"> </w:t>
            </w:r>
            <w:r>
              <w:rPr>
                <w:sz w:val="19"/>
              </w:rPr>
              <w:t>pumping</w:t>
            </w:r>
            <w:r>
              <w:rPr>
                <w:spacing w:val="-7"/>
                <w:sz w:val="19"/>
              </w:rPr>
              <w:t xml:space="preserve"> </w:t>
            </w:r>
            <w:r>
              <w:rPr>
                <w:sz w:val="19"/>
              </w:rPr>
              <w:t>or</w:t>
            </w:r>
            <w:r>
              <w:rPr>
                <w:spacing w:val="-6"/>
                <w:sz w:val="19"/>
              </w:rPr>
              <w:t xml:space="preserve"> </w:t>
            </w:r>
            <w:r>
              <w:rPr>
                <w:sz w:val="19"/>
              </w:rPr>
              <w:t>other</w:t>
            </w:r>
            <w:r>
              <w:rPr>
                <w:spacing w:val="-3"/>
                <w:sz w:val="19"/>
              </w:rPr>
              <w:t xml:space="preserve"> </w:t>
            </w:r>
            <w:r>
              <w:rPr>
                <w:sz w:val="19"/>
              </w:rPr>
              <w:t>such</w:t>
            </w:r>
            <w:r>
              <w:rPr>
                <w:spacing w:val="-5"/>
                <w:sz w:val="19"/>
              </w:rPr>
              <w:t xml:space="preserve"> </w:t>
            </w:r>
            <w:r>
              <w:rPr>
                <w:sz w:val="19"/>
              </w:rPr>
              <w:t>means</w:t>
            </w:r>
            <w:r>
              <w:rPr>
                <w:spacing w:val="-7"/>
                <w:sz w:val="19"/>
              </w:rPr>
              <w:t xml:space="preserve"> </w:t>
            </w:r>
            <w:r>
              <w:rPr>
                <w:spacing w:val="-5"/>
                <w:sz w:val="19"/>
              </w:rPr>
              <w:t>as</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may</w:t>
            </w:r>
            <w:r>
              <w:rPr>
                <w:spacing w:val="-6"/>
                <w:sz w:val="19"/>
              </w:rPr>
              <w:t xml:space="preserve"> </w:t>
            </w:r>
            <w:r>
              <w:rPr>
                <w:sz w:val="19"/>
              </w:rPr>
              <w:t>be</w:t>
            </w:r>
            <w:r>
              <w:rPr>
                <w:spacing w:val="-6"/>
                <w:sz w:val="19"/>
              </w:rPr>
              <w:t xml:space="preserve"> </w:t>
            </w:r>
            <w:r>
              <w:rPr>
                <w:spacing w:val="-2"/>
                <w:sz w:val="19"/>
              </w:rPr>
              <w:t>necessary</w:t>
            </w:r>
          </w:p>
        </w:tc>
        <w:tc>
          <w:tcPr>
            <w:tcW w:w="804" w:type="dxa"/>
            <w:tcBorders>
              <w:top w:val="nil"/>
              <w:bottom w:val="nil"/>
            </w:tcBorders>
          </w:tcPr>
          <w:p w:rsidR="00312E64" w:rsidRDefault="00735585">
            <w:pPr>
              <w:pStyle w:val="TableParagraph"/>
              <w:spacing w:line="214" w:lineRule="exact"/>
              <w:ind w:right="1"/>
              <w:jc w:val="right"/>
              <w:rPr>
                <w:sz w:val="19"/>
              </w:rPr>
            </w:pPr>
            <w:r>
              <w:rPr>
                <w:spacing w:val="-10"/>
                <w:sz w:val="19"/>
              </w:rPr>
              <w:t>1</w:t>
            </w:r>
          </w:p>
        </w:tc>
        <w:tc>
          <w:tcPr>
            <w:tcW w:w="691" w:type="dxa"/>
            <w:tcBorders>
              <w:top w:val="nil"/>
              <w:bottom w:val="nil"/>
            </w:tcBorders>
          </w:tcPr>
          <w:p w:rsidR="00312E64" w:rsidRDefault="00735585">
            <w:pPr>
              <w:pStyle w:val="TableParagraph"/>
              <w:spacing w:line="214" w:lineRule="exact"/>
              <w:jc w:val="right"/>
              <w:rPr>
                <w:sz w:val="19"/>
              </w:rPr>
            </w:pPr>
            <w:r>
              <w:rPr>
                <w:spacing w:val="-4"/>
                <w:sz w:val="19"/>
              </w:rPr>
              <w:t>ITEM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73"/>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Plunking</w:t>
            </w:r>
            <w:r>
              <w:rPr>
                <w:b/>
                <w:spacing w:val="-7"/>
                <w:sz w:val="19"/>
                <w:u w:val="single"/>
              </w:rPr>
              <w:t xml:space="preserve"> </w:t>
            </w:r>
            <w:r>
              <w:rPr>
                <w:b/>
                <w:sz w:val="19"/>
                <w:u w:val="single"/>
              </w:rPr>
              <w:t>and</w:t>
            </w:r>
            <w:r>
              <w:rPr>
                <w:b/>
                <w:spacing w:val="-6"/>
                <w:sz w:val="19"/>
                <w:u w:val="single"/>
              </w:rPr>
              <w:t xml:space="preserve"> </w:t>
            </w:r>
            <w:r>
              <w:rPr>
                <w:b/>
                <w:spacing w:val="-2"/>
                <w:sz w:val="19"/>
                <w:u w:val="single"/>
              </w:rPr>
              <w:t>Strutting</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53"/>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29" w:line="204" w:lineRule="exact"/>
              <w:ind w:left="33"/>
              <w:rPr>
                <w:sz w:val="19"/>
              </w:rPr>
            </w:pPr>
            <w:r>
              <w:rPr>
                <w:sz w:val="19"/>
              </w:rPr>
              <w:t>Allow</w:t>
            </w:r>
            <w:r>
              <w:rPr>
                <w:spacing w:val="-6"/>
                <w:sz w:val="19"/>
              </w:rPr>
              <w:t xml:space="preserve"> </w:t>
            </w:r>
            <w:r>
              <w:rPr>
                <w:sz w:val="19"/>
              </w:rPr>
              <w:t>for</w:t>
            </w:r>
            <w:r>
              <w:rPr>
                <w:spacing w:val="-6"/>
                <w:sz w:val="19"/>
              </w:rPr>
              <w:t xml:space="preserve"> </w:t>
            </w:r>
            <w:r>
              <w:rPr>
                <w:sz w:val="19"/>
              </w:rPr>
              <w:t>upholding</w:t>
            </w:r>
            <w:r>
              <w:rPr>
                <w:spacing w:val="34"/>
                <w:sz w:val="19"/>
              </w:rPr>
              <w:t xml:space="preserve"> </w:t>
            </w:r>
            <w:r>
              <w:rPr>
                <w:sz w:val="19"/>
              </w:rPr>
              <w:t>sides</w:t>
            </w:r>
            <w:r>
              <w:rPr>
                <w:spacing w:val="-4"/>
                <w:sz w:val="19"/>
              </w:rPr>
              <w:t xml:space="preserve"> </w:t>
            </w:r>
            <w:r>
              <w:rPr>
                <w:sz w:val="19"/>
              </w:rPr>
              <w:t>of</w:t>
            </w:r>
            <w:r>
              <w:rPr>
                <w:spacing w:val="-3"/>
                <w:sz w:val="19"/>
              </w:rPr>
              <w:t xml:space="preserve"> </w:t>
            </w:r>
            <w:r>
              <w:rPr>
                <w:sz w:val="19"/>
              </w:rPr>
              <w:t>excavation</w:t>
            </w:r>
            <w:r>
              <w:rPr>
                <w:spacing w:val="-6"/>
                <w:sz w:val="19"/>
              </w:rPr>
              <w:t xml:space="preserve"> </w:t>
            </w:r>
            <w:r>
              <w:rPr>
                <w:sz w:val="19"/>
              </w:rPr>
              <w:t>against</w:t>
            </w:r>
            <w:r>
              <w:rPr>
                <w:spacing w:val="-7"/>
                <w:sz w:val="19"/>
              </w:rPr>
              <w:t xml:space="preserve"> </w:t>
            </w:r>
            <w:r>
              <w:rPr>
                <w:sz w:val="19"/>
              </w:rPr>
              <w:t>collapse</w:t>
            </w:r>
            <w:r>
              <w:rPr>
                <w:spacing w:val="-3"/>
                <w:sz w:val="19"/>
              </w:rPr>
              <w:t xml:space="preserve"> </w:t>
            </w:r>
            <w:r>
              <w:rPr>
                <w:spacing w:val="-4"/>
                <w:sz w:val="19"/>
              </w:rPr>
              <w:t>from</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rPr>
              <w:t>whatever</w:t>
            </w:r>
            <w:r>
              <w:rPr>
                <w:spacing w:val="-6"/>
                <w:sz w:val="19"/>
              </w:rPr>
              <w:t xml:space="preserve"> </w:t>
            </w:r>
            <w:r>
              <w:rPr>
                <w:sz w:val="19"/>
              </w:rPr>
              <w:t>cause</w:t>
            </w:r>
            <w:r>
              <w:rPr>
                <w:spacing w:val="-3"/>
                <w:sz w:val="19"/>
              </w:rPr>
              <w:t xml:space="preserve"> </w:t>
            </w:r>
            <w:r>
              <w:rPr>
                <w:sz w:val="19"/>
              </w:rPr>
              <w:t>during</w:t>
            </w:r>
            <w:r>
              <w:rPr>
                <w:spacing w:val="-7"/>
                <w:sz w:val="19"/>
              </w:rPr>
              <w:t xml:space="preserve"> </w:t>
            </w:r>
            <w:r>
              <w:rPr>
                <w:sz w:val="19"/>
              </w:rPr>
              <w:t>execution</w:t>
            </w:r>
            <w:r>
              <w:rPr>
                <w:spacing w:val="-6"/>
                <w:sz w:val="19"/>
              </w:rPr>
              <w:t xml:space="preserve"> </w:t>
            </w:r>
            <w:r>
              <w:rPr>
                <w:sz w:val="19"/>
              </w:rPr>
              <w:t>of</w:t>
            </w:r>
            <w:r>
              <w:rPr>
                <w:spacing w:val="-3"/>
                <w:sz w:val="19"/>
              </w:rPr>
              <w:t xml:space="preserve"> </w:t>
            </w:r>
            <w:r>
              <w:rPr>
                <w:sz w:val="19"/>
              </w:rPr>
              <w:t>the</w:t>
            </w:r>
            <w:r>
              <w:rPr>
                <w:spacing w:val="-6"/>
                <w:sz w:val="19"/>
              </w:rPr>
              <w:t xml:space="preserve"> </w:t>
            </w:r>
            <w:r>
              <w:rPr>
                <w:sz w:val="19"/>
              </w:rPr>
              <w:t>work</w:t>
            </w:r>
            <w:r>
              <w:rPr>
                <w:spacing w:val="35"/>
                <w:sz w:val="19"/>
              </w:rPr>
              <w:t xml:space="preserve"> </w:t>
            </w:r>
            <w:r>
              <w:rPr>
                <w:sz w:val="19"/>
              </w:rPr>
              <w:t>by</w:t>
            </w:r>
            <w:r>
              <w:rPr>
                <w:spacing w:val="-6"/>
                <w:sz w:val="19"/>
              </w:rPr>
              <w:t xml:space="preserve"> </w:t>
            </w:r>
            <w:r>
              <w:rPr>
                <w:sz w:val="19"/>
              </w:rPr>
              <w:t>plunking</w:t>
            </w:r>
            <w:r>
              <w:rPr>
                <w:spacing w:val="-7"/>
                <w:sz w:val="19"/>
              </w:rPr>
              <w:t xml:space="preserve"> </w:t>
            </w:r>
            <w:r>
              <w:rPr>
                <w:spacing w:val="-5"/>
                <w:sz w:val="19"/>
              </w:rPr>
              <w:t>and</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7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rPr>
              <w:t>strutting</w:t>
            </w:r>
            <w:r>
              <w:rPr>
                <w:spacing w:val="-8"/>
                <w:sz w:val="19"/>
              </w:rPr>
              <w:t xml:space="preserve"> </w:t>
            </w:r>
            <w:r>
              <w:rPr>
                <w:sz w:val="19"/>
              </w:rPr>
              <w:t>of</w:t>
            </w:r>
            <w:r>
              <w:rPr>
                <w:spacing w:val="-2"/>
                <w:sz w:val="19"/>
              </w:rPr>
              <w:t xml:space="preserve"> </w:t>
            </w:r>
            <w:r>
              <w:rPr>
                <w:sz w:val="19"/>
              </w:rPr>
              <w:t>other</w:t>
            </w:r>
            <w:r>
              <w:rPr>
                <w:spacing w:val="-5"/>
                <w:sz w:val="19"/>
              </w:rPr>
              <w:t xml:space="preserve"> </w:t>
            </w:r>
            <w:r>
              <w:rPr>
                <w:sz w:val="19"/>
              </w:rPr>
              <w:t>such</w:t>
            </w:r>
            <w:r>
              <w:rPr>
                <w:spacing w:val="-4"/>
                <w:sz w:val="19"/>
              </w:rPr>
              <w:t xml:space="preserve"> </w:t>
            </w:r>
            <w:r>
              <w:rPr>
                <w:sz w:val="19"/>
              </w:rPr>
              <w:t>means</w:t>
            </w:r>
            <w:r>
              <w:rPr>
                <w:spacing w:val="-6"/>
                <w:sz w:val="19"/>
              </w:rPr>
              <w:t xml:space="preserve"> </w:t>
            </w:r>
            <w:r>
              <w:rPr>
                <w:sz w:val="19"/>
              </w:rPr>
              <w:t>as</w:t>
            </w:r>
            <w:r>
              <w:rPr>
                <w:spacing w:val="-3"/>
                <w:sz w:val="19"/>
              </w:rPr>
              <w:t xml:space="preserve"> </w:t>
            </w:r>
            <w:r>
              <w:rPr>
                <w:sz w:val="19"/>
              </w:rPr>
              <w:t>may</w:t>
            </w:r>
            <w:r>
              <w:rPr>
                <w:spacing w:val="-7"/>
                <w:sz w:val="19"/>
              </w:rPr>
              <w:t xml:space="preserve"> </w:t>
            </w:r>
            <w:r>
              <w:rPr>
                <w:sz w:val="19"/>
              </w:rPr>
              <w:t>be</w:t>
            </w:r>
            <w:r>
              <w:rPr>
                <w:spacing w:val="-4"/>
                <w:sz w:val="19"/>
              </w:rPr>
              <w:t xml:space="preserve"> </w:t>
            </w:r>
            <w:r>
              <w:rPr>
                <w:spacing w:val="-2"/>
                <w:sz w:val="19"/>
              </w:rPr>
              <w:t>necessary</w:t>
            </w:r>
          </w:p>
        </w:tc>
        <w:tc>
          <w:tcPr>
            <w:tcW w:w="804" w:type="dxa"/>
            <w:tcBorders>
              <w:top w:val="nil"/>
              <w:bottom w:val="nil"/>
            </w:tcBorders>
          </w:tcPr>
          <w:p w:rsidR="00312E64" w:rsidRDefault="00735585">
            <w:pPr>
              <w:pStyle w:val="TableParagraph"/>
              <w:spacing w:before="33"/>
              <w:ind w:right="1"/>
              <w:jc w:val="right"/>
              <w:rPr>
                <w:sz w:val="19"/>
              </w:rPr>
            </w:pPr>
            <w:r>
              <w:rPr>
                <w:spacing w:val="-10"/>
                <w:sz w:val="19"/>
              </w:rPr>
              <w:t>1</w:t>
            </w:r>
          </w:p>
        </w:tc>
        <w:tc>
          <w:tcPr>
            <w:tcW w:w="691" w:type="dxa"/>
            <w:tcBorders>
              <w:top w:val="nil"/>
              <w:bottom w:val="nil"/>
            </w:tcBorders>
          </w:tcPr>
          <w:p w:rsidR="00312E64" w:rsidRDefault="00735585">
            <w:pPr>
              <w:pStyle w:val="TableParagraph"/>
              <w:spacing w:before="33"/>
              <w:jc w:val="right"/>
              <w:rPr>
                <w:sz w:val="19"/>
              </w:rPr>
            </w:pPr>
            <w:r>
              <w:rPr>
                <w:spacing w:val="-4"/>
                <w:sz w:val="19"/>
              </w:rPr>
              <w:t>ITEM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line="200" w:lineRule="exact"/>
              <w:ind w:left="33"/>
              <w:rPr>
                <w:b/>
                <w:i/>
                <w:sz w:val="19"/>
              </w:rPr>
            </w:pPr>
            <w:r>
              <w:rPr>
                <w:b/>
                <w:i/>
                <w:sz w:val="19"/>
                <w:u w:val="single"/>
              </w:rPr>
              <w:t>Concrete</w:t>
            </w:r>
            <w:r>
              <w:rPr>
                <w:b/>
                <w:i/>
                <w:spacing w:val="20"/>
                <w:sz w:val="19"/>
                <w:u w:val="single"/>
              </w:rPr>
              <w:t xml:space="preserve"> </w:t>
            </w:r>
            <w:r>
              <w:rPr>
                <w:b/>
                <w:i/>
                <w:spacing w:val="-2"/>
                <w:sz w:val="19"/>
                <w:u w:val="single"/>
              </w:rPr>
              <w:t>Works</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1" w:lineRule="exact"/>
              <w:ind w:left="33"/>
              <w:rPr>
                <w:sz w:val="19"/>
              </w:rPr>
            </w:pPr>
            <w:r>
              <w:rPr>
                <w:sz w:val="19"/>
                <w:u w:val="single"/>
              </w:rPr>
              <w:t>Mass</w:t>
            </w:r>
            <w:r>
              <w:rPr>
                <w:spacing w:val="-4"/>
                <w:sz w:val="19"/>
                <w:u w:val="single"/>
              </w:rPr>
              <w:t xml:space="preserve"> </w:t>
            </w:r>
            <w:r>
              <w:rPr>
                <w:sz w:val="19"/>
                <w:u w:val="single"/>
              </w:rPr>
              <w:t>concrete</w:t>
            </w:r>
            <w:r>
              <w:rPr>
                <w:spacing w:val="-5"/>
                <w:sz w:val="19"/>
                <w:u w:val="single"/>
              </w:rPr>
              <w:t xml:space="preserve"> </w:t>
            </w:r>
            <w:r>
              <w:rPr>
                <w:sz w:val="19"/>
                <w:u w:val="single"/>
              </w:rPr>
              <w:t>1:4:8</w:t>
            </w:r>
            <w:r>
              <w:rPr>
                <w:spacing w:val="-6"/>
                <w:sz w:val="19"/>
                <w:u w:val="single"/>
              </w:rPr>
              <w:t xml:space="preserve"> </w:t>
            </w:r>
            <w:r>
              <w:rPr>
                <w:spacing w:val="-4"/>
                <w:sz w:val="19"/>
                <w:u w:val="single"/>
              </w:rPr>
              <w:t>in:-</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50mm</w:t>
            </w:r>
            <w:r>
              <w:rPr>
                <w:spacing w:val="-8"/>
                <w:sz w:val="19"/>
              </w:rPr>
              <w:t xml:space="preserve"> </w:t>
            </w:r>
            <w:r>
              <w:rPr>
                <w:sz w:val="19"/>
              </w:rPr>
              <w:t>thick</w:t>
            </w:r>
            <w:r>
              <w:rPr>
                <w:spacing w:val="-8"/>
                <w:sz w:val="19"/>
              </w:rPr>
              <w:t xml:space="preserve"> </w:t>
            </w:r>
            <w:r>
              <w:rPr>
                <w:sz w:val="19"/>
              </w:rPr>
              <w:t>blinding</w:t>
            </w:r>
            <w:r>
              <w:rPr>
                <w:spacing w:val="-7"/>
                <w:sz w:val="19"/>
              </w:rPr>
              <w:t xml:space="preserve"> </w:t>
            </w:r>
            <w:r>
              <w:rPr>
                <w:sz w:val="19"/>
              </w:rPr>
              <w:t>under</w:t>
            </w:r>
            <w:r>
              <w:rPr>
                <w:spacing w:val="-6"/>
                <w:sz w:val="19"/>
              </w:rPr>
              <w:t xml:space="preserve"> </w:t>
            </w:r>
            <w:r>
              <w:rPr>
                <w:sz w:val="19"/>
              </w:rPr>
              <w:t>strip</w:t>
            </w:r>
            <w:r>
              <w:rPr>
                <w:spacing w:val="-6"/>
                <w:sz w:val="19"/>
              </w:rPr>
              <w:t xml:space="preserve"> </w:t>
            </w:r>
            <w:r>
              <w:rPr>
                <w:spacing w:val="-2"/>
                <w:sz w:val="19"/>
              </w:rPr>
              <w:t>foundations</w:t>
            </w:r>
          </w:p>
        </w:tc>
        <w:tc>
          <w:tcPr>
            <w:tcW w:w="804" w:type="dxa"/>
            <w:tcBorders>
              <w:top w:val="nil"/>
              <w:bottom w:val="nil"/>
            </w:tcBorders>
          </w:tcPr>
          <w:p w:rsidR="00312E64" w:rsidRDefault="00735585">
            <w:pPr>
              <w:pStyle w:val="TableParagraph"/>
              <w:spacing w:before="114"/>
              <w:ind w:right="-15"/>
              <w:jc w:val="right"/>
              <w:rPr>
                <w:sz w:val="19"/>
              </w:rPr>
            </w:pPr>
            <w:r>
              <w:rPr>
                <w:spacing w:val="-5"/>
                <w:sz w:val="19"/>
              </w:rPr>
              <w:t>11</w:t>
            </w:r>
          </w:p>
        </w:tc>
        <w:tc>
          <w:tcPr>
            <w:tcW w:w="691" w:type="dxa"/>
            <w:tcBorders>
              <w:top w:val="nil"/>
              <w:bottom w:val="nil"/>
            </w:tcBorders>
          </w:tcPr>
          <w:p w:rsidR="00312E64" w:rsidRDefault="00735585">
            <w:pPr>
              <w:pStyle w:val="TableParagraph"/>
              <w:spacing w:before="114"/>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line="202" w:lineRule="exact"/>
              <w:ind w:left="33"/>
              <w:rPr>
                <w:b/>
                <w:sz w:val="19"/>
              </w:rPr>
            </w:pPr>
            <w:r>
              <w:rPr>
                <w:b/>
                <w:sz w:val="19"/>
                <w:u w:val="single"/>
              </w:rPr>
              <w:t>Vibrated</w:t>
            </w:r>
            <w:r>
              <w:rPr>
                <w:b/>
                <w:spacing w:val="-11"/>
                <w:sz w:val="19"/>
                <w:u w:val="single"/>
              </w:rPr>
              <w:t xml:space="preserve"> </w:t>
            </w:r>
            <w:r>
              <w:rPr>
                <w:b/>
                <w:sz w:val="19"/>
                <w:u w:val="single"/>
              </w:rPr>
              <w:t>Reinforced</w:t>
            </w:r>
            <w:r>
              <w:rPr>
                <w:b/>
                <w:spacing w:val="-11"/>
                <w:sz w:val="19"/>
                <w:u w:val="single"/>
              </w:rPr>
              <w:t xml:space="preserve"> </w:t>
            </w:r>
            <w:r>
              <w:rPr>
                <w:b/>
                <w:sz w:val="19"/>
                <w:u w:val="single"/>
              </w:rPr>
              <w:t>Concrete;Class</w:t>
            </w:r>
            <w:r>
              <w:rPr>
                <w:b/>
                <w:spacing w:val="-9"/>
                <w:sz w:val="19"/>
                <w:u w:val="single"/>
              </w:rPr>
              <w:t xml:space="preserve"> </w:t>
            </w:r>
            <w:r>
              <w:rPr>
                <w:b/>
                <w:sz w:val="19"/>
                <w:u w:val="single"/>
              </w:rPr>
              <w:t>20/20mm</w:t>
            </w:r>
            <w:r>
              <w:rPr>
                <w:b/>
                <w:spacing w:val="-9"/>
                <w:sz w:val="19"/>
                <w:u w:val="single"/>
              </w:rPr>
              <w:t xml:space="preserve"> </w:t>
            </w:r>
            <w:r>
              <w:rPr>
                <w:b/>
                <w:spacing w:val="-2"/>
                <w:sz w:val="19"/>
                <w:u w:val="single"/>
              </w:rPr>
              <w:t>aggregate,(mix</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b/>
                <w:sz w:val="19"/>
              </w:rPr>
            </w:pPr>
            <w:r>
              <w:rPr>
                <w:b/>
                <w:sz w:val="19"/>
                <w:u w:val="single"/>
              </w:rPr>
              <w:t>1:2:4)</w:t>
            </w:r>
            <w:r>
              <w:rPr>
                <w:b/>
                <w:spacing w:val="-7"/>
                <w:sz w:val="19"/>
                <w:u w:val="single"/>
              </w:rPr>
              <w:t xml:space="preserve"> </w:t>
            </w:r>
            <w:r>
              <w:rPr>
                <w:b/>
                <w:spacing w:val="-4"/>
                <w:sz w:val="19"/>
                <w:u w:val="single"/>
              </w:rPr>
              <w:t>in:-</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2"/>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ind w:left="33"/>
              <w:rPr>
                <w:sz w:val="19"/>
              </w:rPr>
            </w:pPr>
            <w:r>
              <w:rPr>
                <w:sz w:val="19"/>
              </w:rPr>
              <w:t>Foundation</w:t>
            </w:r>
            <w:r>
              <w:rPr>
                <w:spacing w:val="-9"/>
                <w:sz w:val="19"/>
              </w:rPr>
              <w:t xml:space="preserve"> </w:t>
            </w:r>
            <w:r>
              <w:rPr>
                <w:sz w:val="19"/>
              </w:rPr>
              <w:t>strip</w:t>
            </w:r>
            <w:r>
              <w:rPr>
                <w:spacing w:val="-9"/>
                <w:sz w:val="19"/>
              </w:rPr>
              <w:t xml:space="preserve"> </w:t>
            </w:r>
            <w:r>
              <w:rPr>
                <w:sz w:val="19"/>
              </w:rPr>
              <w:t>200mm</w:t>
            </w:r>
            <w:r>
              <w:rPr>
                <w:spacing w:val="-8"/>
                <w:sz w:val="19"/>
              </w:rPr>
              <w:t xml:space="preserve"> </w:t>
            </w:r>
            <w:r>
              <w:rPr>
                <w:spacing w:val="-2"/>
                <w:sz w:val="19"/>
              </w:rPr>
              <w:t>thick.</w:t>
            </w:r>
          </w:p>
        </w:tc>
        <w:tc>
          <w:tcPr>
            <w:tcW w:w="804" w:type="dxa"/>
            <w:tcBorders>
              <w:top w:val="nil"/>
              <w:bottom w:val="nil"/>
            </w:tcBorders>
          </w:tcPr>
          <w:p w:rsidR="00312E64" w:rsidRDefault="00735585">
            <w:pPr>
              <w:pStyle w:val="TableParagraph"/>
              <w:spacing w:before="111"/>
              <w:ind w:right="1"/>
              <w:jc w:val="right"/>
              <w:rPr>
                <w:sz w:val="19"/>
              </w:rPr>
            </w:pPr>
            <w:r>
              <w:rPr>
                <w:spacing w:val="-10"/>
                <w:sz w:val="19"/>
              </w:rPr>
              <w:t>2</w:t>
            </w:r>
          </w:p>
        </w:tc>
        <w:tc>
          <w:tcPr>
            <w:tcW w:w="691" w:type="dxa"/>
            <w:tcBorders>
              <w:top w:val="nil"/>
              <w:bottom w:val="nil"/>
            </w:tcBorders>
          </w:tcPr>
          <w:p w:rsidR="00312E64" w:rsidRDefault="00735585">
            <w:pPr>
              <w:pStyle w:val="TableParagraph"/>
              <w:spacing w:before="111"/>
              <w:ind w:right="1"/>
              <w:jc w:val="right"/>
              <w:rPr>
                <w:sz w:val="19"/>
              </w:rPr>
            </w:pPr>
            <w:r>
              <w:rPr>
                <w:spacing w:val="-5"/>
                <w:sz w:val="19"/>
              </w:rPr>
              <w:t>CM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150mm</w:t>
            </w:r>
            <w:r>
              <w:rPr>
                <w:spacing w:val="-11"/>
                <w:sz w:val="19"/>
              </w:rPr>
              <w:t xml:space="preserve"> </w:t>
            </w:r>
            <w:r>
              <w:rPr>
                <w:sz w:val="19"/>
              </w:rPr>
              <w:t>thick</w:t>
            </w:r>
            <w:r>
              <w:rPr>
                <w:spacing w:val="-8"/>
                <w:sz w:val="19"/>
              </w:rPr>
              <w:t xml:space="preserve"> </w:t>
            </w:r>
            <w:r>
              <w:rPr>
                <w:sz w:val="19"/>
              </w:rPr>
              <w:t>ground</w:t>
            </w:r>
            <w:r>
              <w:rPr>
                <w:spacing w:val="-8"/>
                <w:sz w:val="19"/>
              </w:rPr>
              <w:t xml:space="preserve"> </w:t>
            </w:r>
            <w:r>
              <w:rPr>
                <w:spacing w:val="-5"/>
                <w:sz w:val="19"/>
              </w:rPr>
              <w:t>bed</w:t>
            </w:r>
          </w:p>
        </w:tc>
        <w:tc>
          <w:tcPr>
            <w:tcW w:w="804" w:type="dxa"/>
            <w:tcBorders>
              <w:top w:val="nil"/>
              <w:bottom w:val="nil"/>
            </w:tcBorders>
          </w:tcPr>
          <w:p w:rsidR="00312E64" w:rsidRDefault="00735585">
            <w:pPr>
              <w:pStyle w:val="TableParagraph"/>
              <w:spacing w:before="114"/>
              <w:ind w:right="-15"/>
              <w:jc w:val="right"/>
              <w:rPr>
                <w:sz w:val="19"/>
              </w:rPr>
            </w:pPr>
            <w:r>
              <w:rPr>
                <w:spacing w:val="-5"/>
                <w:sz w:val="19"/>
              </w:rPr>
              <w:t>11</w:t>
            </w:r>
          </w:p>
        </w:tc>
        <w:tc>
          <w:tcPr>
            <w:tcW w:w="691" w:type="dxa"/>
            <w:tcBorders>
              <w:top w:val="nil"/>
              <w:bottom w:val="nil"/>
            </w:tcBorders>
          </w:tcPr>
          <w:p w:rsidR="00312E64" w:rsidRDefault="00735585">
            <w:pPr>
              <w:pStyle w:val="TableParagraph"/>
              <w:spacing w:before="114"/>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Sawn</w:t>
            </w:r>
            <w:r>
              <w:rPr>
                <w:b/>
                <w:spacing w:val="-2"/>
                <w:sz w:val="19"/>
                <w:u w:val="single"/>
              </w:rPr>
              <w:t xml:space="preserve"> </w:t>
            </w:r>
            <w:r>
              <w:rPr>
                <w:b/>
                <w:sz w:val="19"/>
                <w:u w:val="single"/>
              </w:rPr>
              <w:t>formwork</w:t>
            </w:r>
            <w:r>
              <w:rPr>
                <w:b/>
                <w:spacing w:val="-4"/>
                <w:sz w:val="19"/>
                <w:u w:val="single"/>
              </w:rPr>
              <w:t xml:space="preserve"> </w:t>
            </w:r>
            <w:r>
              <w:rPr>
                <w:b/>
                <w:sz w:val="19"/>
                <w:u w:val="single"/>
              </w:rPr>
              <w:t>to</w:t>
            </w:r>
            <w:r>
              <w:rPr>
                <w:b/>
                <w:spacing w:val="-3"/>
                <w:sz w:val="19"/>
                <w:u w:val="single"/>
              </w:rPr>
              <w:t xml:space="preserve"> </w:t>
            </w:r>
            <w:r>
              <w:rPr>
                <w:b/>
                <w:spacing w:val="-10"/>
                <w:sz w:val="19"/>
                <w:u w:val="single"/>
              </w:rPr>
              <w:t>;</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2"/>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ind w:left="33"/>
              <w:rPr>
                <w:sz w:val="19"/>
              </w:rPr>
            </w:pPr>
            <w:r>
              <w:rPr>
                <w:sz w:val="19"/>
              </w:rPr>
              <w:t>Sides</w:t>
            </w:r>
            <w:r>
              <w:rPr>
                <w:spacing w:val="-3"/>
                <w:sz w:val="19"/>
              </w:rPr>
              <w:t xml:space="preserve"> </w:t>
            </w:r>
            <w:r>
              <w:rPr>
                <w:sz w:val="19"/>
              </w:rPr>
              <w:t>of</w:t>
            </w:r>
            <w:r>
              <w:rPr>
                <w:spacing w:val="-4"/>
                <w:sz w:val="19"/>
              </w:rPr>
              <w:t xml:space="preserve"> </w:t>
            </w:r>
            <w:r>
              <w:rPr>
                <w:sz w:val="19"/>
              </w:rPr>
              <w:t>strip</w:t>
            </w:r>
            <w:r>
              <w:rPr>
                <w:spacing w:val="-4"/>
                <w:sz w:val="19"/>
              </w:rPr>
              <w:t xml:space="preserve"> </w:t>
            </w:r>
            <w:r>
              <w:rPr>
                <w:sz w:val="19"/>
              </w:rPr>
              <w:t>footing</w:t>
            </w:r>
            <w:r>
              <w:rPr>
                <w:spacing w:val="-4"/>
                <w:sz w:val="19"/>
              </w:rPr>
              <w:t xml:space="preserve"> </w:t>
            </w:r>
            <w:r>
              <w:rPr>
                <w:sz w:val="19"/>
              </w:rPr>
              <w:t>and</w:t>
            </w:r>
            <w:r>
              <w:rPr>
                <w:spacing w:val="-4"/>
                <w:sz w:val="19"/>
              </w:rPr>
              <w:t xml:space="preserve"> </w:t>
            </w:r>
            <w:r>
              <w:rPr>
                <w:sz w:val="19"/>
              </w:rPr>
              <w:t>pit</w:t>
            </w:r>
            <w:r>
              <w:rPr>
                <w:spacing w:val="-5"/>
                <w:sz w:val="19"/>
              </w:rPr>
              <w:t xml:space="preserve"> </w:t>
            </w:r>
            <w:r>
              <w:rPr>
                <w:spacing w:val="-2"/>
                <w:sz w:val="19"/>
              </w:rPr>
              <w:t>collars</w:t>
            </w:r>
          </w:p>
        </w:tc>
        <w:tc>
          <w:tcPr>
            <w:tcW w:w="804" w:type="dxa"/>
            <w:tcBorders>
              <w:top w:val="nil"/>
              <w:bottom w:val="nil"/>
            </w:tcBorders>
          </w:tcPr>
          <w:p w:rsidR="00312E64" w:rsidRDefault="00735585">
            <w:pPr>
              <w:pStyle w:val="TableParagraph"/>
              <w:spacing w:before="111"/>
              <w:ind w:right="1"/>
              <w:jc w:val="right"/>
              <w:rPr>
                <w:sz w:val="19"/>
              </w:rPr>
            </w:pPr>
            <w:r>
              <w:rPr>
                <w:spacing w:val="-10"/>
                <w:sz w:val="19"/>
              </w:rPr>
              <w:t>8</w:t>
            </w:r>
          </w:p>
        </w:tc>
        <w:tc>
          <w:tcPr>
            <w:tcW w:w="691" w:type="dxa"/>
            <w:tcBorders>
              <w:top w:val="nil"/>
              <w:bottom w:val="nil"/>
            </w:tcBorders>
          </w:tcPr>
          <w:p w:rsidR="00312E64" w:rsidRDefault="00735585">
            <w:pPr>
              <w:pStyle w:val="TableParagraph"/>
              <w:spacing w:before="111"/>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Ditto</w:t>
            </w:r>
            <w:r>
              <w:rPr>
                <w:spacing w:val="-5"/>
                <w:sz w:val="19"/>
              </w:rPr>
              <w:t xml:space="preserve"> </w:t>
            </w:r>
            <w:r>
              <w:rPr>
                <w:sz w:val="19"/>
              </w:rPr>
              <w:t>to</w:t>
            </w:r>
            <w:r>
              <w:rPr>
                <w:spacing w:val="-3"/>
                <w:sz w:val="19"/>
              </w:rPr>
              <w:t xml:space="preserve"> </w:t>
            </w:r>
            <w:r>
              <w:rPr>
                <w:sz w:val="19"/>
              </w:rPr>
              <w:t>soffits</w:t>
            </w:r>
            <w:r>
              <w:rPr>
                <w:spacing w:val="-6"/>
                <w:sz w:val="19"/>
              </w:rPr>
              <w:t xml:space="preserve"> </w:t>
            </w:r>
            <w:r>
              <w:rPr>
                <w:sz w:val="19"/>
              </w:rPr>
              <w:t>of</w:t>
            </w:r>
            <w:r>
              <w:rPr>
                <w:spacing w:val="-7"/>
                <w:sz w:val="19"/>
              </w:rPr>
              <w:t xml:space="preserve"> </w:t>
            </w:r>
            <w:r>
              <w:rPr>
                <w:sz w:val="19"/>
              </w:rPr>
              <w:t>suspended</w:t>
            </w:r>
            <w:r>
              <w:rPr>
                <w:spacing w:val="-5"/>
                <w:sz w:val="19"/>
              </w:rPr>
              <w:t xml:space="preserve"> </w:t>
            </w:r>
            <w:r>
              <w:rPr>
                <w:sz w:val="19"/>
              </w:rPr>
              <w:t>slab</w:t>
            </w:r>
            <w:r>
              <w:rPr>
                <w:spacing w:val="-4"/>
                <w:sz w:val="19"/>
              </w:rPr>
              <w:t xml:space="preserve"> </w:t>
            </w:r>
            <w:r>
              <w:rPr>
                <w:sz w:val="19"/>
              </w:rPr>
              <w:t>over</w:t>
            </w:r>
            <w:r>
              <w:rPr>
                <w:spacing w:val="-3"/>
                <w:sz w:val="19"/>
              </w:rPr>
              <w:t xml:space="preserve"> </w:t>
            </w:r>
            <w:r>
              <w:rPr>
                <w:spacing w:val="-5"/>
                <w:sz w:val="19"/>
              </w:rPr>
              <w:t>pit</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4</w:t>
            </w:r>
          </w:p>
        </w:tc>
        <w:tc>
          <w:tcPr>
            <w:tcW w:w="691" w:type="dxa"/>
            <w:tcBorders>
              <w:top w:val="nil"/>
              <w:bottom w:val="nil"/>
            </w:tcBorders>
          </w:tcPr>
          <w:p w:rsidR="00312E64" w:rsidRDefault="00735585">
            <w:pPr>
              <w:pStyle w:val="TableParagraph"/>
              <w:spacing w:before="114"/>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7"/>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4"/>
              <w:ind w:left="33"/>
              <w:rPr>
                <w:sz w:val="19"/>
              </w:rPr>
            </w:pPr>
            <w:r>
              <w:rPr>
                <w:sz w:val="19"/>
              </w:rPr>
              <w:t>Ditto</w:t>
            </w:r>
            <w:r>
              <w:rPr>
                <w:spacing w:val="-7"/>
                <w:sz w:val="19"/>
              </w:rPr>
              <w:t xml:space="preserve"> </w:t>
            </w:r>
            <w:r>
              <w:rPr>
                <w:sz w:val="19"/>
              </w:rPr>
              <w:t>to</w:t>
            </w:r>
            <w:r>
              <w:rPr>
                <w:spacing w:val="-4"/>
                <w:sz w:val="19"/>
              </w:rPr>
              <w:t xml:space="preserve"> </w:t>
            </w:r>
            <w:r>
              <w:rPr>
                <w:sz w:val="19"/>
              </w:rPr>
              <w:t>edges</w:t>
            </w:r>
            <w:r>
              <w:rPr>
                <w:spacing w:val="-7"/>
                <w:sz w:val="19"/>
              </w:rPr>
              <w:t xml:space="preserve"> </w:t>
            </w:r>
            <w:r>
              <w:rPr>
                <w:sz w:val="19"/>
              </w:rPr>
              <w:t>of</w:t>
            </w:r>
            <w:r>
              <w:rPr>
                <w:spacing w:val="-6"/>
                <w:sz w:val="19"/>
              </w:rPr>
              <w:t xml:space="preserve"> </w:t>
            </w:r>
            <w:r>
              <w:rPr>
                <w:sz w:val="19"/>
              </w:rPr>
              <w:t>floor</w:t>
            </w:r>
            <w:r>
              <w:rPr>
                <w:spacing w:val="-6"/>
                <w:sz w:val="19"/>
              </w:rPr>
              <w:t xml:space="preserve"> </w:t>
            </w:r>
            <w:r>
              <w:rPr>
                <w:sz w:val="19"/>
              </w:rPr>
              <w:t>bed</w:t>
            </w:r>
            <w:r>
              <w:rPr>
                <w:spacing w:val="-4"/>
                <w:sz w:val="19"/>
              </w:rPr>
              <w:t xml:space="preserve"> </w:t>
            </w:r>
            <w:r>
              <w:rPr>
                <w:sz w:val="19"/>
              </w:rPr>
              <w:t>girth</w:t>
            </w:r>
            <w:r>
              <w:rPr>
                <w:spacing w:val="-8"/>
                <w:sz w:val="19"/>
              </w:rPr>
              <w:t xml:space="preserve"> </w:t>
            </w:r>
            <w:r>
              <w:rPr>
                <w:sz w:val="19"/>
              </w:rPr>
              <w:t>75-150mm</w:t>
            </w:r>
            <w:r>
              <w:rPr>
                <w:spacing w:val="-6"/>
                <w:sz w:val="19"/>
              </w:rPr>
              <w:t xml:space="preserve"> </w:t>
            </w:r>
            <w:r>
              <w:rPr>
                <w:spacing w:val="-4"/>
                <w:sz w:val="19"/>
              </w:rPr>
              <w:t>high</w:t>
            </w:r>
          </w:p>
        </w:tc>
        <w:tc>
          <w:tcPr>
            <w:tcW w:w="804" w:type="dxa"/>
            <w:tcBorders>
              <w:top w:val="nil"/>
              <w:bottom w:val="nil"/>
            </w:tcBorders>
          </w:tcPr>
          <w:p w:rsidR="00312E64" w:rsidRDefault="00735585">
            <w:pPr>
              <w:pStyle w:val="TableParagraph"/>
              <w:spacing w:before="114"/>
              <w:ind w:right="1"/>
              <w:jc w:val="right"/>
              <w:rPr>
                <w:sz w:val="19"/>
              </w:rPr>
            </w:pPr>
            <w:r>
              <w:rPr>
                <w:spacing w:val="-10"/>
                <w:sz w:val="19"/>
              </w:rPr>
              <w:t>8</w:t>
            </w:r>
          </w:p>
        </w:tc>
        <w:tc>
          <w:tcPr>
            <w:tcW w:w="691" w:type="dxa"/>
            <w:tcBorders>
              <w:top w:val="nil"/>
              <w:bottom w:val="nil"/>
            </w:tcBorders>
          </w:tcPr>
          <w:p w:rsidR="00312E64" w:rsidRDefault="00735585">
            <w:pPr>
              <w:pStyle w:val="TableParagraph"/>
              <w:spacing w:before="114"/>
              <w:jc w:val="right"/>
              <w:rPr>
                <w:sz w:val="19"/>
              </w:rPr>
            </w:pPr>
            <w:r>
              <w:rPr>
                <w:spacing w:val="-5"/>
                <w:sz w:val="19"/>
              </w:rPr>
              <w:t>LM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Labour</w:t>
            </w:r>
            <w:r>
              <w:rPr>
                <w:b/>
                <w:spacing w:val="-8"/>
                <w:sz w:val="19"/>
                <w:u w:val="single"/>
              </w:rPr>
              <w:t xml:space="preserve"> </w:t>
            </w:r>
            <w:r>
              <w:rPr>
                <w:b/>
                <w:sz w:val="19"/>
                <w:u w:val="single"/>
              </w:rPr>
              <w:t>and</w:t>
            </w:r>
            <w:r>
              <w:rPr>
                <w:b/>
                <w:spacing w:val="-7"/>
                <w:sz w:val="19"/>
                <w:u w:val="single"/>
              </w:rPr>
              <w:t xml:space="preserve"> </w:t>
            </w:r>
            <w:r>
              <w:rPr>
                <w:b/>
                <w:spacing w:val="-2"/>
                <w:sz w:val="19"/>
                <w:u w:val="single"/>
              </w:rPr>
              <w:t>materials</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line="202" w:lineRule="exact"/>
              <w:ind w:left="33"/>
              <w:rPr>
                <w:sz w:val="19"/>
              </w:rPr>
            </w:pPr>
            <w:r>
              <w:rPr>
                <w:sz w:val="19"/>
              </w:rPr>
              <w:t>Form</w:t>
            </w:r>
            <w:r>
              <w:rPr>
                <w:spacing w:val="-8"/>
                <w:sz w:val="19"/>
              </w:rPr>
              <w:t xml:space="preserve"> </w:t>
            </w:r>
            <w:r>
              <w:rPr>
                <w:sz w:val="19"/>
              </w:rPr>
              <w:t>or</w:t>
            </w:r>
            <w:r>
              <w:rPr>
                <w:spacing w:val="-7"/>
                <w:sz w:val="19"/>
              </w:rPr>
              <w:t xml:space="preserve"> </w:t>
            </w:r>
            <w:r>
              <w:rPr>
                <w:sz w:val="19"/>
              </w:rPr>
              <w:t>leave</w:t>
            </w:r>
            <w:r>
              <w:rPr>
                <w:spacing w:val="-5"/>
                <w:sz w:val="19"/>
              </w:rPr>
              <w:t xml:space="preserve"> </w:t>
            </w:r>
            <w:r>
              <w:rPr>
                <w:sz w:val="19"/>
              </w:rPr>
              <w:t>drop</w:t>
            </w:r>
            <w:r>
              <w:rPr>
                <w:spacing w:val="-6"/>
                <w:sz w:val="19"/>
              </w:rPr>
              <w:t xml:space="preserve"> </w:t>
            </w:r>
            <w:r>
              <w:rPr>
                <w:sz w:val="19"/>
              </w:rPr>
              <w:t>hole</w:t>
            </w:r>
            <w:r>
              <w:rPr>
                <w:spacing w:val="-6"/>
                <w:sz w:val="19"/>
              </w:rPr>
              <w:t xml:space="preserve"> </w:t>
            </w:r>
            <w:r>
              <w:rPr>
                <w:sz w:val="19"/>
              </w:rPr>
              <w:t>size</w:t>
            </w:r>
            <w:r>
              <w:rPr>
                <w:spacing w:val="-3"/>
                <w:sz w:val="19"/>
              </w:rPr>
              <w:t xml:space="preserve"> </w:t>
            </w:r>
            <w:r>
              <w:rPr>
                <w:sz w:val="19"/>
              </w:rPr>
              <w:t>300x150mm</w:t>
            </w:r>
            <w:r>
              <w:rPr>
                <w:spacing w:val="-8"/>
                <w:sz w:val="19"/>
              </w:rPr>
              <w:t xml:space="preserve"> </w:t>
            </w:r>
            <w:r>
              <w:rPr>
                <w:sz w:val="19"/>
              </w:rPr>
              <w:t>wide</w:t>
            </w:r>
            <w:r>
              <w:rPr>
                <w:spacing w:val="-5"/>
                <w:sz w:val="19"/>
              </w:rPr>
              <w:t xml:space="preserve"> </w:t>
            </w:r>
            <w:r>
              <w:rPr>
                <w:sz w:val="19"/>
              </w:rPr>
              <w:t>in</w:t>
            </w:r>
            <w:r>
              <w:rPr>
                <w:spacing w:val="-7"/>
                <w:sz w:val="19"/>
              </w:rPr>
              <w:t xml:space="preserve"> </w:t>
            </w:r>
            <w:r>
              <w:rPr>
                <w:spacing w:val="-2"/>
                <w:sz w:val="19"/>
              </w:rPr>
              <w:t>reinforced</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6" w:lineRule="exact"/>
              <w:ind w:left="33"/>
              <w:rPr>
                <w:sz w:val="19"/>
              </w:rPr>
            </w:pPr>
            <w:r>
              <w:rPr>
                <w:spacing w:val="-2"/>
                <w:sz w:val="19"/>
              </w:rPr>
              <w:t>concrete.</w:t>
            </w:r>
          </w:p>
        </w:tc>
        <w:tc>
          <w:tcPr>
            <w:tcW w:w="804" w:type="dxa"/>
            <w:tcBorders>
              <w:top w:val="nil"/>
              <w:bottom w:val="nil"/>
            </w:tcBorders>
          </w:tcPr>
          <w:p w:rsidR="00312E64" w:rsidRDefault="00735585">
            <w:pPr>
              <w:pStyle w:val="TableParagraph"/>
              <w:spacing w:line="214" w:lineRule="exact"/>
              <w:ind w:right="1"/>
              <w:jc w:val="right"/>
              <w:rPr>
                <w:sz w:val="19"/>
              </w:rPr>
            </w:pPr>
            <w:r>
              <w:rPr>
                <w:spacing w:val="-10"/>
                <w:sz w:val="19"/>
              </w:rPr>
              <w:t>8</w:t>
            </w:r>
          </w:p>
        </w:tc>
        <w:tc>
          <w:tcPr>
            <w:tcW w:w="691" w:type="dxa"/>
            <w:tcBorders>
              <w:top w:val="nil"/>
              <w:bottom w:val="nil"/>
            </w:tcBorders>
          </w:tcPr>
          <w:p w:rsidR="00312E64" w:rsidRDefault="00735585">
            <w:pPr>
              <w:pStyle w:val="TableParagraph"/>
              <w:spacing w:line="214" w:lineRule="exact"/>
              <w:ind w:right="1"/>
              <w:jc w:val="right"/>
              <w:rPr>
                <w:sz w:val="19"/>
              </w:rPr>
            </w:pPr>
            <w:r>
              <w:rPr>
                <w:spacing w:val="-10"/>
                <w:sz w:val="19"/>
              </w:rPr>
              <w:t>4</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234" w:line="200" w:lineRule="exact"/>
              <w:ind w:left="33"/>
              <w:rPr>
                <w:b/>
                <w:sz w:val="19"/>
              </w:rPr>
            </w:pPr>
            <w:r>
              <w:rPr>
                <w:b/>
                <w:spacing w:val="-2"/>
                <w:sz w:val="19"/>
                <w:u w:val="single"/>
              </w:rPr>
              <w:t>Reinforcement</w:t>
            </w:r>
            <w:r>
              <w:rPr>
                <w:b/>
                <w:spacing w:val="40"/>
                <w:sz w:val="19"/>
                <w:u w:val="single"/>
              </w:rPr>
              <w:t xml:space="preserve"> </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5" w:lineRule="exact"/>
              <w:ind w:left="33"/>
              <w:rPr>
                <w:sz w:val="19"/>
              </w:rPr>
            </w:pPr>
            <w:r>
              <w:rPr>
                <w:sz w:val="19"/>
                <w:u w:val="single"/>
              </w:rPr>
              <w:t>The</w:t>
            </w:r>
            <w:r>
              <w:rPr>
                <w:spacing w:val="-5"/>
                <w:sz w:val="19"/>
                <w:u w:val="single"/>
              </w:rPr>
              <w:t xml:space="preserve"> </w:t>
            </w:r>
            <w:r>
              <w:rPr>
                <w:sz w:val="19"/>
                <w:u w:val="single"/>
              </w:rPr>
              <w:t>following</w:t>
            </w:r>
            <w:r>
              <w:rPr>
                <w:spacing w:val="-6"/>
                <w:sz w:val="19"/>
                <w:u w:val="single"/>
              </w:rPr>
              <w:t xml:space="preserve"> </w:t>
            </w:r>
            <w:r>
              <w:rPr>
                <w:sz w:val="19"/>
                <w:u w:val="single"/>
              </w:rPr>
              <w:t>in</w:t>
            </w:r>
            <w:r>
              <w:rPr>
                <w:spacing w:val="-6"/>
                <w:sz w:val="19"/>
                <w:u w:val="single"/>
              </w:rPr>
              <w:t xml:space="preserve"> </w:t>
            </w:r>
            <w:r>
              <w:rPr>
                <w:sz w:val="19"/>
                <w:u w:val="single"/>
              </w:rPr>
              <w:t>ribbed</w:t>
            </w:r>
            <w:r>
              <w:rPr>
                <w:spacing w:val="-6"/>
                <w:sz w:val="19"/>
                <w:u w:val="single"/>
              </w:rPr>
              <w:t xml:space="preserve"> </w:t>
            </w:r>
            <w:r>
              <w:rPr>
                <w:sz w:val="19"/>
                <w:u w:val="single"/>
              </w:rPr>
              <w:t>reinforcement</w:t>
            </w:r>
            <w:r>
              <w:rPr>
                <w:spacing w:val="-7"/>
                <w:sz w:val="19"/>
                <w:u w:val="single"/>
              </w:rPr>
              <w:t xml:space="preserve"> </w:t>
            </w:r>
            <w:r>
              <w:rPr>
                <w:sz w:val="19"/>
                <w:u w:val="single"/>
              </w:rPr>
              <w:t>steel</w:t>
            </w:r>
            <w:r>
              <w:rPr>
                <w:spacing w:val="-2"/>
                <w:sz w:val="19"/>
                <w:u w:val="single"/>
              </w:rPr>
              <w:t xml:space="preserve"> </w:t>
            </w:r>
            <w:r>
              <w:rPr>
                <w:sz w:val="19"/>
                <w:u w:val="single"/>
              </w:rPr>
              <w:t>to</w:t>
            </w:r>
            <w:r>
              <w:rPr>
                <w:spacing w:val="-6"/>
                <w:sz w:val="19"/>
                <w:u w:val="single"/>
              </w:rPr>
              <w:t xml:space="preserve"> </w:t>
            </w:r>
            <w:r>
              <w:rPr>
                <w:sz w:val="19"/>
                <w:u w:val="single"/>
              </w:rPr>
              <w:t>kenya</w:t>
            </w:r>
            <w:r>
              <w:rPr>
                <w:spacing w:val="-5"/>
                <w:sz w:val="19"/>
                <w:u w:val="single"/>
              </w:rPr>
              <w:t xml:space="preserve"> </w:t>
            </w:r>
            <w:r>
              <w:rPr>
                <w:sz w:val="19"/>
                <w:u w:val="single"/>
              </w:rPr>
              <w:t>bureau</w:t>
            </w:r>
            <w:r>
              <w:rPr>
                <w:spacing w:val="-7"/>
                <w:sz w:val="19"/>
                <w:u w:val="single"/>
              </w:rPr>
              <w:t xml:space="preserve"> </w:t>
            </w:r>
            <w:r>
              <w:rPr>
                <w:spacing w:val="-5"/>
                <w:sz w:val="19"/>
                <w:u w:val="single"/>
              </w:rPr>
              <w:t>of</w:t>
            </w:r>
            <w:r>
              <w:rPr>
                <w:spacing w:val="40"/>
                <w:sz w:val="19"/>
                <w:u w:val="single"/>
              </w:rPr>
              <w:t xml:space="preserve"> </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u w:val="single"/>
              </w:rPr>
              <w:t>standards</w:t>
            </w:r>
            <w:r>
              <w:rPr>
                <w:spacing w:val="-8"/>
                <w:sz w:val="19"/>
                <w:u w:val="single"/>
              </w:rPr>
              <w:t xml:space="preserve"> </w:t>
            </w:r>
            <w:r>
              <w:rPr>
                <w:sz w:val="19"/>
                <w:u w:val="single"/>
              </w:rPr>
              <w:t>KS</w:t>
            </w:r>
            <w:r>
              <w:rPr>
                <w:spacing w:val="-6"/>
                <w:sz w:val="19"/>
                <w:u w:val="single"/>
              </w:rPr>
              <w:t xml:space="preserve"> </w:t>
            </w:r>
            <w:r>
              <w:rPr>
                <w:sz w:val="19"/>
                <w:u w:val="single"/>
              </w:rPr>
              <w:t>iso</w:t>
            </w:r>
            <w:r>
              <w:rPr>
                <w:spacing w:val="-7"/>
                <w:sz w:val="19"/>
                <w:u w:val="single"/>
              </w:rPr>
              <w:t xml:space="preserve"> </w:t>
            </w:r>
            <w:r>
              <w:rPr>
                <w:sz w:val="19"/>
                <w:u w:val="single"/>
              </w:rPr>
              <w:t>6935-2-2007</w:t>
            </w:r>
            <w:r>
              <w:rPr>
                <w:spacing w:val="-7"/>
                <w:sz w:val="19"/>
                <w:u w:val="single"/>
              </w:rPr>
              <w:t xml:space="preserve"> </w:t>
            </w:r>
            <w:r>
              <w:rPr>
                <w:sz w:val="19"/>
                <w:u w:val="single"/>
              </w:rPr>
              <w:t>steel</w:t>
            </w:r>
            <w:r>
              <w:rPr>
                <w:spacing w:val="-6"/>
                <w:sz w:val="19"/>
                <w:u w:val="single"/>
              </w:rPr>
              <w:t xml:space="preserve"> </w:t>
            </w:r>
            <w:r>
              <w:rPr>
                <w:sz w:val="19"/>
                <w:u w:val="single"/>
              </w:rPr>
              <w:t>for</w:t>
            </w:r>
            <w:r>
              <w:rPr>
                <w:spacing w:val="-4"/>
                <w:sz w:val="19"/>
                <w:u w:val="single"/>
              </w:rPr>
              <w:t xml:space="preserve"> </w:t>
            </w:r>
            <w:r>
              <w:rPr>
                <w:sz w:val="19"/>
                <w:u w:val="single"/>
              </w:rPr>
              <w:t>the</w:t>
            </w:r>
            <w:r>
              <w:rPr>
                <w:spacing w:val="-8"/>
                <w:sz w:val="19"/>
                <w:u w:val="single"/>
              </w:rPr>
              <w:t xml:space="preserve"> </w:t>
            </w:r>
            <w:r>
              <w:rPr>
                <w:sz w:val="19"/>
                <w:u w:val="single"/>
              </w:rPr>
              <w:t>reinforcement</w:t>
            </w:r>
            <w:r>
              <w:rPr>
                <w:spacing w:val="-6"/>
                <w:sz w:val="19"/>
                <w:u w:val="single"/>
              </w:rPr>
              <w:t xml:space="preserve"> </w:t>
            </w:r>
            <w:r>
              <w:rPr>
                <w:spacing w:val="-5"/>
                <w:sz w:val="19"/>
                <w:u w:val="single"/>
              </w:rPr>
              <w:t>of</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20"/>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00" w:lineRule="exact"/>
              <w:ind w:left="33"/>
              <w:rPr>
                <w:sz w:val="19"/>
              </w:rPr>
            </w:pPr>
            <w:r>
              <w:rPr>
                <w:sz w:val="19"/>
                <w:u w:val="single"/>
              </w:rPr>
              <w:t>concrete</w:t>
            </w:r>
            <w:r>
              <w:rPr>
                <w:spacing w:val="-4"/>
                <w:sz w:val="19"/>
                <w:u w:val="single"/>
              </w:rPr>
              <w:t xml:space="preserve"> </w:t>
            </w:r>
            <w:r>
              <w:rPr>
                <w:sz w:val="19"/>
                <w:u w:val="single"/>
              </w:rPr>
              <w:t>part</w:t>
            </w:r>
            <w:r>
              <w:rPr>
                <w:spacing w:val="-4"/>
                <w:sz w:val="19"/>
                <w:u w:val="single"/>
              </w:rPr>
              <w:t xml:space="preserve"> </w:t>
            </w:r>
            <w:r>
              <w:rPr>
                <w:sz w:val="19"/>
                <w:u w:val="single"/>
              </w:rPr>
              <w:t>2:</w:t>
            </w:r>
            <w:r>
              <w:rPr>
                <w:spacing w:val="-4"/>
                <w:sz w:val="19"/>
                <w:u w:val="single"/>
              </w:rPr>
              <w:t xml:space="preserve"> </w:t>
            </w:r>
            <w:r>
              <w:rPr>
                <w:sz w:val="19"/>
                <w:u w:val="single"/>
              </w:rPr>
              <w:t>ribbed</w:t>
            </w:r>
            <w:r>
              <w:rPr>
                <w:spacing w:val="-5"/>
                <w:sz w:val="19"/>
                <w:u w:val="single"/>
              </w:rPr>
              <w:t xml:space="preserve"> </w:t>
            </w:r>
            <w:r>
              <w:rPr>
                <w:sz w:val="19"/>
                <w:u w:val="single"/>
              </w:rPr>
              <w:t>bar</w:t>
            </w:r>
            <w:r>
              <w:rPr>
                <w:spacing w:val="-7"/>
                <w:sz w:val="19"/>
                <w:u w:val="single"/>
              </w:rPr>
              <w:t xml:space="preserve"> </w:t>
            </w:r>
            <w:r>
              <w:rPr>
                <w:sz w:val="19"/>
                <w:u w:val="single"/>
              </w:rPr>
              <w:t>as</w:t>
            </w:r>
            <w:r>
              <w:rPr>
                <w:spacing w:val="-3"/>
                <w:sz w:val="19"/>
                <w:u w:val="single"/>
              </w:rPr>
              <w:t xml:space="preserve"> </w:t>
            </w:r>
            <w:r>
              <w:rPr>
                <w:sz w:val="19"/>
                <w:u w:val="single"/>
              </w:rPr>
              <w:t>described</w:t>
            </w:r>
            <w:r>
              <w:rPr>
                <w:spacing w:val="-4"/>
                <w:sz w:val="19"/>
                <w:u w:val="single"/>
              </w:rPr>
              <w:t xml:space="preserve"> </w:t>
            </w:r>
            <w:r>
              <w:rPr>
                <w:sz w:val="19"/>
                <w:u w:val="single"/>
              </w:rPr>
              <w:t>including</w:t>
            </w:r>
            <w:r>
              <w:rPr>
                <w:spacing w:val="-5"/>
                <w:sz w:val="19"/>
                <w:u w:val="single"/>
              </w:rPr>
              <w:t xml:space="preserve"> </w:t>
            </w:r>
            <w:r>
              <w:rPr>
                <w:sz w:val="19"/>
                <w:u w:val="single"/>
              </w:rPr>
              <w:t>cutting</w:t>
            </w:r>
            <w:r>
              <w:rPr>
                <w:spacing w:val="-7"/>
                <w:sz w:val="19"/>
                <w:u w:val="single"/>
              </w:rPr>
              <w:t xml:space="preserve"> </w:t>
            </w:r>
            <w:r>
              <w:rPr>
                <w:spacing w:val="-5"/>
                <w:sz w:val="19"/>
                <w:u w:val="single"/>
              </w:rPr>
              <w:t>to</w:t>
            </w:r>
            <w:r>
              <w:rPr>
                <w:spacing w:val="40"/>
                <w:sz w:val="19"/>
                <w:u w:val="single"/>
              </w:rPr>
              <w:t xml:space="preserve"> </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199" w:lineRule="exact"/>
              <w:ind w:left="33"/>
              <w:rPr>
                <w:sz w:val="19"/>
              </w:rPr>
            </w:pPr>
            <w:r>
              <w:rPr>
                <w:sz w:val="19"/>
                <w:u w:val="single"/>
              </w:rPr>
              <w:t>lengths,</w:t>
            </w:r>
            <w:r>
              <w:rPr>
                <w:spacing w:val="-8"/>
                <w:sz w:val="19"/>
                <w:u w:val="single"/>
              </w:rPr>
              <w:t xml:space="preserve"> </w:t>
            </w:r>
            <w:r>
              <w:rPr>
                <w:sz w:val="19"/>
                <w:u w:val="single"/>
              </w:rPr>
              <w:t>bending,</w:t>
            </w:r>
            <w:r>
              <w:rPr>
                <w:spacing w:val="-7"/>
                <w:sz w:val="19"/>
                <w:u w:val="single"/>
              </w:rPr>
              <w:t xml:space="preserve"> </w:t>
            </w:r>
            <w:r>
              <w:rPr>
                <w:sz w:val="19"/>
                <w:u w:val="single"/>
              </w:rPr>
              <w:t>twisting</w:t>
            </w:r>
            <w:r>
              <w:rPr>
                <w:spacing w:val="-8"/>
                <w:sz w:val="19"/>
                <w:u w:val="single"/>
              </w:rPr>
              <w:t xml:space="preserve"> </w:t>
            </w:r>
            <w:r>
              <w:rPr>
                <w:sz w:val="19"/>
                <w:u w:val="single"/>
              </w:rPr>
              <w:t>and</w:t>
            </w:r>
            <w:r>
              <w:rPr>
                <w:spacing w:val="-7"/>
                <w:sz w:val="19"/>
                <w:u w:val="single"/>
              </w:rPr>
              <w:t xml:space="preserve"> </w:t>
            </w:r>
            <w:r>
              <w:rPr>
                <w:sz w:val="19"/>
                <w:u w:val="single"/>
              </w:rPr>
              <w:t>fixing</w:t>
            </w:r>
            <w:r>
              <w:rPr>
                <w:spacing w:val="-8"/>
                <w:sz w:val="19"/>
                <w:u w:val="single"/>
              </w:rPr>
              <w:t xml:space="preserve"> </w:t>
            </w:r>
            <w:r>
              <w:rPr>
                <w:sz w:val="19"/>
                <w:u w:val="single"/>
              </w:rPr>
              <w:t>including</w:t>
            </w:r>
            <w:r>
              <w:rPr>
                <w:spacing w:val="-6"/>
                <w:sz w:val="19"/>
                <w:u w:val="single"/>
              </w:rPr>
              <w:t xml:space="preserve"> </w:t>
            </w:r>
            <w:r>
              <w:rPr>
                <w:sz w:val="19"/>
                <w:u w:val="single"/>
              </w:rPr>
              <w:t>all</w:t>
            </w:r>
            <w:r>
              <w:rPr>
                <w:spacing w:val="-6"/>
                <w:sz w:val="19"/>
                <w:u w:val="single"/>
              </w:rPr>
              <w:t xml:space="preserve"> </w:t>
            </w:r>
            <w:r>
              <w:rPr>
                <w:sz w:val="19"/>
                <w:u w:val="single"/>
              </w:rPr>
              <w:t>necessary</w:t>
            </w:r>
            <w:r>
              <w:rPr>
                <w:spacing w:val="-6"/>
                <w:sz w:val="19"/>
                <w:u w:val="single"/>
              </w:rPr>
              <w:t xml:space="preserve"> </w:t>
            </w:r>
            <w:r>
              <w:rPr>
                <w:spacing w:val="-4"/>
                <w:sz w:val="19"/>
                <w:u w:val="single"/>
              </w:rPr>
              <w:t>tying</w:t>
            </w:r>
          </w:p>
        </w:tc>
        <w:tc>
          <w:tcPr>
            <w:tcW w:w="804" w:type="dxa"/>
            <w:tcBorders>
              <w:top w:val="nil"/>
              <w:bottom w:val="nil"/>
            </w:tcBorders>
          </w:tcPr>
          <w:p w:rsidR="00312E64" w:rsidRDefault="00312E64">
            <w:pPr>
              <w:pStyle w:val="TableParagraph"/>
              <w:rPr>
                <w:sz w:val="14"/>
              </w:rPr>
            </w:pPr>
          </w:p>
        </w:tc>
        <w:tc>
          <w:tcPr>
            <w:tcW w:w="691" w:type="dxa"/>
            <w:tcBorders>
              <w:top w:val="nil"/>
              <w:bottom w:val="nil"/>
            </w:tcBorders>
          </w:tcPr>
          <w:p w:rsidR="00312E64" w:rsidRDefault="00312E64">
            <w:pPr>
              <w:pStyle w:val="TableParagraph"/>
              <w:rPr>
                <w:sz w:val="14"/>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4"/>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line="214" w:lineRule="exact"/>
              <w:ind w:left="33"/>
              <w:rPr>
                <w:sz w:val="19"/>
              </w:rPr>
            </w:pPr>
            <w:r>
              <w:rPr>
                <w:sz w:val="19"/>
                <w:u w:val="single"/>
              </w:rPr>
              <w:t>and</w:t>
            </w:r>
            <w:r>
              <w:rPr>
                <w:spacing w:val="-4"/>
                <w:sz w:val="19"/>
                <w:u w:val="single"/>
              </w:rPr>
              <w:t xml:space="preserve"> </w:t>
            </w:r>
            <w:r>
              <w:rPr>
                <w:sz w:val="19"/>
                <w:u w:val="single"/>
              </w:rPr>
              <w:t>spacer</w:t>
            </w:r>
            <w:r>
              <w:rPr>
                <w:spacing w:val="-6"/>
                <w:sz w:val="19"/>
                <w:u w:val="single"/>
              </w:rPr>
              <w:t xml:space="preserve"> </w:t>
            </w:r>
            <w:r>
              <w:rPr>
                <w:spacing w:val="-2"/>
                <w:sz w:val="19"/>
                <w:u w:val="single"/>
              </w:rPr>
              <w:t>blocks</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33"/>
        </w:trPr>
        <w:tc>
          <w:tcPr>
            <w:tcW w:w="612" w:type="dxa"/>
            <w:vMerge/>
            <w:tcBorders>
              <w:top w:val="nil"/>
            </w:tcBorders>
          </w:tcPr>
          <w:p w:rsidR="00312E64" w:rsidRDefault="00312E64">
            <w:pPr>
              <w:rPr>
                <w:sz w:val="2"/>
                <w:szCs w:val="2"/>
              </w:rPr>
            </w:pPr>
          </w:p>
        </w:tc>
        <w:tc>
          <w:tcPr>
            <w:tcW w:w="5110" w:type="dxa"/>
            <w:tcBorders>
              <w:top w:val="nil"/>
            </w:tcBorders>
          </w:tcPr>
          <w:p w:rsidR="00312E64" w:rsidRDefault="00735585">
            <w:pPr>
              <w:pStyle w:val="TableParagraph"/>
              <w:spacing w:before="111" w:line="201" w:lineRule="exact"/>
              <w:ind w:left="33"/>
              <w:rPr>
                <w:sz w:val="19"/>
              </w:rPr>
            </w:pPr>
            <w:r>
              <w:rPr>
                <w:sz w:val="19"/>
              </w:rPr>
              <w:t>10mm</w:t>
            </w:r>
            <w:r>
              <w:rPr>
                <w:spacing w:val="-12"/>
                <w:sz w:val="19"/>
              </w:rPr>
              <w:t xml:space="preserve"> </w:t>
            </w:r>
            <w:r>
              <w:rPr>
                <w:sz w:val="19"/>
              </w:rPr>
              <w:t>diameter</w:t>
            </w:r>
            <w:r>
              <w:rPr>
                <w:spacing w:val="-11"/>
                <w:sz w:val="19"/>
              </w:rPr>
              <w:t xml:space="preserve"> </w:t>
            </w:r>
            <w:r>
              <w:rPr>
                <w:spacing w:val="-2"/>
                <w:sz w:val="19"/>
              </w:rPr>
              <w:t>bars;ditto</w:t>
            </w:r>
          </w:p>
        </w:tc>
        <w:tc>
          <w:tcPr>
            <w:tcW w:w="804" w:type="dxa"/>
            <w:tcBorders>
              <w:top w:val="nil"/>
            </w:tcBorders>
          </w:tcPr>
          <w:p w:rsidR="00312E64" w:rsidRDefault="00735585">
            <w:pPr>
              <w:pStyle w:val="TableParagraph"/>
              <w:spacing w:before="111" w:line="201" w:lineRule="exact"/>
              <w:ind w:right="-15"/>
              <w:jc w:val="right"/>
              <w:rPr>
                <w:sz w:val="19"/>
              </w:rPr>
            </w:pPr>
            <w:r>
              <w:rPr>
                <w:spacing w:val="-5"/>
                <w:sz w:val="19"/>
              </w:rPr>
              <w:t>90</w:t>
            </w:r>
          </w:p>
        </w:tc>
        <w:tc>
          <w:tcPr>
            <w:tcW w:w="691" w:type="dxa"/>
            <w:tcBorders>
              <w:top w:val="nil"/>
            </w:tcBorders>
          </w:tcPr>
          <w:p w:rsidR="00312E64" w:rsidRDefault="00735585">
            <w:pPr>
              <w:pStyle w:val="TableParagraph"/>
              <w:spacing w:before="111" w:line="201" w:lineRule="exact"/>
              <w:ind w:right="-15"/>
              <w:jc w:val="right"/>
              <w:rPr>
                <w:sz w:val="19"/>
              </w:rPr>
            </w:pPr>
            <w:r>
              <w:rPr>
                <w:spacing w:val="-5"/>
                <w:sz w:val="19"/>
              </w:rPr>
              <w:t>KG</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7"/>
        </w:trPr>
        <w:tc>
          <w:tcPr>
            <w:tcW w:w="612" w:type="dxa"/>
          </w:tcPr>
          <w:p w:rsidR="00312E64" w:rsidRDefault="00312E64">
            <w:pPr>
              <w:pStyle w:val="TableParagraph"/>
              <w:rPr>
                <w:sz w:val="14"/>
              </w:rPr>
            </w:pPr>
          </w:p>
        </w:tc>
        <w:tc>
          <w:tcPr>
            <w:tcW w:w="5110" w:type="dxa"/>
          </w:tcPr>
          <w:p w:rsidR="00312E64" w:rsidRDefault="00735585">
            <w:pPr>
              <w:pStyle w:val="TableParagraph"/>
              <w:spacing w:before="1" w:line="197" w:lineRule="exact"/>
              <w:ind w:left="33"/>
              <w:rPr>
                <w:b/>
                <w:sz w:val="19"/>
              </w:rPr>
            </w:pPr>
            <w:r>
              <w:rPr>
                <w:b/>
                <w:sz w:val="19"/>
              </w:rPr>
              <w:t>TOTAL</w:t>
            </w:r>
            <w:r>
              <w:rPr>
                <w:b/>
                <w:spacing w:val="-10"/>
                <w:sz w:val="19"/>
              </w:rPr>
              <w:t xml:space="preserve"> </w:t>
            </w:r>
            <w:r>
              <w:rPr>
                <w:b/>
                <w:sz w:val="19"/>
              </w:rPr>
              <w:t>CARRIED</w:t>
            </w:r>
            <w:r>
              <w:rPr>
                <w:b/>
                <w:spacing w:val="-11"/>
                <w:sz w:val="19"/>
              </w:rPr>
              <w:t xml:space="preserve"> </w:t>
            </w:r>
            <w:r>
              <w:rPr>
                <w:b/>
                <w:sz w:val="19"/>
              </w:rPr>
              <w:t>TO</w:t>
            </w:r>
            <w:r>
              <w:rPr>
                <w:b/>
                <w:spacing w:val="-8"/>
                <w:sz w:val="19"/>
              </w:rPr>
              <w:t xml:space="preserve"> </w:t>
            </w:r>
            <w:r>
              <w:rPr>
                <w:b/>
                <w:spacing w:val="-2"/>
                <w:sz w:val="19"/>
              </w:rPr>
              <w:t>COLLECTION</w:t>
            </w:r>
          </w:p>
        </w:tc>
        <w:tc>
          <w:tcPr>
            <w:tcW w:w="804" w:type="dxa"/>
          </w:tcPr>
          <w:p w:rsidR="00312E64" w:rsidRDefault="00312E64">
            <w:pPr>
              <w:pStyle w:val="TableParagraph"/>
              <w:rPr>
                <w:sz w:val="14"/>
              </w:rPr>
            </w:pPr>
          </w:p>
        </w:tc>
        <w:tc>
          <w:tcPr>
            <w:tcW w:w="691" w:type="dxa"/>
          </w:tcPr>
          <w:p w:rsidR="00312E64" w:rsidRDefault="00312E64">
            <w:pPr>
              <w:pStyle w:val="TableParagraph"/>
              <w:rPr>
                <w:sz w:val="14"/>
              </w:rPr>
            </w:pPr>
          </w:p>
        </w:tc>
        <w:tc>
          <w:tcPr>
            <w:tcW w:w="828" w:type="dxa"/>
          </w:tcPr>
          <w:p w:rsidR="00312E64" w:rsidRDefault="00312E64">
            <w:pPr>
              <w:pStyle w:val="TableParagraph"/>
              <w:rPr>
                <w:sz w:val="14"/>
              </w:rPr>
            </w:pPr>
          </w:p>
        </w:tc>
        <w:tc>
          <w:tcPr>
            <w:tcW w:w="1502" w:type="dxa"/>
          </w:tcPr>
          <w:p w:rsidR="00312E64" w:rsidRDefault="00312E64">
            <w:pPr>
              <w:pStyle w:val="TableParagraph"/>
              <w:rPr>
                <w:sz w:val="14"/>
              </w:rPr>
            </w:pPr>
          </w:p>
        </w:tc>
      </w:tr>
    </w:tbl>
    <w:p w:rsidR="00312E64" w:rsidRDefault="00312E64">
      <w:pPr>
        <w:pStyle w:val="TableParagraph"/>
        <w:rPr>
          <w:sz w:val="14"/>
        </w:rPr>
        <w:sectPr w:rsidR="00312E64">
          <w:type w:val="continuous"/>
          <w:pgSz w:w="11900" w:h="16840"/>
          <w:pgMar w:top="1040" w:right="1440" w:bottom="2674"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260"/>
        </w:trPr>
        <w:tc>
          <w:tcPr>
            <w:tcW w:w="612" w:type="dxa"/>
          </w:tcPr>
          <w:p w:rsidR="00312E64" w:rsidRDefault="00735585">
            <w:pPr>
              <w:pStyle w:val="TableParagraph"/>
              <w:spacing w:before="15"/>
              <w:ind w:left="86"/>
              <w:rPr>
                <w:b/>
                <w:sz w:val="19"/>
              </w:rPr>
            </w:pPr>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jc w:val="right"/>
              <w:rPr>
                <w:b/>
                <w:sz w:val="19"/>
              </w:rPr>
            </w:pPr>
            <w:r>
              <w:rPr>
                <w:b/>
                <w:spacing w:val="-5"/>
                <w:sz w:val="19"/>
              </w:rPr>
              <w:t>QTY</w:t>
            </w:r>
          </w:p>
        </w:tc>
        <w:tc>
          <w:tcPr>
            <w:tcW w:w="691" w:type="dxa"/>
          </w:tcPr>
          <w:p w:rsidR="00312E64" w:rsidRDefault="00735585">
            <w:pPr>
              <w:pStyle w:val="TableParagraph"/>
              <w:spacing w:before="15"/>
              <w:jc w:val="right"/>
              <w:rPr>
                <w:b/>
                <w:sz w:val="19"/>
              </w:rPr>
            </w:pPr>
            <w:r>
              <w:rPr>
                <w:b/>
                <w:spacing w:val="-4"/>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577"/>
        </w:trPr>
        <w:tc>
          <w:tcPr>
            <w:tcW w:w="612" w:type="dxa"/>
            <w:vMerge w:val="restart"/>
          </w:tcPr>
          <w:p w:rsidR="00312E64" w:rsidRDefault="00312E64">
            <w:pPr>
              <w:pStyle w:val="TableParagraph"/>
              <w:rPr>
                <w:rFonts w:ascii="Lucida Handwriting"/>
                <w:sz w:val="19"/>
              </w:rPr>
            </w:pPr>
          </w:p>
          <w:p w:rsidR="00312E64" w:rsidRDefault="00312E64">
            <w:pPr>
              <w:pStyle w:val="TableParagraph"/>
              <w:spacing w:before="201"/>
              <w:rPr>
                <w:rFonts w:ascii="Lucida Handwriting"/>
                <w:sz w:val="19"/>
              </w:rPr>
            </w:pPr>
          </w:p>
          <w:p w:rsidR="00312E64" w:rsidRDefault="00735585">
            <w:pPr>
              <w:pStyle w:val="TableParagraph"/>
              <w:ind w:left="455" w:right="-15"/>
              <w:rPr>
                <w:sz w:val="19"/>
              </w:rPr>
            </w:pPr>
            <w:r>
              <w:rPr>
                <w:spacing w:val="-10"/>
                <w:sz w:val="19"/>
              </w:rPr>
              <w:t>A</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254"/>
              <w:rPr>
                <w:rFonts w:ascii="Lucida Handwriting"/>
                <w:sz w:val="19"/>
              </w:rPr>
            </w:pPr>
          </w:p>
          <w:p w:rsidR="00312E64" w:rsidRDefault="00735585">
            <w:pPr>
              <w:pStyle w:val="TableParagraph"/>
              <w:spacing w:before="1"/>
              <w:ind w:left="465"/>
              <w:rPr>
                <w:sz w:val="19"/>
              </w:rPr>
            </w:pPr>
            <w:r>
              <w:rPr>
                <w:spacing w:val="-10"/>
                <w:sz w:val="19"/>
              </w:rPr>
              <w:t>B</w:t>
            </w:r>
          </w:p>
          <w:p w:rsidR="00312E64" w:rsidRDefault="00312E64">
            <w:pPr>
              <w:pStyle w:val="TableParagraph"/>
              <w:spacing w:before="218"/>
              <w:rPr>
                <w:rFonts w:ascii="Lucida Handwriting"/>
                <w:sz w:val="19"/>
              </w:rPr>
            </w:pPr>
          </w:p>
          <w:p w:rsidR="00312E64" w:rsidRDefault="00735585">
            <w:pPr>
              <w:pStyle w:val="TableParagraph"/>
              <w:spacing w:line="470" w:lineRule="atLeast"/>
              <w:ind w:left="455" w:right="-15" w:firstLine="9"/>
              <w:rPr>
                <w:sz w:val="19"/>
              </w:rPr>
            </w:pPr>
            <w:r>
              <w:rPr>
                <w:spacing w:val="-10"/>
                <w:sz w:val="19"/>
              </w:rPr>
              <w:t>C</w:t>
            </w:r>
            <w:r>
              <w:rPr>
                <w:sz w:val="19"/>
              </w:rPr>
              <w:t xml:space="preserve"> </w:t>
            </w:r>
            <w:r>
              <w:rPr>
                <w:spacing w:val="-10"/>
                <w:sz w:val="19"/>
              </w:rPr>
              <w:t>D</w:t>
            </w:r>
          </w:p>
        </w:tc>
        <w:tc>
          <w:tcPr>
            <w:tcW w:w="5110" w:type="dxa"/>
            <w:tcBorders>
              <w:bottom w:val="nil"/>
            </w:tcBorders>
          </w:tcPr>
          <w:p w:rsidR="00312E64" w:rsidRDefault="00735585">
            <w:pPr>
              <w:pStyle w:val="TableParagraph"/>
              <w:spacing w:before="238"/>
              <w:ind w:left="33"/>
              <w:rPr>
                <w:b/>
                <w:sz w:val="19"/>
              </w:rPr>
            </w:pPr>
            <w:r>
              <w:rPr>
                <w:b/>
                <w:sz w:val="19"/>
                <w:u w:val="single"/>
              </w:rPr>
              <w:t>Steel</w:t>
            </w:r>
            <w:r>
              <w:rPr>
                <w:b/>
                <w:spacing w:val="-4"/>
                <w:sz w:val="19"/>
                <w:u w:val="single"/>
              </w:rPr>
              <w:t xml:space="preserve"> </w:t>
            </w:r>
            <w:r>
              <w:rPr>
                <w:b/>
                <w:sz w:val="19"/>
                <w:u w:val="single"/>
              </w:rPr>
              <w:t>fabric</w:t>
            </w:r>
            <w:r>
              <w:rPr>
                <w:b/>
                <w:spacing w:val="-4"/>
                <w:sz w:val="19"/>
                <w:u w:val="single"/>
              </w:rPr>
              <w:t xml:space="preserve"> </w:t>
            </w:r>
            <w:r>
              <w:rPr>
                <w:b/>
                <w:sz w:val="19"/>
                <w:u w:val="single"/>
              </w:rPr>
              <w:t>mesh</w:t>
            </w:r>
            <w:r>
              <w:rPr>
                <w:b/>
                <w:spacing w:val="-3"/>
                <w:sz w:val="19"/>
                <w:u w:val="single"/>
              </w:rPr>
              <w:t xml:space="preserve"> </w:t>
            </w:r>
            <w:r>
              <w:rPr>
                <w:b/>
                <w:sz w:val="19"/>
                <w:u w:val="single"/>
              </w:rPr>
              <w:t>reinforcement</w:t>
            </w:r>
            <w:r>
              <w:rPr>
                <w:b/>
                <w:spacing w:val="-5"/>
                <w:sz w:val="19"/>
                <w:u w:val="single"/>
              </w:rPr>
              <w:t xml:space="preserve"> </w:t>
            </w:r>
            <w:r>
              <w:rPr>
                <w:b/>
                <w:sz w:val="19"/>
                <w:u w:val="single"/>
              </w:rPr>
              <w:t>to</w:t>
            </w:r>
            <w:r>
              <w:rPr>
                <w:b/>
                <w:spacing w:val="-6"/>
                <w:sz w:val="19"/>
                <w:u w:val="single"/>
              </w:rPr>
              <w:t xml:space="preserve"> </w:t>
            </w:r>
            <w:r>
              <w:rPr>
                <w:b/>
                <w:sz w:val="19"/>
                <w:u w:val="single"/>
              </w:rPr>
              <w:t>B.S</w:t>
            </w:r>
            <w:r>
              <w:rPr>
                <w:b/>
                <w:spacing w:val="-3"/>
                <w:sz w:val="19"/>
                <w:u w:val="single"/>
              </w:rPr>
              <w:t xml:space="preserve"> </w:t>
            </w:r>
            <w:r>
              <w:rPr>
                <w:b/>
                <w:spacing w:val="-4"/>
                <w:sz w:val="19"/>
                <w:u w:val="single"/>
              </w:rPr>
              <w:t>4483</w:t>
            </w:r>
          </w:p>
        </w:tc>
        <w:tc>
          <w:tcPr>
            <w:tcW w:w="804" w:type="dxa"/>
            <w:tcBorders>
              <w:bottom w:val="nil"/>
            </w:tcBorders>
          </w:tcPr>
          <w:p w:rsidR="00312E64" w:rsidRDefault="00312E64">
            <w:pPr>
              <w:pStyle w:val="TableParagraph"/>
              <w:rPr>
                <w:sz w:val="18"/>
              </w:rPr>
            </w:pPr>
          </w:p>
        </w:tc>
        <w:tc>
          <w:tcPr>
            <w:tcW w:w="691" w:type="dxa"/>
            <w:tcBorders>
              <w:bottom w:val="nil"/>
            </w:tcBorders>
          </w:tcPr>
          <w:p w:rsidR="00312E64" w:rsidRDefault="00312E64">
            <w:pPr>
              <w:pStyle w:val="TableParagraph"/>
              <w:rPr>
                <w:sz w:val="18"/>
              </w:rPr>
            </w:pPr>
          </w:p>
        </w:tc>
        <w:tc>
          <w:tcPr>
            <w:tcW w:w="828" w:type="dxa"/>
            <w:vMerge w:val="restart"/>
          </w:tcPr>
          <w:p w:rsidR="00312E64" w:rsidRDefault="00312E64">
            <w:pPr>
              <w:pStyle w:val="TableParagraph"/>
              <w:rPr>
                <w:sz w:val="18"/>
              </w:rPr>
            </w:pPr>
          </w:p>
        </w:tc>
        <w:tc>
          <w:tcPr>
            <w:tcW w:w="1502" w:type="dxa"/>
            <w:vMerge w:val="restart"/>
          </w:tcPr>
          <w:p w:rsidR="00312E64" w:rsidRDefault="00312E64">
            <w:pPr>
              <w:pStyle w:val="TableParagraph"/>
              <w:rPr>
                <w:sz w:val="18"/>
              </w:rPr>
            </w:pPr>
          </w:p>
        </w:tc>
      </w:tr>
      <w:tr w:rsidR="00312E64">
        <w:trPr>
          <w:trHeight w:val="456"/>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ind w:left="33"/>
              <w:rPr>
                <w:sz w:val="19"/>
              </w:rPr>
            </w:pPr>
            <w:r>
              <w:rPr>
                <w:sz w:val="19"/>
              </w:rPr>
              <w:t>No.</w:t>
            </w:r>
            <w:r>
              <w:rPr>
                <w:spacing w:val="-7"/>
                <w:sz w:val="19"/>
              </w:rPr>
              <w:t xml:space="preserve"> </w:t>
            </w:r>
            <w:r>
              <w:rPr>
                <w:sz w:val="19"/>
              </w:rPr>
              <w:t>A66</w:t>
            </w:r>
            <w:r>
              <w:rPr>
                <w:spacing w:val="-6"/>
                <w:sz w:val="19"/>
              </w:rPr>
              <w:t xml:space="preserve"> </w:t>
            </w:r>
            <w:r>
              <w:rPr>
                <w:sz w:val="19"/>
              </w:rPr>
              <w:t>fabric</w:t>
            </w:r>
            <w:r>
              <w:rPr>
                <w:spacing w:val="-6"/>
                <w:sz w:val="19"/>
              </w:rPr>
              <w:t xml:space="preserve"> </w:t>
            </w:r>
            <w:r>
              <w:rPr>
                <w:sz w:val="19"/>
              </w:rPr>
              <w:t>weighing</w:t>
            </w:r>
            <w:r>
              <w:rPr>
                <w:spacing w:val="-7"/>
                <w:sz w:val="19"/>
              </w:rPr>
              <w:t xml:space="preserve"> </w:t>
            </w:r>
            <w:r>
              <w:rPr>
                <w:sz w:val="19"/>
              </w:rPr>
              <w:t>2.22Kg/sm</w:t>
            </w:r>
            <w:r>
              <w:rPr>
                <w:spacing w:val="-11"/>
                <w:sz w:val="19"/>
              </w:rPr>
              <w:t xml:space="preserve"> </w:t>
            </w:r>
            <w:r>
              <w:rPr>
                <w:sz w:val="19"/>
              </w:rPr>
              <w:t>fixed</w:t>
            </w:r>
            <w:r>
              <w:rPr>
                <w:spacing w:val="-4"/>
                <w:sz w:val="19"/>
              </w:rPr>
              <w:t xml:space="preserve"> </w:t>
            </w:r>
            <w:r>
              <w:rPr>
                <w:sz w:val="19"/>
              </w:rPr>
              <w:t>in</w:t>
            </w:r>
            <w:r>
              <w:rPr>
                <w:spacing w:val="-6"/>
                <w:sz w:val="19"/>
              </w:rPr>
              <w:t xml:space="preserve"> </w:t>
            </w:r>
            <w:r>
              <w:rPr>
                <w:sz w:val="19"/>
              </w:rPr>
              <w:t>concrete</w:t>
            </w:r>
            <w:r>
              <w:rPr>
                <w:spacing w:val="-5"/>
                <w:sz w:val="19"/>
              </w:rPr>
              <w:t xml:space="preserve"> bed</w:t>
            </w:r>
          </w:p>
        </w:tc>
        <w:tc>
          <w:tcPr>
            <w:tcW w:w="804" w:type="dxa"/>
            <w:tcBorders>
              <w:top w:val="nil"/>
              <w:bottom w:val="nil"/>
            </w:tcBorders>
          </w:tcPr>
          <w:p w:rsidR="00312E64" w:rsidRDefault="00735585">
            <w:pPr>
              <w:pStyle w:val="TableParagraph"/>
              <w:spacing w:before="111"/>
              <w:ind w:right="-15"/>
              <w:jc w:val="right"/>
              <w:rPr>
                <w:sz w:val="19"/>
              </w:rPr>
            </w:pPr>
            <w:r>
              <w:rPr>
                <w:spacing w:val="-5"/>
                <w:sz w:val="19"/>
              </w:rPr>
              <w:t>20</w:t>
            </w:r>
          </w:p>
        </w:tc>
        <w:tc>
          <w:tcPr>
            <w:tcW w:w="691" w:type="dxa"/>
            <w:tcBorders>
              <w:top w:val="nil"/>
              <w:bottom w:val="nil"/>
            </w:tcBorders>
          </w:tcPr>
          <w:p w:rsidR="00312E64" w:rsidRDefault="00735585">
            <w:pPr>
              <w:pStyle w:val="TableParagraph"/>
              <w:spacing w:before="111"/>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368"/>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7"/>
              <w:ind w:left="33"/>
              <w:rPr>
                <w:b/>
                <w:sz w:val="19"/>
              </w:rPr>
            </w:pPr>
            <w:r>
              <w:rPr>
                <w:b/>
                <w:spacing w:val="-2"/>
                <w:sz w:val="19"/>
                <w:u w:val="single"/>
              </w:rPr>
              <w:t>Walling</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870"/>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24" w:line="264" w:lineRule="auto"/>
              <w:ind w:left="33"/>
              <w:rPr>
                <w:b/>
                <w:sz w:val="19"/>
              </w:rPr>
            </w:pPr>
            <w:r>
              <w:rPr>
                <w:b/>
                <w:sz w:val="19"/>
                <w:u w:val="single"/>
              </w:rPr>
              <w:t xml:space="preserve">Natural stone walling in cement and sand (1:3) mortar and </w:t>
            </w:r>
            <w:r>
              <w:rPr>
                <w:b/>
                <w:sz w:val="19"/>
              </w:rPr>
              <w:t xml:space="preserve"> </w:t>
            </w:r>
            <w:r>
              <w:rPr>
                <w:b/>
                <w:sz w:val="19"/>
                <w:u w:val="single"/>
              </w:rPr>
              <w:t>including</w:t>
            </w:r>
            <w:r>
              <w:rPr>
                <w:b/>
                <w:spacing w:val="-4"/>
                <w:sz w:val="19"/>
                <w:u w:val="single"/>
              </w:rPr>
              <w:t xml:space="preserve"> </w:t>
            </w:r>
            <w:r>
              <w:rPr>
                <w:b/>
                <w:sz w:val="19"/>
                <w:u w:val="single"/>
              </w:rPr>
              <w:t>reinforcingb</w:t>
            </w:r>
            <w:r>
              <w:rPr>
                <w:b/>
                <w:spacing w:val="-6"/>
                <w:sz w:val="19"/>
                <w:u w:val="single"/>
              </w:rPr>
              <w:t xml:space="preserve"> </w:t>
            </w:r>
            <w:r>
              <w:rPr>
                <w:b/>
                <w:sz w:val="19"/>
                <w:u w:val="single"/>
              </w:rPr>
              <w:t>with</w:t>
            </w:r>
            <w:r>
              <w:rPr>
                <w:b/>
                <w:spacing w:val="-6"/>
                <w:sz w:val="19"/>
                <w:u w:val="single"/>
              </w:rPr>
              <w:t xml:space="preserve"> </w:t>
            </w:r>
            <w:r>
              <w:rPr>
                <w:b/>
                <w:sz w:val="19"/>
                <w:u w:val="single"/>
              </w:rPr>
              <w:t>20x3mm</w:t>
            </w:r>
            <w:r>
              <w:rPr>
                <w:b/>
                <w:spacing w:val="-2"/>
                <w:sz w:val="19"/>
                <w:u w:val="single"/>
              </w:rPr>
              <w:t xml:space="preserve"> </w:t>
            </w:r>
            <w:r>
              <w:rPr>
                <w:b/>
                <w:sz w:val="19"/>
                <w:u w:val="single"/>
              </w:rPr>
              <w:t>thick</w:t>
            </w:r>
            <w:r>
              <w:rPr>
                <w:b/>
                <w:spacing w:val="-6"/>
                <w:sz w:val="19"/>
                <w:u w:val="single"/>
              </w:rPr>
              <w:t xml:space="preserve"> </w:t>
            </w:r>
            <w:r>
              <w:rPr>
                <w:b/>
                <w:sz w:val="19"/>
                <w:u w:val="single"/>
              </w:rPr>
              <w:t>hoop</w:t>
            </w:r>
            <w:r>
              <w:rPr>
                <w:b/>
                <w:spacing w:val="-6"/>
                <w:sz w:val="19"/>
                <w:u w:val="single"/>
              </w:rPr>
              <w:t xml:space="preserve"> </w:t>
            </w:r>
            <w:r>
              <w:rPr>
                <w:b/>
                <w:sz w:val="19"/>
                <w:u w:val="single"/>
              </w:rPr>
              <w:t>iron</w:t>
            </w:r>
            <w:r>
              <w:rPr>
                <w:b/>
                <w:spacing w:val="-6"/>
                <w:sz w:val="19"/>
                <w:u w:val="single"/>
              </w:rPr>
              <w:t xml:space="preserve"> </w:t>
            </w:r>
            <w:r>
              <w:rPr>
                <w:b/>
                <w:sz w:val="19"/>
                <w:u w:val="single"/>
              </w:rPr>
              <w:t>in</w:t>
            </w:r>
            <w:r>
              <w:rPr>
                <w:b/>
                <w:spacing w:val="-6"/>
                <w:sz w:val="19"/>
                <w:u w:val="single"/>
              </w:rPr>
              <w:t xml:space="preserve"> </w:t>
            </w:r>
            <w:r>
              <w:rPr>
                <w:b/>
                <w:sz w:val="19"/>
                <w:u w:val="single"/>
              </w:rPr>
              <w:t>every</w:t>
            </w:r>
            <w:r>
              <w:rPr>
                <w:b/>
                <w:spacing w:val="-5"/>
                <w:sz w:val="19"/>
                <w:u w:val="single"/>
              </w:rPr>
              <w:t xml:space="preserve"> </w:t>
            </w:r>
            <w:r>
              <w:rPr>
                <w:b/>
                <w:spacing w:val="-5"/>
                <w:sz w:val="19"/>
              </w:rPr>
              <w:t xml:space="preserve"> </w:t>
            </w:r>
            <w:r>
              <w:rPr>
                <w:b/>
                <w:sz w:val="19"/>
                <w:u w:val="single"/>
              </w:rPr>
              <w:t>alternate course.</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82"/>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39"/>
              <w:ind w:left="33"/>
              <w:rPr>
                <w:sz w:val="19"/>
              </w:rPr>
            </w:pPr>
            <w:r>
              <w:rPr>
                <w:sz w:val="19"/>
              </w:rPr>
              <w:t>200mm</w:t>
            </w:r>
            <w:r>
              <w:rPr>
                <w:spacing w:val="-7"/>
                <w:sz w:val="19"/>
              </w:rPr>
              <w:t xml:space="preserve"> </w:t>
            </w:r>
            <w:r>
              <w:rPr>
                <w:sz w:val="19"/>
              </w:rPr>
              <w:t>Thick</w:t>
            </w:r>
            <w:r>
              <w:rPr>
                <w:spacing w:val="-7"/>
                <w:sz w:val="19"/>
              </w:rPr>
              <w:t xml:space="preserve"> </w:t>
            </w:r>
            <w:r>
              <w:rPr>
                <w:sz w:val="19"/>
              </w:rPr>
              <w:t>walling</w:t>
            </w:r>
            <w:r>
              <w:rPr>
                <w:spacing w:val="-5"/>
                <w:sz w:val="19"/>
              </w:rPr>
              <w:t xml:space="preserve"> </w:t>
            </w:r>
            <w:r>
              <w:rPr>
                <w:sz w:val="19"/>
              </w:rPr>
              <w:t>to</w:t>
            </w:r>
            <w:r>
              <w:rPr>
                <w:spacing w:val="-5"/>
                <w:sz w:val="19"/>
              </w:rPr>
              <w:t xml:space="preserve"> </w:t>
            </w:r>
            <w:r>
              <w:rPr>
                <w:sz w:val="19"/>
              </w:rPr>
              <w:t>strip</w:t>
            </w:r>
            <w:r>
              <w:rPr>
                <w:spacing w:val="-5"/>
                <w:sz w:val="19"/>
              </w:rPr>
              <w:t xml:space="preserve"> </w:t>
            </w:r>
            <w:r>
              <w:rPr>
                <w:sz w:val="19"/>
              </w:rPr>
              <w:t>footing</w:t>
            </w:r>
            <w:r>
              <w:rPr>
                <w:spacing w:val="-5"/>
                <w:sz w:val="19"/>
              </w:rPr>
              <w:t xml:space="preserve"> </w:t>
            </w:r>
            <w:r>
              <w:rPr>
                <w:sz w:val="19"/>
              </w:rPr>
              <w:t>and</w:t>
            </w:r>
            <w:r>
              <w:rPr>
                <w:spacing w:val="-5"/>
                <w:sz w:val="19"/>
              </w:rPr>
              <w:t xml:space="preserve"> </w:t>
            </w:r>
            <w:r>
              <w:rPr>
                <w:sz w:val="19"/>
              </w:rPr>
              <w:t>pit</w:t>
            </w:r>
            <w:r>
              <w:rPr>
                <w:spacing w:val="-4"/>
                <w:sz w:val="19"/>
              </w:rPr>
              <w:t xml:space="preserve"> </w:t>
            </w:r>
            <w:r>
              <w:rPr>
                <w:spacing w:val="-2"/>
                <w:sz w:val="19"/>
              </w:rPr>
              <w:t>collar</w:t>
            </w:r>
          </w:p>
        </w:tc>
        <w:tc>
          <w:tcPr>
            <w:tcW w:w="804" w:type="dxa"/>
            <w:tcBorders>
              <w:top w:val="nil"/>
              <w:bottom w:val="nil"/>
            </w:tcBorders>
          </w:tcPr>
          <w:p w:rsidR="00312E64" w:rsidRDefault="00735585">
            <w:pPr>
              <w:pStyle w:val="TableParagraph"/>
              <w:spacing w:before="139"/>
              <w:ind w:right="-15"/>
              <w:jc w:val="right"/>
              <w:rPr>
                <w:sz w:val="19"/>
              </w:rPr>
            </w:pPr>
            <w:r>
              <w:rPr>
                <w:spacing w:val="-5"/>
                <w:sz w:val="19"/>
              </w:rPr>
              <w:t>18</w:t>
            </w:r>
          </w:p>
        </w:tc>
        <w:tc>
          <w:tcPr>
            <w:tcW w:w="691" w:type="dxa"/>
            <w:tcBorders>
              <w:top w:val="nil"/>
              <w:bottom w:val="nil"/>
            </w:tcBorders>
          </w:tcPr>
          <w:p w:rsidR="00312E64" w:rsidRDefault="00735585">
            <w:pPr>
              <w:pStyle w:val="TableParagraph"/>
              <w:spacing w:before="139"/>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6"/>
              <w:ind w:left="33"/>
              <w:rPr>
                <w:b/>
                <w:sz w:val="19"/>
              </w:rPr>
            </w:pPr>
            <w:r>
              <w:rPr>
                <w:b/>
                <w:sz w:val="19"/>
                <w:u w:val="single"/>
              </w:rPr>
              <w:t>Plinth</w:t>
            </w:r>
            <w:r>
              <w:rPr>
                <w:b/>
                <w:spacing w:val="-4"/>
                <w:sz w:val="19"/>
                <w:u w:val="single"/>
              </w:rPr>
              <w:t xml:space="preserve"> </w:t>
            </w:r>
            <w:r>
              <w:rPr>
                <w:b/>
                <w:spacing w:val="-2"/>
                <w:sz w:val="19"/>
                <w:u w:val="single"/>
              </w:rPr>
              <w:t>treatment</w:t>
            </w:r>
          </w:p>
        </w:tc>
        <w:tc>
          <w:tcPr>
            <w:tcW w:w="804" w:type="dxa"/>
            <w:tcBorders>
              <w:top w:val="nil"/>
              <w:bottom w:val="nil"/>
            </w:tcBorders>
          </w:tcPr>
          <w:p w:rsidR="00312E64" w:rsidRDefault="00312E64">
            <w:pPr>
              <w:pStyle w:val="TableParagraph"/>
              <w:rPr>
                <w:sz w:val="18"/>
              </w:rPr>
            </w:pPr>
          </w:p>
        </w:tc>
        <w:tc>
          <w:tcPr>
            <w:tcW w:w="691" w:type="dxa"/>
            <w:tcBorders>
              <w:top w:val="nil"/>
              <w:bottom w:val="nil"/>
            </w:tcBorders>
          </w:tcPr>
          <w:p w:rsidR="00312E64" w:rsidRDefault="00312E64">
            <w:pPr>
              <w:pStyle w:val="TableParagraph"/>
              <w:rPr>
                <w:sz w:val="18"/>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2"/>
        </w:trPr>
        <w:tc>
          <w:tcPr>
            <w:tcW w:w="612" w:type="dxa"/>
            <w:vMerge/>
            <w:tcBorders>
              <w:top w:val="nil"/>
            </w:tcBorders>
          </w:tcPr>
          <w:p w:rsidR="00312E64" w:rsidRDefault="00312E64">
            <w:pPr>
              <w:rPr>
                <w:sz w:val="2"/>
                <w:szCs w:val="2"/>
              </w:rPr>
            </w:pPr>
          </w:p>
        </w:tc>
        <w:tc>
          <w:tcPr>
            <w:tcW w:w="5110" w:type="dxa"/>
            <w:tcBorders>
              <w:top w:val="nil"/>
              <w:bottom w:val="nil"/>
            </w:tcBorders>
          </w:tcPr>
          <w:p w:rsidR="00312E64" w:rsidRDefault="00735585">
            <w:pPr>
              <w:pStyle w:val="TableParagraph"/>
              <w:spacing w:before="111"/>
              <w:ind w:left="33"/>
              <w:rPr>
                <w:sz w:val="19"/>
              </w:rPr>
            </w:pPr>
            <w:r>
              <w:rPr>
                <w:sz w:val="19"/>
              </w:rPr>
              <w:t>12mm</w:t>
            </w:r>
            <w:r>
              <w:rPr>
                <w:spacing w:val="-8"/>
                <w:sz w:val="19"/>
              </w:rPr>
              <w:t xml:space="preserve"> </w:t>
            </w:r>
            <w:r>
              <w:rPr>
                <w:sz w:val="19"/>
              </w:rPr>
              <w:t>thick</w:t>
            </w:r>
            <w:r>
              <w:rPr>
                <w:spacing w:val="-7"/>
                <w:sz w:val="19"/>
              </w:rPr>
              <w:t xml:space="preserve"> </w:t>
            </w:r>
            <w:r>
              <w:rPr>
                <w:sz w:val="19"/>
              </w:rPr>
              <w:t>cement</w:t>
            </w:r>
            <w:r>
              <w:rPr>
                <w:spacing w:val="-4"/>
                <w:sz w:val="19"/>
              </w:rPr>
              <w:t xml:space="preserve"> </w:t>
            </w:r>
            <w:r>
              <w:rPr>
                <w:sz w:val="19"/>
              </w:rPr>
              <w:t>sand</w:t>
            </w:r>
            <w:r>
              <w:rPr>
                <w:spacing w:val="-4"/>
                <w:sz w:val="19"/>
              </w:rPr>
              <w:t xml:space="preserve"> </w:t>
            </w:r>
            <w:r>
              <w:rPr>
                <w:sz w:val="19"/>
              </w:rPr>
              <w:t>1:3</w:t>
            </w:r>
            <w:r>
              <w:rPr>
                <w:spacing w:val="-7"/>
                <w:sz w:val="19"/>
              </w:rPr>
              <w:t xml:space="preserve"> </w:t>
            </w:r>
            <w:r>
              <w:rPr>
                <w:sz w:val="19"/>
              </w:rPr>
              <w:t>render</w:t>
            </w:r>
            <w:r>
              <w:rPr>
                <w:spacing w:val="-5"/>
                <w:sz w:val="19"/>
              </w:rPr>
              <w:t xml:space="preserve"> </w:t>
            </w:r>
            <w:r>
              <w:rPr>
                <w:sz w:val="19"/>
              </w:rPr>
              <w:t>to</w:t>
            </w:r>
            <w:r>
              <w:rPr>
                <w:spacing w:val="-6"/>
                <w:sz w:val="19"/>
              </w:rPr>
              <w:t xml:space="preserve"> </w:t>
            </w:r>
            <w:r>
              <w:rPr>
                <w:spacing w:val="-2"/>
                <w:sz w:val="19"/>
              </w:rPr>
              <w:t>plinth</w:t>
            </w:r>
          </w:p>
        </w:tc>
        <w:tc>
          <w:tcPr>
            <w:tcW w:w="804" w:type="dxa"/>
            <w:tcBorders>
              <w:top w:val="nil"/>
              <w:bottom w:val="nil"/>
            </w:tcBorders>
          </w:tcPr>
          <w:p w:rsidR="00312E64" w:rsidRDefault="00735585">
            <w:pPr>
              <w:pStyle w:val="TableParagraph"/>
              <w:spacing w:before="111"/>
              <w:ind w:right="1"/>
              <w:jc w:val="right"/>
              <w:rPr>
                <w:sz w:val="19"/>
              </w:rPr>
            </w:pPr>
            <w:r>
              <w:rPr>
                <w:spacing w:val="-10"/>
                <w:sz w:val="19"/>
              </w:rPr>
              <w:t>6</w:t>
            </w:r>
          </w:p>
        </w:tc>
        <w:tc>
          <w:tcPr>
            <w:tcW w:w="691" w:type="dxa"/>
            <w:tcBorders>
              <w:top w:val="nil"/>
              <w:bottom w:val="nil"/>
            </w:tcBorders>
          </w:tcPr>
          <w:p w:rsidR="00312E64" w:rsidRDefault="00735585">
            <w:pPr>
              <w:pStyle w:val="TableParagraph"/>
              <w:spacing w:before="11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573"/>
        </w:trPr>
        <w:tc>
          <w:tcPr>
            <w:tcW w:w="612" w:type="dxa"/>
            <w:vMerge/>
            <w:tcBorders>
              <w:top w:val="nil"/>
            </w:tcBorders>
          </w:tcPr>
          <w:p w:rsidR="00312E64" w:rsidRDefault="00312E64">
            <w:pPr>
              <w:rPr>
                <w:sz w:val="2"/>
                <w:szCs w:val="2"/>
              </w:rPr>
            </w:pPr>
          </w:p>
        </w:tc>
        <w:tc>
          <w:tcPr>
            <w:tcW w:w="5110" w:type="dxa"/>
            <w:tcBorders>
              <w:top w:val="nil"/>
            </w:tcBorders>
          </w:tcPr>
          <w:p w:rsidR="00312E64" w:rsidRDefault="00735585">
            <w:pPr>
              <w:pStyle w:val="TableParagraph"/>
              <w:spacing w:before="114"/>
              <w:ind w:left="33"/>
              <w:rPr>
                <w:sz w:val="19"/>
              </w:rPr>
            </w:pPr>
            <w:r>
              <w:rPr>
                <w:sz w:val="19"/>
              </w:rPr>
              <w:t>Prepare</w:t>
            </w:r>
            <w:r>
              <w:rPr>
                <w:spacing w:val="-5"/>
                <w:sz w:val="19"/>
              </w:rPr>
              <w:t xml:space="preserve"> </w:t>
            </w:r>
            <w:r>
              <w:rPr>
                <w:sz w:val="19"/>
              </w:rPr>
              <w:t>and</w:t>
            </w:r>
            <w:r>
              <w:rPr>
                <w:spacing w:val="-6"/>
                <w:sz w:val="19"/>
              </w:rPr>
              <w:t xml:space="preserve"> </w:t>
            </w:r>
            <w:r>
              <w:rPr>
                <w:sz w:val="19"/>
              </w:rPr>
              <w:t>apply</w:t>
            </w:r>
            <w:r>
              <w:rPr>
                <w:spacing w:val="-7"/>
                <w:sz w:val="19"/>
              </w:rPr>
              <w:t xml:space="preserve"> </w:t>
            </w:r>
            <w:r>
              <w:rPr>
                <w:sz w:val="19"/>
              </w:rPr>
              <w:t>three</w:t>
            </w:r>
            <w:r>
              <w:rPr>
                <w:spacing w:val="-5"/>
                <w:sz w:val="19"/>
              </w:rPr>
              <w:t xml:space="preserve"> </w:t>
            </w:r>
            <w:r>
              <w:rPr>
                <w:sz w:val="19"/>
              </w:rPr>
              <w:t>coats</w:t>
            </w:r>
            <w:r>
              <w:rPr>
                <w:spacing w:val="-4"/>
                <w:sz w:val="19"/>
              </w:rPr>
              <w:t xml:space="preserve"> </w:t>
            </w:r>
            <w:r>
              <w:rPr>
                <w:sz w:val="19"/>
              </w:rPr>
              <w:t>bituminous</w:t>
            </w:r>
            <w:r>
              <w:rPr>
                <w:spacing w:val="-6"/>
                <w:sz w:val="19"/>
              </w:rPr>
              <w:t xml:space="preserve"> </w:t>
            </w:r>
            <w:r>
              <w:rPr>
                <w:sz w:val="19"/>
              </w:rPr>
              <w:t>paint</w:t>
            </w:r>
            <w:r>
              <w:rPr>
                <w:spacing w:val="-5"/>
                <w:sz w:val="19"/>
              </w:rPr>
              <w:t xml:space="preserve"> </w:t>
            </w:r>
            <w:r>
              <w:rPr>
                <w:sz w:val="19"/>
              </w:rPr>
              <w:t>to</w:t>
            </w:r>
            <w:r>
              <w:rPr>
                <w:spacing w:val="-4"/>
                <w:sz w:val="19"/>
              </w:rPr>
              <w:t xml:space="preserve"> </w:t>
            </w:r>
            <w:r>
              <w:rPr>
                <w:sz w:val="19"/>
              </w:rPr>
              <w:t>rendered</w:t>
            </w:r>
            <w:r>
              <w:rPr>
                <w:spacing w:val="-5"/>
                <w:sz w:val="19"/>
              </w:rPr>
              <w:t xml:space="preserve"> </w:t>
            </w:r>
            <w:r>
              <w:rPr>
                <w:spacing w:val="-2"/>
                <w:sz w:val="19"/>
              </w:rPr>
              <w:t>plinth</w:t>
            </w:r>
          </w:p>
        </w:tc>
        <w:tc>
          <w:tcPr>
            <w:tcW w:w="804" w:type="dxa"/>
            <w:tcBorders>
              <w:top w:val="nil"/>
            </w:tcBorders>
          </w:tcPr>
          <w:p w:rsidR="00312E64" w:rsidRDefault="00735585">
            <w:pPr>
              <w:pStyle w:val="TableParagraph"/>
              <w:spacing w:before="114"/>
              <w:ind w:right="1"/>
              <w:jc w:val="right"/>
              <w:rPr>
                <w:sz w:val="19"/>
              </w:rPr>
            </w:pPr>
            <w:r>
              <w:rPr>
                <w:spacing w:val="-10"/>
                <w:sz w:val="19"/>
              </w:rPr>
              <w:t>6</w:t>
            </w:r>
          </w:p>
        </w:tc>
        <w:tc>
          <w:tcPr>
            <w:tcW w:w="691" w:type="dxa"/>
            <w:tcBorders>
              <w:top w:val="nil"/>
            </w:tcBorders>
          </w:tcPr>
          <w:p w:rsidR="00312E64" w:rsidRDefault="00735585">
            <w:pPr>
              <w:pStyle w:val="TableParagraph"/>
              <w:spacing w:before="114"/>
              <w:ind w:right="1"/>
              <w:jc w:val="right"/>
              <w:rPr>
                <w:sz w:val="19"/>
              </w:rPr>
            </w:pPr>
            <w:r>
              <w:rPr>
                <w:spacing w:val="-5"/>
                <w:sz w:val="19"/>
              </w:rPr>
              <w:t>SM</w:t>
            </w: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217"/>
        </w:trPr>
        <w:tc>
          <w:tcPr>
            <w:tcW w:w="612" w:type="dxa"/>
          </w:tcPr>
          <w:p w:rsidR="00312E64" w:rsidRDefault="00312E64">
            <w:pPr>
              <w:pStyle w:val="TableParagraph"/>
              <w:rPr>
                <w:sz w:val="14"/>
              </w:rPr>
            </w:pPr>
          </w:p>
        </w:tc>
        <w:tc>
          <w:tcPr>
            <w:tcW w:w="5110" w:type="dxa"/>
          </w:tcPr>
          <w:p w:rsidR="00312E64" w:rsidRDefault="00735585">
            <w:pPr>
              <w:pStyle w:val="TableParagraph"/>
              <w:spacing w:before="1" w:line="197" w:lineRule="exact"/>
              <w:ind w:left="33"/>
              <w:rPr>
                <w:b/>
                <w:sz w:val="19"/>
              </w:rPr>
            </w:pPr>
            <w:r>
              <w:rPr>
                <w:b/>
                <w:sz w:val="19"/>
              </w:rPr>
              <w:t>TOTAL</w:t>
            </w:r>
            <w:r>
              <w:rPr>
                <w:b/>
                <w:spacing w:val="-10"/>
                <w:sz w:val="19"/>
              </w:rPr>
              <w:t xml:space="preserve"> </w:t>
            </w:r>
            <w:r>
              <w:rPr>
                <w:b/>
                <w:sz w:val="19"/>
              </w:rPr>
              <w:t>CARRIED</w:t>
            </w:r>
            <w:r>
              <w:rPr>
                <w:b/>
                <w:spacing w:val="-11"/>
                <w:sz w:val="19"/>
              </w:rPr>
              <w:t xml:space="preserve"> </w:t>
            </w:r>
            <w:r>
              <w:rPr>
                <w:b/>
                <w:sz w:val="19"/>
              </w:rPr>
              <w:t>TO</w:t>
            </w:r>
            <w:r>
              <w:rPr>
                <w:b/>
                <w:spacing w:val="-8"/>
                <w:sz w:val="19"/>
              </w:rPr>
              <w:t xml:space="preserve"> </w:t>
            </w:r>
            <w:r>
              <w:rPr>
                <w:b/>
                <w:spacing w:val="-2"/>
                <w:sz w:val="19"/>
              </w:rPr>
              <w:t>COLLECTION</w:t>
            </w:r>
          </w:p>
        </w:tc>
        <w:tc>
          <w:tcPr>
            <w:tcW w:w="804" w:type="dxa"/>
          </w:tcPr>
          <w:p w:rsidR="00312E64" w:rsidRDefault="00312E64">
            <w:pPr>
              <w:pStyle w:val="TableParagraph"/>
              <w:rPr>
                <w:sz w:val="14"/>
              </w:rPr>
            </w:pPr>
          </w:p>
        </w:tc>
        <w:tc>
          <w:tcPr>
            <w:tcW w:w="691" w:type="dxa"/>
          </w:tcPr>
          <w:p w:rsidR="00312E64" w:rsidRDefault="00312E64">
            <w:pPr>
              <w:pStyle w:val="TableParagraph"/>
              <w:rPr>
                <w:sz w:val="14"/>
              </w:rPr>
            </w:pPr>
          </w:p>
        </w:tc>
        <w:tc>
          <w:tcPr>
            <w:tcW w:w="828" w:type="dxa"/>
          </w:tcPr>
          <w:p w:rsidR="00312E64" w:rsidRDefault="00312E64">
            <w:pPr>
              <w:pStyle w:val="TableParagraph"/>
              <w:rPr>
                <w:sz w:val="14"/>
              </w:rPr>
            </w:pPr>
          </w:p>
        </w:tc>
        <w:tc>
          <w:tcPr>
            <w:tcW w:w="1502" w:type="dxa"/>
          </w:tcPr>
          <w:p w:rsidR="00312E64" w:rsidRDefault="00312E64">
            <w:pPr>
              <w:pStyle w:val="TableParagraph"/>
              <w:rPr>
                <w:sz w:val="14"/>
              </w:rPr>
            </w:pPr>
          </w:p>
        </w:tc>
      </w:tr>
      <w:tr w:rsidR="00312E64">
        <w:trPr>
          <w:trHeight w:val="7583"/>
        </w:trPr>
        <w:tc>
          <w:tcPr>
            <w:tcW w:w="612" w:type="dxa"/>
          </w:tcPr>
          <w:p w:rsidR="00312E64" w:rsidRDefault="00312E64">
            <w:pPr>
              <w:pStyle w:val="TableParagraph"/>
              <w:rPr>
                <w:sz w:val="18"/>
              </w:rPr>
            </w:pPr>
          </w:p>
        </w:tc>
        <w:tc>
          <w:tcPr>
            <w:tcW w:w="5110" w:type="dxa"/>
          </w:tcPr>
          <w:p w:rsidR="00312E64" w:rsidRDefault="00735585">
            <w:pPr>
              <w:pStyle w:val="TableParagraph"/>
              <w:spacing w:before="238"/>
              <w:ind w:left="33"/>
              <w:rPr>
                <w:b/>
                <w:sz w:val="19"/>
              </w:rPr>
            </w:pPr>
            <w:r>
              <w:rPr>
                <w:b/>
                <w:spacing w:val="-2"/>
                <w:sz w:val="19"/>
                <w:u w:val="single"/>
              </w:rPr>
              <w:t>COLLECTION</w:t>
            </w:r>
          </w:p>
          <w:p w:rsidR="00312E64" w:rsidRDefault="00312E64">
            <w:pPr>
              <w:pStyle w:val="TableParagraph"/>
              <w:spacing w:before="228"/>
              <w:rPr>
                <w:rFonts w:ascii="Lucida Handwriting"/>
                <w:sz w:val="19"/>
              </w:rPr>
            </w:pPr>
          </w:p>
          <w:p w:rsidR="00312E64" w:rsidRDefault="00735585">
            <w:pPr>
              <w:pStyle w:val="TableParagraph"/>
              <w:spacing w:line="523" w:lineRule="auto"/>
              <w:ind w:left="33" w:right="379"/>
              <w:rPr>
                <w:sz w:val="19"/>
              </w:rPr>
            </w:pPr>
            <w:r>
              <w:rPr>
                <w:sz w:val="19"/>
              </w:rPr>
              <w:t>BROUGHT FORWARD FROM PAGE PIDCP/1 BROUGHT FORWARD FROM PAGE PIDCP/2 BROUGHT</w:t>
            </w:r>
            <w:r>
              <w:rPr>
                <w:spacing w:val="-12"/>
                <w:sz w:val="19"/>
              </w:rPr>
              <w:t xml:space="preserve"> </w:t>
            </w:r>
            <w:r>
              <w:rPr>
                <w:sz w:val="19"/>
              </w:rPr>
              <w:t>DOWN</w:t>
            </w:r>
            <w:r>
              <w:rPr>
                <w:spacing w:val="-12"/>
                <w:sz w:val="19"/>
              </w:rPr>
              <w:t xml:space="preserve"> </w:t>
            </w:r>
            <w:r>
              <w:rPr>
                <w:sz w:val="19"/>
              </w:rPr>
              <w:t>FROM</w:t>
            </w:r>
            <w:r>
              <w:rPr>
                <w:spacing w:val="-12"/>
                <w:sz w:val="19"/>
              </w:rPr>
              <w:t xml:space="preserve"> </w:t>
            </w:r>
            <w:r>
              <w:rPr>
                <w:sz w:val="19"/>
              </w:rPr>
              <w:t>PAGE</w:t>
            </w:r>
            <w:r>
              <w:rPr>
                <w:spacing w:val="-12"/>
                <w:sz w:val="19"/>
              </w:rPr>
              <w:t xml:space="preserve"> </w:t>
            </w:r>
            <w:r>
              <w:rPr>
                <w:sz w:val="19"/>
              </w:rPr>
              <w:t>PIDCP/3</w:t>
            </w:r>
            <w:r>
              <w:rPr>
                <w:spacing w:val="-12"/>
                <w:sz w:val="19"/>
              </w:rPr>
              <w:t xml:space="preserve"> </w:t>
            </w:r>
            <w:r>
              <w:rPr>
                <w:sz w:val="19"/>
              </w:rPr>
              <w:t>ABOVE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743"/>
        </w:trPr>
        <w:tc>
          <w:tcPr>
            <w:tcW w:w="612" w:type="dxa"/>
          </w:tcPr>
          <w:p w:rsidR="00312E64" w:rsidRDefault="00312E64">
            <w:pPr>
              <w:pStyle w:val="TableParagraph"/>
              <w:rPr>
                <w:sz w:val="18"/>
              </w:rPr>
            </w:pPr>
          </w:p>
        </w:tc>
        <w:tc>
          <w:tcPr>
            <w:tcW w:w="5110" w:type="dxa"/>
          </w:tcPr>
          <w:p w:rsidR="00312E64" w:rsidRDefault="00735585">
            <w:pPr>
              <w:pStyle w:val="TableParagraph"/>
              <w:spacing w:before="142" w:line="264" w:lineRule="auto"/>
              <w:ind w:left="33"/>
              <w:rPr>
                <w:b/>
                <w:sz w:val="19"/>
              </w:rPr>
            </w:pPr>
            <w:r>
              <w:rPr>
                <w:b/>
                <w:sz w:val="19"/>
              </w:rPr>
              <w:t>TOTAL</w:t>
            </w:r>
            <w:r>
              <w:rPr>
                <w:b/>
                <w:spacing w:val="-12"/>
                <w:sz w:val="19"/>
              </w:rPr>
              <w:t xml:space="preserve"> </w:t>
            </w:r>
            <w:r>
              <w:rPr>
                <w:b/>
                <w:sz w:val="19"/>
              </w:rPr>
              <w:t>FOR</w:t>
            </w:r>
            <w:r>
              <w:rPr>
                <w:b/>
                <w:spacing w:val="-12"/>
                <w:sz w:val="19"/>
              </w:rPr>
              <w:t xml:space="preserve"> </w:t>
            </w:r>
            <w:r>
              <w:rPr>
                <w:b/>
                <w:sz w:val="19"/>
              </w:rPr>
              <w:t>ELEMENT</w:t>
            </w:r>
            <w:r>
              <w:rPr>
                <w:b/>
                <w:spacing w:val="-12"/>
                <w:sz w:val="19"/>
              </w:rPr>
              <w:t xml:space="preserve"> </w:t>
            </w:r>
            <w:r>
              <w:rPr>
                <w:b/>
                <w:sz w:val="19"/>
              </w:rPr>
              <w:t>N0.1</w:t>
            </w:r>
            <w:r>
              <w:rPr>
                <w:b/>
                <w:spacing w:val="-12"/>
                <w:sz w:val="19"/>
              </w:rPr>
              <w:t xml:space="preserve"> </w:t>
            </w:r>
            <w:r>
              <w:rPr>
                <w:b/>
                <w:sz w:val="19"/>
              </w:rPr>
              <w:t>(SUBSTRUCTURE) CARRIED 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type w:val="continuous"/>
          <w:pgSz w:w="11900" w:h="16840"/>
          <w:pgMar w:top="1040" w:right="1440" w:bottom="2240"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527"/>
        </w:trPr>
        <w:tc>
          <w:tcPr>
            <w:tcW w:w="612" w:type="dxa"/>
          </w:tcPr>
          <w:p w:rsidR="00312E64" w:rsidRDefault="00735585">
            <w:pPr>
              <w:pStyle w:val="TableParagraph"/>
              <w:spacing w:before="15"/>
              <w:ind w:left="86"/>
              <w:rPr>
                <w:b/>
                <w:sz w:val="19"/>
              </w:rPr>
            </w:pPr>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ind w:left="371"/>
              <w:rPr>
                <w:b/>
                <w:sz w:val="19"/>
              </w:rPr>
            </w:pPr>
            <w:r>
              <w:rPr>
                <w:b/>
                <w:spacing w:val="-5"/>
                <w:sz w:val="19"/>
              </w:rPr>
              <w:t>QTY</w:t>
            </w:r>
          </w:p>
        </w:tc>
        <w:tc>
          <w:tcPr>
            <w:tcW w:w="691" w:type="dxa"/>
          </w:tcPr>
          <w:p w:rsidR="00312E64" w:rsidRDefault="00735585">
            <w:pPr>
              <w:pStyle w:val="TableParagraph"/>
              <w:spacing w:before="15"/>
              <w:ind w:left="198"/>
              <w:rPr>
                <w:b/>
                <w:sz w:val="19"/>
              </w:rPr>
            </w:pPr>
            <w:r>
              <w:rPr>
                <w:b/>
                <w:spacing w:val="-5"/>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12097"/>
        </w:trPr>
        <w:tc>
          <w:tcPr>
            <w:tcW w:w="612"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30"/>
              <w:rPr>
                <w:rFonts w:ascii="Lucida Handwriting"/>
                <w:sz w:val="19"/>
              </w:rPr>
            </w:pPr>
          </w:p>
          <w:p w:rsidR="00312E64" w:rsidRDefault="00735585">
            <w:pPr>
              <w:pStyle w:val="TableParagraph"/>
              <w:ind w:left="455" w:right="-15"/>
              <w:rPr>
                <w:sz w:val="19"/>
              </w:rPr>
            </w:pPr>
            <w:r>
              <w:rPr>
                <w:spacing w:val="-10"/>
                <w:sz w:val="19"/>
              </w:rPr>
              <w:t>A</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10"/>
              <w:rPr>
                <w:rFonts w:ascii="Lucida Handwriting"/>
                <w:sz w:val="19"/>
              </w:rPr>
            </w:pPr>
          </w:p>
          <w:p w:rsidR="00312E64" w:rsidRDefault="00735585">
            <w:pPr>
              <w:pStyle w:val="TableParagraph"/>
              <w:spacing w:line="523" w:lineRule="auto"/>
              <w:ind w:left="465" w:right="-10"/>
              <w:rPr>
                <w:sz w:val="19"/>
              </w:rPr>
            </w:pPr>
            <w:r>
              <w:rPr>
                <w:spacing w:val="-10"/>
                <w:sz w:val="19"/>
              </w:rPr>
              <w:t>B</w:t>
            </w:r>
            <w:r>
              <w:rPr>
                <w:sz w:val="19"/>
              </w:rPr>
              <w:t xml:space="preserve"> </w:t>
            </w:r>
            <w:r>
              <w:rPr>
                <w:spacing w:val="-10"/>
                <w:sz w:val="19"/>
              </w:rPr>
              <w:t>C</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spacing w:before="1"/>
              <w:ind w:left="477" w:right="-15"/>
              <w:rPr>
                <w:sz w:val="19"/>
              </w:rPr>
            </w:pPr>
            <w:r>
              <w:rPr>
                <w:spacing w:val="-10"/>
                <w:sz w:val="19"/>
              </w:rPr>
              <w:t>E</w:t>
            </w:r>
          </w:p>
        </w:tc>
        <w:tc>
          <w:tcPr>
            <w:tcW w:w="5110" w:type="dxa"/>
          </w:tcPr>
          <w:p w:rsidR="00312E64" w:rsidRDefault="00735585">
            <w:pPr>
              <w:pStyle w:val="TableParagraph"/>
              <w:spacing w:before="238" w:line="523" w:lineRule="auto"/>
              <w:ind w:left="33" w:right="3270"/>
              <w:rPr>
                <w:b/>
                <w:sz w:val="19"/>
              </w:rPr>
            </w:pPr>
            <w:r>
              <w:rPr>
                <w:b/>
                <w:sz w:val="19"/>
                <w:u w:val="single"/>
              </w:rPr>
              <w:t>ELEMENT 02</w:t>
            </w:r>
            <w:r>
              <w:rPr>
                <w:b/>
                <w:sz w:val="19"/>
              </w:rPr>
              <w:t xml:space="preserve"> </w:t>
            </w:r>
            <w:r>
              <w:rPr>
                <w:b/>
                <w:spacing w:val="-2"/>
                <w:sz w:val="19"/>
                <w:u w:val="single"/>
              </w:rPr>
              <w:t>SUPERSTRUCTURE</w:t>
            </w:r>
          </w:p>
          <w:p w:rsidR="00312E64" w:rsidRDefault="00735585">
            <w:pPr>
              <w:pStyle w:val="TableParagraph"/>
              <w:spacing w:line="216" w:lineRule="exact"/>
              <w:ind w:left="33"/>
              <w:rPr>
                <w:b/>
                <w:sz w:val="19"/>
              </w:rPr>
            </w:pPr>
            <w:r>
              <w:rPr>
                <w:b/>
                <w:sz w:val="19"/>
                <w:u w:val="single"/>
              </w:rPr>
              <w:t>Frame</w:t>
            </w:r>
            <w:r>
              <w:rPr>
                <w:b/>
                <w:spacing w:val="-6"/>
                <w:sz w:val="19"/>
                <w:u w:val="single"/>
              </w:rPr>
              <w:t xml:space="preserve"> </w:t>
            </w:r>
            <w:r>
              <w:rPr>
                <w:b/>
                <w:sz w:val="19"/>
                <w:u w:val="single"/>
              </w:rPr>
              <w:t>:Concrete</w:t>
            </w:r>
            <w:r>
              <w:rPr>
                <w:b/>
                <w:spacing w:val="-5"/>
                <w:sz w:val="19"/>
                <w:u w:val="single"/>
              </w:rPr>
              <w:t xml:space="preserve"> </w:t>
            </w:r>
            <w:r>
              <w:rPr>
                <w:b/>
                <w:spacing w:val="-4"/>
                <w:sz w:val="19"/>
                <w:u w:val="single"/>
              </w:rPr>
              <w:t>work</w:t>
            </w:r>
          </w:p>
          <w:p w:rsidR="00312E64" w:rsidRDefault="00735585">
            <w:pPr>
              <w:pStyle w:val="TableParagraph"/>
              <w:spacing w:before="257" w:line="261" w:lineRule="auto"/>
              <w:ind w:left="33" w:right="379"/>
              <w:rPr>
                <w:b/>
                <w:i/>
                <w:sz w:val="19"/>
              </w:rPr>
            </w:pPr>
            <w:r>
              <w:rPr>
                <w:b/>
                <w:i/>
                <w:sz w:val="19"/>
                <w:u w:val="single"/>
              </w:rPr>
              <w:t>Guarenteed strength vibrated reinforced concrete class 20-</w:t>
            </w:r>
            <w:r>
              <w:rPr>
                <w:b/>
                <w:i/>
                <w:sz w:val="19"/>
              </w:rPr>
              <w:t xml:space="preserve"> </w:t>
            </w:r>
            <w:r>
              <w:rPr>
                <w:b/>
                <w:i/>
                <w:sz w:val="19"/>
                <w:u w:val="single"/>
              </w:rPr>
              <w:t>20mm aggregate in:-</w:t>
            </w:r>
          </w:p>
          <w:p w:rsidR="00312E64" w:rsidRDefault="00735585">
            <w:pPr>
              <w:pStyle w:val="TableParagraph"/>
              <w:spacing w:before="232"/>
              <w:ind w:left="33"/>
              <w:rPr>
                <w:sz w:val="19"/>
              </w:rPr>
            </w:pPr>
            <w:r>
              <w:rPr>
                <w:sz w:val="19"/>
              </w:rPr>
              <w:t>Ring</w:t>
            </w:r>
            <w:r>
              <w:rPr>
                <w:spacing w:val="-8"/>
                <w:sz w:val="19"/>
              </w:rPr>
              <w:t xml:space="preserve"> </w:t>
            </w:r>
            <w:r>
              <w:rPr>
                <w:spacing w:val="-2"/>
                <w:sz w:val="19"/>
              </w:rPr>
              <w:t>beams</w:t>
            </w:r>
          </w:p>
          <w:p w:rsidR="00312E64" w:rsidRDefault="00735585">
            <w:pPr>
              <w:pStyle w:val="TableParagraph"/>
              <w:spacing w:before="256" w:line="261" w:lineRule="auto"/>
              <w:ind w:left="33"/>
              <w:rPr>
                <w:sz w:val="19"/>
              </w:rPr>
            </w:pPr>
            <w:r>
              <w:rPr>
                <w:sz w:val="19"/>
                <w:u w:val="single"/>
              </w:rPr>
              <w:t xml:space="preserve">The following in ribbed reinforcement steel to kenya bureau of </w:t>
            </w:r>
            <w:r>
              <w:rPr>
                <w:sz w:val="19"/>
              </w:rPr>
              <w:t xml:space="preserve"> </w:t>
            </w:r>
            <w:r>
              <w:rPr>
                <w:sz w:val="19"/>
                <w:u w:val="single"/>
              </w:rPr>
              <w:t>standards KS iso 6935-2-2007 steel for the reinforcement of</w:t>
            </w:r>
            <w:r>
              <w:rPr>
                <w:sz w:val="19"/>
              </w:rPr>
              <w:t xml:space="preserve"> </w:t>
            </w:r>
            <w:r>
              <w:rPr>
                <w:sz w:val="19"/>
                <w:u w:val="single"/>
              </w:rPr>
              <w:t xml:space="preserve">concrete part 2: ribbed bar as described including cutting to </w:t>
            </w:r>
            <w:r>
              <w:rPr>
                <w:sz w:val="19"/>
              </w:rPr>
              <w:t xml:space="preserve"> </w:t>
            </w:r>
            <w:r>
              <w:rPr>
                <w:sz w:val="19"/>
                <w:u w:val="single"/>
              </w:rPr>
              <w:t>lengths,</w:t>
            </w:r>
            <w:r>
              <w:rPr>
                <w:spacing w:val="-7"/>
                <w:sz w:val="19"/>
                <w:u w:val="single"/>
              </w:rPr>
              <w:t xml:space="preserve"> </w:t>
            </w:r>
            <w:r>
              <w:rPr>
                <w:sz w:val="19"/>
                <w:u w:val="single"/>
              </w:rPr>
              <w:t>bending,</w:t>
            </w:r>
            <w:r>
              <w:rPr>
                <w:spacing w:val="-7"/>
                <w:sz w:val="19"/>
                <w:u w:val="single"/>
              </w:rPr>
              <w:t xml:space="preserve"> </w:t>
            </w:r>
            <w:r>
              <w:rPr>
                <w:sz w:val="19"/>
                <w:u w:val="single"/>
              </w:rPr>
              <w:t>twisting</w:t>
            </w:r>
            <w:r>
              <w:rPr>
                <w:spacing w:val="-8"/>
                <w:sz w:val="19"/>
                <w:u w:val="single"/>
              </w:rPr>
              <w:t xml:space="preserve"> </w:t>
            </w:r>
            <w:r>
              <w:rPr>
                <w:sz w:val="19"/>
                <w:u w:val="single"/>
              </w:rPr>
              <w:t>and</w:t>
            </w:r>
            <w:r>
              <w:rPr>
                <w:spacing w:val="-7"/>
                <w:sz w:val="19"/>
                <w:u w:val="single"/>
              </w:rPr>
              <w:t xml:space="preserve"> </w:t>
            </w:r>
            <w:r>
              <w:rPr>
                <w:sz w:val="19"/>
                <w:u w:val="single"/>
              </w:rPr>
              <w:t>fixing</w:t>
            </w:r>
            <w:r>
              <w:rPr>
                <w:spacing w:val="-8"/>
                <w:sz w:val="19"/>
                <w:u w:val="single"/>
              </w:rPr>
              <w:t xml:space="preserve"> </w:t>
            </w:r>
            <w:r>
              <w:rPr>
                <w:sz w:val="19"/>
                <w:u w:val="single"/>
              </w:rPr>
              <w:t>including</w:t>
            </w:r>
            <w:r>
              <w:rPr>
                <w:spacing w:val="-7"/>
                <w:sz w:val="19"/>
                <w:u w:val="single"/>
              </w:rPr>
              <w:t xml:space="preserve"> </w:t>
            </w:r>
            <w:r>
              <w:rPr>
                <w:sz w:val="19"/>
                <w:u w:val="single"/>
              </w:rPr>
              <w:t>all</w:t>
            </w:r>
            <w:r>
              <w:rPr>
                <w:spacing w:val="-6"/>
                <w:sz w:val="19"/>
                <w:u w:val="single"/>
              </w:rPr>
              <w:t xml:space="preserve"> </w:t>
            </w:r>
            <w:r>
              <w:rPr>
                <w:sz w:val="19"/>
                <w:u w:val="single"/>
              </w:rPr>
              <w:t>necessary</w:t>
            </w:r>
            <w:r>
              <w:rPr>
                <w:spacing w:val="-7"/>
                <w:sz w:val="19"/>
                <w:u w:val="single"/>
              </w:rPr>
              <w:t xml:space="preserve"> </w:t>
            </w:r>
            <w:r>
              <w:rPr>
                <w:sz w:val="19"/>
                <w:u w:val="single"/>
              </w:rPr>
              <w:t>tying</w:t>
            </w:r>
            <w:r>
              <w:rPr>
                <w:sz w:val="19"/>
              </w:rPr>
              <w:t xml:space="preserve"> </w:t>
            </w:r>
            <w:r>
              <w:rPr>
                <w:sz w:val="19"/>
                <w:u w:val="single"/>
              </w:rPr>
              <w:t>and spacer blocks</w:t>
            </w:r>
          </w:p>
          <w:p w:rsidR="00312E64" w:rsidRDefault="00735585">
            <w:pPr>
              <w:pStyle w:val="TableParagraph"/>
              <w:spacing w:before="235" w:line="525" w:lineRule="auto"/>
              <w:ind w:left="33" w:right="3499"/>
              <w:rPr>
                <w:b/>
                <w:i/>
                <w:sz w:val="19"/>
              </w:rPr>
            </w:pPr>
            <w:r>
              <w:rPr>
                <w:sz w:val="19"/>
              </w:rPr>
              <w:t>8mm diameter bars 12mm</w:t>
            </w:r>
            <w:r>
              <w:rPr>
                <w:spacing w:val="-12"/>
                <w:sz w:val="19"/>
              </w:rPr>
              <w:t xml:space="preserve"> </w:t>
            </w:r>
            <w:r>
              <w:rPr>
                <w:sz w:val="19"/>
              </w:rPr>
              <w:t>diameter</w:t>
            </w:r>
            <w:r>
              <w:rPr>
                <w:spacing w:val="-12"/>
                <w:sz w:val="19"/>
              </w:rPr>
              <w:t xml:space="preserve"> </w:t>
            </w:r>
            <w:r>
              <w:rPr>
                <w:sz w:val="19"/>
              </w:rPr>
              <w:t xml:space="preserve">bars </w:t>
            </w:r>
            <w:r>
              <w:rPr>
                <w:b/>
                <w:i/>
                <w:sz w:val="19"/>
                <w:u w:val="single"/>
              </w:rPr>
              <w:t>Form work</w:t>
            </w:r>
          </w:p>
          <w:p w:rsidR="00312E64" w:rsidRDefault="00735585">
            <w:pPr>
              <w:pStyle w:val="TableParagraph"/>
              <w:spacing w:line="213" w:lineRule="exact"/>
              <w:ind w:left="33"/>
              <w:rPr>
                <w:b/>
                <w:i/>
                <w:sz w:val="19"/>
              </w:rPr>
            </w:pPr>
            <w:r>
              <w:rPr>
                <w:b/>
                <w:i/>
                <w:sz w:val="19"/>
              </w:rPr>
              <w:t>Sawn</w:t>
            </w:r>
            <w:r>
              <w:rPr>
                <w:b/>
                <w:i/>
                <w:spacing w:val="15"/>
                <w:sz w:val="19"/>
              </w:rPr>
              <w:t xml:space="preserve"> </w:t>
            </w:r>
            <w:r>
              <w:rPr>
                <w:b/>
                <w:i/>
                <w:sz w:val="19"/>
              </w:rPr>
              <w:t>cypress</w:t>
            </w:r>
            <w:r>
              <w:rPr>
                <w:b/>
                <w:i/>
                <w:spacing w:val="14"/>
                <w:sz w:val="19"/>
              </w:rPr>
              <w:t xml:space="preserve"> </w:t>
            </w:r>
            <w:r>
              <w:rPr>
                <w:b/>
                <w:i/>
                <w:sz w:val="19"/>
              </w:rPr>
              <w:t>or</w:t>
            </w:r>
            <w:r>
              <w:rPr>
                <w:b/>
                <w:i/>
                <w:spacing w:val="29"/>
                <w:sz w:val="19"/>
              </w:rPr>
              <w:t xml:space="preserve"> </w:t>
            </w:r>
            <w:r>
              <w:rPr>
                <w:b/>
                <w:i/>
                <w:sz w:val="19"/>
              </w:rPr>
              <w:t>other</w:t>
            </w:r>
            <w:r>
              <w:rPr>
                <w:b/>
                <w:i/>
                <w:spacing w:val="26"/>
                <w:sz w:val="19"/>
              </w:rPr>
              <w:t xml:space="preserve"> </w:t>
            </w:r>
            <w:r>
              <w:rPr>
                <w:b/>
                <w:i/>
                <w:sz w:val="19"/>
              </w:rPr>
              <w:t>approved</w:t>
            </w:r>
            <w:r>
              <w:rPr>
                <w:b/>
                <w:i/>
                <w:spacing w:val="31"/>
                <w:sz w:val="19"/>
              </w:rPr>
              <w:t xml:space="preserve"> </w:t>
            </w:r>
            <w:r>
              <w:rPr>
                <w:b/>
                <w:i/>
                <w:sz w:val="19"/>
              </w:rPr>
              <w:t>softwood</w:t>
            </w:r>
            <w:r>
              <w:rPr>
                <w:b/>
                <w:i/>
                <w:spacing w:val="28"/>
                <w:sz w:val="19"/>
              </w:rPr>
              <w:t xml:space="preserve"> </w:t>
            </w:r>
            <w:r>
              <w:rPr>
                <w:b/>
                <w:i/>
                <w:sz w:val="19"/>
              </w:rPr>
              <w:t>formwork</w:t>
            </w:r>
            <w:r>
              <w:rPr>
                <w:b/>
                <w:i/>
                <w:spacing w:val="28"/>
                <w:sz w:val="19"/>
              </w:rPr>
              <w:t xml:space="preserve"> </w:t>
            </w:r>
            <w:r>
              <w:rPr>
                <w:b/>
                <w:i/>
                <w:sz w:val="19"/>
              </w:rPr>
              <w:t>to</w:t>
            </w:r>
            <w:r>
              <w:rPr>
                <w:b/>
                <w:i/>
                <w:spacing w:val="14"/>
                <w:sz w:val="19"/>
              </w:rPr>
              <w:t xml:space="preserve"> </w:t>
            </w:r>
            <w:r>
              <w:rPr>
                <w:b/>
                <w:i/>
                <w:spacing w:val="-5"/>
                <w:sz w:val="19"/>
              </w:rPr>
              <w:t>:-</w:t>
            </w:r>
          </w:p>
          <w:p w:rsidR="00312E64" w:rsidRDefault="00735585">
            <w:pPr>
              <w:pStyle w:val="TableParagraph"/>
              <w:spacing w:before="252"/>
              <w:ind w:left="33"/>
              <w:rPr>
                <w:sz w:val="19"/>
              </w:rPr>
            </w:pPr>
            <w:r>
              <w:rPr>
                <w:sz w:val="19"/>
              </w:rPr>
              <w:t>Sides</w:t>
            </w:r>
            <w:r>
              <w:rPr>
                <w:spacing w:val="-3"/>
                <w:sz w:val="19"/>
              </w:rPr>
              <w:t xml:space="preserve"> </w:t>
            </w:r>
            <w:r>
              <w:rPr>
                <w:sz w:val="19"/>
              </w:rPr>
              <w:t>and</w:t>
            </w:r>
            <w:r>
              <w:rPr>
                <w:spacing w:val="-4"/>
                <w:sz w:val="19"/>
              </w:rPr>
              <w:t xml:space="preserve"> </w:t>
            </w:r>
            <w:r>
              <w:rPr>
                <w:sz w:val="19"/>
              </w:rPr>
              <w:t>soffits</w:t>
            </w:r>
            <w:r>
              <w:rPr>
                <w:spacing w:val="-3"/>
                <w:sz w:val="19"/>
              </w:rPr>
              <w:t xml:space="preserve"> </w:t>
            </w:r>
            <w:r>
              <w:rPr>
                <w:sz w:val="19"/>
              </w:rPr>
              <w:t>of</w:t>
            </w:r>
            <w:r>
              <w:rPr>
                <w:spacing w:val="-6"/>
                <w:sz w:val="19"/>
              </w:rPr>
              <w:t xml:space="preserve"> </w:t>
            </w:r>
            <w:r>
              <w:rPr>
                <w:spacing w:val="-4"/>
                <w:sz w:val="19"/>
              </w:rPr>
              <w:t>beams</w:t>
            </w:r>
          </w:p>
        </w:tc>
        <w:tc>
          <w:tcPr>
            <w:tcW w:w="804"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
              <w:rPr>
                <w:rFonts w:ascii="Lucida Handwriting"/>
                <w:sz w:val="19"/>
              </w:rPr>
            </w:pPr>
          </w:p>
          <w:p w:rsidR="00312E64" w:rsidRDefault="00735585">
            <w:pPr>
              <w:pStyle w:val="TableParagraph"/>
              <w:ind w:right="1"/>
              <w:jc w:val="right"/>
              <w:rPr>
                <w:sz w:val="19"/>
              </w:rPr>
            </w:pPr>
            <w:r>
              <w:rPr>
                <w:spacing w:val="-10"/>
                <w:sz w:val="19"/>
              </w:rPr>
              <w:t>1</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10"/>
              <w:rPr>
                <w:rFonts w:ascii="Lucida Handwriting"/>
                <w:sz w:val="19"/>
              </w:rPr>
            </w:pPr>
          </w:p>
          <w:p w:rsidR="00312E64" w:rsidRDefault="00735585">
            <w:pPr>
              <w:pStyle w:val="TableParagraph"/>
              <w:ind w:right="1"/>
              <w:jc w:val="right"/>
              <w:rPr>
                <w:sz w:val="19"/>
              </w:rPr>
            </w:pPr>
            <w:r>
              <w:rPr>
                <w:spacing w:val="-5"/>
                <w:sz w:val="19"/>
              </w:rPr>
              <w:t>100</w:t>
            </w:r>
          </w:p>
          <w:p w:rsidR="00312E64" w:rsidRDefault="00735585">
            <w:pPr>
              <w:pStyle w:val="TableParagraph"/>
              <w:spacing w:before="257"/>
              <w:ind w:right="-15"/>
              <w:jc w:val="right"/>
              <w:rPr>
                <w:sz w:val="19"/>
              </w:rPr>
            </w:pPr>
            <w:r>
              <w:rPr>
                <w:spacing w:val="-5"/>
                <w:sz w:val="19"/>
              </w:rPr>
              <w:t>40</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58"/>
              <w:rPr>
                <w:rFonts w:ascii="Lucida Handwriting"/>
                <w:sz w:val="19"/>
              </w:rPr>
            </w:pPr>
          </w:p>
          <w:p w:rsidR="00312E64" w:rsidRDefault="00735585">
            <w:pPr>
              <w:pStyle w:val="TableParagraph"/>
              <w:ind w:right="-15"/>
              <w:jc w:val="right"/>
              <w:rPr>
                <w:sz w:val="19"/>
              </w:rPr>
            </w:pPr>
            <w:r>
              <w:rPr>
                <w:spacing w:val="-5"/>
                <w:sz w:val="19"/>
              </w:rPr>
              <w:t>21</w:t>
            </w:r>
          </w:p>
        </w:tc>
        <w:tc>
          <w:tcPr>
            <w:tcW w:w="691"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
              <w:rPr>
                <w:rFonts w:ascii="Lucida Handwriting"/>
                <w:sz w:val="19"/>
              </w:rPr>
            </w:pPr>
          </w:p>
          <w:p w:rsidR="00312E64" w:rsidRDefault="00735585">
            <w:pPr>
              <w:pStyle w:val="TableParagraph"/>
              <w:ind w:left="376"/>
              <w:rPr>
                <w:sz w:val="19"/>
              </w:rPr>
            </w:pPr>
            <w:r>
              <w:rPr>
                <w:spacing w:val="-7"/>
                <w:sz w:val="19"/>
              </w:rPr>
              <w:t>CM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10"/>
              <w:rPr>
                <w:rFonts w:ascii="Lucida Handwriting"/>
                <w:sz w:val="19"/>
              </w:rPr>
            </w:pPr>
          </w:p>
          <w:p w:rsidR="00312E64" w:rsidRDefault="00735585">
            <w:pPr>
              <w:pStyle w:val="TableParagraph"/>
              <w:spacing w:line="523" w:lineRule="auto"/>
              <w:ind w:left="395" w:right="-15"/>
              <w:rPr>
                <w:sz w:val="19"/>
              </w:rPr>
            </w:pPr>
            <w:r>
              <w:rPr>
                <w:spacing w:val="-6"/>
                <w:sz w:val="19"/>
              </w:rPr>
              <w:t xml:space="preserve">KG </w:t>
            </w:r>
            <w:r>
              <w:rPr>
                <w:spacing w:val="-5"/>
                <w:sz w:val="19"/>
              </w:rPr>
              <w:t>KG</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2"/>
              <w:rPr>
                <w:rFonts w:ascii="Lucida Handwriting"/>
                <w:sz w:val="19"/>
              </w:rPr>
            </w:pPr>
          </w:p>
          <w:p w:rsidR="00312E64" w:rsidRDefault="00735585">
            <w:pPr>
              <w:pStyle w:val="TableParagraph"/>
              <w:ind w:left="395"/>
              <w:rPr>
                <w:sz w:val="19"/>
              </w:rPr>
            </w:pPr>
            <w:r>
              <w:rPr>
                <w:spacing w:val="-5"/>
                <w:sz w:val="19"/>
              </w:rPr>
              <w:t>SM</w:t>
            </w: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40" w:lineRule="exact"/>
              <w:ind w:left="33"/>
              <w:rPr>
                <w:b/>
                <w:sz w:val="19"/>
              </w:rPr>
            </w:pPr>
            <w:r>
              <w:rPr>
                <w:b/>
                <w:sz w:val="19"/>
              </w:rPr>
              <w:t>TOTAL</w:t>
            </w:r>
            <w:r>
              <w:rPr>
                <w:b/>
                <w:spacing w:val="-12"/>
                <w:sz w:val="19"/>
              </w:rPr>
              <w:t xml:space="preserve"> </w:t>
            </w:r>
            <w:r>
              <w:rPr>
                <w:b/>
                <w:sz w:val="19"/>
              </w:rPr>
              <w:t>FOR</w:t>
            </w:r>
            <w:r>
              <w:rPr>
                <w:b/>
                <w:spacing w:val="-12"/>
                <w:sz w:val="19"/>
              </w:rPr>
              <w:t xml:space="preserve"> </w:t>
            </w:r>
            <w:r>
              <w:rPr>
                <w:b/>
                <w:sz w:val="19"/>
              </w:rPr>
              <w:t>ELEMENT</w:t>
            </w:r>
            <w:r>
              <w:rPr>
                <w:b/>
                <w:spacing w:val="-12"/>
                <w:sz w:val="19"/>
              </w:rPr>
              <w:t xml:space="preserve"> </w:t>
            </w:r>
            <w:r>
              <w:rPr>
                <w:b/>
                <w:sz w:val="19"/>
              </w:rPr>
              <w:t>NO.</w:t>
            </w:r>
            <w:r>
              <w:rPr>
                <w:b/>
                <w:spacing w:val="-12"/>
                <w:sz w:val="19"/>
              </w:rPr>
              <w:t xml:space="preserve"> </w:t>
            </w:r>
            <w:r>
              <w:rPr>
                <w:b/>
                <w:sz w:val="19"/>
              </w:rPr>
              <w:t>2</w:t>
            </w:r>
            <w:r>
              <w:rPr>
                <w:b/>
                <w:spacing w:val="-12"/>
                <w:sz w:val="19"/>
              </w:rPr>
              <w:t xml:space="preserve"> </w:t>
            </w:r>
            <w:r>
              <w:rPr>
                <w:b/>
                <w:sz w:val="19"/>
              </w:rPr>
              <w:t>SUPERSTRUCTURE CONCRETE CARRIED 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type w:val="continuous"/>
          <w:pgSz w:w="11900" w:h="16840"/>
          <w:pgMar w:top="1040" w:right="1440" w:bottom="2523"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234"/>
        </w:trPr>
        <w:tc>
          <w:tcPr>
            <w:tcW w:w="612" w:type="dxa"/>
          </w:tcPr>
          <w:p w:rsidR="00312E64" w:rsidRDefault="00735585">
            <w:pPr>
              <w:pStyle w:val="TableParagraph"/>
              <w:spacing w:before="15" w:line="199" w:lineRule="exact"/>
              <w:ind w:left="86"/>
              <w:rPr>
                <w:b/>
                <w:sz w:val="19"/>
              </w:rPr>
            </w:pPr>
            <w:r>
              <w:rPr>
                <w:b/>
                <w:spacing w:val="-4"/>
                <w:sz w:val="19"/>
              </w:rPr>
              <w:lastRenderedPageBreak/>
              <w:t>ITEM</w:t>
            </w:r>
          </w:p>
        </w:tc>
        <w:tc>
          <w:tcPr>
            <w:tcW w:w="5110" w:type="dxa"/>
          </w:tcPr>
          <w:p w:rsidR="00312E64" w:rsidRDefault="00735585">
            <w:pPr>
              <w:pStyle w:val="TableParagraph"/>
              <w:spacing w:before="15" w:line="199" w:lineRule="exact"/>
              <w:ind w:left="741"/>
              <w:rPr>
                <w:b/>
                <w:sz w:val="19"/>
              </w:rPr>
            </w:pPr>
            <w:r>
              <w:rPr>
                <w:b/>
                <w:spacing w:val="-2"/>
                <w:sz w:val="19"/>
              </w:rPr>
              <w:t>DESCRIPTION</w:t>
            </w:r>
          </w:p>
        </w:tc>
        <w:tc>
          <w:tcPr>
            <w:tcW w:w="804" w:type="dxa"/>
          </w:tcPr>
          <w:p w:rsidR="00312E64" w:rsidRDefault="00735585">
            <w:pPr>
              <w:pStyle w:val="TableParagraph"/>
              <w:spacing w:before="15" w:line="199" w:lineRule="exact"/>
              <w:ind w:left="371"/>
              <w:rPr>
                <w:b/>
                <w:sz w:val="19"/>
              </w:rPr>
            </w:pPr>
            <w:r>
              <w:rPr>
                <w:b/>
                <w:spacing w:val="-5"/>
                <w:sz w:val="19"/>
              </w:rPr>
              <w:t>QTY</w:t>
            </w:r>
          </w:p>
        </w:tc>
        <w:tc>
          <w:tcPr>
            <w:tcW w:w="691" w:type="dxa"/>
          </w:tcPr>
          <w:p w:rsidR="00312E64" w:rsidRDefault="00735585">
            <w:pPr>
              <w:pStyle w:val="TableParagraph"/>
              <w:spacing w:before="15" w:line="199" w:lineRule="exact"/>
              <w:ind w:left="198"/>
              <w:rPr>
                <w:b/>
                <w:sz w:val="19"/>
              </w:rPr>
            </w:pPr>
            <w:r>
              <w:rPr>
                <w:b/>
                <w:spacing w:val="-5"/>
                <w:sz w:val="19"/>
              </w:rPr>
              <w:t>UNIT</w:t>
            </w:r>
          </w:p>
        </w:tc>
        <w:tc>
          <w:tcPr>
            <w:tcW w:w="828" w:type="dxa"/>
          </w:tcPr>
          <w:p w:rsidR="00312E64" w:rsidRDefault="00735585">
            <w:pPr>
              <w:pStyle w:val="TableParagraph"/>
              <w:spacing w:before="15" w:line="199" w:lineRule="exact"/>
              <w:ind w:left="285"/>
              <w:rPr>
                <w:b/>
                <w:sz w:val="19"/>
              </w:rPr>
            </w:pPr>
            <w:r>
              <w:rPr>
                <w:b/>
                <w:spacing w:val="-5"/>
                <w:sz w:val="19"/>
              </w:rPr>
              <w:t>RATE</w:t>
            </w:r>
          </w:p>
        </w:tc>
        <w:tc>
          <w:tcPr>
            <w:tcW w:w="1502" w:type="dxa"/>
          </w:tcPr>
          <w:p w:rsidR="00312E64" w:rsidRDefault="00735585">
            <w:pPr>
              <w:pStyle w:val="TableParagraph"/>
              <w:spacing w:before="15" w:line="199" w:lineRule="exact"/>
              <w:ind w:left="621" w:right="-15"/>
              <w:rPr>
                <w:b/>
                <w:sz w:val="19"/>
              </w:rPr>
            </w:pPr>
            <w:r>
              <w:rPr>
                <w:b/>
                <w:spacing w:val="-2"/>
                <w:sz w:val="19"/>
              </w:rPr>
              <w:t>AMOUNT</w:t>
            </w:r>
          </w:p>
        </w:tc>
      </w:tr>
      <w:tr w:rsidR="00312E64">
        <w:trPr>
          <w:trHeight w:val="11149"/>
        </w:trPr>
        <w:tc>
          <w:tcPr>
            <w:tcW w:w="612"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79"/>
              <w:rPr>
                <w:rFonts w:ascii="Lucida Handwriting"/>
                <w:sz w:val="19"/>
              </w:rPr>
            </w:pPr>
          </w:p>
          <w:p w:rsidR="00312E64" w:rsidRDefault="00735585">
            <w:pPr>
              <w:pStyle w:val="TableParagraph"/>
              <w:ind w:right="-15"/>
              <w:jc w:val="right"/>
              <w:rPr>
                <w:sz w:val="19"/>
              </w:rPr>
            </w:pPr>
            <w:r>
              <w:rPr>
                <w:spacing w:val="-10"/>
                <w:sz w:val="19"/>
              </w:rPr>
              <w:t>A</w:t>
            </w:r>
          </w:p>
          <w:p w:rsidR="00312E64" w:rsidRDefault="00312E64">
            <w:pPr>
              <w:pStyle w:val="TableParagraph"/>
              <w:rPr>
                <w:rFonts w:ascii="Lucida Handwriting"/>
                <w:sz w:val="19"/>
              </w:rPr>
            </w:pPr>
          </w:p>
          <w:p w:rsidR="00312E64" w:rsidRDefault="00312E64">
            <w:pPr>
              <w:pStyle w:val="TableParagraph"/>
              <w:spacing w:before="207"/>
              <w:rPr>
                <w:rFonts w:ascii="Lucida Handwriting"/>
                <w:sz w:val="19"/>
              </w:rPr>
            </w:pPr>
          </w:p>
          <w:p w:rsidR="00312E64" w:rsidRDefault="00735585">
            <w:pPr>
              <w:pStyle w:val="TableParagraph"/>
              <w:spacing w:before="1"/>
              <w:jc w:val="right"/>
              <w:rPr>
                <w:sz w:val="19"/>
              </w:rPr>
            </w:pPr>
            <w:r>
              <w:rPr>
                <w:spacing w:val="-10"/>
                <w:sz w:val="19"/>
              </w:rPr>
              <w:t>B</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jc w:val="right"/>
              <w:rPr>
                <w:sz w:val="19"/>
              </w:rPr>
            </w:pPr>
            <w:r>
              <w:rPr>
                <w:spacing w:val="-10"/>
                <w:sz w:val="19"/>
              </w:rPr>
              <w:t>C</w:t>
            </w:r>
          </w:p>
        </w:tc>
        <w:tc>
          <w:tcPr>
            <w:tcW w:w="5110" w:type="dxa"/>
          </w:tcPr>
          <w:p w:rsidR="00312E64" w:rsidRDefault="00735585">
            <w:pPr>
              <w:pStyle w:val="TableParagraph"/>
              <w:spacing w:before="253" w:line="244" w:lineRule="auto"/>
              <w:ind w:left="33" w:right="3270"/>
              <w:rPr>
                <w:b/>
                <w:sz w:val="19"/>
              </w:rPr>
            </w:pPr>
            <w:r>
              <w:rPr>
                <w:b/>
                <w:spacing w:val="-2"/>
                <w:sz w:val="19"/>
                <w:u w:val="single"/>
              </w:rPr>
              <w:t>ELEMENT</w:t>
            </w:r>
            <w:r>
              <w:rPr>
                <w:b/>
                <w:spacing w:val="-10"/>
                <w:sz w:val="19"/>
                <w:u w:val="single"/>
              </w:rPr>
              <w:t xml:space="preserve"> </w:t>
            </w:r>
            <w:r>
              <w:rPr>
                <w:b/>
                <w:spacing w:val="-2"/>
                <w:sz w:val="19"/>
                <w:u w:val="single"/>
              </w:rPr>
              <w:t>NO.3</w:t>
            </w:r>
            <w:r>
              <w:rPr>
                <w:b/>
                <w:spacing w:val="-2"/>
                <w:sz w:val="19"/>
              </w:rPr>
              <w:t xml:space="preserve"> </w:t>
            </w:r>
            <w:r>
              <w:rPr>
                <w:b/>
                <w:spacing w:val="-2"/>
                <w:sz w:val="19"/>
                <w:u w:val="single"/>
              </w:rPr>
              <w:t>WALLING</w:t>
            </w:r>
          </w:p>
          <w:p w:rsidR="00312E64" w:rsidRDefault="00735585">
            <w:pPr>
              <w:pStyle w:val="TableParagraph"/>
              <w:spacing w:before="10" w:line="261" w:lineRule="auto"/>
              <w:ind w:left="33"/>
              <w:rPr>
                <w:sz w:val="19"/>
              </w:rPr>
            </w:pPr>
            <w:r>
              <w:rPr>
                <w:sz w:val="19"/>
              </w:rPr>
              <w:t>Natural</w:t>
            </w:r>
            <w:r>
              <w:rPr>
                <w:spacing w:val="-5"/>
                <w:sz w:val="19"/>
              </w:rPr>
              <w:t xml:space="preserve"> </w:t>
            </w:r>
            <w:r>
              <w:rPr>
                <w:sz w:val="19"/>
              </w:rPr>
              <w:t>Stone</w:t>
            </w:r>
            <w:r>
              <w:rPr>
                <w:spacing w:val="-7"/>
                <w:sz w:val="19"/>
              </w:rPr>
              <w:t xml:space="preserve"> </w:t>
            </w:r>
            <w:r>
              <w:rPr>
                <w:sz w:val="19"/>
              </w:rPr>
              <w:t>or</w:t>
            </w:r>
            <w:r>
              <w:rPr>
                <w:spacing w:val="-4"/>
                <w:sz w:val="19"/>
              </w:rPr>
              <w:t xml:space="preserve"> </w:t>
            </w:r>
            <w:r>
              <w:rPr>
                <w:sz w:val="19"/>
              </w:rPr>
              <w:t>solid</w:t>
            </w:r>
            <w:r>
              <w:rPr>
                <w:spacing w:val="-6"/>
                <w:sz w:val="19"/>
              </w:rPr>
              <w:t xml:space="preserve"> </w:t>
            </w:r>
            <w:r>
              <w:rPr>
                <w:sz w:val="19"/>
              </w:rPr>
              <w:t>concrete</w:t>
            </w:r>
            <w:r>
              <w:rPr>
                <w:spacing w:val="-5"/>
                <w:sz w:val="19"/>
              </w:rPr>
              <w:t xml:space="preserve"> </w:t>
            </w:r>
            <w:r>
              <w:rPr>
                <w:sz w:val="19"/>
              </w:rPr>
              <w:t>block</w:t>
            </w:r>
            <w:r>
              <w:rPr>
                <w:spacing w:val="-8"/>
                <w:sz w:val="19"/>
              </w:rPr>
              <w:t xml:space="preserve"> </w:t>
            </w:r>
            <w:r>
              <w:rPr>
                <w:sz w:val="19"/>
              </w:rPr>
              <w:t>walling</w:t>
            </w:r>
            <w:r>
              <w:rPr>
                <w:spacing w:val="-8"/>
                <w:sz w:val="19"/>
              </w:rPr>
              <w:t xml:space="preserve"> </w:t>
            </w:r>
            <w:r>
              <w:rPr>
                <w:sz w:val="19"/>
              </w:rPr>
              <w:t>with</w:t>
            </w:r>
            <w:r>
              <w:rPr>
                <w:spacing w:val="-6"/>
                <w:sz w:val="19"/>
              </w:rPr>
              <w:t xml:space="preserve"> </w:t>
            </w:r>
            <w:r>
              <w:rPr>
                <w:sz w:val="19"/>
              </w:rPr>
              <w:t>a</w:t>
            </w:r>
            <w:r>
              <w:rPr>
                <w:spacing w:val="-5"/>
                <w:sz w:val="19"/>
              </w:rPr>
              <w:t xml:space="preserve"> </w:t>
            </w:r>
            <w:r>
              <w:rPr>
                <w:sz w:val="19"/>
              </w:rPr>
              <w:t>minimum</w:t>
            </w:r>
            <w:r>
              <w:rPr>
                <w:spacing w:val="-8"/>
                <w:sz w:val="19"/>
              </w:rPr>
              <w:t xml:space="preserve"> </w:t>
            </w:r>
            <w:r>
              <w:rPr>
                <w:sz w:val="19"/>
              </w:rPr>
              <w:t>of 7.0N/mm²</w:t>
            </w:r>
            <w:r>
              <w:rPr>
                <w:spacing w:val="-2"/>
                <w:sz w:val="19"/>
              </w:rPr>
              <w:t xml:space="preserve"> </w:t>
            </w:r>
            <w:r>
              <w:rPr>
                <w:sz w:val="19"/>
              </w:rPr>
              <w:t>average compressive strength</w:t>
            </w:r>
            <w:r>
              <w:rPr>
                <w:spacing w:val="-1"/>
                <w:sz w:val="19"/>
              </w:rPr>
              <w:t xml:space="preserve"> </w:t>
            </w:r>
            <w:r>
              <w:rPr>
                <w:sz w:val="19"/>
              </w:rPr>
              <w:t>to</w:t>
            </w:r>
            <w:r>
              <w:rPr>
                <w:spacing w:val="-1"/>
                <w:sz w:val="19"/>
              </w:rPr>
              <w:t xml:space="preserve"> </w:t>
            </w:r>
            <w:r>
              <w:rPr>
                <w:sz w:val="19"/>
              </w:rPr>
              <w:t>B.S 5390;</w:t>
            </w:r>
            <w:r>
              <w:rPr>
                <w:spacing w:val="-2"/>
                <w:sz w:val="19"/>
              </w:rPr>
              <w:t xml:space="preserve"> </w:t>
            </w:r>
            <w:r>
              <w:rPr>
                <w:sz w:val="19"/>
              </w:rPr>
              <w:t>beded</w:t>
            </w:r>
            <w:r>
              <w:rPr>
                <w:spacing w:val="-1"/>
                <w:sz w:val="19"/>
              </w:rPr>
              <w:t xml:space="preserve"> </w:t>
            </w:r>
            <w:r>
              <w:rPr>
                <w:sz w:val="19"/>
              </w:rPr>
              <w:t>and jointed</w:t>
            </w:r>
            <w:r>
              <w:rPr>
                <w:spacing w:val="-5"/>
                <w:sz w:val="19"/>
              </w:rPr>
              <w:t xml:space="preserve"> </w:t>
            </w:r>
            <w:r>
              <w:rPr>
                <w:sz w:val="19"/>
              </w:rPr>
              <w:t>in</w:t>
            </w:r>
            <w:r>
              <w:rPr>
                <w:spacing w:val="-5"/>
                <w:sz w:val="19"/>
              </w:rPr>
              <w:t xml:space="preserve"> </w:t>
            </w:r>
            <w:r>
              <w:rPr>
                <w:sz w:val="19"/>
              </w:rPr>
              <w:t>cement</w:t>
            </w:r>
            <w:r>
              <w:rPr>
                <w:spacing w:val="-5"/>
                <w:sz w:val="19"/>
              </w:rPr>
              <w:t xml:space="preserve"> </w:t>
            </w:r>
            <w:r>
              <w:rPr>
                <w:sz w:val="19"/>
              </w:rPr>
              <w:t>and</w:t>
            </w:r>
            <w:r>
              <w:rPr>
                <w:spacing w:val="-4"/>
                <w:sz w:val="19"/>
              </w:rPr>
              <w:t xml:space="preserve"> </w:t>
            </w:r>
            <w:r>
              <w:rPr>
                <w:sz w:val="19"/>
              </w:rPr>
              <w:t>sand</w:t>
            </w:r>
            <w:r>
              <w:rPr>
                <w:spacing w:val="-5"/>
                <w:sz w:val="19"/>
              </w:rPr>
              <w:t xml:space="preserve"> </w:t>
            </w:r>
            <w:r>
              <w:rPr>
                <w:sz w:val="19"/>
              </w:rPr>
              <w:t>(1:3)</w:t>
            </w:r>
            <w:r>
              <w:rPr>
                <w:spacing w:val="-5"/>
                <w:sz w:val="19"/>
              </w:rPr>
              <w:t xml:space="preserve"> </w:t>
            </w:r>
            <w:r>
              <w:rPr>
                <w:sz w:val="19"/>
              </w:rPr>
              <w:t>mortar</w:t>
            </w:r>
            <w:r>
              <w:rPr>
                <w:spacing w:val="-7"/>
                <w:sz w:val="19"/>
              </w:rPr>
              <w:t xml:space="preserve"> </w:t>
            </w:r>
            <w:r>
              <w:rPr>
                <w:sz w:val="19"/>
              </w:rPr>
              <w:t>reinforced</w:t>
            </w:r>
            <w:r>
              <w:rPr>
                <w:spacing w:val="-4"/>
                <w:sz w:val="19"/>
              </w:rPr>
              <w:t xml:space="preserve"> </w:t>
            </w:r>
            <w:r>
              <w:rPr>
                <w:sz w:val="19"/>
              </w:rPr>
              <w:t>with</w:t>
            </w:r>
            <w:r>
              <w:rPr>
                <w:spacing w:val="-5"/>
                <w:sz w:val="19"/>
              </w:rPr>
              <w:t xml:space="preserve"> </w:t>
            </w:r>
            <w:r>
              <w:rPr>
                <w:sz w:val="19"/>
              </w:rPr>
              <w:t>20x3mm thick hoop iron in every alternate course to approval.</w:t>
            </w:r>
          </w:p>
          <w:p w:rsidR="00312E64" w:rsidRDefault="00735585">
            <w:pPr>
              <w:pStyle w:val="TableParagraph"/>
              <w:spacing w:before="235"/>
              <w:ind w:left="33"/>
              <w:rPr>
                <w:sz w:val="19"/>
              </w:rPr>
            </w:pPr>
            <w:r>
              <w:rPr>
                <w:sz w:val="19"/>
              </w:rPr>
              <w:t>150mm</w:t>
            </w:r>
            <w:r>
              <w:rPr>
                <w:spacing w:val="-11"/>
                <w:sz w:val="19"/>
              </w:rPr>
              <w:t xml:space="preserve"> </w:t>
            </w:r>
            <w:r>
              <w:rPr>
                <w:sz w:val="19"/>
              </w:rPr>
              <w:t>thick</w:t>
            </w:r>
            <w:r>
              <w:rPr>
                <w:spacing w:val="-8"/>
                <w:sz w:val="19"/>
              </w:rPr>
              <w:t xml:space="preserve"> </w:t>
            </w:r>
            <w:r>
              <w:rPr>
                <w:sz w:val="19"/>
              </w:rPr>
              <w:t>walling;externally</w:t>
            </w:r>
            <w:r>
              <w:rPr>
                <w:spacing w:val="-10"/>
                <w:sz w:val="19"/>
              </w:rPr>
              <w:t xml:space="preserve"> </w:t>
            </w:r>
            <w:r>
              <w:rPr>
                <w:sz w:val="19"/>
              </w:rPr>
              <w:t>and</w:t>
            </w:r>
            <w:r>
              <w:rPr>
                <w:spacing w:val="-9"/>
                <w:sz w:val="19"/>
              </w:rPr>
              <w:t xml:space="preserve"> </w:t>
            </w:r>
            <w:r>
              <w:rPr>
                <w:spacing w:val="-2"/>
                <w:sz w:val="19"/>
              </w:rPr>
              <w:t>internally</w:t>
            </w:r>
          </w:p>
          <w:p w:rsidR="00312E64" w:rsidRDefault="00312E64">
            <w:pPr>
              <w:pStyle w:val="TableParagraph"/>
              <w:rPr>
                <w:rFonts w:ascii="Lucida Handwriting"/>
                <w:sz w:val="19"/>
              </w:rPr>
            </w:pPr>
          </w:p>
          <w:p w:rsidR="00312E64" w:rsidRDefault="00735585">
            <w:pPr>
              <w:pStyle w:val="TableParagraph"/>
              <w:ind w:left="33"/>
              <w:rPr>
                <w:b/>
                <w:sz w:val="19"/>
              </w:rPr>
            </w:pPr>
            <w:r>
              <w:rPr>
                <w:b/>
                <w:sz w:val="19"/>
                <w:u w:val="single"/>
              </w:rPr>
              <w:t>Damp</w:t>
            </w:r>
            <w:r>
              <w:rPr>
                <w:b/>
                <w:spacing w:val="-7"/>
                <w:sz w:val="19"/>
                <w:u w:val="single"/>
              </w:rPr>
              <w:t xml:space="preserve"> </w:t>
            </w:r>
            <w:r>
              <w:rPr>
                <w:b/>
                <w:spacing w:val="-2"/>
                <w:sz w:val="19"/>
                <w:u w:val="single"/>
              </w:rPr>
              <w:t>proof</w:t>
            </w:r>
          </w:p>
          <w:p w:rsidR="00312E64" w:rsidRDefault="00735585">
            <w:pPr>
              <w:pStyle w:val="TableParagraph"/>
              <w:spacing w:before="252" w:line="261" w:lineRule="auto"/>
              <w:ind w:left="33"/>
              <w:rPr>
                <w:sz w:val="19"/>
              </w:rPr>
            </w:pPr>
            <w:r>
              <w:rPr>
                <w:sz w:val="19"/>
              </w:rPr>
              <w:t>150mm</w:t>
            </w:r>
            <w:r>
              <w:rPr>
                <w:spacing w:val="-10"/>
                <w:sz w:val="19"/>
              </w:rPr>
              <w:t xml:space="preserve"> </w:t>
            </w:r>
            <w:r>
              <w:rPr>
                <w:sz w:val="19"/>
              </w:rPr>
              <w:t>wide</w:t>
            </w:r>
            <w:r>
              <w:rPr>
                <w:spacing w:val="-7"/>
                <w:sz w:val="19"/>
              </w:rPr>
              <w:t xml:space="preserve"> </w:t>
            </w:r>
            <w:r>
              <w:rPr>
                <w:sz w:val="19"/>
              </w:rPr>
              <w:t>hessian</w:t>
            </w:r>
            <w:r>
              <w:rPr>
                <w:spacing w:val="-6"/>
                <w:sz w:val="19"/>
              </w:rPr>
              <w:t xml:space="preserve"> </w:t>
            </w:r>
            <w:r>
              <w:rPr>
                <w:sz w:val="19"/>
              </w:rPr>
              <w:t>based</w:t>
            </w:r>
            <w:r>
              <w:rPr>
                <w:spacing w:val="-8"/>
                <w:sz w:val="19"/>
              </w:rPr>
              <w:t xml:space="preserve"> </w:t>
            </w:r>
            <w:r>
              <w:rPr>
                <w:sz w:val="19"/>
              </w:rPr>
              <w:t>bituminous</w:t>
            </w:r>
            <w:r>
              <w:rPr>
                <w:spacing w:val="-6"/>
                <w:sz w:val="19"/>
              </w:rPr>
              <w:t xml:space="preserve"> </w:t>
            </w:r>
            <w:r>
              <w:rPr>
                <w:sz w:val="19"/>
              </w:rPr>
              <w:t>felt</w:t>
            </w:r>
            <w:r>
              <w:rPr>
                <w:spacing w:val="-7"/>
                <w:sz w:val="19"/>
              </w:rPr>
              <w:t xml:space="preserve"> </w:t>
            </w:r>
            <w:r>
              <w:rPr>
                <w:sz w:val="19"/>
              </w:rPr>
              <w:t>damp</w:t>
            </w:r>
            <w:r>
              <w:rPr>
                <w:spacing w:val="-8"/>
                <w:sz w:val="19"/>
              </w:rPr>
              <w:t xml:space="preserve"> </w:t>
            </w:r>
            <w:r>
              <w:rPr>
                <w:sz w:val="19"/>
              </w:rPr>
              <w:t>proofing</w:t>
            </w:r>
            <w:r>
              <w:rPr>
                <w:spacing w:val="-10"/>
                <w:sz w:val="19"/>
              </w:rPr>
              <w:t xml:space="preserve"> </w:t>
            </w:r>
            <w:r>
              <w:rPr>
                <w:sz w:val="19"/>
              </w:rPr>
              <w:t>course laid and bedded on cement sand (1:3) mortar;exteernally.</w:t>
            </w:r>
          </w:p>
          <w:p w:rsidR="00312E64" w:rsidRDefault="00735585">
            <w:pPr>
              <w:pStyle w:val="TableParagraph"/>
              <w:spacing w:before="241"/>
              <w:ind w:left="33"/>
              <w:rPr>
                <w:b/>
                <w:sz w:val="19"/>
              </w:rPr>
            </w:pPr>
            <w:r>
              <w:rPr>
                <w:b/>
                <w:sz w:val="19"/>
                <w:u w:val="single"/>
              </w:rPr>
              <w:t>Labour</w:t>
            </w:r>
            <w:r>
              <w:rPr>
                <w:b/>
                <w:spacing w:val="-8"/>
                <w:sz w:val="19"/>
                <w:u w:val="single"/>
              </w:rPr>
              <w:t xml:space="preserve"> </w:t>
            </w:r>
            <w:r>
              <w:rPr>
                <w:b/>
                <w:sz w:val="19"/>
                <w:u w:val="single"/>
              </w:rPr>
              <w:t>and</w:t>
            </w:r>
            <w:r>
              <w:rPr>
                <w:b/>
                <w:spacing w:val="-7"/>
                <w:sz w:val="19"/>
                <w:u w:val="single"/>
              </w:rPr>
              <w:t xml:space="preserve"> </w:t>
            </w:r>
            <w:r>
              <w:rPr>
                <w:b/>
                <w:spacing w:val="-2"/>
                <w:sz w:val="19"/>
                <w:u w:val="single"/>
              </w:rPr>
              <w:t>Sundries</w:t>
            </w:r>
          </w:p>
          <w:p w:rsidR="00312E64" w:rsidRDefault="00735585">
            <w:pPr>
              <w:pStyle w:val="TableParagraph"/>
              <w:spacing w:before="252" w:line="261" w:lineRule="auto"/>
              <w:ind w:left="33"/>
              <w:rPr>
                <w:sz w:val="19"/>
              </w:rPr>
            </w:pPr>
            <w:r>
              <w:rPr>
                <w:sz w:val="19"/>
              </w:rPr>
              <w:t>Extra over walling for horizontal recessed key pointing on masonry</w:t>
            </w:r>
            <w:r>
              <w:rPr>
                <w:spacing w:val="-7"/>
                <w:sz w:val="19"/>
              </w:rPr>
              <w:t xml:space="preserve"> </w:t>
            </w:r>
            <w:r>
              <w:rPr>
                <w:sz w:val="19"/>
              </w:rPr>
              <w:t>walling</w:t>
            </w:r>
            <w:r>
              <w:rPr>
                <w:spacing w:val="-9"/>
                <w:sz w:val="19"/>
              </w:rPr>
              <w:t xml:space="preserve"> </w:t>
            </w:r>
            <w:r>
              <w:rPr>
                <w:sz w:val="19"/>
              </w:rPr>
              <w:t>in</w:t>
            </w:r>
            <w:r>
              <w:rPr>
                <w:spacing w:val="-7"/>
                <w:sz w:val="19"/>
              </w:rPr>
              <w:t xml:space="preserve"> </w:t>
            </w:r>
            <w:r>
              <w:rPr>
                <w:sz w:val="19"/>
              </w:rPr>
              <w:t>10mm</w:t>
            </w:r>
            <w:r>
              <w:rPr>
                <w:spacing w:val="-9"/>
                <w:sz w:val="19"/>
              </w:rPr>
              <w:t xml:space="preserve"> </w:t>
            </w:r>
            <w:r>
              <w:rPr>
                <w:sz w:val="19"/>
              </w:rPr>
              <w:t>thick</w:t>
            </w:r>
            <w:r>
              <w:rPr>
                <w:spacing w:val="-7"/>
                <w:sz w:val="19"/>
              </w:rPr>
              <w:t xml:space="preserve"> </w:t>
            </w:r>
            <w:r>
              <w:rPr>
                <w:sz w:val="19"/>
              </w:rPr>
              <w:t>cement</w:t>
            </w:r>
            <w:r>
              <w:rPr>
                <w:spacing w:val="-8"/>
                <w:sz w:val="19"/>
              </w:rPr>
              <w:t xml:space="preserve"> </w:t>
            </w:r>
            <w:r>
              <w:rPr>
                <w:sz w:val="19"/>
              </w:rPr>
              <w:t>sand</w:t>
            </w:r>
            <w:r>
              <w:rPr>
                <w:spacing w:val="-7"/>
                <w:sz w:val="19"/>
              </w:rPr>
              <w:t xml:space="preserve"> </w:t>
            </w:r>
            <w:r>
              <w:rPr>
                <w:sz w:val="19"/>
              </w:rPr>
              <w:t>mortar</w:t>
            </w:r>
            <w:r>
              <w:rPr>
                <w:spacing w:val="-5"/>
                <w:sz w:val="19"/>
              </w:rPr>
              <w:t xml:space="preserve"> </w:t>
            </w:r>
            <w:r>
              <w:rPr>
                <w:sz w:val="19"/>
              </w:rPr>
              <w:t>(1:3),one</w:t>
            </w:r>
            <w:r>
              <w:rPr>
                <w:spacing w:val="-8"/>
                <w:sz w:val="19"/>
              </w:rPr>
              <w:t xml:space="preserve"> </w:t>
            </w:r>
            <w:r>
              <w:rPr>
                <w:sz w:val="19"/>
              </w:rPr>
              <w:t>coat of bituminous paint.</w:t>
            </w:r>
          </w:p>
        </w:tc>
        <w:tc>
          <w:tcPr>
            <w:tcW w:w="804"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62"/>
              <w:rPr>
                <w:rFonts w:ascii="Lucida Handwriting"/>
                <w:sz w:val="19"/>
              </w:rPr>
            </w:pPr>
          </w:p>
          <w:p w:rsidR="00312E64" w:rsidRDefault="00735585">
            <w:pPr>
              <w:pStyle w:val="TableParagraph"/>
              <w:ind w:right="-15"/>
              <w:jc w:val="right"/>
              <w:rPr>
                <w:sz w:val="19"/>
              </w:rPr>
            </w:pPr>
            <w:r>
              <w:rPr>
                <w:spacing w:val="-5"/>
                <w:sz w:val="19"/>
              </w:rPr>
              <w:t>50</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5"/>
              <w:jc w:val="right"/>
              <w:rPr>
                <w:sz w:val="19"/>
              </w:rPr>
            </w:pPr>
            <w:r>
              <w:rPr>
                <w:spacing w:val="-5"/>
                <w:sz w:val="19"/>
              </w:rPr>
              <w:t>24</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spacing w:before="1"/>
              <w:ind w:right="-15"/>
              <w:jc w:val="right"/>
              <w:rPr>
                <w:sz w:val="19"/>
              </w:rPr>
            </w:pPr>
            <w:r>
              <w:rPr>
                <w:spacing w:val="-5"/>
                <w:sz w:val="19"/>
              </w:rPr>
              <w:t>13</w:t>
            </w:r>
          </w:p>
        </w:tc>
        <w:tc>
          <w:tcPr>
            <w:tcW w:w="691"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62"/>
              <w:rPr>
                <w:rFonts w:ascii="Lucida Handwriting"/>
                <w:sz w:val="19"/>
              </w:rPr>
            </w:pPr>
          </w:p>
          <w:p w:rsidR="00312E64" w:rsidRDefault="00735585">
            <w:pPr>
              <w:pStyle w:val="TableParagraph"/>
              <w:ind w:left="394"/>
              <w:rPr>
                <w:sz w:val="19"/>
              </w:rPr>
            </w:pPr>
            <w:r>
              <w:rPr>
                <w:spacing w:val="-5"/>
                <w:sz w:val="19"/>
              </w:rPr>
              <w:t>SM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left="384"/>
              <w:rPr>
                <w:sz w:val="19"/>
              </w:rPr>
            </w:pPr>
            <w:r>
              <w:rPr>
                <w:spacing w:val="-5"/>
                <w:sz w:val="19"/>
              </w:rPr>
              <w:t>LM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spacing w:before="1"/>
              <w:ind w:left="395"/>
              <w:rPr>
                <w:sz w:val="19"/>
              </w:rPr>
            </w:pPr>
            <w:r>
              <w:rPr>
                <w:spacing w:val="-5"/>
                <w:sz w:val="19"/>
              </w:rPr>
              <w:t>SM</w:t>
            </w: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38" w:lineRule="exact"/>
              <w:ind w:left="33"/>
              <w:rPr>
                <w:b/>
                <w:sz w:val="19"/>
              </w:rPr>
            </w:pPr>
            <w:r>
              <w:rPr>
                <w:b/>
                <w:sz w:val="19"/>
              </w:rPr>
              <w:t>TOTAL</w:t>
            </w:r>
            <w:r>
              <w:rPr>
                <w:b/>
                <w:spacing w:val="-9"/>
                <w:sz w:val="19"/>
              </w:rPr>
              <w:t xml:space="preserve"> </w:t>
            </w:r>
            <w:r>
              <w:rPr>
                <w:b/>
                <w:sz w:val="19"/>
              </w:rPr>
              <w:t>FOR</w:t>
            </w:r>
            <w:r>
              <w:rPr>
                <w:b/>
                <w:spacing w:val="-9"/>
                <w:sz w:val="19"/>
              </w:rPr>
              <w:t xml:space="preserve"> </w:t>
            </w:r>
            <w:r>
              <w:rPr>
                <w:b/>
                <w:sz w:val="19"/>
              </w:rPr>
              <w:t>ELEMENT</w:t>
            </w:r>
            <w:r>
              <w:rPr>
                <w:b/>
                <w:spacing w:val="-12"/>
                <w:sz w:val="19"/>
              </w:rPr>
              <w:t xml:space="preserve"> </w:t>
            </w:r>
            <w:r>
              <w:rPr>
                <w:b/>
                <w:sz w:val="19"/>
              </w:rPr>
              <w:t>NO.</w:t>
            </w:r>
            <w:r>
              <w:rPr>
                <w:b/>
                <w:spacing w:val="-10"/>
                <w:sz w:val="19"/>
              </w:rPr>
              <w:t xml:space="preserve"> </w:t>
            </w:r>
            <w:r>
              <w:rPr>
                <w:b/>
                <w:sz w:val="19"/>
              </w:rPr>
              <w:t>3</w:t>
            </w:r>
            <w:r>
              <w:rPr>
                <w:b/>
                <w:spacing w:val="-9"/>
                <w:sz w:val="19"/>
              </w:rPr>
              <w:t xml:space="preserve"> </w:t>
            </w:r>
            <w:r>
              <w:rPr>
                <w:b/>
                <w:sz w:val="19"/>
              </w:rPr>
              <w:t>WALLING</w:t>
            </w:r>
            <w:r>
              <w:rPr>
                <w:b/>
                <w:spacing w:val="-9"/>
                <w:sz w:val="19"/>
              </w:rPr>
              <w:t xml:space="preserve"> </w:t>
            </w:r>
            <w:r>
              <w:rPr>
                <w:b/>
                <w:sz w:val="19"/>
              </w:rPr>
              <w:t>CARRIED</w:t>
            </w:r>
            <w:r>
              <w:rPr>
                <w:b/>
                <w:spacing w:val="-10"/>
                <w:sz w:val="19"/>
              </w:rPr>
              <w:t xml:space="preserve"> </w:t>
            </w:r>
            <w:r>
              <w:rPr>
                <w:b/>
                <w:sz w:val="19"/>
              </w:rPr>
              <w:t>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type w:val="continuous"/>
          <w:pgSz w:w="11900" w:h="16840"/>
          <w:pgMar w:top="1040" w:right="1440" w:bottom="640"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260"/>
        </w:trPr>
        <w:tc>
          <w:tcPr>
            <w:tcW w:w="612" w:type="dxa"/>
          </w:tcPr>
          <w:p w:rsidR="00312E64" w:rsidRDefault="00735585">
            <w:pPr>
              <w:pStyle w:val="TableParagraph"/>
              <w:spacing w:before="15"/>
              <w:ind w:left="86"/>
              <w:rPr>
                <w:b/>
                <w:sz w:val="19"/>
              </w:rPr>
            </w:pPr>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ind w:left="371"/>
              <w:rPr>
                <w:b/>
                <w:sz w:val="19"/>
              </w:rPr>
            </w:pPr>
            <w:r>
              <w:rPr>
                <w:b/>
                <w:spacing w:val="-5"/>
                <w:sz w:val="19"/>
              </w:rPr>
              <w:t>QTY</w:t>
            </w:r>
          </w:p>
        </w:tc>
        <w:tc>
          <w:tcPr>
            <w:tcW w:w="691" w:type="dxa"/>
          </w:tcPr>
          <w:p w:rsidR="00312E64" w:rsidRDefault="00735585">
            <w:pPr>
              <w:pStyle w:val="TableParagraph"/>
              <w:spacing w:before="15"/>
              <w:ind w:left="198"/>
              <w:rPr>
                <w:b/>
                <w:sz w:val="19"/>
              </w:rPr>
            </w:pPr>
            <w:r>
              <w:rPr>
                <w:b/>
                <w:spacing w:val="-5"/>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11862"/>
        </w:trPr>
        <w:tc>
          <w:tcPr>
            <w:tcW w:w="612"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57"/>
              <w:rPr>
                <w:rFonts w:ascii="Lucida Handwriting"/>
                <w:sz w:val="19"/>
              </w:rPr>
            </w:pPr>
          </w:p>
          <w:p w:rsidR="00312E64" w:rsidRDefault="00735585">
            <w:pPr>
              <w:pStyle w:val="TableParagraph"/>
              <w:spacing w:line="523" w:lineRule="auto"/>
              <w:ind w:left="455" w:right="-15"/>
              <w:jc w:val="both"/>
              <w:rPr>
                <w:sz w:val="19"/>
              </w:rPr>
            </w:pPr>
            <w:r>
              <w:rPr>
                <w:spacing w:val="-10"/>
                <w:sz w:val="19"/>
              </w:rPr>
              <w:t>A</w:t>
            </w:r>
            <w:r>
              <w:rPr>
                <w:sz w:val="19"/>
              </w:rPr>
              <w:t xml:space="preserve"> </w:t>
            </w:r>
            <w:r>
              <w:rPr>
                <w:spacing w:val="-10"/>
                <w:sz w:val="19"/>
              </w:rPr>
              <w:t>B</w:t>
            </w:r>
            <w:r>
              <w:rPr>
                <w:sz w:val="19"/>
              </w:rPr>
              <w:t xml:space="preserve"> </w:t>
            </w:r>
            <w:r>
              <w:rPr>
                <w:spacing w:val="-10"/>
                <w:sz w:val="19"/>
              </w:rPr>
              <w:t>C</w:t>
            </w:r>
            <w:r>
              <w:rPr>
                <w:sz w:val="19"/>
              </w:rPr>
              <w:t xml:space="preserve"> </w:t>
            </w:r>
            <w:r>
              <w:rPr>
                <w:spacing w:val="-10"/>
                <w:sz w:val="19"/>
              </w:rPr>
              <w:t>D</w:t>
            </w:r>
            <w:r>
              <w:rPr>
                <w:sz w:val="19"/>
              </w:rPr>
              <w:t xml:space="preserve"> </w:t>
            </w:r>
            <w:r>
              <w:rPr>
                <w:spacing w:val="-10"/>
                <w:sz w:val="19"/>
              </w:rPr>
              <w:t>E</w:t>
            </w:r>
            <w:r>
              <w:rPr>
                <w:sz w:val="19"/>
              </w:rPr>
              <w:t xml:space="preserve"> </w:t>
            </w:r>
            <w:r>
              <w:rPr>
                <w:spacing w:val="-10"/>
                <w:sz w:val="19"/>
              </w:rPr>
              <w:t>F</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3"/>
              <w:rPr>
                <w:rFonts w:ascii="Lucida Handwriting"/>
                <w:sz w:val="19"/>
              </w:rPr>
            </w:pPr>
          </w:p>
          <w:p w:rsidR="00312E64" w:rsidRDefault="00735585">
            <w:pPr>
              <w:pStyle w:val="TableParagraph"/>
              <w:ind w:right="-15"/>
              <w:jc w:val="right"/>
              <w:rPr>
                <w:sz w:val="19"/>
              </w:rPr>
            </w:pPr>
            <w:r>
              <w:rPr>
                <w:spacing w:val="-10"/>
                <w:sz w:val="19"/>
              </w:rPr>
              <w:t>G</w:t>
            </w:r>
          </w:p>
          <w:p w:rsidR="00312E64" w:rsidRDefault="00312E64">
            <w:pPr>
              <w:pStyle w:val="TableParagraph"/>
              <w:rPr>
                <w:rFonts w:ascii="Lucida Handwriting"/>
                <w:sz w:val="19"/>
              </w:rPr>
            </w:pPr>
          </w:p>
          <w:p w:rsidR="00312E64" w:rsidRDefault="00312E64">
            <w:pPr>
              <w:pStyle w:val="TableParagraph"/>
              <w:spacing w:before="207"/>
              <w:rPr>
                <w:rFonts w:ascii="Lucida Handwriting"/>
                <w:sz w:val="19"/>
              </w:rPr>
            </w:pPr>
          </w:p>
          <w:p w:rsidR="00312E64" w:rsidRDefault="00735585">
            <w:pPr>
              <w:pStyle w:val="TableParagraph"/>
              <w:spacing w:before="1"/>
              <w:ind w:right="-15"/>
              <w:jc w:val="right"/>
              <w:rPr>
                <w:sz w:val="19"/>
              </w:rPr>
            </w:pPr>
            <w:r>
              <w:rPr>
                <w:spacing w:val="-10"/>
                <w:sz w:val="19"/>
              </w:rPr>
              <w:t>H</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jc w:val="right"/>
              <w:rPr>
                <w:sz w:val="19"/>
              </w:rPr>
            </w:pPr>
            <w:r>
              <w:rPr>
                <w:spacing w:val="-10"/>
                <w:sz w:val="19"/>
              </w:rPr>
              <w:t>J</w:t>
            </w:r>
          </w:p>
        </w:tc>
        <w:tc>
          <w:tcPr>
            <w:tcW w:w="5110" w:type="dxa"/>
          </w:tcPr>
          <w:p w:rsidR="00312E64" w:rsidRDefault="00735585">
            <w:pPr>
              <w:pStyle w:val="TableParagraph"/>
              <w:spacing w:before="238"/>
              <w:ind w:left="33"/>
              <w:rPr>
                <w:b/>
                <w:sz w:val="19"/>
              </w:rPr>
            </w:pPr>
            <w:r>
              <w:rPr>
                <w:b/>
                <w:sz w:val="19"/>
                <w:u w:val="single"/>
              </w:rPr>
              <w:t>ELEMENT</w:t>
            </w:r>
            <w:r>
              <w:rPr>
                <w:b/>
                <w:spacing w:val="-9"/>
                <w:sz w:val="19"/>
                <w:u w:val="single"/>
              </w:rPr>
              <w:t xml:space="preserve"> </w:t>
            </w:r>
            <w:r>
              <w:rPr>
                <w:b/>
                <w:sz w:val="19"/>
                <w:u w:val="single"/>
              </w:rPr>
              <w:t>NO.</w:t>
            </w:r>
            <w:r>
              <w:rPr>
                <w:b/>
                <w:spacing w:val="-10"/>
                <w:sz w:val="19"/>
                <w:u w:val="single"/>
              </w:rPr>
              <w:t xml:space="preserve"> 4</w:t>
            </w:r>
            <w:r>
              <w:rPr>
                <w:b/>
                <w:spacing w:val="40"/>
                <w:sz w:val="19"/>
                <w:u w:val="single"/>
              </w:rPr>
              <w:t xml:space="preserve"> </w:t>
            </w:r>
          </w:p>
          <w:p w:rsidR="00312E64" w:rsidRDefault="00735585">
            <w:pPr>
              <w:pStyle w:val="TableParagraph"/>
              <w:spacing w:before="257"/>
              <w:ind w:left="33"/>
              <w:rPr>
                <w:b/>
                <w:sz w:val="19"/>
              </w:rPr>
            </w:pPr>
            <w:r>
              <w:rPr>
                <w:b/>
                <w:sz w:val="19"/>
                <w:u w:val="single"/>
              </w:rPr>
              <w:t>ROOFING</w:t>
            </w:r>
            <w:r>
              <w:rPr>
                <w:b/>
                <w:spacing w:val="-10"/>
                <w:sz w:val="19"/>
                <w:u w:val="single"/>
              </w:rPr>
              <w:t xml:space="preserve"> </w:t>
            </w:r>
            <w:r>
              <w:rPr>
                <w:b/>
                <w:sz w:val="19"/>
                <w:u w:val="single"/>
              </w:rPr>
              <w:t>AND</w:t>
            </w:r>
            <w:r>
              <w:rPr>
                <w:b/>
                <w:spacing w:val="-11"/>
                <w:sz w:val="19"/>
                <w:u w:val="single"/>
              </w:rPr>
              <w:t xml:space="preserve"> </w:t>
            </w:r>
            <w:r>
              <w:rPr>
                <w:b/>
                <w:sz w:val="19"/>
                <w:u w:val="single"/>
              </w:rPr>
              <w:t>RAIN</w:t>
            </w:r>
            <w:r>
              <w:rPr>
                <w:b/>
                <w:spacing w:val="-8"/>
                <w:sz w:val="19"/>
                <w:u w:val="single"/>
              </w:rPr>
              <w:t xml:space="preserve"> </w:t>
            </w:r>
            <w:r>
              <w:rPr>
                <w:b/>
                <w:sz w:val="19"/>
                <w:u w:val="single"/>
              </w:rPr>
              <w:t>WATER</w:t>
            </w:r>
            <w:r>
              <w:rPr>
                <w:b/>
                <w:spacing w:val="-11"/>
                <w:sz w:val="19"/>
                <w:u w:val="single"/>
              </w:rPr>
              <w:t xml:space="preserve"> </w:t>
            </w:r>
            <w:r>
              <w:rPr>
                <w:b/>
                <w:spacing w:val="-2"/>
                <w:sz w:val="19"/>
                <w:u w:val="single"/>
              </w:rPr>
              <w:t>DISPOSAL</w:t>
            </w:r>
          </w:p>
          <w:p w:rsidR="00312E64" w:rsidRDefault="00735585">
            <w:pPr>
              <w:pStyle w:val="TableParagraph"/>
              <w:spacing w:before="19" w:line="261" w:lineRule="auto"/>
              <w:ind w:left="33"/>
              <w:rPr>
                <w:b/>
                <w:i/>
                <w:sz w:val="19"/>
              </w:rPr>
            </w:pPr>
            <w:r>
              <w:rPr>
                <w:b/>
                <w:i/>
                <w:sz w:val="19"/>
                <w:u w:val="single"/>
              </w:rPr>
              <w:t xml:space="preserve">The following in softwood timber roof trusses of various sizes </w:t>
            </w:r>
            <w:r>
              <w:rPr>
                <w:b/>
                <w:i/>
                <w:sz w:val="19"/>
              </w:rPr>
              <w:t xml:space="preserve"> </w:t>
            </w:r>
            <w:r>
              <w:rPr>
                <w:b/>
                <w:i/>
                <w:sz w:val="19"/>
                <w:u w:val="single"/>
              </w:rPr>
              <w:t xml:space="preserve">assembled and fixed according to the engineer's detailed </w:t>
            </w:r>
            <w:r>
              <w:rPr>
                <w:b/>
                <w:i/>
                <w:sz w:val="19"/>
              </w:rPr>
              <w:t xml:space="preserve"> </w:t>
            </w:r>
            <w:r>
              <w:rPr>
                <w:b/>
                <w:i/>
                <w:spacing w:val="-2"/>
                <w:sz w:val="19"/>
                <w:u w:val="single"/>
              </w:rPr>
              <w:t>specification</w:t>
            </w:r>
          </w:p>
          <w:p w:rsidR="00312E64" w:rsidRDefault="00735585">
            <w:pPr>
              <w:pStyle w:val="TableParagraph"/>
              <w:spacing w:before="1"/>
              <w:ind w:left="33"/>
              <w:rPr>
                <w:b/>
                <w:i/>
                <w:sz w:val="19"/>
              </w:rPr>
            </w:pPr>
            <w:r>
              <w:rPr>
                <w:b/>
                <w:i/>
                <w:sz w:val="19"/>
                <w:u w:val="single"/>
              </w:rPr>
              <w:t>Sawn</w:t>
            </w:r>
            <w:r>
              <w:rPr>
                <w:b/>
                <w:i/>
                <w:spacing w:val="9"/>
                <w:sz w:val="19"/>
                <w:u w:val="single"/>
              </w:rPr>
              <w:t xml:space="preserve"> </w:t>
            </w:r>
            <w:r>
              <w:rPr>
                <w:b/>
                <w:i/>
                <w:sz w:val="19"/>
                <w:u w:val="single"/>
              </w:rPr>
              <w:t>calculated</w:t>
            </w:r>
            <w:r>
              <w:rPr>
                <w:b/>
                <w:i/>
                <w:spacing w:val="21"/>
                <w:sz w:val="19"/>
                <w:u w:val="single"/>
              </w:rPr>
              <w:t xml:space="preserve"> </w:t>
            </w:r>
            <w:r>
              <w:rPr>
                <w:b/>
                <w:i/>
                <w:sz w:val="19"/>
                <w:u w:val="single"/>
              </w:rPr>
              <w:t>first</w:t>
            </w:r>
            <w:r>
              <w:rPr>
                <w:b/>
                <w:i/>
                <w:spacing w:val="22"/>
                <w:sz w:val="19"/>
                <w:u w:val="single"/>
              </w:rPr>
              <w:t xml:space="preserve"> </w:t>
            </w:r>
            <w:r>
              <w:rPr>
                <w:b/>
                <w:i/>
                <w:sz w:val="19"/>
                <w:u w:val="single"/>
              </w:rPr>
              <w:t>grade</w:t>
            </w:r>
            <w:r>
              <w:rPr>
                <w:b/>
                <w:i/>
                <w:spacing w:val="9"/>
                <w:sz w:val="19"/>
                <w:u w:val="single"/>
              </w:rPr>
              <w:t xml:space="preserve"> </w:t>
            </w:r>
            <w:r>
              <w:rPr>
                <w:b/>
                <w:i/>
                <w:sz w:val="19"/>
                <w:u w:val="single"/>
              </w:rPr>
              <w:t>cypress</w:t>
            </w:r>
            <w:r>
              <w:rPr>
                <w:b/>
                <w:i/>
                <w:spacing w:val="8"/>
                <w:sz w:val="19"/>
                <w:u w:val="single"/>
              </w:rPr>
              <w:t xml:space="preserve"> </w:t>
            </w:r>
            <w:r>
              <w:rPr>
                <w:b/>
                <w:i/>
                <w:sz w:val="19"/>
                <w:u w:val="single"/>
              </w:rPr>
              <w:t>in</w:t>
            </w:r>
            <w:r>
              <w:rPr>
                <w:b/>
                <w:i/>
                <w:spacing w:val="9"/>
                <w:sz w:val="19"/>
                <w:u w:val="single"/>
              </w:rPr>
              <w:t xml:space="preserve"> </w:t>
            </w:r>
            <w:r>
              <w:rPr>
                <w:b/>
                <w:i/>
                <w:spacing w:val="-5"/>
                <w:sz w:val="19"/>
                <w:u w:val="single"/>
              </w:rPr>
              <w:t>:-</w:t>
            </w:r>
          </w:p>
          <w:p w:rsidR="00312E64" w:rsidRDefault="00735585">
            <w:pPr>
              <w:pStyle w:val="TableParagraph"/>
              <w:spacing w:before="252" w:line="523" w:lineRule="auto"/>
              <w:ind w:left="33"/>
              <w:rPr>
                <w:sz w:val="19"/>
              </w:rPr>
            </w:pPr>
            <w:r>
              <w:rPr>
                <w:sz w:val="19"/>
              </w:rPr>
              <w:t>100x50mm</w:t>
            </w:r>
            <w:r>
              <w:rPr>
                <w:spacing w:val="-11"/>
                <w:sz w:val="19"/>
              </w:rPr>
              <w:t xml:space="preserve"> </w:t>
            </w:r>
            <w:r>
              <w:rPr>
                <w:sz w:val="19"/>
              </w:rPr>
              <w:t>wall</w:t>
            </w:r>
            <w:r>
              <w:rPr>
                <w:spacing w:val="-6"/>
                <w:sz w:val="19"/>
              </w:rPr>
              <w:t xml:space="preserve"> </w:t>
            </w:r>
            <w:r>
              <w:rPr>
                <w:sz w:val="19"/>
              </w:rPr>
              <w:t>plate</w:t>
            </w:r>
            <w:r>
              <w:rPr>
                <w:spacing w:val="-6"/>
                <w:sz w:val="19"/>
              </w:rPr>
              <w:t xml:space="preserve"> </w:t>
            </w:r>
            <w:r>
              <w:rPr>
                <w:sz w:val="19"/>
              </w:rPr>
              <w:t>mounted</w:t>
            </w:r>
            <w:r>
              <w:rPr>
                <w:spacing w:val="-7"/>
                <w:sz w:val="19"/>
              </w:rPr>
              <w:t xml:space="preserve"> </w:t>
            </w:r>
            <w:r>
              <w:rPr>
                <w:sz w:val="19"/>
              </w:rPr>
              <w:t>with</w:t>
            </w:r>
            <w:r>
              <w:rPr>
                <w:spacing w:val="-7"/>
                <w:sz w:val="19"/>
              </w:rPr>
              <w:t xml:space="preserve"> </w:t>
            </w:r>
            <w:r>
              <w:rPr>
                <w:sz w:val="19"/>
              </w:rPr>
              <w:t>hoop</w:t>
            </w:r>
            <w:r>
              <w:rPr>
                <w:spacing w:val="-5"/>
                <w:sz w:val="19"/>
              </w:rPr>
              <w:t xml:space="preserve"> </w:t>
            </w:r>
            <w:r>
              <w:rPr>
                <w:sz w:val="19"/>
              </w:rPr>
              <w:t>iron</w:t>
            </w:r>
            <w:r>
              <w:rPr>
                <w:spacing w:val="-7"/>
                <w:sz w:val="19"/>
              </w:rPr>
              <w:t xml:space="preserve"> </w:t>
            </w:r>
            <w:r>
              <w:rPr>
                <w:sz w:val="19"/>
              </w:rPr>
              <w:t>at</w:t>
            </w:r>
            <w:r>
              <w:rPr>
                <w:spacing w:val="-6"/>
                <w:sz w:val="19"/>
              </w:rPr>
              <w:t xml:space="preserve"> </w:t>
            </w:r>
            <w:r>
              <w:rPr>
                <w:sz w:val="19"/>
              </w:rPr>
              <w:t>1000mm</w:t>
            </w:r>
            <w:r>
              <w:rPr>
                <w:spacing w:val="32"/>
                <w:sz w:val="19"/>
              </w:rPr>
              <w:t xml:space="preserve"> </w:t>
            </w:r>
            <w:r>
              <w:rPr>
                <w:sz w:val="19"/>
              </w:rPr>
              <w:t>c/c 100x50mm</w:t>
            </w:r>
            <w:r>
              <w:rPr>
                <w:spacing w:val="-5"/>
                <w:sz w:val="19"/>
              </w:rPr>
              <w:t xml:space="preserve"> </w:t>
            </w:r>
            <w:r>
              <w:rPr>
                <w:sz w:val="19"/>
              </w:rPr>
              <w:t>rafters</w:t>
            </w:r>
          </w:p>
          <w:p w:rsidR="00312E64" w:rsidRDefault="00735585">
            <w:pPr>
              <w:pStyle w:val="TableParagraph"/>
              <w:spacing w:line="523" w:lineRule="auto"/>
              <w:ind w:left="33" w:right="2865"/>
              <w:rPr>
                <w:sz w:val="19"/>
              </w:rPr>
            </w:pPr>
            <w:r>
              <w:rPr>
                <w:sz w:val="19"/>
              </w:rPr>
              <w:t>100x50mm</w:t>
            </w:r>
            <w:r>
              <w:rPr>
                <w:spacing w:val="-12"/>
                <w:sz w:val="19"/>
              </w:rPr>
              <w:t xml:space="preserve"> </w:t>
            </w:r>
            <w:r>
              <w:rPr>
                <w:sz w:val="19"/>
              </w:rPr>
              <w:t>struts</w:t>
            </w:r>
            <w:r>
              <w:rPr>
                <w:spacing w:val="-12"/>
                <w:sz w:val="19"/>
              </w:rPr>
              <w:t xml:space="preserve"> </w:t>
            </w:r>
            <w:r>
              <w:rPr>
                <w:sz w:val="19"/>
              </w:rPr>
              <w:t>and</w:t>
            </w:r>
            <w:r>
              <w:rPr>
                <w:spacing w:val="-12"/>
                <w:sz w:val="19"/>
              </w:rPr>
              <w:t xml:space="preserve"> </w:t>
            </w:r>
            <w:r>
              <w:rPr>
                <w:sz w:val="19"/>
              </w:rPr>
              <w:t>ties 100x50mm ceiling joist 75x50mm purlins 100x50mm king post</w:t>
            </w:r>
          </w:p>
          <w:p w:rsidR="00312E64" w:rsidRDefault="00735585">
            <w:pPr>
              <w:pStyle w:val="TableParagraph"/>
              <w:spacing w:line="261" w:lineRule="auto"/>
              <w:ind w:left="33"/>
              <w:rPr>
                <w:b/>
                <w:sz w:val="19"/>
              </w:rPr>
            </w:pPr>
            <w:r>
              <w:rPr>
                <w:b/>
                <w:sz w:val="19"/>
                <w:u w:val="single"/>
              </w:rPr>
              <w:t>Prepainted galvanized corrugated iron sheets gauge 28 as</w:t>
            </w:r>
            <w:r>
              <w:rPr>
                <w:b/>
                <w:sz w:val="19"/>
              </w:rPr>
              <w:t xml:space="preserve"> </w:t>
            </w:r>
            <w:r>
              <w:rPr>
                <w:b/>
                <w:sz w:val="19"/>
                <w:u w:val="single"/>
              </w:rPr>
              <w:t>manufactured</w:t>
            </w:r>
            <w:r>
              <w:rPr>
                <w:b/>
                <w:spacing w:val="-6"/>
                <w:sz w:val="19"/>
                <w:u w:val="single"/>
              </w:rPr>
              <w:t xml:space="preserve"> </w:t>
            </w:r>
            <w:r>
              <w:rPr>
                <w:b/>
                <w:sz w:val="19"/>
                <w:u w:val="single"/>
              </w:rPr>
              <w:t>by</w:t>
            </w:r>
            <w:r>
              <w:rPr>
                <w:b/>
                <w:spacing w:val="-5"/>
                <w:sz w:val="19"/>
                <w:u w:val="single"/>
              </w:rPr>
              <w:t xml:space="preserve"> </w:t>
            </w:r>
            <w:r>
              <w:rPr>
                <w:b/>
                <w:sz w:val="19"/>
                <w:u w:val="single"/>
              </w:rPr>
              <w:t>Mabati</w:t>
            </w:r>
            <w:r>
              <w:rPr>
                <w:b/>
                <w:spacing w:val="-4"/>
                <w:sz w:val="19"/>
                <w:u w:val="single"/>
              </w:rPr>
              <w:t xml:space="preserve"> </w:t>
            </w:r>
            <w:r>
              <w:rPr>
                <w:b/>
                <w:sz w:val="19"/>
                <w:u w:val="single"/>
              </w:rPr>
              <w:t>Rolling</w:t>
            </w:r>
            <w:r>
              <w:rPr>
                <w:b/>
                <w:spacing w:val="-5"/>
                <w:sz w:val="19"/>
                <w:u w:val="single"/>
              </w:rPr>
              <w:t xml:space="preserve"> </w:t>
            </w:r>
            <w:r>
              <w:rPr>
                <w:b/>
                <w:sz w:val="19"/>
                <w:u w:val="single"/>
              </w:rPr>
              <w:t>Mills</w:t>
            </w:r>
            <w:r>
              <w:rPr>
                <w:b/>
                <w:spacing w:val="-4"/>
                <w:sz w:val="19"/>
                <w:u w:val="single"/>
              </w:rPr>
              <w:t xml:space="preserve"> </w:t>
            </w:r>
            <w:r>
              <w:rPr>
                <w:b/>
                <w:sz w:val="19"/>
                <w:u w:val="single"/>
              </w:rPr>
              <w:t>or</w:t>
            </w:r>
            <w:r>
              <w:rPr>
                <w:b/>
                <w:spacing w:val="-3"/>
                <w:sz w:val="19"/>
                <w:u w:val="single"/>
              </w:rPr>
              <w:t xml:space="preserve"> </w:t>
            </w:r>
            <w:r>
              <w:rPr>
                <w:b/>
                <w:sz w:val="19"/>
                <w:u w:val="single"/>
              </w:rPr>
              <w:t>equal</w:t>
            </w:r>
            <w:r>
              <w:rPr>
                <w:b/>
                <w:spacing w:val="-6"/>
                <w:sz w:val="19"/>
                <w:u w:val="single"/>
              </w:rPr>
              <w:t xml:space="preserve"> </w:t>
            </w:r>
            <w:r>
              <w:rPr>
                <w:b/>
                <w:sz w:val="19"/>
                <w:u w:val="single"/>
              </w:rPr>
              <w:t>and</w:t>
            </w:r>
            <w:r>
              <w:rPr>
                <w:b/>
                <w:spacing w:val="-4"/>
                <w:sz w:val="19"/>
                <w:u w:val="single"/>
              </w:rPr>
              <w:t xml:space="preserve"> </w:t>
            </w:r>
            <w:r>
              <w:rPr>
                <w:b/>
                <w:sz w:val="19"/>
                <w:u w:val="single"/>
              </w:rPr>
              <w:t>approved</w:t>
            </w:r>
            <w:r>
              <w:rPr>
                <w:b/>
                <w:spacing w:val="-6"/>
                <w:sz w:val="19"/>
                <w:u w:val="single"/>
              </w:rPr>
              <w:t xml:space="preserve"> </w:t>
            </w:r>
            <w:r>
              <w:rPr>
                <w:b/>
                <w:spacing w:val="-6"/>
                <w:sz w:val="19"/>
              </w:rPr>
              <w:t xml:space="preserve"> </w:t>
            </w:r>
            <w:r>
              <w:rPr>
                <w:b/>
                <w:sz w:val="19"/>
                <w:u w:val="single"/>
              </w:rPr>
              <w:t xml:space="preserve">(measured net-no allowance made for laps) laid on purlins </w:t>
            </w:r>
            <w:r>
              <w:rPr>
                <w:b/>
                <w:sz w:val="19"/>
              </w:rPr>
              <w:t xml:space="preserve"> </w:t>
            </w:r>
            <w:r>
              <w:rPr>
                <w:b/>
                <w:sz w:val="19"/>
                <w:u w:val="single"/>
              </w:rPr>
              <w:t>(allow for translucent sheets in washrooms)</w:t>
            </w:r>
          </w:p>
          <w:p w:rsidR="00312E64" w:rsidRDefault="00735585">
            <w:pPr>
              <w:pStyle w:val="TableParagraph"/>
              <w:spacing w:before="229"/>
              <w:ind w:left="33"/>
              <w:rPr>
                <w:sz w:val="19"/>
              </w:rPr>
            </w:pPr>
            <w:r>
              <w:rPr>
                <w:sz w:val="19"/>
              </w:rPr>
              <w:t>Roof</w:t>
            </w:r>
            <w:r>
              <w:rPr>
                <w:spacing w:val="-7"/>
                <w:sz w:val="19"/>
              </w:rPr>
              <w:t xml:space="preserve"> </w:t>
            </w:r>
            <w:r>
              <w:rPr>
                <w:spacing w:val="-2"/>
                <w:sz w:val="19"/>
              </w:rPr>
              <w:t>covering</w:t>
            </w:r>
          </w:p>
          <w:p w:rsidR="00312E64" w:rsidRDefault="00735585">
            <w:pPr>
              <w:pStyle w:val="TableParagraph"/>
              <w:spacing w:before="261"/>
              <w:ind w:left="33"/>
              <w:rPr>
                <w:b/>
                <w:sz w:val="19"/>
              </w:rPr>
            </w:pPr>
            <w:r>
              <w:rPr>
                <w:b/>
                <w:sz w:val="19"/>
                <w:u w:val="single"/>
              </w:rPr>
              <w:t>Wrot</w:t>
            </w:r>
            <w:r>
              <w:rPr>
                <w:b/>
                <w:spacing w:val="-5"/>
                <w:sz w:val="19"/>
                <w:u w:val="single"/>
              </w:rPr>
              <w:t xml:space="preserve"> </w:t>
            </w:r>
            <w:r>
              <w:rPr>
                <w:b/>
                <w:spacing w:val="-2"/>
                <w:sz w:val="19"/>
                <w:u w:val="single"/>
              </w:rPr>
              <w:t>cypres</w:t>
            </w:r>
          </w:p>
          <w:p w:rsidR="00312E64" w:rsidRDefault="00735585">
            <w:pPr>
              <w:pStyle w:val="TableParagraph"/>
              <w:spacing w:before="252"/>
              <w:ind w:left="33"/>
              <w:rPr>
                <w:sz w:val="19"/>
              </w:rPr>
            </w:pPr>
            <w:r>
              <w:rPr>
                <w:sz w:val="19"/>
              </w:rPr>
              <w:t>250x25mm</w:t>
            </w:r>
            <w:r>
              <w:rPr>
                <w:spacing w:val="-11"/>
                <w:sz w:val="19"/>
              </w:rPr>
              <w:t xml:space="preserve"> </w:t>
            </w:r>
            <w:r>
              <w:rPr>
                <w:sz w:val="19"/>
              </w:rPr>
              <w:t>fascia</w:t>
            </w:r>
            <w:r>
              <w:rPr>
                <w:spacing w:val="-6"/>
                <w:sz w:val="19"/>
              </w:rPr>
              <w:t xml:space="preserve"> </w:t>
            </w:r>
            <w:r>
              <w:rPr>
                <w:sz w:val="19"/>
              </w:rPr>
              <w:t>or</w:t>
            </w:r>
            <w:r>
              <w:rPr>
                <w:spacing w:val="-6"/>
                <w:sz w:val="19"/>
              </w:rPr>
              <w:t xml:space="preserve"> </w:t>
            </w:r>
            <w:r>
              <w:rPr>
                <w:sz w:val="19"/>
              </w:rPr>
              <w:t>barge</w:t>
            </w:r>
            <w:r>
              <w:rPr>
                <w:spacing w:val="-7"/>
                <w:sz w:val="19"/>
              </w:rPr>
              <w:t xml:space="preserve"> </w:t>
            </w:r>
            <w:r>
              <w:rPr>
                <w:spacing w:val="-4"/>
                <w:sz w:val="19"/>
              </w:rPr>
              <w:t>board</w:t>
            </w:r>
          </w:p>
          <w:p w:rsidR="00312E64" w:rsidRDefault="00735585">
            <w:pPr>
              <w:pStyle w:val="TableParagraph"/>
              <w:spacing w:before="262" w:line="261" w:lineRule="auto"/>
              <w:ind w:left="33"/>
              <w:rPr>
                <w:b/>
                <w:sz w:val="19"/>
              </w:rPr>
            </w:pPr>
            <w:r>
              <w:rPr>
                <w:b/>
                <w:sz w:val="19"/>
                <w:u w:val="single"/>
              </w:rPr>
              <w:t xml:space="preserve">Knot,prime and prepare and apply approved stain and two </w:t>
            </w:r>
            <w:r>
              <w:rPr>
                <w:b/>
                <w:sz w:val="19"/>
              </w:rPr>
              <w:t xml:space="preserve"> </w:t>
            </w:r>
            <w:r>
              <w:rPr>
                <w:b/>
                <w:sz w:val="19"/>
                <w:u w:val="single"/>
              </w:rPr>
              <w:t>coats;exterior</w:t>
            </w:r>
            <w:r>
              <w:rPr>
                <w:b/>
                <w:spacing w:val="-6"/>
                <w:sz w:val="19"/>
                <w:u w:val="single"/>
              </w:rPr>
              <w:t xml:space="preserve"> </w:t>
            </w:r>
            <w:r>
              <w:rPr>
                <w:b/>
                <w:sz w:val="19"/>
                <w:u w:val="single"/>
              </w:rPr>
              <w:t>wood</w:t>
            </w:r>
            <w:r>
              <w:rPr>
                <w:b/>
                <w:spacing w:val="-8"/>
                <w:sz w:val="19"/>
                <w:u w:val="single"/>
              </w:rPr>
              <w:t xml:space="preserve"> </w:t>
            </w:r>
            <w:r>
              <w:rPr>
                <w:b/>
                <w:sz w:val="19"/>
                <w:u w:val="single"/>
              </w:rPr>
              <w:t>preservative</w:t>
            </w:r>
            <w:r>
              <w:rPr>
                <w:b/>
                <w:spacing w:val="-6"/>
                <w:sz w:val="19"/>
                <w:u w:val="single"/>
              </w:rPr>
              <w:t xml:space="preserve"> </w:t>
            </w:r>
            <w:r>
              <w:rPr>
                <w:b/>
                <w:sz w:val="19"/>
                <w:u w:val="single"/>
              </w:rPr>
              <w:t>lacquer</w:t>
            </w:r>
            <w:r>
              <w:rPr>
                <w:b/>
                <w:spacing w:val="-6"/>
                <w:sz w:val="19"/>
                <w:u w:val="single"/>
              </w:rPr>
              <w:t xml:space="preserve"> </w:t>
            </w:r>
            <w:r>
              <w:rPr>
                <w:b/>
                <w:sz w:val="19"/>
                <w:u w:val="single"/>
              </w:rPr>
              <w:t>on</w:t>
            </w:r>
            <w:r>
              <w:rPr>
                <w:b/>
                <w:spacing w:val="-6"/>
                <w:sz w:val="19"/>
                <w:u w:val="single"/>
              </w:rPr>
              <w:t xml:space="preserve"> </w:t>
            </w:r>
            <w:r>
              <w:rPr>
                <w:b/>
                <w:sz w:val="19"/>
                <w:u w:val="single"/>
              </w:rPr>
              <w:t>wood</w:t>
            </w:r>
            <w:r>
              <w:rPr>
                <w:b/>
                <w:spacing w:val="-6"/>
                <w:sz w:val="19"/>
                <w:u w:val="single"/>
              </w:rPr>
              <w:t xml:space="preserve"> </w:t>
            </w:r>
            <w:r>
              <w:rPr>
                <w:b/>
                <w:sz w:val="19"/>
                <w:u w:val="single"/>
              </w:rPr>
              <w:t>surfaces</w:t>
            </w:r>
            <w:r>
              <w:rPr>
                <w:b/>
                <w:spacing w:val="-8"/>
                <w:sz w:val="19"/>
                <w:u w:val="single"/>
              </w:rPr>
              <w:t xml:space="preserve"> </w:t>
            </w:r>
            <w:r>
              <w:rPr>
                <w:b/>
                <w:sz w:val="19"/>
                <w:u w:val="single"/>
              </w:rPr>
              <w:t>to;</w:t>
            </w:r>
          </w:p>
          <w:p w:rsidR="00312E64" w:rsidRDefault="00735585">
            <w:pPr>
              <w:pStyle w:val="TableParagraph"/>
              <w:spacing w:before="231"/>
              <w:ind w:left="33"/>
              <w:rPr>
                <w:sz w:val="19"/>
              </w:rPr>
            </w:pPr>
            <w:r>
              <w:rPr>
                <w:spacing w:val="-2"/>
                <w:sz w:val="19"/>
              </w:rPr>
              <w:t>Surfaces</w:t>
            </w:r>
            <w:r>
              <w:rPr>
                <w:spacing w:val="5"/>
                <w:sz w:val="19"/>
              </w:rPr>
              <w:t xml:space="preserve"> </w:t>
            </w:r>
            <w:r>
              <w:rPr>
                <w:spacing w:val="-2"/>
                <w:sz w:val="19"/>
              </w:rPr>
              <w:t>200-300mm</w:t>
            </w:r>
            <w:r>
              <w:rPr>
                <w:spacing w:val="3"/>
                <w:sz w:val="19"/>
              </w:rPr>
              <w:t xml:space="preserve"> </w:t>
            </w:r>
            <w:r>
              <w:rPr>
                <w:spacing w:val="-4"/>
                <w:sz w:val="19"/>
              </w:rPr>
              <w:t>girth</w:t>
            </w:r>
          </w:p>
        </w:tc>
        <w:tc>
          <w:tcPr>
            <w:tcW w:w="804"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40"/>
              <w:rPr>
                <w:rFonts w:ascii="Lucida Handwriting"/>
                <w:sz w:val="19"/>
              </w:rPr>
            </w:pPr>
          </w:p>
          <w:p w:rsidR="00312E64" w:rsidRDefault="00735585">
            <w:pPr>
              <w:pStyle w:val="TableParagraph"/>
              <w:ind w:right="-15"/>
              <w:jc w:val="right"/>
              <w:rPr>
                <w:sz w:val="19"/>
              </w:rPr>
            </w:pPr>
            <w:r>
              <w:rPr>
                <w:spacing w:val="-5"/>
                <w:sz w:val="19"/>
              </w:rPr>
              <w:t>18</w:t>
            </w:r>
          </w:p>
          <w:p w:rsidR="00312E64" w:rsidRDefault="00735585">
            <w:pPr>
              <w:pStyle w:val="TableParagraph"/>
              <w:spacing w:before="257"/>
              <w:ind w:right="-15"/>
              <w:jc w:val="right"/>
              <w:rPr>
                <w:sz w:val="19"/>
              </w:rPr>
            </w:pPr>
            <w:r>
              <w:rPr>
                <w:spacing w:val="-5"/>
                <w:sz w:val="19"/>
              </w:rPr>
              <w:t>11</w:t>
            </w:r>
          </w:p>
          <w:p w:rsidR="00312E64" w:rsidRDefault="00735585">
            <w:pPr>
              <w:pStyle w:val="TableParagraph"/>
              <w:spacing w:before="256"/>
              <w:ind w:right="-15"/>
              <w:jc w:val="right"/>
              <w:rPr>
                <w:sz w:val="19"/>
              </w:rPr>
            </w:pPr>
            <w:r>
              <w:rPr>
                <w:spacing w:val="-5"/>
                <w:sz w:val="19"/>
              </w:rPr>
              <w:t>10</w:t>
            </w:r>
          </w:p>
          <w:p w:rsidR="00312E64" w:rsidRDefault="00735585">
            <w:pPr>
              <w:pStyle w:val="TableParagraph"/>
              <w:spacing w:before="257"/>
              <w:ind w:right="-15"/>
              <w:jc w:val="right"/>
              <w:rPr>
                <w:sz w:val="19"/>
              </w:rPr>
            </w:pPr>
            <w:r>
              <w:rPr>
                <w:spacing w:val="-5"/>
                <w:sz w:val="19"/>
              </w:rPr>
              <w:t>10</w:t>
            </w:r>
          </w:p>
          <w:p w:rsidR="00312E64" w:rsidRDefault="00735585">
            <w:pPr>
              <w:pStyle w:val="TableParagraph"/>
              <w:spacing w:before="257"/>
              <w:ind w:right="-15"/>
              <w:jc w:val="right"/>
              <w:rPr>
                <w:sz w:val="19"/>
              </w:rPr>
            </w:pPr>
            <w:r>
              <w:rPr>
                <w:spacing w:val="-5"/>
                <w:sz w:val="19"/>
              </w:rPr>
              <w:t>22</w:t>
            </w:r>
          </w:p>
          <w:p w:rsidR="00312E64" w:rsidRDefault="00735585">
            <w:pPr>
              <w:pStyle w:val="TableParagraph"/>
              <w:spacing w:before="257"/>
              <w:ind w:right="1"/>
              <w:jc w:val="right"/>
              <w:rPr>
                <w:sz w:val="19"/>
              </w:rPr>
            </w:pPr>
            <w:r>
              <w:rPr>
                <w:spacing w:val="-10"/>
                <w:sz w:val="19"/>
              </w:rPr>
              <w:t>3</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4"/>
              <w:rPr>
                <w:rFonts w:ascii="Lucida Handwriting"/>
                <w:sz w:val="19"/>
              </w:rPr>
            </w:pPr>
          </w:p>
          <w:p w:rsidR="00312E64" w:rsidRDefault="00735585">
            <w:pPr>
              <w:pStyle w:val="TableParagraph"/>
              <w:ind w:right="-15"/>
              <w:jc w:val="right"/>
              <w:rPr>
                <w:sz w:val="19"/>
              </w:rPr>
            </w:pPr>
            <w:r>
              <w:rPr>
                <w:spacing w:val="-5"/>
                <w:sz w:val="19"/>
              </w:rPr>
              <w:t>15</w:t>
            </w:r>
          </w:p>
          <w:p w:rsidR="00312E64" w:rsidRDefault="00312E64">
            <w:pPr>
              <w:pStyle w:val="TableParagraph"/>
              <w:rPr>
                <w:rFonts w:ascii="Lucida Handwriting"/>
                <w:sz w:val="19"/>
              </w:rPr>
            </w:pPr>
          </w:p>
          <w:p w:rsidR="00312E64" w:rsidRDefault="00312E64">
            <w:pPr>
              <w:pStyle w:val="TableParagraph"/>
              <w:spacing w:before="207"/>
              <w:rPr>
                <w:rFonts w:ascii="Lucida Handwriting"/>
                <w:sz w:val="19"/>
              </w:rPr>
            </w:pPr>
          </w:p>
          <w:p w:rsidR="00312E64" w:rsidRDefault="00735585">
            <w:pPr>
              <w:pStyle w:val="TableParagraph"/>
              <w:spacing w:before="1"/>
              <w:ind w:right="-15"/>
              <w:jc w:val="right"/>
              <w:rPr>
                <w:sz w:val="19"/>
              </w:rPr>
            </w:pPr>
            <w:r>
              <w:rPr>
                <w:spacing w:val="-5"/>
                <w:sz w:val="19"/>
              </w:rPr>
              <w:t>23</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5"/>
              <w:jc w:val="right"/>
              <w:rPr>
                <w:sz w:val="19"/>
              </w:rPr>
            </w:pPr>
            <w:r>
              <w:rPr>
                <w:spacing w:val="-5"/>
                <w:sz w:val="19"/>
              </w:rPr>
              <w:t>23</w:t>
            </w:r>
          </w:p>
        </w:tc>
        <w:tc>
          <w:tcPr>
            <w:tcW w:w="691" w:type="dxa"/>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40"/>
              <w:rPr>
                <w:rFonts w:ascii="Lucida Handwriting"/>
                <w:sz w:val="19"/>
              </w:rPr>
            </w:pPr>
          </w:p>
          <w:p w:rsidR="00312E64" w:rsidRDefault="00735585">
            <w:pPr>
              <w:pStyle w:val="TableParagraph"/>
              <w:spacing w:line="523" w:lineRule="auto"/>
              <w:ind w:left="385" w:right="1" w:hanging="1"/>
              <w:jc w:val="both"/>
              <w:rPr>
                <w:sz w:val="19"/>
              </w:rPr>
            </w:pPr>
            <w:r>
              <w:rPr>
                <w:spacing w:val="-6"/>
                <w:sz w:val="19"/>
              </w:rPr>
              <w:t xml:space="preserve">LM LM LM LM LM </w:t>
            </w:r>
            <w:r>
              <w:rPr>
                <w:spacing w:val="-5"/>
                <w:sz w:val="19"/>
              </w:rPr>
              <w:t>LM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3"/>
              <w:rPr>
                <w:rFonts w:ascii="Lucida Handwriting"/>
                <w:sz w:val="19"/>
              </w:rPr>
            </w:pPr>
          </w:p>
          <w:p w:rsidR="00312E64" w:rsidRDefault="00735585">
            <w:pPr>
              <w:pStyle w:val="TableParagraph"/>
              <w:ind w:left="395"/>
              <w:rPr>
                <w:sz w:val="19"/>
              </w:rPr>
            </w:pPr>
            <w:r>
              <w:rPr>
                <w:spacing w:val="-5"/>
                <w:sz w:val="19"/>
              </w:rPr>
              <w:t>SM</w:t>
            </w:r>
          </w:p>
          <w:p w:rsidR="00312E64" w:rsidRDefault="00312E64">
            <w:pPr>
              <w:pStyle w:val="TableParagraph"/>
              <w:rPr>
                <w:rFonts w:ascii="Lucida Handwriting"/>
                <w:sz w:val="19"/>
              </w:rPr>
            </w:pPr>
          </w:p>
          <w:p w:rsidR="00312E64" w:rsidRDefault="00312E64">
            <w:pPr>
              <w:pStyle w:val="TableParagraph"/>
              <w:spacing w:before="208"/>
              <w:rPr>
                <w:rFonts w:ascii="Lucida Handwriting"/>
                <w:sz w:val="19"/>
              </w:rPr>
            </w:pPr>
          </w:p>
          <w:p w:rsidR="00312E64" w:rsidRDefault="00735585">
            <w:pPr>
              <w:pStyle w:val="TableParagraph"/>
              <w:ind w:left="385"/>
              <w:rPr>
                <w:sz w:val="19"/>
              </w:rPr>
            </w:pPr>
            <w:r>
              <w:rPr>
                <w:spacing w:val="-5"/>
                <w:sz w:val="19"/>
              </w:rPr>
              <w:t>LM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left="385"/>
              <w:rPr>
                <w:sz w:val="19"/>
              </w:rPr>
            </w:pPr>
            <w:r>
              <w:rPr>
                <w:spacing w:val="-5"/>
                <w:sz w:val="19"/>
              </w:rPr>
              <w:t>LM</w:t>
            </w: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40" w:lineRule="exact"/>
              <w:ind w:left="33"/>
              <w:rPr>
                <w:b/>
                <w:sz w:val="19"/>
              </w:rPr>
            </w:pPr>
            <w:r>
              <w:rPr>
                <w:b/>
                <w:sz w:val="19"/>
              </w:rPr>
              <w:t>TOTAL</w:t>
            </w:r>
            <w:r>
              <w:rPr>
                <w:b/>
                <w:spacing w:val="-9"/>
                <w:sz w:val="19"/>
              </w:rPr>
              <w:t xml:space="preserve"> </w:t>
            </w:r>
            <w:r>
              <w:rPr>
                <w:b/>
                <w:sz w:val="19"/>
              </w:rPr>
              <w:t>FOR</w:t>
            </w:r>
            <w:r>
              <w:rPr>
                <w:b/>
                <w:spacing w:val="-8"/>
                <w:sz w:val="19"/>
              </w:rPr>
              <w:t xml:space="preserve"> </w:t>
            </w:r>
            <w:r>
              <w:rPr>
                <w:b/>
                <w:sz w:val="19"/>
              </w:rPr>
              <w:t>ELEMENT</w:t>
            </w:r>
            <w:r>
              <w:rPr>
                <w:b/>
                <w:spacing w:val="-11"/>
                <w:sz w:val="19"/>
              </w:rPr>
              <w:t xml:space="preserve"> </w:t>
            </w:r>
            <w:r>
              <w:rPr>
                <w:b/>
                <w:sz w:val="19"/>
              </w:rPr>
              <w:t>NO.</w:t>
            </w:r>
            <w:r>
              <w:rPr>
                <w:b/>
                <w:spacing w:val="-10"/>
                <w:sz w:val="19"/>
              </w:rPr>
              <w:t xml:space="preserve"> </w:t>
            </w:r>
            <w:r>
              <w:rPr>
                <w:b/>
                <w:sz w:val="19"/>
              </w:rPr>
              <w:t>4</w:t>
            </w:r>
            <w:r>
              <w:rPr>
                <w:b/>
                <w:spacing w:val="-9"/>
                <w:sz w:val="19"/>
              </w:rPr>
              <w:t xml:space="preserve"> </w:t>
            </w:r>
            <w:r>
              <w:rPr>
                <w:b/>
                <w:sz w:val="19"/>
              </w:rPr>
              <w:t>ROOFING</w:t>
            </w:r>
            <w:r>
              <w:rPr>
                <w:b/>
                <w:spacing w:val="-9"/>
                <w:sz w:val="19"/>
              </w:rPr>
              <w:t xml:space="preserve"> </w:t>
            </w:r>
            <w:r>
              <w:rPr>
                <w:b/>
                <w:sz w:val="19"/>
              </w:rPr>
              <w:t>CARRIED</w:t>
            </w:r>
            <w:r>
              <w:rPr>
                <w:b/>
                <w:spacing w:val="-10"/>
                <w:sz w:val="19"/>
              </w:rPr>
              <w:t xml:space="preserve"> </w:t>
            </w:r>
            <w:r>
              <w:rPr>
                <w:b/>
                <w:sz w:val="19"/>
              </w:rPr>
              <w:t>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pgSz w:w="11900" w:h="16840"/>
          <w:pgMar w:top="1040" w:right="1440" w:bottom="640"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349"/>
        </w:trPr>
        <w:tc>
          <w:tcPr>
            <w:tcW w:w="612" w:type="dxa"/>
          </w:tcPr>
          <w:p w:rsidR="00312E64" w:rsidRDefault="00735585">
            <w:pPr>
              <w:pStyle w:val="TableParagraph"/>
              <w:spacing w:before="15"/>
              <w:ind w:left="82"/>
              <w:jc w:val="center"/>
              <w:rPr>
                <w:b/>
                <w:sz w:val="19"/>
              </w:rPr>
            </w:pPr>
            <w:r>
              <w:rPr>
                <w:b/>
                <w:spacing w:val="-4"/>
                <w:sz w:val="19"/>
              </w:rPr>
              <w:lastRenderedPageBreak/>
              <w:t>ITEM</w:t>
            </w:r>
          </w:p>
        </w:tc>
        <w:tc>
          <w:tcPr>
            <w:tcW w:w="5110" w:type="dxa"/>
          </w:tcPr>
          <w:p w:rsidR="00312E64" w:rsidRDefault="00735585">
            <w:pPr>
              <w:pStyle w:val="TableParagraph"/>
              <w:spacing w:before="15"/>
              <w:ind w:right="3031"/>
              <w:jc w:val="right"/>
              <w:rPr>
                <w:b/>
                <w:sz w:val="19"/>
              </w:rPr>
            </w:pPr>
            <w:r>
              <w:rPr>
                <w:b/>
                <w:spacing w:val="-2"/>
                <w:sz w:val="19"/>
              </w:rPr>
              <w:t>DESCRIPTION</w:t>
            </w:r>
          </w:p>
        </w:tc>
        <w:tc>
          <w:tcPr>
            <w:tcW w:w="804" w:type="dxa"/>
          </w:tcPr>
          <w:p w:rsidR="00312E64" w:rsidRDefault="00735585">
            <w:pPr>
              <w:pStyle w:val="TableParagraph"/>
              <w:spacing w:before="15"/>
              <w:jc w:val="right"/>
              <w:rPr>
                <w:b/>
                <w:sz w:val="19"/>
              </w:rPr>
            </w:pPr>
            <w:r>
              <w:rPr>
                <w:b/>
                <w:spacing w:val="-5"/>
                <w:sz w:val="19"/>
              </w:rPr>
              <w:t>QTY</w:t>
            </w:r>
          </w:p>
        </w:tc>
        <w:tc>
          <w:tcPr>
            <w:tcW w:w="691" w:type="dxa"/>
          </w:tcPr>
          <w:p w:rsidR="00312E64" w:rsidRDefault="00735585">
            <w:pPr>
              <w:pStyle w:val="TableParagraph"/>
              <w:spacing w:before="15"/>
              <w:jc w:val="right"/>
              <w:rPr>
                <w:b/>
                <w:sz w:val="19"/>
              </w:rPr>
            </w:pPr>
            <w:r>
              <w:rPr>
                <w:b/>
                <w:spacing w:val="-4"/>
                <w:sz w:val="19"/>
              </w:rPr>
              <w:t>UNIT</w:t>
            </w:r>
          </w:p>
        </w:tc>
        <w:tc>
          <w:tcPr>
            <w:tcW w:w="828" w:type="dxa"/>
          </w:tcPr>
          <w:p w:rsidR="00312E64" w:rsidRDefault="00735585">
            <w:pPr>
              <w:pStyle w:val="TableParagraph"/>
              <w:spacing w:before="15"/>
              <w:jc w:val="right"/>
              <w:rPr>
                <w:b/>
                <w:sz w:val="19"/>
              </w:rPr>
            </w:pPr>
            <w:r>
              <w:rPr>
                <w:b/>
                <w:spacing w:val="-4"/>
                <w:sz w:val="19"/>
              </w:rPr>
              <w:t>RATE</w:t>
            </w:r>
          </w:p>
        </w:tc>
        <w:tc>
          <w:tcPr>
            <w:tcW w:w="1502" w:type="dxa"/>
          </w:tcPr>
          <w:p w:rsidR="00312E64" w:rsidRDefault="00735585">
            <w:pPr>
              <w:pStyle w:val="TableParagraph"/>
              <w:spacing w:before="15"/>
              <w:ind w:right="-15"/>
              <w:jc w:val="right"/>
              <w:rPr>
                <w:b/>
                <w:sz w:val="19"/>
              </w:rPr>
            </w:pPr>
            <w:r>
              <w:rPr>
                <w:b/>
                <w:spacing w:val="-2"/>
                <w:sz w:val="19"/>
              </w:rPr>
              <w:t>AMOUNT</w:t>
            </w:r>
          </w:p>
        </w:tc>
      </w:tr>
      <w:tr w:rsidR="00312E64">
        <w:trPr>
          <w:trHeight w:val="6842"/>
        </w:trPr>
        <w:tc>
          <w:tcPr>
            <w:tcW w:w="612" w:type="dxa"/>
            <w:vMerge w:val="restart"/>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03"/>
              <w:rPr>
                <w:rFonts w:ascii="Lucida Handwriting"/>
                <w:sz w:val="19"/>
              </w:rPr>
            </w:pPr>
          </w:p>
          <w:p w:rsidR="00312E64" w:rsidRDefault="00735585">
            <w:pPr>
              <w:pStyle w:val="TableParagraph"/>
              <w:spacing w:line="523" w:lineRule="auto"/>
              <w:ind w:left="465" w:right="-15" w:hanging="10"/>
              <w:rPr>
                <w:sz w:val="19"/>
              </w:rPr>
            </w:pPr>
            <w:r>
              <w:rPr>
                <w:spacing w:val="-10"/>
                <w:sz w:val="19"/>
              </w:rPr>
              <w:t>A</w:t>
            </w:r>
            <w:r>
              <w:rPr>
                <w:sz w:val="19"/>
              </w:rPr>
              <w:t xml:space="preserve"> </w:t>
            </w:r>
            <w:r>
              <w:rPr>
                <w:spacing w:val="-10"/>
                <w:sz w:val="19"/>
              </w:rPr>
              <w:t>B</w:t>
            </w:r>
          </w:p>
          <w:p w:rsidR="00312E64" w:rsidRDefault="00312E64">
            <w:pPr>
              <w:pStyle w:val="TableParagraph"/>
              <w:rPr>
                <w:rFonts w:ascii="Lucida Handwriting"/>
                <w:sz w:val="19"/>
              </w:rPr>
            </w:pPr>
          </w:p>
          <w:p w:rsidR="00312E64" w:rsidRDefault="00312E64">
            <w:pPr>
              <w:pStyle w:val="TableParagraph"/>
              <w:spacing w:before="187"/>
              <w:rPr>
                <w:rFonts w:ascii="Lucida Handwriting"/>
                <w:sz w:val="19"/>
              </w:rPr>
            </w:pPr>
          </w:p>
          <w:p w:rsidR="00312E64" w:rsidRDefault="00735585">
            <w:pPr>
              <w:pStyle w:val="TableParagraph"/>
              <w:spacing w:line="523" w:lineRule="auto"/>
              <w:ind w:left="455" w:right="-15" w:firstLine="9"/>
              <w:jc w:val="both"/>
              <w:rPr>
                <w:sz w:val="19"/>
              </w:rPr>
            </w:pPr>
            <w:r>
              <w:rPr>
                <w:spacing w:val="-10"/>
                <w:sz w:val="19"/>
              </w:rPr>
              <w:t>C</w:t>
            </w:r>
            <w:r>
              <w:rPr>
                <w:sz w:val="19"/>
              </w:rPr>
              <w:t xml:space="preserve"> </w:t>
            </w:r>
            <w:r>
              <w:rPr>
                <w:spacing w:val="-10"/>
                <w:sz w:val="19"/>
              </w:rPr>
              <w:t>D</w:t>
            </w:r>
            <w:r>
              <w:rPr>
                <w:sz w:val="19"/>
              </w:rPr>
              <w:t xml:space="preserve"> </w:t>
            </w:r>
            <w:r>
              <w:rPr>
                <w:spacing w:val="-10"/>
                <w:sz w:val="19"/>
              </w:rPr>
              <w:t>E</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58"/>
              <w:rPr>
                <w:rFonts w:ascii="Lucida Handwriting"/>
                <w:sz w:val="19"/>
              </w:rPr>
            </w:pPr>
          </w:p>
          <w:p w:rsidR="00312E64" w:rsidRDefault="00735585">
            <w:pPr>
              <w:pStyle w:val="TableParagraph"/>
              <w:ind w:right="-15"/>
              <w:jc w:val="right"/>
              <w:rPr>
                <w:sz w:val="19"/>
              </w:rPr>
            </w:pPr>
            <w:r>
              <w:rPr>
                <w:spacing w:val="-10"/>
                <w:sz w:val="19"/>
              </w:rPr>
              <w:t>F</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9"/>
              <w:rPr>
                <w:rFonts w:ascii="Lucida Handwriting"/>
                <w:sz w:val="19"/>
              </w:rPr>
            </w:pPr>
          </w:p>
          <w:p w:rsidR="00312E64" w:rsidRDefault="00735585">
            <w:pPr>
              <w:pStyle w:val="TableParagraph"/>
              <w:spacing w:line="523" w:lineRule="auto"/>
              <w:ind w:left="455" w:right="-15"/>
              <w:jc w:val="both"/>
              <w:rPr>
                <w:sz w:val="19"/>
              </w:rPr>
            </w:pPr>
            <w:r>
              <w:rPr>
                <w:spacing w:val="-10"/>
                <w:sz w:val="19"/>
              </w:rPr>
              <w:t>G</w:t>
            </w:r>
            <w:r>
              <w:rPr>
                <w:sz w:val="19"/>
              </w:rPr>
              <w:t xml:space="preserve"> </w:t>
            </w:r>
            <w:r>
              <w:rPr>
                <w:spacing w:val="-10"/>
                <w:sz w:val="19"/>
              </w:rPr>
              <w:t>H</w:t>
            </w:r>
            <w:r>
              <w:rPr>
                <w:sz w:val="19"/>
              </w:rPr>
              <w:t xml:space="preserve"> </w:t>
            </w:r>
            <w:r>
              <w:rPr>
                <w:spacing w:val="-10"/>
                <w:sz w:val="19"/>
              </w:rPr>
              <w:t>I</w:t>
            </w:r>
          </w:p>
          <w:p w:rsidR="00312E64" w:rsidRDefault="00312E64">
            <w:pPr>
              <w:pStyle w:val="TableParagraph"/>
              <w:rPr>
                <w:rFonts w:ascii="Lucida Handwriting"/>
                <w:sz w:val="19"/>
              </w:rPr>
            </w:pPr>
          </w:p>
          <w:p w:rsidR="00312E64" w:rsidRDefault="00312E64">
            <w:pPr>
              <w:pStyle w:val="TableParagraph"/>
              <w:spacing w:before="186"/>
              <w:rPr>
                <w:rFonts w:ascii="Lucida Handwriting"/>
                <w:sz w:val="19"/>
              </w:rPr>
            </w:pPr>
          </w:p>
          <w:p w:rsidR="00312E64" w:rsidRDefault="00735585">
            <w:pPr>
              <w:pStyle w:val="TableParagraph"/>
              <w:jc w:val="right"/>
              <w:rPr>
                <w:sz w:val="19"/>
              </w:rPr>
            </w:pPr>
            <w:r>
              <w:rPr>
                <w:spacing w:val="-10"/>
                <w:sz w:val="19"/>
              </w:rPr>
              <w:t>K</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spacing w:line="523" w:lineRule="auto"/>
              <w:ind w:left="422" w:right="-15" w:firstLine="55"/>
              <w:rPr>
                <w:sz w:val="19"/>
              </w:rPr>
            </w:pPr>
            <w:r>
              <w:rPr>
                <w:spacing w:val="-10"/>
                <w:sz w:val="19"/>
              </w:rPr>
              <w:t>L</w:t>
            </w:r>
            <w:r>
              <w:rPr>
                <w:sz w:val="19"/>
              </w:rPr>
              <w:t xml:space="preserve"> </w:t>
            </w:r>
            <w:r>
              <w:rPr>
                <w:spacing w:val="-10"/>
                <w:sz w:val="19"/>
              </w:rPr>
              <w:t>M</w:t>
            </w:r>
          </w:p>
          <w:p w:rsidR="00312E64" w:rsidRDefault="00735585">
            <w:pPr>
              <w:pStyle w:val="TableParagraph"/>
              <w:spacing w:before="233"/>
              <w:ind w:right="-15"/>
              <w:jc w:val="right"/>
              <w:rPr>
                <w:sz w:val="19"/>
              </w:rPr>
            </w:pPr>
            <w:r>
              <w:rPr>
                <w:spacing w:val="-10"/>
                <w:sz w:val="19"/>
              </w:rPr>
              <w:t>N</w:t>
            </w:r>
          </w:p>
        </w:tc>
        <w:tc>
          <w:tcPr>
            <w:tcW w:w="5110" w:type="dxa"/>
          </w:tcPr>
          <w:p w:rsidR="00312E64" w:rsidRDefault="00735585">
            <w:pPr>
              <w:pStyle w:val="TableParagraph"/>
              <w:spacing w:before="1"/>
              <w:ind w:left="33"/>
              <w:rPr>
                <w:b/>
                <w:sz w:val="19"/>
              </w:rPr>
            </w:pPr>
            <w:r>
              <w:rPr>
                <w:b/>
                <w:spacing w:val="-2"/>
                <w:sz w:val="19"/>
                <w:u w:val="single"/>
              </w:rPr>
              <w:t>ELEMENT</w:t>
            </w:r>
            <w:r>
              <w:rPr>
                <w:b/>
                <w:spacing w:val="-1"/>
                <w:sz w:val="19"/>
                <w:u w:val="single"/>
              </w:rPr>
              <w:t xml:space="preserve"> </w:t>
            </w:r>
            <w:r>
              <w:rPr>
                <w:b/>
                <w:spacing w:val="-5"/>
                <w:sz w:val="19"/>
                <w:u w:val="single"/>
              </w:rPr>
              <w:t>05</w:t>
            </w:r>
          </w:p>
          <w:p w:rsidR="00312E64" w:rsidRDefault="00735585">
            <w:pPr>
              <w:pStyle w:val="TableParagraph"/>
              <w:spacing w:before="19"/>
              <w:ind w:left="33"/>
              <w:rPr>
                <w:b/>
                <w:sz w:val="19"/>
              </w:rPr>
            </w:pPr>
            <w:r>
              <w:rPr>
                <w:b/>
                <w:sz w:val="19"/>
                <w:u w:val="single"/>
              </w:rPr>
              <w:t>DOORS</w:t>
            </w:r>
            <w:r>
              <w:rPr>
                <w:b/>
                <w:spacing w:val="-10"/>
                <w:sz w:val="19"/>
                <w:u w:val="single"/>
              </w:rPr>
              <w:t xml:space="preserve"> </w:t>
            </w:r>
            <w:r>
              <w:rPr>
                <w:b/>
                <w:sz w:val="19"/>
                <w:u w:val="single"/>
              </w:rPr>
              <w:t>AND</w:t>
            </w:r>
            <w:r>
              <w:rPr>
                <w:b/>
                <w:spacing w:val="-7"/>
                <w:sz w:val="19"/>
                <w:u w:val="single"/>
              </w:rPr>
              <w:t xml:space="preserve"> </w:t>
            </w:r>
            <w:r>
              <w:rPr>
                <w:b/>
                <w:spacing w:val="-2"/>
                <w:sz w:val="19"/>
                <w:u w:val="single"/>
              </w:rPr>
              <w:t>WINDOWS</w:t>
            </w:r>
          </w:p>
          <w:p w:rsidR="00312E64" w:rsidRDefault="00735585">
            <w:pPr>
              <w:pStyle w:val="TableParagraph"/>
              <w:spacing w:before="19" w:line="259" w:lineRule="auto"/>
              <w:ind w:left="33"/>
              <w:rPr>
                <w:sz w:val="19"/>
              </w:rPr>
            </w:pPr>
            <w:r>
              <w:rPr>
                <w:b/>
                <w:sz w:val="19"/>
                <w:u w:val="single"/>
              </w:rPr>
              <w:t xml:space="preserve">40mm thick solid core flush door/match boarded door with </w:t>
            </w:r>
            <w:r>
              <w:rPr>
                <w:b/>
                <w:sz w:val="19"/>
              </w:rPr>
              <w:t xml:space="preserve"> </w:t>
            </w:r>
            <w:r>
              <w:rPr>
                <w:b/>
                <w:sz w:val="19"/>
                <w:u w:val="single"/>
              </w:rPr>
              <w:t xml:space="preserve">approved softwood timber battens 100x25mm thick jointed </w:t>
            </w:r>
            <w:r>
              <w:rPr>
                <w:b/>
                <w:sz w:val="19"/>
              </w:rPr>
              <w:t xml:space="preserve"> </w:t>
            </w:r>
            <w:r>
              <w:rPr>
                <w:b/>
                <w:sz w:val="19"/>
                <w:u w:val="single"/>
              </w:rPr>
              <w:t xml:space="preserve">with tongue and groove supported with diagonal timber </w:t>
            </w:r>
            <w:r>
              <w:rPr>
                <w:b/>
                <w:sz w:val="19"/>
              </w:rPr>
              <w:t xml:space="preserve"> </w:t>
            </w:r>
            <w:r>
              <w:rPr>
                <w:b/>
                <w:sz w:val="19"/>
                <w:u w:val="single"/>
              </w:rPr>
              <w:t xml:space="preserve">braces,150mmx30mm thick,horizontal timber </w:t>
            </w:r>
            <w:r>
              <w:rPr>
                <w:b/>
                <w:sz w:val="19"/>
              </w:rPr>
              <w:t xml:space="preserve"> </w:t>
            </w:r>
            <w:r>
              <w:rPr>
                <w:b/>
                <w:sz w:val="19"/>
                <w:u w:val="single"/>
              </w:rPr>
              <w:t>ledges,150x30mm</w:t>
            </w:r>
            <w:r>
              <w:rPr>
                <w:b/>
                <w:spacing w:val="-7"/>
                <w:sz w:val="19"/>
                <w:u w:val="single"/>
              </w:rPr>
              <w:t xml:space="preserve"> </w:t>
            </w:r>
            <w:r>
              <w:rPr>
                <w:b/>
                <w:sz w:val="19"/>
                <w:u w:val="single"/>
              </w:rPr>
              <w:t>thick</w:t>
            </w:r>
            <w:r>
              <w:rPr>
                <w:b/>
                <w:spacing w:val="-9"/>
                <w:sz w:val="19"/>
                <w:u w:val="single"/>
              </w:rPr>
              <w:t xml:space="preserve"> </w:t>
            </w:r>
            <w:r>
              <w:rPr>
                <w:b/>
                <w:sz w:val="19"/>
                <w:u w:val="single"/>
              </w:rPr>
              <w:t>and</w:t>
            </w:r>
            <w:r>
              <w:rPr>
                <w:b/>
                <w:spacing w:val="-8"/>
                <w:sz w:val="19"/>
                <w:u w:val="single"/>
              </w:rPr>
              <w:t xml:space="preserve"> </w:t>
            </w:r>
            <w:r>
              <w:rPr>
                <w:b/>
                <w:sz w:val="19"/>
                <w:u w:val="single"/>
              </w:rPr>
              <w:t>vertical</w:t>
            </w:r>
            <w:r>
              <w:rPr>
                <w:b/>
                <w:spacing w:val="-9"/>
                <w:sz w:val="19"/>
                <w:u w:val="single"/>
              </w:rPr>
              <w:t xml:space="preserve"> </w:t>
            </w:r>
            <w:r>
              <w:rPr>
                <w:b/>
                <w:sz w:val="19"/>
                <w:u w:val="single"/>
              </w:rPr>
              <w:t>frames</w:t>
            </w:r>
            <w:r>
              <w:rPr>
                <w:b/>
                <w:spacing w:val="-9"/>
                <w:sz w:val="19"/>
                <w:u w:val="single"/>
              </w:rPr>
              <w:t xml:space="preserve"> </w:t>
            </w:r>
            <w:r>
              <w:rPr>
                <w:b/>
                <w:sz w:val="19"/>
                <w:u w:val="single"/>
              </w:rPr>
              <w:t>150x30mm</w:t>
            </w:r>
            <w:r>
              <w:rPr>
                <w:b/>
                <w:spacing w:val="-5"/>
                <w:sz w:val="19"/>
                <w:u w:val="single"/>
              </w:rPr>
              <w:t xml:space="preserve"> </w:t>
            </w:r>
            <w:r>
              <w:rPr>
                <w:b/>
                <w:sz w:val="19"/>
                <w:u w:val="single"/>
              </w:rPr>
              <w:t>thick.</w:t>
            </w:r>
            <w:r>
              <w:rPr>
                <w:b/>
                <w:sz w:val="19"/>
              </w:rPr>
              <w:t xml:space="preserve"> </w:t>
            </w:r>
            <w:r>
              <w:rPr>
                <w:sz w:val="19"/>
              </w:rPr>
              <w:t>Single swing door size 900x2100mm high</w:t>
            </w:r>
          </w:p>
          <w:p w:rsidR="00312E64" w:rsidRDefault="00735585">
            <w:pPr>
              <w:pStyle w:val="TableParagraph"/>
              <w:spacing w:before="10" w:line="261" w:lineRule="auto"/>
              <w:ind w:left="33" w:right="1171"/>
              <w:rPr>
                <w:b/>
                <w:i/>
                <w:sz w:val="19"/>
              </w:rPr>
            </w:pPr>
            <w:r>
              <w:rPr>
                <w:b/>
                <w:sz w:val="19"/>
                <w:u w:val="single"/>
              </w:rPr>
              <w:t>Wrot</w:t>
            </w:r>
            <w:r>
              <w:rPr>
                <w:b/>
                <w:spacing w:val="-9"/>
                <w:sz w:val="19"/>
                <w:u w:val="single"/>
              </w:rPr>
              <w:t xml:space="preserve"> </w:t>
            </w:r>
            <w:r>
              <w:rPr>
                <w:b/>
                <w:sz w:val="19"/>
                <w:u w:val="single"/>
              </w:rPr>
              <w:t>mahogany</w:t>
            </w:r>
            <w:r>
              <w:rPr>
                <w:b/>
                <w:spacing w:val="-11"/>
                <w:sz w:val="19"/>
                <w:u w:val="single"/>
              </w:rPr>
              <w:t xml:space="preserve"> </w:t>
            </w:r>
            <w:r>
              <w:rPr>
                <w:b/>
                <w:sz w:val="19"/>
                <w:u w:val="single"/>
              </w:rPr>
              <w:t>or</w:t>
            </w:r>
            <w:r>
              <w:rPr>
                <w:b/>
                <w:spacing w:val="-6"/>
                <w:sz w:val="19"/>
                <w:u w:val="single"/>
              </w:rPr>
              <w:t xml:space="preserve"> </w:t>
            </w:r>
            <w:r>
              <w:rPr>
                <w:b/>
                <w:sz w:val="19"/>
                <w:u w:val="single"/>
              </w:rPr>
              <w:t>other</w:t>
            </w:r>
            <w:r>
              <w:rPr>
                <w:b/>
                <w:spacing w:val="-10"/>
                <w:sz w:val="19"/>
                <w:u w:val="single"/>
              </w:rPr>
              <w:t xml:space="preserve"> </w:t>
            </w:r>
            <w:r>
              <w:rPr>
                <w:b/>
                <w:sz w:val="19"/>
                <w:u w:val="single"/>
              </w:rPr>
              <w:t>equal</w:t>
            </w:r>
            <w:r>
              <w:rPr>
                <w:b/>
                <w:spacing w:val="-8"/>
                <w:sz w:val="19"/>
                <w:u w:val="single"/>
              </w:rPr>
              <w:t xml:space="preserve"> </w:t>
            </w:r>
            <w:r>
              <w:rPr>
                <w:b/>
                <w:sz w:val="19"/>
                <w:u w:val="single"/>
              </w:rPr>
              <w:t>and</w:t>
            </w:r>
            <w:r>
              <w:rPr>
                <w:b/>
                <w:spacing w:val="-8"/>
                <w:sz w:val="19"/>
                <w:u w:val="single"/>
              </w:rPr>
              <w:t xml:space="preserve"> </w:t>
            </w:r>
            <w:r>
              <w:rPr>
                <w:b/>
                <w:sz w:val="19"/>
                <w:u w:val="single"/>
              </w:rPr>
              <w:t>approved</w:t>
            </w:r>
            <w:r>
              <w:rPr>
                <w:b/>
                <w:sz w:val="19"/>
              </w:rPr>
              <w:t xml:space="preserve"> </w:t>
            </w:r>
            <w:r>
              <w:rPr>
                <w:sz w:val="19"/>
              </w:rPr>
              <w:t xml:space="preserve">100x50mm;2NO. Labours;plugged door frame </w:t>
            </w:r>
            <w:r>
              <w:rPr>
                <w:b/>
                <w:i/>
                <w:sz w:val="19"/>
                <w:u w:val="single"/>
              </w:rPr>
              <w:t>Iron mongery</w:t>
            </w:r>
          </w:p>
          <w:p w:rsidR="00312E64" w:rsidRDefault="00735585">
            <w:pPr>
              <w:pStyle w:val="TableParagraph"/>
              <w:spacing w:line="264" w:lineRule="auto"/>
              <w:ind w:left="33"/>
              <w:rPr>
                <w:sz w:val="19"/>
              </w:rPr>
            </w:pPr>
            <w:r>
              <w:rPr>
                <w:sz w:val="19"/>
                <w:u w:val="single"/>
              </w:rPr>
              <w:t>supply</w:t>
            </w:r>
            <w:r>
              <w:rPr>
                <w:spacing w:val="-5"/>
                <w:sz w:val="19"/>
                <w:u w:val="single"/>
              </w:rPr>
              <w:t xml:space="preserve"> </w:t>
            </w:r>
            <w:r>
              <w:rPr>
                <w:sz w:val="19"/>
                <w:u w:val="single"/>
              </w:rPr>
              <w:t>and</w:t>
            </w:r>
            <w:r>
              <w:rPr>
                <w:spacing w:val="-6"/>
                <w:sz w:val="19"/>
                <w:u w:val="single"/>
              </w:rPr>
              <w:t xml:space="preserve"> </w:t>
            </w:r>
            <w:r>
              <w:rPr>
                <w:sz w:val="19"/>
                <w:u w:val="single"/>
              </w:rPr>
              <w:t>fix</w:t>
            </w:r>
            <w:r>
              <w:rPr>
                <w:spacing w:val="-5"/>
                <w:sz w:val="19"/>
                <w:u w:val="single"/>
              </w:rPr>
              <w:t xml:space="preserve"> </w:t>
            </w:r>
            <w:r>
              <w:rPr>
                <w:sz w:val="19"/>
                <w:u w:val="single"/>
              </w:rPr>
              <w:t>the</w:t>
            </w:r>
            <w:r>
              <w:rPr>
                <w:spacing w:val="-5"/>
                <w:sz w:val="19"/>
                <w:u w:val="single"/>
              </w:rPr>
              <w:t xml:space="preserve"> </w:t>
            </w:r>
            <w:r>
              <w:rPr>
                <w:sz w:val="19"/>
                <w:u w:val="single"/>
              </w:rPr>
              <w:t>following</w:t>
            </w:r>
            <w:r>
              <w:rPr>
                <w:spacing w:val="-7"/>
                <w:sz w:val="19"/>
                <w:u w:val="single"/>
              </w:rPr>
              <w:t xml:space="preserve"> </w:t>
            </w:r>
            <w:r>
              <w:rPr>
                <w:sz w:val="19"/>
                <w:u w:val="single"/>
              </w:rPr>
              <w:t>to</w:t>
            </w:r>
            <w:r>
              <w:rPr>
                <w:spacing w:val="-5"/>
                <w:sz w:val="19"/>
                <w:u w:val="single"/>
              </w:rPr>
              <w:t xml:space="preserve"> </w:t>
            </w:r>
            <w:r>
              <w:rPr>
                <w:sz w:val="19"/>
                <w:u w:val="single"/>
              </w:rPr>
              <w:t>union</w:t>
            </w:r>
            <w:r>
              <w:rPr>
                <w:spacing w:val="-4"/>
                <w:sz w:val="19"/>
                <w:u w:val="single"/>
              </w:rPr>
              <w:t xml:space="preserve"> </w:t>
            </w:r>
            <w:r>
              <w:rPr>
                <w:sz w:val="19"/>
                <w:u w:val="single"/>
              </w:rPr>
              <w:t>catalogue</w:t>
            </w:r>
            <w:r>
              <w:rPr>
                <w:spacing w:val="-5"/>
                <w:sz w:val="19"/>
                <w:u w:val="single"/>
              </w:rPr>
              <w:t xml:space="preserve"> </w:t>
            </w:r>
            <w:r>
              <w:rPr>
                <w:sz w:val="19"/>
                <w:u w:val="single"/>
              </w:rPr>
              <w:t>or</w:t>
            </w:r>
            <w:r>
              <w:rPr>
                <w:spacing w:val="-3"/>
                <w:sz w:val="19"/>
                <w:u w:val="single"/>
              </w:rPr>
              <w:t xml:space="preserve"> </w:t>
            </w:r>
            <w:r>
              <w:rPr>
                <w:sz w:val="19"/>
                <w:u w:val="single"/>
              </w:rPr>
              <w:t>other</w:t>
            </w:r>
            <w:r>
              <w:rPr>
                <w:spacing w:val="-5"/>
                <w:sz w:val="19"/>
                <w:u w:val="single"/>
              </w:rPr>
              <w:t xml:space="preserve"> </w:t>
            </w:r>
            <w:r>
              <w:rPr>
                <w:sz w:val="19"/>
                <w:u w:val="single"/>
              </w:rPr>
              <w:t>equal</w:t>
            </w:r>
            <w:r>
              <w:rPr>
                <w:spacing w:val="-5"/>
                <w:sz w:val="19"/>
                <w:u w:val="single"/>
              </w:rPr>
              <w:t xml:space="preserve"> </w:t>
            </w:r>
            <w:r>
              <w:rPr>
                <w:sz w:val="19"/>
                <w:u w:val="single"/>
              </w:rPr>
              <w:t>and</w:t>
            </w:r>
            <w:r>
              <w:rPr>
                <w:sz w:val="19"/>
              </w:rPr>
              <w:t xml:space="preserve"> </w:t>
            </w:r>
            <w:r>
              <w:rPr>
                <w:sz w:val="19"/>
                <w:u w:val="single"/>
              </w:rPr>
              <w:t>approved manufacturer complete with furniture</w:t>
            </w:r>
          </w:p>
          <w:p w:rsidR="00312E64" w:rsidRDefault="00735585">
            <w:pPr>
              <w:pStyle w:val="TableParagraph"/>
              <w:spacing w:before="225"/>
              <w:ind w:left="33"/>
              <w:rPr>
                <w:sz w:val="19"/>
              </w:rPr>
            </w:pPr>
            <w:r>
              <w:rPr>
                <w:spacing w:val="-2"/>
                <w:sz w:val="19"/>
              </w:rPr>
              <w:t>Aluminium</w:t>
            </w:r>
            <w:r>
              <w:rPr>
                <w:spacing w:val="-1"/>
                <w:sz w:val="19"/>
              </w:rPr>
              <w:t xml:space="preserve"> </w:t>
            </w:r>
            <w:r>
              <w:rPr>
                <w:spacing w:val="-2"/>
                <w:sz w:val="19"/>
              </w:rPr>
              <w:t>tower</w:t>
            </w:r>
            <w:r>
              <w:rPr>
                <w:spacing w:val="4"/>
                <w:sz w:val="19"/>
              </w:rPr>
              <w:t xml:space="preserve"> </w:t>
            </w:r>
            <w:r>
              <w:rPr>
                <w:spacing w:val="-4"/>
                <w:sz w:val="19"/>
              </w:rPr>
              <w:t>bolts</w:t>
            </w:r>
          </w:p>
          <w:p w:rsidR="00312E64" w:rsidRDefault="00735585">
            <w:pPr>
              <w:pStyle w:val="TableParagraph"/>
              <w:spacing w:before="257"/>
              <w:ind w:left="33"/>
              <w:rPr>
                <w:sz w:val="19"/>
              </w:rPr>
            </w:pPr>
            <w:r>
              <w:rPr>
                <w:sz w:val="19"/>
              </w:rPr>
              <w:t>100mm</w:t>
            </w:r>
            <w:r>
              <w:rPr>
                <w:spacing w:val="-9"/>
                <w:sz w:val="19"/>
              </w:rPr>
              <w:t xml:space="preserve"> </w:t>
            </w:r>
            <w:r>
              <w:rPr>
                <w:sz w:val="19"/>
              </w:rPr>
              <w:t>pressed</w:t>
            </w:r>
            <w:r>
              <w:rPr>
                <w:spacing w:val="-7"/>
                <w:sz w:val="19"/>
              </w:rPr>
              <w:t xml:space="preserve"> </w:t>
            </w:r>
            <w:r>
              <w:rPr>
                <w:sz w:val="19"/>
              </w:rPr>
              <w:t>steel</w:t>
            </w:r>
            <w:r>
              <w:rPr>
                <w:spacing w:val="-6"/>
                <w:sz w:val="19"/>
              </w:rPr>
              <w:t xml:space="preserve"> </w:t>
            </w:r>
            <w:r>
              <w:rPr>
                <w:sz w:val="19"/>
              </w:rPr>
              <w:t>butt</w:t>
            </w:r>
            <w:r>
              <w:rPr>
                <w:spacing w:val="-5"/>
                <w:sz w:val="19"/>
              </w:rPr>
              <w:t xml:space="preserve"> </w:t>
            </w:r>
            <w:r>
              <w:rPr>
                <w:spacing w:val="-2"/>
                <w:sz w:val="19"/>
              </w:rPr>
              <w:t>hinges</w:t>
            </w:r>
          </w:p>
          <w:p w:rsidR="00312E64" w:rsidRDefault="00735585">
            <w:pPr>
              <w:pStyle w:val="TableParagraph"/>
              <w:spacing w:before="24" w:line="261" w:lineRule="auto"/>
              <w:ind w:left="33" w:right="729"/>
              <w:rPr>
                <w:b/>
                <w:sz w:val="19"/>
              </w:rPr>
            </w:pPr>
            <w:r>
              <w:rPr>
                <w:b/>
                <w:sz w:val="19"/>
                <w:u w:val="single"/>
              </w:rPr>
              <w:t>To</w:t>
            </w:r>
            <w:r>
              <w:rPr>
                <w:b/>
                <w:spacing w:val="-9"/>
                <w:sz w:val="19"/>
                <w:u w:val="single"/>
              </w:rPr>
              <w:t xml:space="preserve"> </w:t>
            </w:r>
            <w:r>
              <w:rPr>
                <w:b/>
                <w:sz w:val="19"/>
                <w:u w:val="single"/>
              </w:rPr>
              <w:t>concrete</w:t>
            </w:r>
            <w:r>
              <w:rPr>
                <w:b/>
                <w:spacing w:val="-8"/>
                <w:sz w:val="19"/>
                <w:u w:val="single"/>
              </w:rPr>
              <w:t xml:space="preserve"> </w:t>
            </w:r>
            <w:r>
              <w:rPr>
                <w:b/>
                <w:sz w:val="19"/>
                <w:u w:val="single"/>
              </w:rPr>
              <w:t>or</w:t>
            </w:r>
            <w:r>
              <w:rPr>
                <w:b/>
                <w:spacing w:val="-8"/>
                <w:sz w:val="19"/>
                <w:u w:val="single"/>
              </w:rPr>
              <w:t xml:space="preserve"> </w:t>
            </w:r>
            <w:r>
              <w:rPr>
                <w:b/>
                <w:sz w:val="19"/>
                <w:u w:val="single"/>
              </w:rPr>
              <w:t>blockwork;fixing</w:t>
            </w:r>
            <w:r>
              <w:rPr>
                <w:b/>
                <w:spacing w:val="-9"/>
                <w:sz w:val="19"/>
                <w:u w:val="single"/>
              </w:rPr>
              <w:t xml:space="preserve"> </w:t>
            </w:r>
            <w:r>
              <w:rPr>
                <w:b/>
                <w:sz w:val="19"/>
                <w:u w:val="single"/>
              </w:rPr>
              <w:t>with</w:t>
            </w:r>
            <w:r>
              <w:rPr>
                <w:b/>
                <w:spacing w:val="-8"/>
                <w:sz w:val="19"/>
                <w:u w:val="single"/>
              </w:rPr>
              <w:t xml:space="preserve"> </w:t>
            </w:r>
            <w:r>
              <w:rPr>
                <w:b/>
                <w:sz w:val="19"/>
                <w:u w:val="single"/>
              </w:rPr>
              <w:t>bolts;plugged</w:t>
            </w:r>
            <w:r>
              <w:rPr>
                <w:b/>
                <w:sz w:val="19"/>
              </w:rPr>
              <w:t xml:space="preserve"> </w:t>
            </w:r>
            <w:r>
              <w:rPr>
                <w:sz w:val="19"/>
              </w:rPr>
              <w:t>Rubber door stop</w:t>
            </w:r>
            <w:r>
              <w:rPr>
                <w:spacing w:val="40"/>
                <w:sz w:val="19"/>
              </w:rPr>
              <w:t xml:space="preserve"> </w:t>
            </w:r>
            <w:r>
              <w:rPr>
                <w:sz w:val="19"/>
              </w:rPr>
              <w:t xml:space="preserve">complet with 38mm rawl bolt </w:t>
            </w:r>
            <w:r>
              <w:rPr>
                <w:b/>
                <w:sz w:val="19"/>
                <w:u w:val="single"/>
              </w:rPr>
              <w:t>Painting and Decorations</w:t>
            </w:r>
          </w:p>
          <w:p w:rsidR="00312E64" w:rsidRDefault="00735585">
            <w:pPr>
              <w:pStyle w:val="TableParagraph"/>
              <w:spacing w:before="236" w:line="261" w:lineRule="auto"/>
              <w:ind w:left="33"/>
              <w:rPr>
                <w:b/>
                <w:sz w:val="19"/>
              </w:rPr>
            </w:pPr>
            <w:r>
              <w:rPr>
                <w:b/>
                <w:sz w:val="19"/>
                <w:u w:val="single"/>
              </w:rPr>
              <w:t>Mahogany</w:t>
            </w:r>
            <w:r>
              <w:rPr>
                <w:b/>
                <w:spacing w:val="-6"/>
                <w:sz w:val="19"/>
                <w:u w:val="single"/>
              </w:rPr>
              <w:t xml:space="preserve"> </w:t>
            </w:r>
            <w:r>
              <w:rPr>
                <w:b/>
                <w:sz w:val="19"/>
                <w:u w:val="single"/>
              </w:rPr>
              <w:t>clear</w:t>
            </w:r>
            <w:r>
              <w:rPr>
                <w:b/>
                <w:spacing w:val="-5"/>
                <w:sz w:val="19"/>
                <w:u w:val="single"/>
              </w:rPr>
              <w:t xml:space="preserve"> </w:t>
            </w:r>
            <w:r>
              <w:rPr>
                <w:b/>
                <w:sz w:val="19"/>
                <w:u w:val="single"/>
              </w:rPr>
              <w:t>varnish</w:t>
            </w:r>
            <w:r>
              <w:rPr>
                <w:b/>
                <w:spacing w:val="-7"/>
                <w:sz w:val="19"/>
                <w:u w:val="single"/>
              </w:rPr>
              <w:t xml:space="preserve"> </w:t>
            </w:r>
            <w:r>
              <w:rPr>
                <w:b/>
                <w:sz w:val="19"/>
                <w:u w:val="single"/>
              </w:rPr>
              <w:t>or</w:t>
            </w:r>
            <w:r>
              <w:rPr>
                <w:b/>
                <w:spacing w:val="-7"/>
                <w:sz w:val="19"/>
                <w:u w:val="single"/>
              </w:rPr>
              <w:t xml:space="preserve"> </w:t>
            </w:r>
            <w:r>
              <w:rPr>
                <w:b/>
                <w:sz w:val="19"/>
                <w:u w:val="single"/>
              </w:rPr>
              <w:t>other</w:t>
            </w:r>
            <w:r>
              <w:rPr>
                <w:b/>
                <w:spacing w:val="-5"/>
                <w:sz w:val="19"/>
                <w:u w:val="single"/>
              </w:rPr>
              <w:t xml:space="preserve"> </w:t>
            </w:r>
            <w:r>
              <w:rPr>
                <w:b/>
                <w:sz w:val="19"/>
                <w:u w:val="single"/>
              </w:rPr>
              <w:t>equal</w:t>
            </w:r>
            <w:r>
              <w:rPr>
                <w:b/>
                <w:spacing w:val="-5"/>
                <w:sz w:val="19"/>
                <w:u w:val="single"/>
              </w:rPr>
              <w:t xml:space="preserve"> </w:t>
            </w:r>
            <w:r>
              <w:rPr>
                <w:b/>
                <w:sz w:val="19"/>
                <w:u w:val="single"/>
              </w:rPr>
              <w:t>and</w:t>
            </w:r>
            <w:r>
              <w:rPr>
                <w:b/>
                <w:spacing w:val="-7"/>
                <w:sz w:val="19"/>
                <w:u w:val="single"/>
              </w:rPr>
              <w:t xml:space="preserve"> </w:t>
            </w:r>
            <w:r>
              <w:rPr>
                <w:b/>
                <w:sz w:val="19"/>
                <w:u w:val="single"/>
              </w:rPr>
              <w:t>approved</w:t>
            </w:r>
            <w:r>
              <w:rPr>
                <w:b/>
                <w:spacing w:val="-7"/>
                <w:sz w:val="19"/>
                <w:u w:val="single"/>
              </w:rPr>
              <w:t xml:space="preserve"> </w:t>
            </w:r>
            <w:r>
              <w:rPr>
                <w:b/>
                <w:sz w:val="19"/>
                <w:u w:val="single"/>
              </w:rPr>
              <w:t>wood</w:t>
            </w:r>
            <w:r>
              <w:rPr>
                <w:b/>
                <w:spacing w:val="-3"/>
                <w:sz w:val="19"/>
                <w:u w:val="single"/>
              </w:rPr>
              <w:t xml:space="preserve"> </w:t>
            </w:r>
            <w:r>
              <w:rPr>
                <w:b/>
                <w:spacing w:val="-3"/>
                <w:sz w:val="19"/>
              </w:rPr>
              <w:t xml:space="preserve"> </w:t>
            </w:r>
            <w:r>
              <w:rPr>
                <w:b/>
                <w:sz w:val="19"/>
                <w:u w:val="single"/>
              </w:rPr>
              <w:t>preservative/primer before fixing;-</w:t>
            </w:r>
          </w:p>
          <w:p w:rsidR="00312E64" w:rsidRDefault="00735585">
            <w:pPr>
              <w:pStyle w:val="TableParagraph"/>
              <w:spacing w:before="232" w:line="261" w:lineRule="auto"/>
              <w:ind w:left="33"/>
              <w:rPr>
                <w:sz w:val="19"/>
              </w:rPr>
            </w:pPr>
            <w:r>
              <w:rPr>
                <w:sz w:val="19"/>
              </w:rPr>
              <w:t>Back</w:t>
            </w:r>
            <w:r>
              <w:rPr>
                <w:spacing w:val="-9"/>
                <w:sz w:val="19"/>
              </w:rPr>
              <w:t xml:space="preserve"> </w:t>
            </w:r>
            <w:r>
              <w:rPr>
                <w:sz w:val="19"/>
              </w:rPr>
              <w:t>of</w:t>
            </w:r>
            <w:r>
              <w:rPr>
                <w:spacing w:val="-10"/>
                <w:sz w:val="19"/>
              </w:rPr>
              <w:t xml:space="preserve"> </w:t>
            </w:r>
            <w:r>
              <w:rPr>
                <w:sz w:val="19"/>
              </w:rPr>
              <w:t>frame,board,etc</w:t>
            </w:r>
            <w:r>
              <w:rPr>
                <w:spacing w:val="-8"/>
                <w:sz w:val="19"/>
              </w:rPr>
              <w:t xml:space="preserve"> </w:t>
            </w:r>
            <w:r>
              <w:rPr>
                <w:sz w:val="19"/>
              </w:rPr>
              <w:t>over</w:t>
            </w:r>
            <w:r>
              <w:rPr>
                <w:spacing w:val="-6"/>
                <w:sz w:val="19"/>
              </w:rPr>
              <w:t xml:space="preserve"> </w:t>
            </w:r>
            <w:r>
              <w:rPr>
                <w:sz w:val="19"/>
              </w:rPr>
              <w:t>100mm</w:t>
            </w:r>
            <w:r>
              <w:rPr>
                <w:spacing w:val="-10"/>
                <w:sz w:val="19"/>
              </w:rPr>
              <w:t xml:space="preserve"> </w:t>
            </w:r>
            <w:r>
              <w:rPr>
                <w:sz w:val="19"/>
              </w:rPr>
              <w:t>but</w:t>
            </w:r>
            <w:r>
              <w:rPr>
                <w:spacing w:val="-8"/>
                <w:sz w:val="19"/>
              </w:rPr>
              <w:t xml:space="preserve"> </w:t>
            </w:r>
            <w:r>
              <w:rPr>
                <w:sz w:val="19"/>
              </w:rPr>
              <w:t>not</w:t>
            </w:r>
            <w:r>
              <w:rPr>
                <w:spacing w:val="-8"/>
                <w:sz w:val="19"/>
              </w:rPr>
              <w:t xml:space="preserve"> </w:t>
            </w:r>
            <w:r>
              <w:rPr>
                <w:sz w:val="19"/>
              </w:rPr>
              <w:t>exceeding</w:t>
            </w:r>
            <w:r>
              <w:rPr>
                <w:spacing w:val="-10"/>
                <w:sz w:val="19"/>
              </w:rPr>
              <w:t xml:space="preserve"> </w:t>
            </w:r>
            <w:r>
              <w:rPr>
                <w:sz w:val="19"/>
              </w:rPr>
              <w:t xml:space="preserve">200mm </w:t>
            </w:r>
            <w:r>
              <w:rPr>
                <w:spacing w:val="-2"/>
                <w:sz w:val="19"/>
              </w:rPr>
              <w:t>girth</w:t>
            </w:r>
          </w:p>
          <w:p w:rsidR="00312E64" w:rsidRDefault="00735585">
            <w:pPr>
              <w:pStyle w:val="TableParagraph"/>
              <w:spacing w:before="190" w:line="230" w:lineRule="atLeast"/>
              <w:ind w:left="33"/>
              <w:rPr>
                <w:b/>
                <w:sz w:val="19"/>
              </w:rPr>
            </w:pPr>
            <w:r>
              <w:rPr>
                <w:b/>
                <w:sz w:val="19"/>
                <w:u w:val="single"/>
              </w:rPr>
              <w:t>Prepare and apply</w:t>
            </w:r>
            <w:r>
              <w:rPr>
                <w:b/>
                <w:spacing w:val="-1"/>
                <w:sz w:val="19"/>
                <w:u w:val="single"/>
              </w:rPr>
              <w:t xml:space="preserve"> </w:t>
            </w:r>
            <w:r>
              <w:rPr>
                <w:b/>
                <w:sz w:val="19"/>
                <w:u w:val="single"/>
              </w:rPr>
              <w:t>three coats of polyurethane gloss</w:t>
            </w:r>
            <w:r>
              <w:rPr>
                <w:b/>
                <w:spacing w:val="-2"/>
                <w:sz w:val="19"/>
                <w:u w:val="single"/>
              </w:rPr>
              <w:t xml:space="preserve"> </w:t>
            </w:r>
            <w:r>
              <w:rPr>
                <w:b/>
                <w:sz w:val="19"/>
                <w:u w:val="single"/>
              </w:rPr>
              <w:t xml:space="preserve">oil paint </w:t>
            </w:r>
            <w:r>
              <w:rPr>
                <w:b/>
                <w:sz w:val="19"/>
              </w:rPr>
              <w:t xml:space="preserve"> from</w:t>
            </w:r>
            <w:r>
              <w:rPr>
                <w:b/>
                <w:spacing w:val="-4"/>
                <w:sz w:val="19"/>
              </w:rPr>
              <w:t xml:space="preserve"> </w:t>
            </w:r>
            <w:r>
              <w:rPr>
                <w:b/>
                <w:sz w:val="19"/>
              </w:rPr>
              <w:t>crown</w:t>
            </w:r>
            <w:r>
              <w:rPr>
                <w:b/>
                <w:spacing w:val="-7"/>
                <w:sz w:val="19"/>
              </w:rPr>
              <w:t xml:space="preserve"> </w:t>
            </w:r>
            <w:r>
              <w:rPr>
                <w:b/>
                <w:sz w:val="19"/>
              </w:rPr>
              <w:t>or</w:t>
            </w:r>
            <w:r>
              <w:rPr>
                <w:b/>
                <w:spacing w:val="-5"/>
                <w:sz w:val="19"/>
              </w:rPr>
              <w:t xml:space="preserve"> </w:t>
            </w:r>
            <w:r>
              <w:rPr>
                <w:b/>
                <w:sz w:val="19"/>
              </w:rPr>
              <w:t>equal</w:t>
            </w:r>
            <w:r>
              <w:rPr>
                <w:b/>
                <w:spacing w:val="-5"/>
                <w:sz w:val="19"/>
              </w:rPr>
              <w:t xml:space="preserve"> </w:t>
            </w:r>
            <w:r>
              <w:rPr>
                <w:b/>
                <w:sz w:val="19"/>
              </w:rPr>
              <w:t>and</w:t>
            </w:r>
            <w:r>
              <w:rPr>
                <w:b/>
                <w:spacing w:val="-7"/>
                <w:sz w:val="19"/>
              </w:rPr>
              <w:t xml:space="preserve"> </w:t>
            </w:r>
            <w:r>
              <w:rPr>
                <w:b/>
                <w:sz w:val="19"/>
              </w:rPr>
              <w:t>approved</w:t>
            </w:r>
            <w:r>
              <w:rPr>
                <w:b/>
                <w:spacing w:val="-7"/>
                <w:sz w:val="19"/>
              </w:rPr>
              <w:t xml:space="preserve"> </w:t>
            </w:r>
            <w:r>
              <w:rPr>
                <w:b/>
                <w:sz w:val="19"/>
              </w:rPr>
              <w:t>manufacturer(s)</w:t>
            </w:r>
            <w:r>
              <w:rPr>
                <w:b/>
                <w:spacing w:val="-3"/>
                <w:sz w:val="19"/>
              </w:rPr>
              <w:t xml:space="preserve"> </w:t>
            </w:r>
            <w:r>
              <w:rPr>
                <w:b/>
                <w:sz w:val="19"/>
              </w:rPr>
              <w:t>to</w:t>
            </w:r>
            <w:r>
              <w:rPr>
                <w:b/>
                <w:spacing w:val="-4"/>
                <w:sz w:val="19"/>
              </w:rPr>
              <w:t xml:space="preserve"> </w:t>
            </w:r>
            <w:r>
              <w:rPr>
                <w:b/>
                <w:sz w:val="19"/>
              </w:rPr>
              <w:t>timber</w:t>
            </w:r>
          </w:p>
        </w:tc>
        <w:tc>
          <w:tcPr>
            <w:tcW w:w="804" w:type="dxa"/>
            <w:vMerge w:val="restart"/>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86"/>
              <w:rPr>
                <w:rFonts w:ascii="Lucida Handwriting"/>
                <w:sz w:val="19"/>
              </w:rPr>
            </w:pPr>
          </w:p>
          <w:p w:rsidR="00312E64" w:rsidRDefault="00735585">
            <w:pPr>
              <w:pStyle w:val="TableParagraph"/>
              <w:spacing w:before="1"/>
              <w:ind w:right="1"/>
              <w:jc w:val="right"/>
              <w:rPr>
                <w:sz w:val="19"/>
              </w:rPr>
            </w:pPr>
            <w:r>
              <w:rPr>
                <w:spacing w:val="-10"/>
                <w:sz w:val="19"/>
              </w:rPr>
              <w:t>4</w:t>
            </w:r>
          </w:p>
          <w:p w:rsidR="00312E64" w:rsidRDefault="00735585">
            <w:pPr>
              <w:pStyle w:val="TableParagraph"/>
              <w:spacing w:before="256"/>
              <w:ind w:right="-15"/>
              <w:jc w:val="right"/>
              <w:rPr>
                <w:sz w:val="19"/>
              </w:rPr>
            </w:pPr>
            <w:r>
              <w:rPr>
                <w:spacing w:val="-5"/>
                <w:sz w:val="19"/>
              </w:rPr>
              <w:t>21</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spacing w:before="1"/>
              <w:ind w:right="1"/>
              <w:jc w:val="right"/>
              <w:rPr>
                <w:sz w:val="19"/>
              </w:rPr>
            </w:pPr>
            <w:r>
              <w:rPr>
                <w:spacing w:val="-10"/>
                <w:sz w:val="19"/>
              </w:rPr>
              <w:t>4</w:t>
            </w:r>
          </w:p>
          <w:p w:rsidR="00312E64" w:rsidRDefault="00735585">
            <w:pPr>
              <w:pStyle w:val="TableParagraph"/>
              <w:spacing w:before="256"/>
              <w:ind w:right="1"/>
              <w:jc w:val="right"/>
              <w:rPr>
                <w:sz w:val="19"/>
              </w:rPr>
            </w:pPr>
            <w:r>
              <w:rPr>
                <w:spacing w:val="-10"/>
                <w:sz w:val="19"/>
              </w:rPr>
              <w:t>6</w:t>
            </w:r>
          </w:p>
          <w:p w:rsidR="00312E64" w:rsidRDefault="00735585">
            <w:pPr>
              <w:pStyle w:val="TableParagraph"/>
              <w:spacing w:before="257"/>
              <w:ind w:right="1"/>
              <w:jc w:val="right"/>
              <w:rPr>
                <w:sz w:val="19"/>
              </w:rPr>
            </w:pPr>
            <w:r>
              <w:rPr>
                <w:spacing w:val="-10"/>
                <w:sz w:val="19"/>
              </w:rPr>
              <w:t>4</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4"/>
              <w:rPr>
                <w:rFonts w:ascii="Lucida Handwriting"/>
                <w:sz w:val="19"/>
              </w:rPr>
            </w:pPr>
          </w:p>
          <w:p w:rsidR="00312E64" w:rsidRDefault="00735585">
            <w:pPr>
              <w:pStyle w:val="TableParagraph"/>
              <w:ind w:right="-15"/>
              <w:jc w:val="right"/>
              <w:rPr>
                <w:sz w:val="19"/>
              </w:rPr>
            </w:pPr>
            <w:r>
              <w:rPr>
                <w:spacing w:val="-5"/>
                <w:sz w:val="19"/>
              </w:rPr>
              <w:t>45</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ind w:right="-15"/>
              <w:jc w:val="right"/>
              <w:rPr>
                <w:sz w:val="19"/>
              </w:rPr>
            </w:pPr>
            <w:r>
              <w:rPr>
                <w:spacing w:val="-5"/>
                <w:sz w:val="19"/>
              </w:rPr>
              <w:t>15</w:t>
            </w:r>
          </w:p>
          <w:p w:rsidR="00312E64" w:rsidRDefault="00735585">
            <w:pPr>
              <w:pStyle w:val="TableParagraph"/>
              <w:spacing w:before="257"/>
              <w:ind w:right="-15"/>
              <w:jc w:val="right"/>
              <w:rPr>
                <w:sz w:val="19"/>
              </w:rPr>
            </w:pPr>
            <w:r>
              <w:rPr>
                <w:spacing w:val="-5"/>
                <w:sz w:val="19"/>
              </w:rPr>
              <w:t>45</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
              <w:jc w:val="right"/>
              <w:rPr>
                <w:sz w:val="19"/>
              </w:rPr>
            </w:pPr>
            <w:r>
              <w:rPr>
                <w:spacing w:val="-10"/>
                <w:sz w:val="19"/>
              </w:rPr>
              <w:t>2</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4"/>
              <w:rPr>
                <w:rFonts w:ascii="Lucida Handwriting"/>
                <w:sz w:val="19"/>
              </w:rPr>
            </w:pPr>
          </w:p>
          <w:p w:rsidR="00312E64" w:rsidRDefault="00735585">
            <w:pPr>
              <w:pStyle w:val="TableParagraph"/>
              <w:ind w:right="1"/>
              <w:jc w:val="right"/>
              <w:rPr>
                <w:sz w:val="19"/>
              </w:rPr>
            </w:pPr>
            <w:r>
              <w:rPr>
                <w:spacing w:val="-10"/>
                <w:sz w:val="19"/>
              </w:rPr>
              <w:t>2</w:t>
            </w:r>
          </w:p>
          <w:p w:rsidR="00312E64" w:rsidRDefault="00735585">
            <w:pPr>
              <w:pStyle w:val="TableParagraph"/>
              <w:spacing w:before="256"/>
              <w:ind w:right="1"/>
              <w:jc w:val="right"/>
              <w:rPr>
                <w:sz w:val="19"/>
              </w:rPr>
            </w:pPr>
            <w:r>
              <w:rPr>
                <w:spacing w:val="-10"/>
                <w:sz w:val="19"/>
              </w:rPr>
              <w:t>4</w:t>
            </w:r>
          </w:p>
          <w:p w:rsidR="00312E64" w:rsidRDefault="00312E64">
            <w:pPr>
              <w:pStyle w:val="TableParagraph"/>
              <w:spacing w:before="232"/>
              <w:rPr>
                <w:rFonts w:ascii="Lucida Handwriting"/>
                <w:sz w:val="19"/>
              </w:rPr>
            </w:pPr>
          </w:p>
          <w:p w:rsidR="00312E64" w:rsidRDefault="00735585">
            <w:pPr>
              <w:pStyle w:val="TableParagraph"/>
              <w:spacing w:before="1"/>
              <w:ind w:right="1"/>
              <w:jc w:val="right"/>
              <w:rPr>
                <w:sz w:val="19"/>
              </w:rPr>
            </w:pPr>
            <w:r>
              <w:rPr>
                <w:spacing w:val="-10"/>
                <w:sz w:val="19"/>
              </w:rPr>
              <w:t>4</w:t>
            </w:r>
          </w:p>
          <w:p w:rsidR="00312E64" w:rsidRDefault="00735585">
            <w:pPr>
              <w:pStyle w:val="TableParagraph"/>
              <w:spacing w:before="256"/>
              <w:ind w:right="1"/>
              <w:jc w:val="right"/>
              <w:rPr>
                <w:sz w:val="19"/>
              </w:rPr>
            </w:pPr>
            <w:r>
              <w:rPr>
                <w:spacing w:val="-10"/>
                <w:sz w:val="19"/>
              </w:rPr>
              <w:t>2</w:t>
            </w:r>
          </w:p>
        </w:tc>
        <w:tc>
          <w:tcPr>
            <w:tcW w:w="691" w:type="dxa"/>
            <w:vMerge w:val="restart"/>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86"/>
              <w:rPr>
                <w:rFonts w:ascii="Lucida Handwriting"/>
                <w:sz w:val="19"/>
              </w:rPr>
            </w:pPr>
          </w:p>
          <w:p w:rsidR="00312E64" w:rsidRDefault="00735585">
            <w:pPr>
              <w:pStyle w:val="TableParagraph"/>
              <w:spacing w:before="1" w:line="523" w:lineRule="auto"/>
              <w:ind w:left="385" w:right="-9" w:firstLine="12"/>
              <w:rPr>
                <w:sz w:val="19"/>
              </w:rPr>
            </w:pPr>
            <w:r>
              <w:rPr>
                <w:spacing w:val="-6"/>
                <w:sz w:val="19"/>
              </w:rPr>
              <w:t xml:space="preserve">NO </w:t>
            </w:r>
            <w:r>
              <w:rPr>
                <w:spacing w:val="-5"/>
                <w:sz w:val="19"/>
              </w:rPr>
              <w:t>LM</w:t>
            </w:r>
          </w:p>
          <w:p w:rsidR="00312E64" w:rsidRDefault="00312E64">
            <w:pPr>
              <w:pStyle w:val="TableParagraph"/>
              <w:rPr>
                <w:rFonts w:ascii="Lucida Handwriting"/>
                <w:sz w:val="19"/>
              </w:rPr>
            </w:pPr>
          </w:p>
          <w:p w:rsidR="00312E64" w:rsidRDefault="00312E64">
            <w:pPr>
              <w:pStyle w:val="TableParagraph"/>
              <w:spacing w:before="186"/>
              <w:rPr>
                <w:rFonts w:ascii="Lucida Handwriting"/>
                <w:sz w:val="19"/>
              </w:rPr>
            </w:pPr>
          </w:p>
          <w:p w:rsidR="00312E64" w:rsidRDefault="00735585">
            <w:pPr>
              <w:pStyle w:val="TableParagraph"/>
              <w:spacing w:line="523" w:lineRule="auto"/>
              <w:ind w:left="335" w:right="-15" w:firstLine="62"/>
              <w:jc w:val="both"/>
              <w:rPr>
                <w:sz w:val="19"/>
              </w:rPr>
            </w:pPr>
            <w:r>
              <w:rPr>
                <w:spacing w:val="-6"/>
                <w:sz w:val="19"/>
              </w:rPr>
              <w:t xml:space="preserve">NO </w:t>
            </w:r>
            <w:r>
              <w:rPr>
                <w:spacing w:val="-4"/>
                <w:sz w:val="19"/>
              </w:rPr>
              <w:t xml:space="preserve">PRS </w:t>
            </w:r>
            <w:r>
              <w:rPr>
                <w:spacing w:val="-6"/>
                <w:sz w:val="19"/>
              </w:rPr>
              <w:t>NO</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36"/>
              <w:rPr>
                <w:rFonts w:ascii="Lucida Handwriting"/>
                <w:sz w:val="19"/>
              </w:rPr>
            </w:pPr>
          </w:p>
          <w:p w:rsidR="00312E64" w:rsidRDefault="00735585">
            <w:pPr>
              <w:pStyle w:val="TableParagraph"/>
              <w:ind w:left="385"/>
              <w:rPr>
                <w:sz w:val="19"/>
              </w:rPr>
            </w:pPr>
            <w:r>
              <w:rPr>
                <w:spacing w:val="-5"/>
                <w:sz w:val="19"/>
              </w:rPr>
              <w:t>LM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spacing w:before="1" w:line="523" w:lineRule="auto"/>
              <w:ind w:left="385" w:right="-9" w:firstLine="9"/>
              <w:rPr>
                <w:sz w:val="19"/>
              </w:rPr>
            </w:pPr>
            <w:r>
              <w:rPr>
                <w:spacing w:val="-6"/>
                <w:sz w:val="19"/>
              </w:rPr>
              <w:t xml:space="preserve">SM </w:t>
            </w:r>
            <w:r>
              <w:rPr>
                <w:spacing w:val="-5"/>
                <w:sz w:val="19"/>
              </w:rPr>
              <w:t>LM</w:t>
            </w:r>
          </w:p>
          <w:p w:rsidR="00312E64" w:rsidRDefault="00312E64">
            <w:pPr>
              <w:pStyle w:val="TableParagraph"/>
              <w:rPr>
                <w:rFonts w:ascii="Lucida Handwriting"/>
                <w:sz w:val="19"/>
              </w:rPr>
            </w:pPr>
          </w:p>
          <w:p w:rsidR="00312E64" w:rsidRDefault="00312E64">
            <w:pPr>
              <w:pStyle w:val="TableParagraph"/>
              <w:spacing w:before="186"/>
              <w:rPr>
                <w:rFonts w:ascii="Lucida Handwriting"/>
                <w:sz w:val="19"/>
              </w:rPr>
            </w:pPr>
          </w:p>
          <w:p w:rsidR="00312E64" w:rsidRDefault="00735585">
            <w:pPr>
              <w:pStyle w:val="TableParagraph"/>
              <w:ind w:left="397" w:right="-15"/>
              <w:rPr>
                <w:sz w:val="19"/>
              </w:rPr>
            </w:pPr>
            <w:r>
              <w:rPr>
                <w:spacing w:val="-5"/>
                <w:sz w:val="19"/>
              </w:rPr>
              <w:t>NO</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spacing w:line="523" w:lineRule="auto"/>
              <w:ind w:left="397" w:right="-15"/>
              <w:rPr>
                <w:sz w:val="19"/>
              </w:rPr>
            </w:pPr>
            <w:r>
              <w:rPr>
                <w:spacing w:val="-6"/>
                <w:sz w:val="19"/>
              </w:rPr>
              <w:t xml:space="preserve">NO </w:t>
            </w:r>
            <w:r>
              <w:rPr>
                <w:spacing w:val="-5"/>
                <w:sz w:val="19"/>
              </w:rPr>
              <w:t>NO</w:t>
            </w:r>
          </w:p>
          <w:p w:rsidR="00312E64" w:rsidRDefault="00735585">
            <w:pPr>
              <w:pStyle w:val="TableParagraph"/>
              <w:spacing w:before="236" w:line="523" w:lineRule="auto"/>
              <w:ind w:left="394" w:right="-8"/>
              <w:rPr>
                <w:sz w:val="19"/>
              </w:rPr>
            </w:pPr>
            <w:r>
              <w:rPr>
                <w:spacing w:val="-6"/>
                <w:sz w:val="19"/>
              </w:rPr>
              <w:t xml:space="preserve">SM </w:t>
            </w:r>
            <w:r>
              <w:rPr>
                <w:spacing w:val="-5"/>
                <w:sz w:val="19"/>
              </w:rPr>
              <w:t>SM</w:t>
            </w:r>
          </w:p>
        </w:tc>
        <w:tc>
          <w:tcPr>
            <w:tcW w:w="828" w:type="dxa"/>
            <w:vMerge w:val="restart"/>
          </w:tcPr>
          <w:p w:rsidR="00312E64" w:rsidRDefault="00312E64">
            <w:pPr>
              <w:pStyle w:val="TableParagraph"/>
              <w:rPr>
                <w:sz w:val="18"/>
              </w:rPr>
            </w:pPr>
          </w:p>
        </w:tc>
        <w:tc>
          <w:tcPr>
            <w:tcW w:w="1502" w:type="dxa"/>
            <w:vMerge w:val="restart"/>
          </w:tcPr>
          <w:p w:rsidR="00312E64" w:rsidRDefault="00312E64">
            <w:pPr>
              <w:pStyle w:val="TableParagraph"/>
              <w:rPr>
                <w:sz w:val="18"/>
              </w:rPr>
            </w:pPr>
          </w:p>
        </w:tc>
      </w:tr>
      <w:tr w:rsidR="00312E64">
        <w:trPr>
          <w:trHeight w:val="5712"/>
        </w:trPr>
        <w:tc>
          <w:tcPr>
            <w:tcW w:w="612" w:type="dxa"/>
            <w:vMerge/>
            <w:tcBorders>
              <w:top w:val="nil"/>
            </w:tcBorders>
          </w:tcPr>
          <w:p w:rsidR="00312E64" w:rsidRDefault="00312E64">
            <w:pPr>
              <w:rPr>
                <w:sz w:val="2"/>
                <w:szCs w:val="2"/>
              </w:rPr>
            </w:pPr>
          </w:p>
        </w:tc>
        <w:tc>
          <w:tcPr>
            <w:tcW w:w="5110" w:type="dxa"/>
          </w:tcPr>
          <w:p w:rsidR="00312E64" w:rsidRDefault="00735585">
            <w:pPr>
              <w:pStyle w:val="TableParagraph"/>
              <w:spacing w:before="31"/>
              <w:ind w:left="33"/>
              <w:rPr>
                <w:b/>
                <w:sz w:val="19"/>
              </w:rPr>
            </w:pPr>
            <w:r>
              <w:rPr>
                <w:b/>
                <w:spacing w:val="-4"/>
                <w:sz w:val="19"/>
                <w:u w:val="single"/>
              </w:rPr>
              <w:t>work</w:t>
            </w:r>
            <w:r>
              <w:rPr>
                <w:b/>
                <w:spacing w:val="40"/>
                <w:sz w:val="19"/>
                <w:u w:val="single"/>
              </w:rPr>
              <w:t xml:space="preserve"> </w:t>
            </w:r>
          </w:p>
          <w:p w:rsidR="00312E64" w:rsidRDefault="00735585">
            <w:pPr>
              <w:pStyle w:val="TableParagraph"/>
              <w:spacing w:before="252" w:line="523" w:lineRule="auto"/>
              <w:ind w:left="33" w:right="729"/>
              <w:rPr>
                <w:sz w:val="19"/>
              </w:rPr>
            </w:pPr>
            <w:r>
              <w:rPr>
                <w:sz w:val="19"/>
              </w:rPr>
              <w:t>General</w:t>
            </w:r>
            <w:r>
              <w:rPr>
                <w:spacing w:val="-6"/>
                <w:sz w:val="19"/>
              </w:rPr>
              <w:t xml:space="preserve"> </w:t>
            </w:r>
            <w:r>
              <w:rPr>
                <w:sz w:val="19"/>
              </w:rPr>
              <w:t>surfaces</w:t>
            </w:r>
            <w:r>
              <w:rPr>
                <w:spacing w:val="-8"/>
                <w:sz w:val="19"/>
              </w:rPr>
              <w:t xml:space="preserve"> </w:t>
            </w:r>
            <w:r>
              <w:rPr>
                <w:sz w:val="19"/>
              </w:rPr>
              <w:t>of</w:t>
            </w:r>
            <w:r>
              <w:rPr>
                <w:spacing w:val="-9"/>
                <w:sz w:val="19"/>
              </w:rPr>
              <w:t xml:space="preserve"> </w:t>
            </w:r>
            <w:r>
              <w:rPr>
                <w:sz w:val="19"/>
              </w:rPr>
              <w:t>timber</w:t>
            </w:r>
            <w:r>
              <w:rPr>
                <w:spacing w:val="-4"/>
                <w:sz w:val="19"/>
              </w:rPr>
              <w:t xml:space="preserve"> </w:t>
            </w:r>
            <w:r>
              <w:rPr>
                <w:sz w:val="19"/>
              </w:rPr>
              <w:t>doors</w:t>
            </w:r>
            <w:r>
              <w:rPr>
                <w:spacing w:val="-8"/>
                <w:sz w:val="19"/>
              </w:rPr>
              <w:t xml:space="preserve"> </w:t>
            </w:r>
            <w:r>
              <w:rPr>
                <w:sz w:val="19"/>
              </w:rPr>
              <w:t>over</w:t>
            </w:r>
            <w:r>
              <w:rPr>
                <w:spacing w:val="-4"/>
                <w:sz w:val="19"/>
              </w:rPr>
              <w:t xml:space="preserve"> </w:t>
            </w:r>
            <w:r>
              <w:rPr>
                <w:sz w:val="19"/>
              </w:rPr>
              <w:t>300mm</w:t>
            </w:r>
            <w:r>
              <w:rPr>
                <w:spacing w:val="-9"/>
                <w:sz w:val="19"/>
              </w:rPr>
              <w:t xml:space="preserve"> </w:t>
            </w:r>
            <w:r>
              <w:rPr>
                <w:sz w:val="19"/>
              </w:rPr>
              <w:t>girth Frame</w:t>
            </w:r>
            <w:r>
              <w:rPr>
                <w:spacing w:val="-7"/>
                <w:sz w:val="19"/>
              </w:rPr>
              <w:t xml:space="preserve"> </w:t>
            </w:r>
            <w:r>
              <w:rPr>
                <w:sz w:val="19"/>
              </w:rPr>
              <w:t>over</w:t>
            </w:r>
            <w:r>
              <w:rPr>
                <w:spacing w:val="-5"/>
                <w:sz w:val="19"/>
              </w:rPr>
              <w:t xml:space="preserve"> </w:t>
            </w:r>
            <w:r>
              <w:rPr>
                <w:sz w:val="19"/>
              </w:rPr>
              <w:t>200mm</w:t>
            </w:r>
            <w:r>
              <w:rPr>
                <w:spacing w:val="-12"/>
                <w:sz w:val="19"/>
              </w:rPr>
              <w:t xml:space="preserve"> </w:t>
            </w:r>
            <w:r>
              <w:rPr>
                <w:sz w:val="19"/>
              </w:rPr>
              <w:t>but</w:t>
            </w:r>
            <w:r>
              <w:rPr>
                <w:spacing w:val="-7"/>
                <w:sz w:val="19"/>
              </w:rPr>
              <w:t xml:space="preserve"> </w:t>
            </w:r>
            <w:r>
              <w:rPr>
                <w:sz w:val="19"/>
              </w:rPr>
              <w:t>not</w:t>
            </w:r>
            <w:r>
              <w:rPr>
                <w:spacing w:val="-6"/>
                <w:sz w:val="19"/>
              </w:rPr>
              <w:t xml:space="preserve"> </w:t>
            </w:r>
            <w:r>
              <w:rPr>
                <w:sz w:val="19"/>
              </w:rPr>
              <w:t>exceeding</w:t>
            </w:r>
            <w:r>
              <w:rPr>
                <w:spacing w:val="-10"/>
                <w:sz w:val="19"/>
              </w:rPr>
              <w:t xml:space="preserve"> </w:t>
            </w:r>
            <w:r>
              <w:rPr>
                <w:sz w:val="19"/>
              </w:rPr>
              <w:t>300mm</w:t>
            </w:r>
            <w:r>
              <w:rPr>
                <w:spacing w:val="-9"/>
                <w:sz w:val="19"/>
              </w:rPr>
              <w:t xml:space="preserve"> </w:t>
            </w:r>
            <w:r>
              <w:rPr>
                <w:spacing w:val="-4"/>
                <w:sz w:val="19"/>
              </w:rPr>
              <w:t>girth</w:t>
            </w:r>
          </w:p>
          <w:p w:rsidR="00312E64" w:rsidRDefault="00735585">
            <w:pPr>
              <w:pStyle w:val="TableParagraph"/>
              <w:spacing w:line="261" w:lineRule="auto"/>
              <w:ind w:left="33"/>
              <w:rPr>
                <w:sz w:val="19"/>
              </w:rPr>
            </w:pPr>
            <w:r>
              <w:rPr>
                <w:sz w:val="19"/>
              </w:rPr>
              <w:t>Fabricate</w:t>
            </w:r>
            <w:r>
              <w:rPr>
                <w:spacing w:val="-8"/>
                <w:sz w:val="19"/>
              </w:rPr>
              <w:t xml:space="preserve"> </w:t>
            </w:r>
            <w:r>
              <w:rPr>
                <w:sz w:val="19"/>
              </w:rPr>
              <w:t>standard</w:t>
            </w:r>
            <w:r>
              <w:rPr>
                <w:spacing w:val="-9"/>
                <w:sz w:val="19"/>
              </w:rPr>
              <w:t xml:space="preserve"> </w:t>
            </w:r>
            <w:r>
              <w:rPr>
                <w:sz w:val="19"/>
              </w:rPr>
              <w:t>casement</w:t>
            </w:r>
            <w:r>
              <w:rPr>
                <w:spacing w:val="-8"/>
                <w:sz w:val="19"/>
              </w:rPr>
              <w:t xml:space="preserve"> </w:t>
            </w:r>
            <w:r>
              <w:rPr>
                <w:sz w:val="19"/>
              </w:rPr>
              <w:t>steel</w:t>
            </w:r>
            <w:r>
              <w:rPr>
                <w:spacing w:val="-8"/>
                <w:sz w:val="19"/>
              </w:rPr>
              <w:t xml:space="preserve"> </w:t>
            </w:r>
            <w:r>
              <w:rPr>
                <w:sz w:val="19"/>
              </w:rPr>
              <w:t>grill</w:t>
            </w:r>
            <w:r>
              <w:rPr>
                <w:spacing w:val="-10"/>
                <w:sz w:val="19"/>
              </w:rPr>
              <w:t xml:space="preserve"> </w:t>
            </w:r>
            <w:r>
              <w:rPr>
                <w:sz w:val="19"/>
              </w:rPr>
              <w:t>door</w:t>
            </w:r>
            <w:r>
              <w:rPr>
                <w:spacing w:val="-6"/>
                <w:sz w:val="19"/>
              </w:rPr>
              <w:t xml:space="preserve"> </w:t>
            </w:r>
            <w:r>
              <w:rPr>
                <w:sz w:val="19"/>
              </w:rPr>
              <w:t>size</w:t>
            </w:r>
            <w:r>
              <w:rPr>
                <w:spacing w:val="-8"/>
                <w:sz w:val="19"/>
              </w:rPr>
              <w:t xml:space="preserve"> </w:t>
            </w:r>
            <w:r>
              <w:rPr>
                <w:sz w:val="19"/>
              </w:rPr>
              <w:t>1200x2100mm high</w:t>
            </w:r>
            <w:r>
              <w:rPr>
                <w:spacing w:val="40"/>
                <w:sz w:val="19"/>
              </w:rPr>
              <w:t xml:space="preserve"> </w:t>
            </w:r>
            <w:r>
              <w:rPr>
                <w:sz w:val="19"/>
              </w:rPr>
              <w:t>with 45x45x3mm square steel hollow sections welded at 100mm centre to centre including fixing to concrete walls and painting in three coats.</w:t>
            </w:r>
          </w:p>
          <w:p w:rsidR="00312E64" w:rsidRDefault="00735585">
            <w:pPr>
              <w:pStyle w:val="TableParagraph"/>
              <w:ind w:left="33"/>
              <w:rPr>
                <w:b/>
                <w:sz w:val="19"/>
              </w:rPr>
            </w:pPr>
            <w:r>
              <w:rPr>
                <w:b/>
                <w:spacing w:val="-2"/>
                <w:sz w:val="19"/>
              </w:rPr>
              <w:t>WINDOWS</w:t>
            </w:r>
          </w:p>
          <w:p w:rsidR="00312E64" w:rsidRDefault="00735585">
            <w:pPr>
              <w:pStyle w:val="TableParagraph"/>
              <w:spacing w:before="14" w:line="261" w:lineRule="auto"/>
              <w:ind w:left="33" w:right="37"/>
              <w:rPr>
                <w:sz w:val="19"/>
              </w:rPr>
            </w:pPr>
            <w:r>
              <w:rPr>
                <w:sz w:val="19"/>
              </w:rPr>
              <w:t>Fabricate standard casement steel windows size 2100x300mm high</w:t>
            </w:r>
            <w:r>
              <w:rPr>
                <w:spacing w:val="36"/>
                <w:sz w:val="19"/>
              </w:rPr>
              <w:t xml:space="preserve"> </w:t>
            </w:r>
            <w:r>
              <w:rPr>
                <w:sz w:val="19"/>
              </w:rPr>
              <w:t>with</w:t>
            </w:r>
            <w:r>
              <w:rPr>
                <w:spacing w:val="-7"/>
                <w:sz w:val="19"/>
              </w:rPr>
              <w:t xml:space="preserve"> </w:t>
            </w:r>
            <w:r>
              <w:rPr>
                <w:sz w:val="19"/>
              </w:rPr>
              <w:t>25x25x1.5mm</w:t>
            </w:r>
            <w:r>
              <w:rPr>
                <w:spacing w:val="-9"/>
                <w:sz w:val="19"/>
              </w:rPr>
              <w:t xml:space="preserve"> </w:t>
            </w:r>
            <w:r>
              <w:rPr>
                <w:sz w:val="19"/>
              </w:rPr>
              <w:t>square</w:t>
            </w:r>
            <w:r>
              <w:rPr>
                <w:spacing w:val="-6"/>
                <w:sz w:val="19"/>
              </w:rPr>
              <w:t xml:space="preserve"> </w:t>
            </w:r>
            <w:r>
              <w:rPr>
                <w:sz w:val="19"/>
              </w:rPr>
              <w:t>steel</w:t>
            </w:r>
            <w:r>
              <w:rPr>
                <w:spacing w:val="-3"/>
                <w:sz w:val="19"/>
              </w:rPr>
              <w:t xml:space="preserve"> </w:t>
            </w:r>
            <w:r>
              <w:rPr>
                <w:sz w:val="19"/>
              </w:rPr>
              <w:t>hollow</w:t>
            </w:r>
            <w:r>
              <w:rPr>
                <w:spacing w:val="-8"/>
                <w:sz w:val="19"/>
              </w:rPr>
              <w:t xml:space="preserve"> </w:t>
            </w:r>
            <w:r>
              <w:rPr>
                <w:sz w:val="19"/>
              </w:rPr>
              <w:t>sections</w:t>
            </w:r>
            <w:r>
              <w:rPr>
                <w:spacing w:val="-8"/>
                <w:sz w:val="19"/>
              </w:rPr>
              <w:t xml:space="preserve"> </w:t>
            </w:r>
            <w:r>
              <w:rPr>
                <w:sz w:val="19"/>
              </w:rPr>
              <w:t>welded</w:t>
            </w:r>
            <w:r>
              <w:rPr>
                <w:spacing w:val="-7"/>
                <w:sz w:val="19"/>
              </w:rPr>
              <w:t xml:space="preserve"> </w:t>
            </w:r>
            <w:r>
              <w:rPr>
                <w:sz w:val="19"/>
              </w:rPr>
              <w:t>at 100mm centre to centre including fixing to concrete walls and painting in three coats.</w:t>
            </w:r>
          </w:p>
          <w:p w:rsidR="00312E64" w:rsidRDefault="00735585">
            <w:pPr>
              <w:pStyle w:val="TableParagraph"/>
              <w:spacing w:before="236"/>
              <w:ind w:left="33"/>
              <w:rPr>
                <w:sz w:val="19"/>
              </w:rPr>
            </w:pPr>
            <w:r>
              <w:rPr>
                <w:sz w:val="19"/>
              </w:rPr>
              <w:t>Ditto</w:t>
            </w:r>
            <w:r>
              <w:rPr>
                <w:spacing w:val="-9"/>
                <w:sz w:val="19"/>
              </w:rPr>
              <w:t xml:space="preserve"> </w:t>
            </w:r>
            <w:r>
              <w:rPr>
                <w:sz w:val="19"/>
              </w:rPr>
              <w:t>but</w:t>
            </w:r>
            <w:r>
              <w:rPr>
                <w:spacing w:val="-7"/>
                <w:sz w:val="19"/>
              </w:rPr>
              <w:t xml:space="preserve"> </w:t>
            </w:r>
            <w:r>
              <w:rPr>
                <w:sz w:val="19"/>
              </w:rPr>
              <w:t>300x300mm</w:t>
            </w:r>
            <w:r>
              <w:rPr>
                <w:spacing w:val="-10"/>
                <w:sz w:val="19"/>
              </w:rPr>
              <w:t xml:space="preserve"> </w:t>
            </w:r>
            <w:r>
              <w:rPr>
                <w:spacing w:val="-4"/>
                <w:sz w:val="19"/>
              </w:rPr>
              <w:t>high</w:t>
            </w:r>
          </w:p>
          <w:p w:rsidR="00312E64" w:rsidRDefault="00735585">
            <w:pPr>
              <w:pStyle w:val="TableParagraph"/>
              <w:spacing w:before="257" w:line="264" w:lineRule="auto"/>
              <w:ind w:left="33"/>
              <w:rPr>
                <w:sz w:val="19"/>
              </w:rPr>
            </w:pPr>
            <w:r>
              <w:rPr>
                <w:sz w:val="19"/>
              </w:rPr>
              <w:t>Prepare</w:t>
            </w:r>
            <w:r>
              <w:rPr>
                <w:spacing w:val="-4"/>
                <w:sz w:val="19"/>
              </w:rPr>
              <w:t xml:space="preserve"> </w:t>
            </w:r>
            <w:r>
              <w:rPr>
                <w:sz w:val="19"/>
              </w:rPr>
              <w:t>and</w:t>
            </w:r>
            <w:r>
              <w:rPr>
                <w:spacing w:val="-5"/>
                <w:sz w:val="19"/>
              </w:rPr>
              <w:t xml:space="preserve"> </w:t>
            </w:r>
            <w:r>
              <w:rPr>
                <w:sz w:val="19"/>
              </w:rPr>
              <w:t>apply</w:t>
            </w:r>
            <w:r>
              <w:rPr>
                <w:spacing w:val="-7"/>
                <w:sz w:val="19"/>
              </w:rPr>
              <w:t xml:space="preserve"> </w:t>
            </w:r>
            <w:r>
              <w:rPr>
                <w:sz w:val="19"/>
              </w:rPr>
              <w:t>undercoat</w:t>
            </w:r>
            <w:r>
              <w:rPr>
                <w:spacing w:val="-4"/>
                <w:sz w:val="19"/>
              </w:rPr>
              <w:t xml:space="preserve"> </w:t>
            </w:r>
            <w:r>
              <w:rPr>
                <w:sz w:val="19"/>
              </w:rPr>
              <w:t>and</w:t>
            </w:r>
            <w:r>
              <w:rPr>
                <w:spacing w:val="-7"/>
                <w:sz w:val="19"/>
              </w:rPr>
              <w:t xml:space="preserve"> </w:t>
            </w:r>
            <w:r>
              <w:rPr>
                <w:sz w:val="19"/>
              </w:rPr>
              <w:t>three</w:t>
            </w:r>
            <w:r>
              <w:rPr>
                <w:spacing w:val="-2"/>
                <w:sz w:val="19"/>
              </w:rPr>
              <w:t xml:space="preserve"> </w:t>
            </w:r>
            <w:r>
              <w:rPr>
                <w:sz w:val="19"/>
              </w:rPr>
              <w:t>coats</w:t>
            </w:r>
            <w:r>
              <w:rPr>
                <w:spacing w:val="-6"/>
                <w:sz w:val="19"/>
              </w:rPr>
              <w:t xml:space="preserve"> </w:t>
            </w:r>
            <w:r>
              <w:rPr>
                <w:sz w:val="19"/>
              </w:rPr>
              <w:t>of</w:t>
            </w:r>
            <w:r>
              <w:rPr>
                <w:spacing w:val="-2"/>
                <w:sz w:val="19"/>
              </w:rPr>
              <w:t xml:space="preserve"> </w:t>
            </w:r>
            <w:r>
              <w:rPr>
                <w:sz w:val="19"/>
              </w:rPr>
              <w:t>gloss</w:t>
            </w:r>
            <w:r>
              <w:rPr>
                <w:spacing w:val="-6"/>
                <w:sz w:val="19"/>
              </w:rPr>
              <w:t xml:space="preserve"> </w:t>
            </w:r>
            <w:r>
              <w:rPr>
                <w:sz w:val="19"/>
              </w:rPr>
              <w:t>oil</w:t>
            </w:r>
            <w:r>
              <w:rPr>
                <w:spacing w:val="-4"/>
                <w:sz w:val="19"/>
              </w:rPr>
              <w:t xml:space="preserve"> </w:t>
            </w:r>
            <w:r>
              <w:rPr>
                <w:sz w:val="19"/>
              </w:rPr>
              <w:t>paint</w:t>
            </w:r>
            <w:r>
              <w:rPr>
                <w:spacing w:val="-4"/>
                <w:sz w:val="19"/>
              </w:rPr>
              <w:t xml:space="preserve"> </w:t>
            </w:r>
            <w:r>
              <w:rPr>
                <w:sz w:val="19"/>
              </w:rPr>
              <w:t>to metal window surfaces.</w:t>
            </w:r>
          </w:p>
          <w:p w:rsidR="00312E64" w:rsidRDefault="00735585">
            <w:pPr>
              <w:pStyle w:val="TableParagraph"/>
              <w:spacing w:before="232"/>
              <w:ind w:left="33"/>
              <w:rPr>
                <w:sz w:val="19"/>
              </w:rPr>
            </w:pPr>
            <w:r>
              <w:rPr>
                <w:sz w:val="19"/>
              </w:rPr>
              <w:t>4mm</w:t>
            </w:r>
            <w:r>
              <w:rPr>
                <w:spacing w:val="-10"/>
                <w:sz w:val="19"/>
              </w:rPr>
              <w:t xml:space="preserve"> </w:t>
            </w:r>
            <w:r>
              <w:rPr>
                <w:sz w:val="19"/>
              </w:rPr>
              <w:t>thick</w:t>
            </w:r>
            <w:r>
              <w:rPr>
                <w:spacing w:val="-7"/>
                <w:sz w:val="19"/>
              </w:rPr>
              <w:t xml:space="preserve"> </w:t>
            </w:r>
            <w:r>
              <w:rPr>
                <w:sz w:val="19"/>
              </w:rPr>
              <w:t>window</w:t>
            </w:r>
            <w:r>
              <w:rPr>
                <w:spacing w:val="-8"/>
                <w:sz w:val="19"/>
              </w:rPr>
              <w:t xml:space="preserve"> </w:t>
            </w:r>
            <w:r>
              <w:rPr>
                <w:sz w:val="19"/>
              </w:rPr>
              <w:t>glazing</w:t>
            </w:r>
            <w:r>
              <w:rPr>
                <w:spacing w:val="-8"/>
                <w:sz w:val="19"/>
              </w:rPr>
              <w:t xml:space="preserve"> </w:t>
            </w:r>
            <w:r>
              <w:rPr>
                <w:sz w:val="19"/>
              </w:rPr>
              <w:t>0.5m2</w:t>
            </w:r>
            <w:r>
              <w:rPr>
                <w:spacing w:val="-9"/>
                <w:sz w:val="19"/>
              </w:rPr>
              <w:t xml:space="preserve"> </w:t>
            </w:r>
            <w:r>
              <w:rPr>
                <w:sz w:val="19"/>
              </w:rPr>
              <w:t>icluding</w:t>
            </w:r>
            <w:r>
              <w:rPr>
                <w:spacing w:val="-7"/>
                <w:sz w:val="19"/>
              </w:rPr>
              <w:t xml:space="preserve"> </w:t>
            </w:r>
            <w:r>
              <w:rPr>
                <w:sz w:val="19"/>
              </w:rPr>
              <w:t>fixing</w:t>
            </w:r>
            <w:r>
              <w:rPr>
                <w:spacing w:val="-9"/>
                <w:sz w:val="19"/>
              </w:rPr>
              <w:t xml:space="preserve"> </w:t>
            </w:r>
            <w:r>
              <w:rPr>
                <w:spacing w:val="-2"/>
                <w:sz w:val="19"/>
              </w:rPr>
              <w:t>putty</w:t>
            </w:r>
          </w:p>
        </w:tc>
        <w:tc>
          <w:tcPr>
            <w:tcW w:w="804" w:type="dxa"/>
            <w:vMerge/>
            <w:tcBorders>
              <w:top w:val="nil"/>
            </w:tcBorders>
          </w:tcPr>
          <w:p w:rsidR="00312E64" w:rsidRDefault="00312E64">
            <w:pPr>
              <w:rPr>
                <w:sz w:val="2"/>
                <w:szCs w:val="2"/>
              </w:rPr>
            </w:pPr>
          </w:p>
        </w:tc>
        <w:tc>
          <w:tcPr>
            <w:tcW w:w="691" w:type="dxa"/>
            <w:vMerge/>
            <w:tcBorders>
              <w:top w:val="nil"/>
            </w:tcBorders>
          </w:tcPr>
          <w:p w:rsidR="00312E64" w:rsidRDefault="00312E64">
            <w:pPr>
              <w:rPr>
                <w:sz w:val="2"/>
                <w:szCs w:val="2"/>
              </w:rPr>
            </w:pPr>
          </w:p>
        </w:tc>
        <w:tc>
          <w:tcPr>
            <w:tcW w:w="828" w:type="dxa"/>
            <w:vMerge/>
            <w:tcBorders>
              <w:top w:val="nil"/>
            </w:tcBorders>
          </w:tcPr>
          <w:p w:rsidR="00312E64" w:rsidRDefault="00312E64">
            <w:pPr>
              <w:rPr>
                <w:sz w:val="2"/>
                <w:szCs w:val="2"/>
              </w:rPr>
            </w:pPr>
          </w:p>
        </w:tc>
        <w:tc>
          <w:tcPr>
            <w:tcW w:w="1502" w:type="dxa"/>
            <w:vMerge/>
            <w:tcBorders>
              <w:top w:val="nil"/>
            </w:tcBorders>
          </w:tcPr>
          <w:p w:rsidR="00312E64" w:rsidRDefault="00312E64">
            <w:pPr>
              <w:rPr>
                <w:sz w:val="2"/>
                <w:szCs w:val="2"/>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40" w:lineRule="exact"/>
              <w:ind w:left="33"/>
              <w:rPr>
                <w:b/>
                <w:sz w:val="19"/>
              </w:rPr>
            </w:pPr>
            <w:r>
              <w:rPr>
                <w:b/>
                <w:sz w:val="19"/>
              </w:rPr>
              <w:t>TOTAL</w:t>
            </w:r>
            <w:r>
              <w:rPr>
                <w:b/>
                <w:spacing w:val="-8"/>
                <w:sz w:val="19"/>
              </w:rPr>
              <w:t xml:space="preserve"> </w:t>
            </w:r>
            <w:r>
              <w:rPr>
                <w:b/>
                <w:sz w:val="19"/>
              </w:rPr>
              <w:t>FOR</w:t>
            </w:r>
            <w:r>
              <w:rPr>
                <w:b/>
                <w:spacing w:val="-8"/>
                <w:sz w:val="19"/>
              </w:rPr>
              <w:t xml:space="preserve"> </w:t>
            </w:r>
            <w:r>
              <w:rPr>
                <w:b/>
                <w:sz w:val="19"/>
              </w:rPr>
              <w:t>ELEMENT</w:t>
            </w:r>
            <w:r>
              <w:rPr>
                <w:b/>
                <w:spacing w:val="-11"/>
                <w:sz w:val="19"/>
              </w:rPr>
              <w:t xml:space="preserve"> </w:t>
            </w:r>
            <w:r>
              <w:rPr>
                <w:b/>
                <w:sz w:val="19"/>
              </w:rPr>
              <w:t>NO.</w:t>
            </w:r>
            <w:r>
              <w:rPr>
                <w:b/>
                <w:spacing w:val="-9"/>
                <w:sz w:val="19"/>
              </w:rPr>
              <w:t xml:space="preserve"> </w:t>
            </w:r>
            <w:r>
              <w:rPr>
                <w:b/>
                <w:sz w:val="19"/>
              </w:rPr>
              <w:t>5</w:t>
            </w:r>
            <w:r>
              <w:rPr>
                <w:b/>
                <w:spacing w:val="-8"/>
                <w:sz w:val="19"/>
              </w:rPr>
              <w:t xml:space="preserve"> </w:t>
            </w:r>
            <w:r>
              <w:rPr>
                <w:b/>
                <w:sz w:val="19"/>
              </w:rPr>
              <w:t>DOORS</w:t>
            </w:r>
            <w:r>
              <w:rPr>
                <w:b/>
                <w:spacing w:val="-8"/>
                <w:sz w:val="19"/>
              </w:rPr>
              <w:t xml:space="preserve"> </w:t>
            </w:r>
            <w:r>
              <w:rPr>
                <w:b/>
                <w:sz w:val="19"/>
              </w:rPr>
              <w:t>AND</w:t>
            </w:r>
            <w:r>
              <w:rPr>
                <w:b/>
                <w:spacing w:val="-8"/>
                <w:sz w:val="19"/>
              </w:rPr>
              <w:t xml:space="preserve"> </w:t>
            </w:r>
            <w:r>
              <w:rPr>
                <w:b/>
                <w:sz w:val="19"/>
              </w:rPr>
              <w:t>WINDOWS CARRIED 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502"/>
        </w:trPr>
        <w:tc>
          <w:tcPr>
            <w:tcW w:w="612" w:type="dxa"/>
          </w:tcPr>
          <w:p w:rsidR="00312E64" w:rsidRDefault="00735585">
            <w:pPr>
              <w:pStyle w:val="TableParagraph"/>
              <w:spacing w:line="209" w:lineRule="exact"/>
              <w:ind w:left="82"/>
              <w:jc w:val="center"/>
              <w:rPr>
                <w:b/>
                <w:sz w:val="19"/>
              </w:rPr>
            </w:pPr>
            <w:r>
              <w:rPr>
                <w:b/>
                <w:spacing w:val="-4"/>
                <w:sz w:val="19"/>
              </w:rPr>
              <w:t>ITEM</w:t>
            </w:r>
          </w:p>
        </w:tc>
        <w:tc>
          <w:tcPr>
            <w:tcW w:w="5110" w:type="dxa"/>
          </w:tcPr>
          <w:p w:rsidR="00312E64" w:rsidRDefault="00735585">
            <w:pPr>
              <w:pStyle w:val="TableParagraph"/>
              <w:spacing w:line="209" w:lineRule="exact"/>
              <w:ind w:right="3031"/>
              <w:jc w:val="right"/>
              <w:rPr>
                <w:b/>
                <w:sz w:val="19"/>
              </w:rPr>
            </w:pPr>
            <w:r>
              <w:rPr>
                <w:b/>
                <w:spacing w:val="-2"/>
                <w:sz w:val="19"/>
              </w:rPr>
              <w:t>DESCRIPTION</w:t>
            </w:r>
          </w:p>
        </w:tc>
        <w:tc>
          <w:tcPr>
            <w:tcW w:w="804" w:type="dxa"/>
          </w:tcPr>
          <w:p w:rsidR="00312E64" w:rsidRDefault="00735585">
            <w:pPr>
              <w:pStyle w:val="TableParagraph"/>
              <w:spacing w:line="209" w:lineRule="exact"/>
              <w:jc w:val="right"/>
              <w:rPr>
                <w:b/>
                <w:sz w:val="19"/>
              </w:rPr>
            </w:pPr>
            <w:r>
              <w:rPr>
                <w:b/>
                <w:spacing w:val="-5"/>
                <w:sz w:val="19"/>
              </w:rPr>
              <w:t>QTY</w:t>
            </w:r>
          </w:p>
        </w:tc>
        <w:tc>
          <w:tcPr>
            <w:tcW w:w="691" w:type="dxa"/>
          </w:tcPr>
          <w:p w:rsidR="00312E64" w:rsidRDefault="00735585">
            <w:pPr>
              <w:pStyle w:val="TableParagraph"/>
              <w:spacing w:line="209" w:lineRule="exact"/>
              <w:jc w:val="right"/>
              <w:rPr>
                <w:b/>
                <w:sz w:val="19"/>
              </w:rPr>
            </w:pPr>
            <w:r>
              <w:rPr>
                <w:b/>
                <w:spacing w:val="-4"/>
                <w:sz w:val="19"/>
              </w:rPr>
              <w:t>UNIT</w:t>
            </w:r>
          </w:p>
        </w:tc>
        <w:tc>
          <w:tcPr>
            <w:tcW w:w="828" w:type="dxa"/>
          </w:tcPr>
          <w:p w:rsidR="00312E64" w:rsidRDefault="00735585">
            <w:pPr>
              <w:pStyle w:val="TableParagraph"/>
              <w:spacing w:line="209" w:lineRule="exact"/>
              <w:jc w:val="right"/>
              <w:rPr>
                <w:b/>
                <w:sz w:val="19"/>
              </w:rPr>
            </w:pPr>
            <w:r>
              <w:rPr>
                <w:b/>
                <w:spacing w:val="-4"/>
                <w:sz w:val="19"/>
              </w:rPr>
              <w:t>RATE</w:t>
            </w:r>
          </w:p>
        </w:tc>
        <w:tc>
          <w:tcPr>
            <w:tcW w:w="1502" w:type="dxa"/>
          </w:tcPr>
          <w:p w:rsidR="00312E64" w:rsidRDefault="00735585">
            <w:pPr>
              <w:pStyle w:val="TableParagraph"/>
              <w:spacing w:line="209" w:lineRule="exact"/>
              <w:ind w:right="-15"/>
              <w:jc w:val="right"/>
              <w:rPr>
                <w:b/>
                <w:sz w:val="19"/>
              </w:rPr>
            </w:pPr>
            <w:r>
              <w:rPr>
                <w:b/>
                <w:spacing w:val="-2"/>
                <w:sz w:val="19"/>
              </w:rPr>
              <w:t>AMOUNT</w:t>
            </w:r>
          </w:p>
        </w:tc>
      </w:tr>
      <w:tr w:rsidR="00312E64">
        <w:trPr>
          <w:trHeight w:val="473"/>
        </w:trPr>
        <w:tc>
          <w:tcPr>
            <w:tcW w:w="612" w:type="dxa"/>
            <w:tcBorders>
              <w:bottom w:val="nil"/>
            </w:tcBorders>
          </w:tcPr>
          <w:p w:rsidR="00312E64" w:rsidRDefault="00312E64">
            <w:pPr>
              <w:pStyle w:val="TableParagraph"/>
              <w:rPr>
                <w:sz w:val="18"/>
              </w:rPr>
            </w:pPr>
          </w:p>
        </w:tc>
        <w:tc>
          <w:tcPr>
            <w:tcW w:w="5110" w:type="dxa"/>
            <w:tcBorders>
              <w:bottom w:val="nil"/>
            </w:tcBorders>
          </w:tcPr>
          <w:p w:rsidR="00312E64" w:rsidRDefault="00735585">
            <w:pPr>
              <w:pStyle w:val="TableParagraph"/>
              <w:spacing w:before="238" w:line="215" w:lineRule="exact"/>
              <w:ind w:left="33"/>
              <w:rPr>
                <w:b/>
                <w:sz w:val="19"/>
              </w:rPr>
            </w:pPr>
            <w:r>
              <w:rPr>
                <w:b/>
                <w:spacing w:val="-6"/>
                <w:sz w:val="19"/>
                <w:u w:val="single"/>
              </w:rPr>
              <w:t xml:space="preserve"> </w:t>
            </w:r>
            <w:r>
              <w:rPr>
                <w:b/>
                <w:sz w:val="19"/>
                <w:u w:val="single"/>
              </w:rPr>
              <w:t>ELEMENT</w:t>
            </w:r>
            <w:r>
              <w:rPr>
                <w:b/>
                <w:spacing w:val="-9"/>
                <w:sz w:val="19"/>
                <w:u w:val="single"/>
              </w:rPr>
              <w:t xml:space="preserve"> </w:t>
            </w:r>
            <w:r>
              <w:rPr>
                <w:b/>
                <w:sz w:val="19"/>
                <w:u w:val="single"/>
              </w:rPr>
              <w:t>NO.</w:t>
            </w:r>
            <w:r>
              <w:rPr>
                <w:b/>
                <w:spacing w:val="-8"/>
                <w:sz w:val="19"/>
                <w:u w:val="single"/>
              </w:rPr>
              <w:t xml:space="preserve"> </w:t>
            </w:r>
            <w:r>
              <w:rPr>
                <w:b/>
                <w:spacing w:val="-5"/>
                <w:sz w:val="19"/>
                <w:u w:val="single"/>
              </w:rPr>
              <w:t>06</w:t>
            </w:r>
          </w:p>
        </w:tc>
        <w:tc>
          <w:tcPr>
            <w:tcW w:w="804" w:type="dxa"/>
            <w:tcBorders>
              <w:bottom w:val="nil"/>
            </w:tcBorders>
          </w:tcPr>
          <w:p w:rsidR="00312E64" w:rsidRDefault="00312E64">
            <w:pPr>
              <w:pStyle w:val="TableParagraph"/>
              <w:rPr>
                <w:sz w:val="18"/>
              </w:rPr>
            </w:pPr>
          </w:p>
        </w:tc>
        <w:tc>
          <w:tcPr>
            <w:tcW w:w="691" w:type="dxa"/>
            <w:tcBorders>
              <w:bottom w:val="nil"/>
            </w:tcBorders>
          </w:tcPr>
          <w:p w:rsidR="00312E64" w:rsidRDefault="00312E64">
            <w:pPr>
              <w:pStyle w:val="TableParagraph"/>
              <w:rPr>
                <w:sz w:val="18"/>
              </w:rPr>
            </w:pPr>
          </w:p>
        </w:tc>
        <w:tc>
          <w:tcPr>
            <w:tcW w:w="828" w:type="dxa"/>
            <w:tcBorders>
              <w:bottom w:val="nil"/>
            </w:tcBorders>
          </w:tcPr>
          <w:p w:rsidR="00312E64" w:rsidRDefault="00312E64">
            <w:pPr>
              <w:pStyle w:val="TableParagraph"/>
              <w:rPr>
                <w:sz w:val="18"/>
              </w:rPr>
            </w:pPr>
          </w:p>
        </w:tc>
        <w:tc>
          <w:tcPr>
            <w:tcW w:w="1502" w:type="dxa"/>
            <w:tcBorders>
              <w:bottom w:val="nil"/>
            </w:tcBorders>
          </w:tcPr>
          <w:p w:rsidR="00312E64" w:rsidRDefault="00312E64">
            <w:pPr>
              <w:pStyle w:val="TableParagraph"/>
              <w:rPr>
                <w:sz w:val="18"/>
              </w:rPr>
            </w:pPr>
          </w:p>
        </w:tc>
      </w:tr>
    </w:tbl>
    <w:p w:rsidR="00312E64" w:rsidRDefault="00312E64">
      <w:pPr>
        <w:pStyle w:val="TableParagraph"/>
        <w:rPr>
          <w:sz w:val="18"/>
        </w:rPr>
        <w:sectPr w:rsidR="00312E64">
          <w:pgSz w:w="11900" w:h="16840"/>
          <w:pgMar w:top="1040" w:right="1440" w:bottom="640"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11170"/>
        </w:trPr>
        <w:tc>
          <w:tcPr>
            <w:tcW w:w="612" w:type="dxa"/>
            <w:tcBorders>
              <w:top w:val="nil"/>
            </w:tcBorders>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97"/>
              <w:rPr>
                <w:rFonts w:ascii="Lucida Handwriting"/>
                <w:sz w:val="19"/>
              </w:rPr>
            </w:pPr>
          </w:p>
          <w:p w:rsidR="00312E64" w:rsidRDefault="00735585">
            <w:pPr>
              <w:pStyle w:val="TableParagraph"/>
              <w:ind w:right="-15"/>
              <w:jc w:val="right"/>
              <w:rPr>
                <w:sz w:val="19"/>
              </w:rPr>
            </w:pPr>
            <w:r>
              <w:rPr>
                <w:spacing w:val="-10"/>
                <w:sz w:val="19"/>
              </w:rPr>
              <w:t>A</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1"/>
              <w:rPr>
                <w:rFonts w:ascii="Lucida Handwriting"/>
                <w:sz w:val="19"/>
              </w:rPr>
            </w:pPr>
          </w:p>
          <w:p w:rsidR="00312E64" w:rsidRDefault="00735585">
            <w:pPr>
              <w:pStyle w:val="TableParagraph"/>
              <w:jc w:val="right"/>
              <w:rPr>
                <w:sz w:val="19"/>
              </w:rPr>
            </w:pPr>
            <w:r>
              <w:rPr>
                <w:spacing w:val="-10"/>
                <w:sz w:val="19"/>
              </w:rPr>
              <w:t>B</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4"/>
              <w:rPr>
                <w:rFonts w:ascii="Lucida Handwriting"/>
                <w:sz w:val="19"/>
              </w:rPr>
            </w:pPr>
          </w:p>
          <w:p w:rsidR="00312E64" w:rsidRDefault="00735585">
            <w:pPr>
              <w:pStyle w:val="TableParagraph"/>
              <w:ind w:right="-15"/>
              <w:jc w:val="right"/>
              <w:rPr>
                <w:sz w:val="19"/>
              </w:rPr>
            </w:pPr>
            <w:r>
              <w:rPr>
                <w:spacing w:val="-10"/>
                <w:sz w:val="19"/>
              </w:rPr>
              <w:t>D</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0"/>
              <w:rPr>
                <w:rFonts w:ascii="Lucida Handwriting"/>
                <w:sz w:val="19"/>
              </w:rPr>
            </w:pPr>
          </w:p>
          <w:p w:rsidR="00312E64" w:rsidRDefault="00735585">
            <w:pPr>
              <w:pStyle w:val="TableParagraph"/>
              <w:spacing w:before="1"/>
              <w:ind w:right="-15"/>
              <w:jc w:val="right"/>
              <w:rPr>
                <w:sz w:val="19"/>
              </w:rPr>
            </w:pPr>
            <w:r>
              <w:rPr>
                <w:spacing w:val="-10"/>
                <w:sz w:val="19"/>
              </w:rPr>
              <w:t>E</w:t>
            </w:r>
          </w:p>
          <w:p w:rsidR="00312E64" w:rsidRDefault="00312E64">
            <w:pPr>
              <w:pStyle w:val="TableParagraph"/>
              <w:spacing w:before="234"/>
              <w:rPr>
                <w:rFonts w:ascii="Lucida Handwriting"/>
                <w:sz w:val="19"/>
              </w:rPr>
            </w:pPr>
          </w:p>
          <w:p w:rsidR="00312E64" w:rsidRDefault="00735585">
            <w:pPr>
              <w:pStyle w:val="TableParagraph"/>
              <w:ind w:right="-15"/>
              <w:jc w:val="right"/>
              <w:rPr>
                <w:sz w:val="19"/>
              </w:rPr>
            </w:pPr>
            <w:r>
              <w:rPr>
                <w:spacing w:val="-10"/>
                <w:sz w:val="19"/>
              </w:rPr>
              <w:t>F</w:t>
            </w:r>
          </w:p>
          <w:p w:rsidR="00312E64" w:rsidRDefault="00312E64">
            <w:pPr>
              <w:pStyle w:val="TableParagraph"/>
              <w:spacing w:before="232"/>
              <w:rPr>
                <w:rFonts w:ascii="Lucida Handwriting"/>
                <w:sz w:val="19"/>
              </w:rPr>
            </w:pPr>
          </w:p>
          <w:p w:rsidR="00312E64" w:rsidRDefault="00735585">
            <w:pPr>
              <w:pStyle w:val="TableParagraph"/>
              <w:ind w:right="-15"/>
              <w:jc w:val="right"/>
              <w:rPr>
                <w:sz w:val="19"/>
              </w:rPr>
            </w:pPr>
            <w:r>
              <w:rPr>
                <w:spacing w:val="-10"/>
                <w:sz w:val="19"/>
              </w:rPr>
              <w:t>G</w:t>
            </w:r>
          </w:p>
          <w:p w:rsidR="00312E64" w:rsidRDefault="00312E64">
            <w:pPr>
              <w:pStyle w:val="TableParagraph"/>
              <w:rPr>
                <w:rFonts w:ascii="Lucida Handwriting"/>
                <w:sz w:val="19"/>
              </w:rPr>
            </w:pPr>
          </w:p>
          <w:p w:rsidR="00312E64" w:rsidRDefault="00312E64">
            <w:pPr>
              <w:pStyle w:val="TableParagraph"/>
              <w:spacing w:before="208"/>
              <w:rPr>
                <w:rFonts w:ascii="Lucida Handwriting"/>
                <w:sz w:val="19"/>
              </w:rPr>
            </w:pPr>
          </w:p>
          <w:p w:rsidR="00312E64" w:rsidRDefault="00735585">
            <w:pPr>
              <w:pStyle w:val="TableParagraph"/>
              <w:spacing w:line="523" w:lineRule="auto"/>
              <w:ind w:left="453" w:right="-15" w:firstLine="79"/>
              <w:jc w:val="both"/>
              <w:rPr>
                <w:sz w:val="19"/>
              </w:rPr>
            </w:pPr>
            <w:r>
              <w:rPr>
                <w:spacing w:val="-10"/>
                <w:sz w:val="19"/>
              </w:rPr>
              <w:t>I</w:t>
            </w:r>
            <w:r>
              <w:rPr>
                <w:sz w:val="19"/>
              </w:rPr>
              <w:t xml:space="preserve"> </w:t>
            </w:r>
            <w:r>
              <w:rPr>
                <w:spacing w:val="-10"/>
                <w:sz w:val="19"/>
              </w:rPr>
              <w:t>J</w:t>
            </w:r>
            <w:r>
              <w:rPr>
                <w:sz w:val="19"/>
              </w:rPr>
              <w:t xml:space="preserve"> </w:t>
            </w:r>
            <w:r>
              <w:rPr>
                <w:spacing w:val="-10"/>
                <w:sz w:val="19"/>
              </w:rPr>
              <w:t>K</w:t>
            </w:r>
            <w:r>
              <w:rPr>
                <w:sz w:val="19"/>
              </w:rPr>
              <w:t xml:space="preserve"> </w:t>
            </w:r>
            <w:r>
              <w:rPr>
                <w:spacing w:val="-10"/>
                <w:sz w:val="19"/>
              </w:rPr>
              <w:t>L</w:t>
            </w:r>
          </w:p>
        </w:tc>
        <w:tc>
          <w:tcPr>
            <w:tcW w:w="5110" w:type="dxa"/>
            <w:tcBorders>
              <w:top w:val="nil"/>
            </w:tcBorders>
          </w:tcPr>
          <w:p w:rsidR="00312E64" w:rsidRDefault="00735585">
            <w:pPr>
              <w:pStyle w:val="TableParagraph"/>
              <w:spacing w:before="19"/>
              <w:ind w:left="33"/>
              <w:rPr>
                <w:b/>
                <w:sz w:val="19"/>
              </w:rPr>
            </w:pPr>
            <w:r>
              <w:rPr>
                <w:b/>
                <w:spacing w:val="-2"/>
                <w:sz w:val="19"/>
                <w:u w:val="single"/>
              </w:rPr>
              <w:t>FINISHES</w:t>
            </w:r>
          </w:p>
          <w:p w:rsidR="00312E64" w:rsidRDefault="00735585">
            <w:pPr>
              <w:pStyle w:val="TableParagraph"/>
              <w:spacing w:before="5" w:line="470" w:lineRule="atLeast"/>
              <w:ind w:left="33" w:right="3505"/>
              <w:rPr>
                <w:b/>
                <w:sz w:val="19"/>
              </w:rPr>
            </w:pPr>
            <w:r>
              <w:rPr>
                <w:b/>
                <w:sz w:val="19"/>
                <w:u w:val="single"/>
              </w:rPr>
              <w:t>Wall</w:t>
            </w:r>
            <w:r>
              <w:rPr>
                <w:b/>
                <w:spacing w:val="-7"/>
                <w:sz w:val="19"/>
                <w:u w:val="single"/>
              </w:rPr>
              <w:t xml:space="preserve"> </w:t>
            </w:r>
            <w:r>
              <w:rPr>
                <w:b/>
                <w:sz w:val="19"/>
                <w:u w:val="single"/>
              </w:rPr>
              <w:t>Finishes</w:t>
            </w:r>
            <w:r>
              <w:rPr>
                <w:b/>
                <w:sz w:val="19"/>
              </w:rPr>
              <w:t xml:space="preserve"> </w:t>
            </w:r>
            <w:r>
              <w:rPr>
                <w:b/>
                <w:sz w:val="19"/>
                <w:u w:val="single"/>
              </w:rPr>
              <w:t>Insitu</w:t>
            </w:r>
            <w:r>
              <w:rPr>
                <w:b/>
                <w:spacing w:val="-8"/>
                <w:sz w:val="19"/>
                <w:u w:val="single"/>
              </w:rPr>
              <w:t xml:space="preserve"> </w:t>
            </w:r>
            <w:r>
              <w:rPr>
                <w:b/>
                <w:spacing w:val="-2"/>
                <w:sz w:val="19"/>
                <w:u w:val="single"/>
              </w:rPr>
              <w:t>finishes</w:t>
            </w:r>
          </w:p>
          <w:p w:rsidR="00312E64" w:rsidRDefault="00735585">
            <w:pPr>
              <w:pStyle w:val="TableParagraph"/>
              <w:spacing w:before="20" w:line="261" w:lineRule="auto"/>
              <w:ind w:left="33"/>
              <w:rPr>
                <w:sz w:val="19"/>
              </w:rPr>
            </w:pPr>
            <w:r>
              <w:rPr>
                <w:sz w:val="19"/>
                <w:u w:val="single"/>
              </w:rPr>
              <w:t xml:space="preserve">Render;15mm thick;2NO. Coat work of cement and sand (1:3) </w:t>
            </w:r>
            <w:r>
              <w:rPr>
                <w:sz w:val="19"/>
              </w:rPr>
              <w:t xml:space="preserve"> </w:t>
            </w:r>
            <w:r>
              <w:rPr>
                <w:sz w:val="19"/>
                <w:u w:val="single"/>
              </w:rPr>
              <w:t>moratr;wood/steel</w:t>
            </w:r>
            <w:r>
              <w:rPr>
                <w:spacing w:val="-8"/>
                <w:sz w:val="19"/>
                <w:u w:val="single"/>
              </w:rPr>
              <w:t xml:space="preserve"> </w:t>
            </w:r>
            <w:r>
              <w:rPr>
                <w:sz w:val="19"/>
                <w:u w:val="single"/>
              </w:rPr>
              <w:t>float</w:t>
            </w:r>
            <w:r>
              <w:rPr>
                <w:spacing w:val="-5"/>
                <w:sz w:val="19"/>
                <w:u w:val="single"/>
              </w:rPr>
              <w:t xml:space="preserve"> </w:t>
            </w:r>
            <w:r>
              <w:rPr>
                <w:sz w:val="19"/>
                <w:u w:val="single"/>
              </w:rPr>
              <w:t>to</w:t>
            </w:r>
            <w:r>
              <w:rPr>
                <w:spacing w:val="-9"/>
                <w:sz w:val="19"/>
                <w:u w:val="single"/>
              </w:rPr>
              <w:t xml:space="preserve"> </w:t>
            </w:r>
            <w:r>
              <w:rPr>
                <w:sz w:val="19"/>
                <w:u w:val="single"/>
              </w:rPr>
              <w:t>concrete</w:t>
            </w:r>
            <w:r>
              <w:rPr>
                <w:spacing w:val="-8"/>
                <w:sz w:val="19"/>
                <w:u w:val="single"/>
              </w:rPr>
              <w:t xml:space="preserve"> </w:t>
            </w:r>
            <w:r>
              <w:rPr>
                <w:sz w:val="19"/>
                <w:u w:val="single"/>
              </w:rPr>
              <w:t>or</w:t>
            </w:r>
            <w:r>
              <w:rPr>
                <w:spacing w:val="-9"/>
                <w:sz w:val="19"/>
                <w:u w:val="single"/>
              </w:rPr>
              <w:t xml:space="preserve"> </w:t>
            </w:r>
            <w:r>
              <w:rPr>
                <w:sz w:val="19"/>
                <w:u w:val="single"/>
              </w:rPr>
              <w:t>blockwork</w:t>
            </w:r>
            <w:r>
              <w:rPr>
                <w:spacing w:val="-9"/>
                <w:sz w:val="19"/>
                <w:u w:val="single"/>
              </w:rPr>
              <w:t xml:space="preserve"> </w:t>
            </w:r>
            <w:r>
              <w:rPr>
                <w:sz w:val="19"/>
                <w:u w:val="single"/>
              </w:rPr>
              <w:t>base</w:t>
            </w:r>
            <w:r>
              <w:rPr>
                <w:spacing w:val="-8"/>
                <w:sz w:val="19"/>
                <w:u w:val="single"/>
              </w:rPr>
              <w:t xml:space="preserve"> </w:t>
            </w:r>
            <w:r>
              <w:rPr>
                <w:sz w:val="19"/>
                <w:u w:val="single"/>
              </w:rPr>
              <w:t>generally;</w:t>
            </w:r>
          </w:p>
          <w:p w:rsidR="00312E64" w:rsidRDefault="00735585">
            <w:pPr>
              <w:pStyle w:val="TableParagraph"/>
              <w:spacing w:before="236"/>
              <w:ind w:left="33"/>
              <w:rPr>
                <w:sz w:val="19"/>
              </w:rPr>
            </w:pPr>
            <w:r>
              <w:rPr>
                <w:sz w:val="19"/>
              </w:rPr>
              <w:t>Ring</w:t>
            </w:r>
            <w:r>
              <w:rPr>
                <w:spacing w:val="-8"/>
                <w:sz w:val="19"/>
              </w:rPr>
              <w:t xml:space="preserve"> </w:t>
            </w:r>
            <w:r>
              <w:rPr>
                <w:spacing w:val="-4"/>
                <w:sz w:val="19"/>
              </w:rPr>
              <w:t>beam</w:t>
            </w:r>
          </w:p>
          <w:p w:rsidR="00312E64" w:rsidRDefault="00735585">
            <w:pPr>
              <w:pStyle w:val="TableParagraph"/>
              <w:spacing w:before="257" w:line="261" w:lineRule="auto"/>
              <w:ind w:left="33" w:right="182"/>
              <w:jc w:val="both"/>
              <w:rPr>
                <w:sz w:val="19"/>
              </w:rPr>
            </w:pPr>
            <w:r>
              <w:rPr>
                <w:sz w:val="19"/>
                <w:u w:val="single"/>
              </w:rPr>
              <w:t>Plaster;15mm</w:t>
            </w:r>
            <w:r>
              <w:rPr>
                <w:spacing w:val="-9"/>
                <w:sz w:val="19"/>
                <w:u w:val="single"/>
              </w:rPr>
              <w:t xml:space="preserve"> </w:t>
            </w:r>
            <w:r>
              <w:rPr>
                <w:sz w:val="19"/>
                <w:u w:val="single"/>
              </w:rPr>
              <w:t>thick;2NO.</w:t>
            </w:r>
            <w:r>
              <w:rPr>
                <w:spacing w:val="-8"/>
                <w:sz w:val="19"/>
                <w:u w:val="single"/>
              </w:rPr>
              <w:t xml:space="preserve"> </w:t>
            </w:r>
            <w:r>
              <w:rPr>
                <w:sz w:val="19"/>
                <w:u w:val="single"/>
              </w:rPr>
              <w:t>Coat</w:t>
            </w:r>
            <w:r>
              <w:rPr>
                <w:spacing w:val="-8"/>
                <w:sz w:val="19"/>
                <w:u w:val="single"/>
              </w:rPr>
              <w:t xml:space="preserve"> </w:t>
            </w:r>
            <w:r>
              <w:rPr>
                <w:sz w:val="19"/>
                <w:u w:val="single"/>
              </w:rPr>
              <w:t>work</w:t>
            </w:r>
            <w:r>
              <w:rPr>
                <w:spacing w:val="-9"/>
                <w:sz w:val="19"/>
                <w:u w:val="single"/>
              </w:rPr>
              <w:t xml:space="preserve"> </w:t>
            </w:r>
            <w:r>
              <w:rPr>
                <w:sz w:val="19"/>
                <w:u w:val="single"/>
              </w:rPr>
              <w:t>12mm</w:t>
            </w:r>
            <w:r>
              <w:rPr>
                <w:spacing w:val="-9"/>
                <w:sz w:val="19"/>
                <w:u w:val="single"/>
              </w:rPr>
              <w:t xml:space="preserve"> </w:t>
            </w:r>
            <w:r>
              <w:rPr>
                <w:sz w:val="19"/>
                <w:u w:val="single"/>
              </w:rPr>
              <w:t>first</w:t>
            </w:r>
            <w:r>
              <w:rPr>
                <w:spacing w:val="-6"/>
                <w:sz w:val="19"/>
                <w:u w:val="single"/>
              </w:rPr>
              <w:t xml:space="preserve"> </w:t>
            </w:r>
            <w:r>
              <w:rPr>
                <w:sz w:val="19"/>
                <w:u w:val="single"/>
              </w:rPr>
              <w:t>coat</w:t>
            </w:r>
            <w:r>
              <w:rPr>
                <w:spacing w:val="-6"/>
                <w:sz w:val="19"/>
                <w:u w:val="single"/>
              </w:rPr>
              <w:t xml:space="preserve"> </w:t>
            </w:r>
            <w:r>
              <w:rPr>
                <w:sz w:val="19"/>
                <w:u w:val="single"/>
              </w:rPr>
              <w:t>of</w:t>
            </w:r>
            <w:r>
              <w:rPr>
                <w:spacing w:val="-5"/>
                <w:sz w:val="19"/>
                <w:u w:val="single"/>
              </w:rPr>
              <w:t xml:space="preserve"> </w:t>
            </w:r>
            <w:r>
              <w:rPr>
                <w:sz w:val="19"/>
                <w:u w:val="single"/>
              </w:rPr>
              <w:t>cement</w:t>
            </w:r>
            <w:r>
              <w:rPr>
                <w:spacing w:val="-6"/>
                <w:sz w:val="19"/>
                <w:u w:val="single"/>
              </w:rPr>
              <w:t xml:space="preserve"> </w:t>
            </w:r>
            <w:r>
              <w:rPr>
                <w:spacing w:val="-6"/>
                <w:sz w:val="19"/>
              </w:rPr>
              <w:t xml:space="preserve"> </w:t>
            </w:r>
            <w:r>
              <w:rPr>
                <w:sz w:val="19"/>
                <w:u w:val="single"/>
              </w:rPr>
              <w:t>and</w:t>
            </w:r>
            <w:r>
              <w:rPr>
                <w:spacing w:val="-3"/>
                <w:sz w:val="19"/>
                <w:u w:val="single"/>
              </w:rPr>
              <w:t xml:space="preserve"> </w:t>
            </w:r>
            <w:r>
              <w:rPr>
                <w:sz w:val="19"/>
                <w:u w:val="single"/>
              </w:rPr>
              <w:t>sand</w:t>
            </w:r>
            <w:r>
              <w:rPr>
                <w:spacing w:val="-5"/>
                <w:sz w:val="19"/>
                <w:u w:val="single"/>
              </w:rPr>
              <w:t xml:space="preserve"> </w:t>
            </w:r>
            <w:r>
              <w:rPr>
                <w:sz w:val="19"/>
                <w:u w:val="single"/>
              </w:rPr>
              <w:t>(1:3)</w:t>
            </w:r>
            <w:r>
              <w:rPr>
                <w:spacing w:val="-5"/>
                <w:sz w:val="19"/>
                <w:u w:val="single"/>
              </w:rPr>
              <w:t xml:space="preserve"> </w:t>
            </w:r>
            <w:r>
              <w:rPr>
                <w:sz w:val="19"/>
                <w:u w:val="single"/>
              </w:rPr>
              <w:t>moratr;wood/steel</w:t>
            </w:r>
            <w:r>
              <w:rPr>
                <w:spacing w:val="-6"/>
                <w:sz w:val="19"/>
                <w:u w:val="single"/>
              </w:rPr>
              <w:t xml:space="preserve"> </w:t>
            </w:r>
            <w:r>
              <w:rPr>
                <w:sz w:val="19"/>
                <w:u w:val="single"/>
              </w:rPr>
              <w:t>float</w:t>
            </w:r>
            <w:r>
              <w:rPr>
                <w:spacing w:val="-4"/>
                <w:sz w:val="19"/>
                <w:u w:val="single"/>
              </w:rPr>
              <w:t xml:space="preserve"> </w:t>
            </w:r>
            <w:r>
              <w:rPr>
                <w:sz w:val="19"/>
                <w:u w:val="single"/>
              </w:rPr>
              <w:t>to</w:t>
            </w:r>
            <w:r>
              <w:rPr>
                <w:spacing w:val="-3"/>
                <w:sz w:val="19"/>
                <w:u w:val="single"/>
              </w:rPr>
              <w:t xml:space="preserve"> </w:t>
            </w:r>
            <w:r>
              <w:rPr>
                <w:sz w:val="19"/>
                <w:u w:val="single"/>
              </w:rPr>
              <w:t>concrete</w:t>
            </w:r>
            <w:r>
              <w:rPr>
                <w:spacing w:val="-4"/>
                <w:sz w:val="19"/>
                <w:u w:val="single"/>
              </w:rPr>
              <w:t xml:space="preserve"> </w:t>
            </w:r>
            <w:r>
              <w:rPr>
                <w:sz w:val="19"/>
                <w:u w:val="single"/>
              </w:rPr>
              <w:t>or</w:t>
            </w:r>
            <w:r>
              <w:rPr>
                <w:spacing w:val="-5"/>
                <w:sz w:val="19"/>
                <w:u w:val="single"/>
              </w:rPr>
              <w:t xml:space="preserve"> </w:t>
            </w:r>
            <w:r>
              <w:rPr>
                <w:sz w:val="19"/>
                <w:u w:val="single"/>
              </w:rPr>
              <w:t>blockwork</w:t>
            </w:r>
            <w:r>
              <w:rPr>
                <w:sz w:val="19"/>
              </w:rPr>
              <w:t xml:space="preserve"> </w:t>
            </w:r>
            <w:r>
              <w:rPr>
                <w:sz w:val="19"/>
                <w:u w:val="single"/>
              </w:rPr>
              <w:t>base generally;</w:t>
            </w:r>
          </w:p>
          <w:p w:rsidR="00312E64" w:rsidRDefault="00735585">
            <w:pPr>
              <w:pStyle w:val="TableParagraph"/>
              <w:spacing w:before="238"/>
              <w:ind w:left="33"/>
              <w:rPr>
                <w:sz w:val="19"/>
              </w:rPr>
            </w:pPr>
            <w:r>
              <w:rPr>
                <w:spacing w:val="-2"/>
                <w:sz w:val="19"/>
              </w:rPr>
              <w:t>Walls;internal</w:t>
            </w:r>
          </w:p>
          <w:p w:rsidR="00312E64" w:rsidRDefault="00735585">
            <w:pPr>
              <w:pStyle w:val="TableParagraph"/>
              <w:spacing w:before="257" w:line="261" w:lineRule="auto"/>
              <w:ind w:left="33"/>
              <w:rPr>
                <w:sz w:val="19"/>
              </w:rPr>
            </w:pPr>
            <w:r>
              <w:rPr>
                <w:sz w:val="19"/>
                <w:u w:val="single"/>
              </w:rPr>
              <w:t>Prepare</w:t>
            </w:r>
            <w:r>
              <w:rPr>
                <w:spacing w:val="-4"/>
                <w:sz w:val="19"/>
                <w:u w:val="single"/>
              </w:rPr>
              <w:t xml:space="preserve"> </w:t>
            </w:r>
            <w:r>
              <w:rPr>
                <w:sz w:val="19"/>
                <w:u w:val="single"/>
              </w:rPr>
              <w:t>and</w:t>
            </w:r>
            <w:r>
              <w:rPr>
                <w:spacing w:val="-5"/>
                <w:sz w:val="19"/>
                <w:u w:val="single"/>
              </w:rPr>
              <w:t xml:space="preserve"> </w:t>
            </w:r>
            <w:r>
              <w:rPr>
                <w:sz w:val="19"/>
                <w:u w:val="single"/>
              </w:rPr>
              <w:t>apply</w:t>
            </w:r>
            <w:r>
              <w:rPr>
                <w:spacing w:val="-7"/>
                <w:sz w:val="19"/>
                <w:u w:val="single"/>
              </w:rPr>
              <w:t xml:space="preserve"> </w:t>
            </w:r>
            <w:r>
              <w:rPr>
                <w:sz w:val="19"/>
                <w:u w:val="single"/>
              </w:rPr>
              <w:t>one</w:t>
            </w:r>
            <w:r>
              <w:rPr>
                <w:spacing w:val="-4"/>
                <w:sz w:val="19"/>
                <w:u w:val="single"/>
              </w:rPr>
              <w:t xml:space="preserve"> </w:t>
            </w:r>
            <w:r>
              <w:rPr>
                <w:sz w:val="19"/>
                <w:u w:val="single"/>
              </w:rPr>
              <w:t>undercoat</w:t>
            </w:r>
            <w:r>
              <w:rPr>
                <w:spacing w:val="-6"/>
                <w:sz w:val="19"/>
                <w:u w:val="single"/>
              </w:rPr>
              <w:t xml:space="preserve"> </w:t>
            </w:r>
            <w:r>
              <w:rPr>
                <w:sz w:val="19"/>
                <w:u w:val="single"/>
              </w:rPr>
              <w:t>and</w:t>
            </w:r>
            <w:r>
              <w:rPr>
                <w:spacing w:val="-5"/>
                <w:sz w:val="19"/>
                <w:u w:val="single"/>
              </w:rPr>
              <w:t xml:space="preserve"> </w:t>
            </w:r>
            <w:r>
              <w:rPr>
                <w:sz w:val="19"/>
                <w:u w:val="single"/>
              </w:rPr>
              <w:t>three</w:t>
            </w:r>
            <w:r>
              <w:rPr>
                <w:spacing w:val="-4"/>
                <w:sz w:val="19"/>
                <w:u w:val="single"/>
              </w:rPr>
              <w:t xml:space="preserve"> </w:t>
            </w:r>
            <w:r>
              <w:rPr>
                <w:sz w:val="19"/>
                <w:u w:val="single"/>
              </w:rPr>
              <w:t>finishing</w:t>
            </w:r>
            <w:r>
              <w:rPr>
                <w:spacing w:val="-5"/>
                <w:sz w:val="19"/>
                <w:u w:val="single"/>
              </w:rPr>
              <w:t xml:space="preserve"> </w:t>
            </w:r>
            <w:r>
              <w:rPr>
                <w:sz w:val="19"/>
                <w:u w:val="single"/>
              </w:rPr>
              <w:t>coats</w:t>
            </w:r>
            <w:r>
              <w:rPr>
                <w:spacing w:val="-6"/>
                <w:sz w:val="19"/>
                <w:u w:val="single"/>
              </w:rPr>
              <w:t xml:space="preserve"> </w:t>
            </w:r>
            <w:r>
              <w:rPr>
                <w:sz w:val="19"/>
                <w:u w:val="single"/>
              </w:rPr>
              <w:t>of</w:t>
            </w:r>
            <w:r>
              <w:rPr>
                <w:spacing w:val="-3"/>
                <w:sz w:val="19"/>
                <w:u w:val="single"/>
              </w:rPr>
              <w:t xml:space="preserve"> </w:t>
            </w:r>
            <w:r>
              <w:rPr>
                <w:spacing w:val="-3"/>
                <w:sz w:val="19"/>
              </w:rPr>
              <w:t xml:space="preserve"> </w:t>
            </w:r>
            <w:r>
              <w:rPr>
                <w:sz w:val="19"/>
                <w:u w:val="single"/>
              </w:rPr>
              <w:t>interior quality emulsion equal and approved paint to;-</w:t>
            </w:r>
          </w:p>
          <w:p w:rsidR="00312E64" w:rsidRDefault="00735585">
            <w:pPr>
              <w:pStyle w:val="TableParagraph"/>
              <w:spacing w:before="237"/>
              <w:ind w:left="33"/>
              <w:rPr>
                <w:sz w:val="19"/>
              </w:rPr>
            </w:pPr>
            <w:r>
              <w:rPr>
                <w:sz w:val="19"/>
              </w:rPr>
              <w:t>Plastered</w:t>
            </w:r>
            <w:r>
              <w:rPr>
                <w:spacing w:val="-8"/>
                <w:sz w:val="19"/>
              </w:rPr>
              <w:t xml:space="preserve"> </w:t>
            </w:r>
            <w:r>
              <w:rPr>
                <w:sz w:val="19"/>
              </w:rPr>
              <w:t>surfaces;walls</w:t>
            </w:r>
            <w:r>
              <w:rPr>
                <w:spacing w:val="-8"/>
                <w:sz w:val="19"/>
              </w:rPr>
              <w:t xml:space="preserve"> </w:t>
            </w:r>
            <w:r>
              <w:rPr>
                <w:sz w:val="19"/>
              </w:rPr>
              <w:t>and</w:t>
            </w:r>
            <w:r>
              <w:rPr>
                <w:spacing w:val="-7"/>
                <w:sz w:val="19"/>
              </w:rPr>
              <w:t xml:space="preserve"> </w:t>
            </w:r>
            <w:r>
              <w:rPr>
                <w:spacing w:val="-4"/>
                <w:sz w:val="19"/>
              </w:rPr>
              <w:t>beam</w:t>
            </w:r>
          </w:p>
          <w:p w:rsidR="00312E64" w:rsidRDefault="00735585">
            <w:pPr>
              <w:pStyle w:val="TableParagraph"/>
              <w:spacing w:before="10" w:line="470" w:lineRule="atLeast"/>
              <w:ind w:left="33" w:right="3505"/>
              <w:rPr>
                <w:b/>
                <w:sz w:val="19"/>
              </w:rPr>
            </w:pPr>
            <w:r>
              <w:rPr>
                <w:b/>
                <w:sz w:val="19"/>
                <w:u w:val="single"/>
              </w:rPr>
              <w:t>Floor</w:t>
            </w:r>
            <w:r>
              <w:rPr>
                <w:b/>
                <w:spacing w:val="-7"/>
                <w:sz w:val="19"/>
                <w:u w:val="single"/>
              </w:rPr>
              <w:t xml:space="preserve"> </w:t>
            </w:r>
            <w:r>
              <w:rPr>
                <w:b/>
                <w:sz w:val="19"/>
                <w:u w:val="single"/>
              </w:rPr>
              <w:t>finishes</w:t>
            </w:r>
            <w:r>
              <w:rPr>
                <w:b/>
                <w:sz w:val="19"/>
              </w:rPr>
              <w:t xml:space="preserve"> </w:t>
            </w:r>
            <w:r>
              <w:rPr>
                <w:b/>
                <w:sz w:val="19"/>
                <w:u w:val="single"/>
              </w:rPr>
              <w:t>Insitu</w:t>
            </w:r>
            <w:r>
              <w:rPr>
                <w:b/>
                <w:spacing w:val="-8"/>
                <w:sz w:val="19"/>
                <w:u w:val="single"/>
              </w:rPr>
              <w:t xml:space="preserve"> </w:t>
            </w:r>
            <w:r>
              <w:rPr>
                <w:b/>
                <w:spacing w:val="-2"/>
                <w:sz w:val="19"/>
                <w:u w:val="single"/>
              </w:rPr>
              <w:t>finishes</w:t>
            </w:r>
          </w:p>
          <w:p w:rsidR="00312E64" w:rsidRDefault="00735585">
            <w:pPr>
              <w:pStyle w:val="TableParagraph"/>
              <w:spacing w:before="19" w:line="261" w:lineRule="auto"/>
              <w:ind w:left="33"/>
              <w:rPr>
                <w:sz w:val="19"/>
              </w:rPr>
            </w:pPr>
            <w:r>
              <w:rPr>
                <w:sz w:val="19"/>
              </w:rPr>
              <w:t>32mm</w:t>
            </w:r>
            <w:r>
              <w:rPr>
                <w:spacing w:val="-8"/>
                <w:sz w:val="19"/>
              </w:rPr>
              <w:t xml:space="preserve"> </w:t>
            </w:r>
            <w:r>
              <w:rPr>
                <w:sz w:val="19"/>
              </w:rPr>
              <w:t>thick</w:t>
            </w:r>
            <w:r>
              <w:rPr>
                <w:spacing w:val="-8"/>
                <w:sz w:val="19"/>
              </w:rPr>
              <w:t xml:space="preserve"> </w:t>
            </w:r>
            <w:r>
              <w:rPr>
                <w:sz w:val="19"/>
              </w:rPr>
              <w:t>cement</w:t>
            </w:r>
            <w:r>
              <w:rPr>
                <w:spacing w:val="-5"/>
                <w:sz w:val="19"/>
              </w:rPr>
              <w:t xml:space="preserve"> </w:t>
            </w:r>
            <w:r>
              <w:rPr>
                <w:sz w:val="19"/>
              </w:rPr>
              <w:t>sand</w:t>
            </w:r>
            <w:r>
              <w:rPr>
                <w:spacing w:val="-4"/>
                <w:sz w:val="19"/>
              </w:rPr>
              <w:t xml:space="preserve"> </w:t>
            </w:r>
            <w:r>
              <w:rPr>
                <w:sz w:val="19"/>
              </w:rPr>
              <w:t>screed</w:t>
            </w:r>
            <w:r>
              <w:rPr>
                <w:spacing w:val="-8"/>
                <w:sz w:val="19"/>
              </w:rPr>
              <w:t xml:space="preserve"> </w:t>
            </w:r>
            <w:r>
              <w:rPr>
                <w:sz w:val="19"/>
              </w:rPr>
              <w:t>(1:4)</w:t>
            </w:r>
            <w:r>
              <w:rPr>
                <w:spacing w:val="-6"/>
                <w:sz w:val="19"/>
              </w:rPr>
              <w:t xml:space="preserve"> </w:t>
            </w:r>
            <w:r>
              <w:rPr>
                <w:sz w:val="19"/>
              </w:rPr>
              <w:t>torwelled</w:t>
            </w:r>
            <w:r>
              <w:rPr>
                <w:spacing w:val="-6"/>
                <w:sz w:val="19"/>
              </w:rPr>
              <w:t xml:space="preserve"> </w:t>
            </w:r>
            <w:r>
              <w:rPr>
                <w:sz w:val="19"/>
              </w:rPr>
              <w:t>hard</w:t>
            </w:r>
            <w:r>
              <w:rPr>
                <w:spacing w:val="-6"/>
                <w:sz w:val="19"/>
              </w:rPr>
              <w:t xml:space="preserve"> </w:t>
            </w:r>
            <w:r>
              <w:rPr>
                <w:sz w:val="19"/>
              </w:rPr>
              <w:t>and</w:t>
            </w:r>
            <w:r>
              <w:rPr>
                <w:spacing w:val="-4"/>
                <w:sz w:val="19"/>
              </w:rPr>
              <w:t xml:space="preserve"> </w:t>
            </w:r>
            <w:r>
              <w:rPr>
                <w:sz w:val="19"/>
              </w:rPr>
              <w:t>rough</w:t>
            </w:r>
            <w:r>
              <w:rPr>
                <w:spacing w:val="-5"/>
                <w:sz w:val="19"/>
              </w:rPr>
              <w:t xml:space="preserve"> </w:t>
            </w:r>
            <w:r>
              <w:rPr>
                <w:sz w:val="19"/>
              </w:rPr>
              <w:t>to receive terrazzo</w:t>
            </w:r>
          </w:p>
          <w:p w:rsidR="00312E64" w:rsidRDefault="00735585">
            <w:pPr>
              <w:pStyle w:val="TableParagraph"/>
              <w:spacing w:before="237" w:line="261" w:lineRule="auto"/>
              <w:ind w:left="33"/>
              <w:rPr>
                <w:sz w:val="19"/>
              </w:rPr>
            </w:pPr>
            <w:r>
              <w:rPr>
                <w:sz w:val="19"/>
              </w:rPr>
              <w:t>24mm</w:t>
            </w:r>
            <w:r>
              <w:rPr>
                <w:spacing w:val="-9"/>
                <w:sz w:val="19"/>
              </w:rPr>
              <w:t xml:space="preserve"> </w:t>
            </w:r>
            <w:r>
              <w:rPr>
                <w:sz w:val="19"/>
              </w:rPr>
              <w:t>thick</w:t>
            </w:r>
            <w:r>
              <w:rPr>
                <w:spacing w:val="-9"/>
                <w:sz w:val="19"/>
              </w:rPr>
              <w:t xml:space="preserve"> </w:t>
            </w:r>
            <w:r>
              <w:rPr>
                <w:sz w:val="19"/>
              </w:rPr>
              <w:t>terrazzo</w:t>
            </w:r>
            <w:r>
              <w:rPr>
                <w:spacing w:val="-7"/>
                <w:sz w:val="19"/>
              </w:rPr>
              <w:t xml:space="preserve"> </w:t>
            </w:r>
            <w:r>
              <w:rPr>
                <w:sz w:val="19"/>
              </w:rPr>
              <w:t>floor</w:t>
            </w:r>
            <w:r>
              <w:rPr>
                <w:spacing w:val="-9"/>
                <w:sz w:val="19"/>
              </w:rPr>
              <w:t xml:space="preserve"> </w:t>
            </w:r>
            <w:r>
              <w:rPr>
                <w:sz w:val="19"/>
              </w:rPr>
              <w:t>finish</w:t>
            </w:r>
            <w:r>
              <w:rPr>
                <w:spacing w:val="-5"/>
                <w:sz w:val="19"/>
              </w:rPr>
              <w:t xml:space="preserve"> </w:t>
            </w:r>
            <w:r>
              <w:rPr>
                <w:sz w:val="19"/>
              </w:rPr>
              <w:t>including</w:t>
            </w:r>
            <w:r>
              <w:rPr>
                <w:spacing w:val="-7"/>
                <w:sz w:val="19"/>
              </w:rPr>
              <w:t xml:space="preserve"> </w:t>
            </w:r>
            <w:r>
              <w:rPr>
                <w:sz w:val="19"/>
              </w:rPr>
              <w:t>grinding</w:t>
            </w:r>
            <w:r>
              <w:rPr>
                <w:spacing w:val="-9"/>
                <w:sz w:val="19"/>
              </w:rPr>
              <w:t xml:space="preserve"> </w:t>
            </w:r>
            <w:r>
              <w:rPr>
                <w:sz w:val="19"/>
              </w:rPr>
              <w:t>and</w:t>
            </w:r>
            <w:r>
              <w:rPr>
                <w:spacing w:val="-9"/>
                <w:sz w:val="19"/>
              </w:rPr>
              <w:t xml:space="preserve"> </w:t>
            </w:r>
            <w:r>
              <w:rPr>
                <w:sz w:val="19"/>
              </w:rPr>
              <w:t>polishing in three cycles.</w:t>
            </w:r>
          </w:p>
          <w:p w:rsidR="00312E64" w:rsidRDefault="00735585">
            <w:pPr>
              <w:pStyle w:val="TableParagraph"/>
              <w:spacing w:before="236"/>
              <w:ind w:left="33"/>
              <w:rPr>
                <w:sz w:val="19"/>
              </w:rPr>
            </w:pPr>
            <w:r>
              <w:rPr>
                <w:sz w:val="19"/>
              </w:rPr>
              <w:t>Ditto;100mm</w:t>
            </w:r>
            <w:r>
              <w:rPr>
                <w:spacing w:val="-12"/>
                <w:sz w:val="19"/>
              </w:rPr>
              <w:t xml:space="preserve"> </w:t>
            </w:r>
            <w:r>
              <w:rPr>
                <w:sz w:val="19"/>
              </w:rPr>
              <w:t>high</w:t>
            </w:r>
            <w:r>
              <w:rPr>
                <w:spacing w:val="-12"/>
                <w:sz w:val="19"/>
              </w:rPr>
              <w:t xml:space="preserve"> </w:t>
            </w:r>
            <w:r>
              <w:rPr>
                <w:spacing w:val="-2"/>
                <w:sz w:val="19"/>
              </w:rPr>
              <w:t>skirting</w:t>
            </w:r>
          </w:p>
          <w:p w:rsidR="00312E64" w:rsidRDefault="00312E64">
            <w:pPr>
              <w:pStyle w:val="TableParagraph"/>
              <w:spacing w:before="11"/>
              <w:rPr>
                <w:rFonts w:ascii="Lucida Handwriting"/>
                <w:sz w:val="19"/>
              </w:rPr>
            </w:pPr>
          </w:p>
          <w:p w:rsidR="00312E64" w:rsidRDefault="00735585">
            <w:pPr>
              <w:pStyle w:val="TableParagraph"/>
              <w:spacing w:before="1" w:line="261" w:lineRule="auto"/>
              <w:ind w:left="33" w:right="37"/>
              <w:rPr>
                <w:sz w:val="19"/>
              </w:rPr>
            </w:pPr>
            <w:r>
              <w:rPr>
                <w:i/>
                <w:sz w:val="19"/>
                <w:u w:val="single"/>
              </w:rPr>
              <w:t>Supply, deliver</w:t>
            </w:r>
            <w:r>
              <w:rPr>
                <w:i/>
                <w:spacing w:val="-1"/>
                <w:sz w:val="19"/>
                <w:u w:val="single"/>
              </w:rPr>
              <w:t xml:space="preserve"> </w:t>
            </w:r>
            <w:r>
              <w:rPr>
                <w:i/>
                <w:sz w:val="19"/>
                <w:u w:val="single"/>
              </w:rPr>
              <w:t xml:space="preserve">and install the following drainage fittings </w:t>
            </w:r>
            <w:r>
              <w:rPr>
                <w:i/>
                <w:sz w:val="19"/>
              </w:rPr>
              <w:t xml:space="preserve"> </w:t>
            </w:r>
            <w:r>
              <w:rPr>
                <w:i/>
                <w:sz w:val="19"/>
                <w:u w:val="single"/>
              </w:rPr>
              <w:t>complete</w:t>
            </w:r>
            <w:r>
              <w:rPr>
                <w:i/>
                <w:spacing w:val="-12"/>
                <w:sz w:val="19"/>
                <w:u w:val="single"/>
              </w:rPr>
              <w:t xml:space="preserve"> </w:t>
            </w:r>
            <w:r>
              <w:rPr>
                <w:i/>
                <w:sz w:val="19"/>
                <w:u w:val="single"/>
              </w:rPr>
              <w:t>with</w:t>
            </w:r>
            <w:r>
              <w:rPr>
                <w:i/>
                <w:spacing w:val="-8"/>
                <w:sz w:val="19"/>
                <w:u w:val="single"/>
              </w:rPr>
              <w:t xml:space="preserve"> </w:t>
            </w:r>
            <w:r>
              <w:rPr>
                <w:i/>
                <w:sz w:val="19"/>
                <w:u w:val="single"/>
              </w:rPr>
              <w:t>screws,</w:t>
            </w:r>
            <w:r>
              <w:rPr>
                <w:i/>
                <w:spacing w:val="-9"/>
                <w:sz w:val="19"/>
                <w:u w:val="single"/>
              </w:rPr>
              <w:t xml:space="preserve"> </w:t>
            </w:r>
            <w:r>
              <w:rPr>
                <w:i/>
                <w:sz w:val="19"/>
                <w:u w:val="single"/>
              </w:rPr>
              <w:t>couplers</w:t>
            </w:r>
            <w:r>
              <w:rPr>
                <w:i/>
                <w:spacing w:val="-7"/>
                <w:sz w:val="19"/>
                <w:u w:val="single"/>
              </w:rPr>
              <w:t xml:space="preserve"> </w:t>
            </w:r>
            <w:r>
              <w:rPr>
                <w:i/>
                <w:sz w:val="19"/>
                <w:u w:val="single"/>
              </w:rPr>
              <w:t>including</w:t>
            </w:r>
            <w:r>
              <w:rPr>
                <w:i/>
                <w:spacing w:val="-10"/>
                <w:sz w:val="19"/>
                <w:u w:val="single"/>
              </w:rPr>
              <w:t xml:space="preserve"> </w:t>
            </w:r>
            <w:r>
              <w:rPr>
                <w:i/>
                <w:sz w:val="19"/>
                <w:u w:val="single"/>
              </w:rPr>
              <w:t>holder</w:t>
            </w:r>
            <w:r>
              <w:rPr>
                <w:i/>
                <w:spacing w:val="-12"/>
                <w:sz w:val="19"/>
                <w:u w:val="single"/>
              </w:rPr>
              <w:t xml:space="preserve"> </w:t>
            </w:r>
            <w:r>
              <w:rPr>
                <w:i/>
                <w:sz w:val="19"/>
                <w:u w:val="single"/>
              </w:rPr>
              <w:t>bats</w:t>
            </w:r>
            <w:r>
              <w:rPr>
                <w:i/>
                <w:spacing w:val="-6"/>
                <w:sz w:val="19"/>
                <w:u w:val="single"/>
              </w:rPr>
              <w:t xml:space="preserve"> </w:t>
            </w:r>
            <w:r>
              <w:rPr>
                <w:i/>
                <w:sz w:val="19"/>
                <w:u w:val="single"/>
              </w:rPr>
              <w:t>and</w:t>
            </w:r>
            <w:r>
              <w:rPr>
                <w:i/>
                <w:spacing w:val="-10"/>
                <w:sz w:val="19"/>
                <w:u w:val="single"/>
              </w:rPr>
              <w:t xml:space="preserve"> </w:t>
            </w:r>
            <w:r>
              <w:rPr>
                <w:i/>
                <w:sz w:val="19"/>
                <w:u w:val="single"/>
              </w:rPr>
              <w:t>clipping</w:t>
            </w:r>
            <w:r>
              <w:rPr>
                <w:i/>
                <w:sz w:val="19"/>
              </w:rPr>
              <w:t xml:space="preserve"> </w:t>
            </w:r>
            <w:r>
              <w:rPr>
                <w:sz w:val="19"/>
              </w:rPr>
              <w:t>PVC soil waste pipe size 100mm diameter</w:t>
            </w:r>
          </w:p>
          <w:p w:rsidR="00312E64" w:rsidRDefault="00735585">
            <w:pPr>
              <w:pStyle w:val="TableParagraph"/>
              <w:spacing w:before="236" w:line="518" w:lineRule="auto"/>
              <w:ind w:left="33" w:right="1706" w:hanging="1"/>
              <w:jc w:val="both"/>
              <w:rPr>
                <w:sz w:val="19"/>
              </w:rPr>
            </w:pPr>
            <w:r>
              <w:rPr>
                <w:sz w:val="19"/>
              </w:rPr>
              <w:t>PVC</w:t>
            </w:r>
            <w:r>
              <w:rPr>
                <w:spacing w:val="-10"/>
                <w:sz w:val="19"/>
              </w:rPr>
              <w:t xml:space="preserve"> </w:t>
            </w:r>
            <w:r>
              <w:rPr>
                <w:sz w:val="19"/>
              </w:rPr>
              <w:t>pipe</w:t>
            </w:r>
            <w:r>
              <w:rPr>
                <w:spacing w:val="-9"/>
                <w:sz w:val="19"/>
              </w:rPr>
              <w:t xml:space="preserve"> </w:t>
            </w:r>
            <w:r>
              <w:rPr>
                <w:sz w:val="19"/>
              </w:rPr>
              <w:t>sweep</w:t>
            </w:r>
            <w:r>
              <w:rPr>
                <w:spacing w:val="-10"/>
                <w:sz w:val="19"/>
              </w:rPr>
              <w:t xml:space="preserve"> </w:t>
            </w:r>
            <w:r>
              <w:rPr>
                <w:sz w:val="19"/>
              </w:rPr>
              <w:t>bend</w:t>
            </w:r>
            <w:r>
              <w:rPr>
                <w:spacing w:val="-10"/>
                <w:sz w:val="19"/>
              </w:rPr>
              <w:t xml:space="preserve"> </w:t>
            </w:r>
            <w:r>
              <w:rPr>
                <w:sz w:val="19"/>
              </w:rPr>
              <w:t>size</w:t>
            </w:r>
            <w:r>
              <w:rPr>
                <w:spacing w:val="-9"/>
                <w:sz w:val="19"/>
              </w:rPr>
              <w:t xml:space="preserve"> </w:t>
            </w:r>
            <w:r>
              <w:rPr>
                <w:sz w:val="19"/>
              </w:rPr>
              <w:t>100mm</w:t>
            </w:r>
            <w:r>
              <w:rPr>
                <w:spacing w:val="-10"/>
                <w:sz w:val="19"/>
              </w:rPr>
              <w:t xml:space="preserve"> </w:t>
            </w:r>
            <w:r>
              <w:rPr>
                <w:sz w:val="19"/>
              </w:rPr>
              <w:t>diameter PVC vent cowl size 100mm diameter</w:t>
            </w:r>
          </w:p>
          <w:p w:rsidR="00312E64" w:rsidRDefault="00735585">
            <w:pPr>
              <w:pStyle w:val="TableParagraph"/>
              <w:spacing w:line="261" w:lineRule="auto"/>
              <w:ind w:left="33" w:right="380"/>
              <w:jc w:val="both"/>
              <w:rPr>
                <w:sz w:val="19"/>
              </w:rPr>
            </w:pPr>
            <w:r>
              <w:rPr>
                <w:sz w:val="19"/>
              </w:rPr>
              <w:t>Allow</w:t>
            </w:r>
            <w:r>
              <w:rPr>
                <w:spacing w:val="-1"/>
                <w:sz w:val="19"/>
              </w:rPr>
              <w:t xml:space="preserve"> </w:t>
            </w:r>
            <w:r>
              <w:rPr>
                <w:sz w:val="19"/>
              </w:rPr>
              <w:t>for</w:t>
            </w:r>
            <w:r>
              <w:rPr>
                <w:spacing w:val="-2"/>
                <w:sz w:val="19"/>
              </w:rPr>
              <w:t xml:space="preserve"> </w:t>
            </w:r>
            <w:r>
              <w:rPr>
                <w:sz w:val="19"/>
              </w:rPr>
              <w:t>Kenya</w:t>
            </w:r>
            <w:r>
              <w:rPr>
                <w:spacing w:val="-1"/>
                <w:sz w:val="19"/>
              </w:rPr>
              <w:t xml:space="preserve"> </w:t>
            </w:r>
            <w:r>
              <w:rPr>
                <w:sz w:val="19"/>
              </w:rPr>
              <w:t>shillings</w:t>
            </w:r>
            <w:r>
              <w:rPr>
                <w:spacing w:val="-3"/>
                <w:sz w:val="19"/>
              </w:rPr>
              <w:t xml:space="preserve"> </w:t>
            </w:r>
            <w:r>
              <w:rPr>
                <w:sz w:val="19"/>
              </w:rPr>
              <w:t>Ten thousand</w:t>
            </w:r>
            <w:r>
              <w:rPr>
                <w:spacing w:val="-2"/>
                <w:sz w:val="19"/>
              </w:rPr>
              <w:t xml:space="preserve"> </w:t>
            </w:r>
            <w:r>
              <w:rPr>
                <w:sz w:val="19"/>
              </w:rPr>
              <w:t>(kshs.10,000.00)</w:t>
            </w:r>
            <w:r>
              <w:rPr>
                <w:spacing w:val="-2"/>
                <w:sz w:val="19"/>
              </w:rPr>
              <w:t xml:space="preserve"> </w:t>
            </w:r>
            <w:r>
              <w:rPr>
                <w:sz w:val="19"/>
              </w:rPr>
              <w:t>for construction</w:t>
            </w:r>
            <w:r>
              <w:rPr>
                <w:spacing w:val="-9"/>
                <w:sz w:val="19"/>
              </w:rPr>
              <w:t xml:space="preserve"> </w:t>
            </w:r>
            <w:r>
              <w:rPr>
                <w:sz w:val="19"/>
              </w:rPr>
              <w:t>of</w:t>
            </w:r>
            <w:r>
              <w:rPr>
                <w:spacing w:val="-9"/>
                <w:sz w:val="19"/>
              </w:rPr>
              <w:t xml:space="preserve"> </w:t>
            </w:r>
            <w:r>
              <w:rPr>
                <w:sz w:val="19"/>
              </w:rPr>
              <w:t>2</w:t>
            </w:r>
            <w:r>
              <w:rPr>
                <w:spacing w:val="-7"/>
                <w:sz w:val="19"/>
              </w:rPr>
              <w:t xml:space="preserve"> </w:t>
            </w:r>
            <w:r>
              <w:rPr>
                <w:sz w:val="19"/>
              </w:rPr>
              <w:t>No.Ramp</w:t>
            </w:r>
            <w:r>
              <w:rPr>
                <w:spacing w:val="-9"/>
                <w:sz w:val="19"/>
              </w:rPr>
              <w:t xml:space="preserve"> </w:t>
            </w:r>
            <w:r>
              <w:rPr>
                <w:sz w:val="19"/>
              </w:rPr>
              <w:t>1200x2200mm</w:t>
            </w:r>
            <w:r>
              <w:rPr>
                <w:spacing w:val="-11"/>
                <w:sz w:val="19"/>
              </w:rPr>
              <w:t xml:space="preserve"> </w:t>
            </w:r>
            <w:r>
              <w:rPr>
                <w:sz w:val="19"/>
              </w:rPr>
              <w:t>long</w:t>
            </w:r>
            <w:r>
              <w:rPr>
                <w:spacing w:val="-11"/>
                <w:sz w:val="19"/>
              </w:rPr>
              <w:t xml:space="preserve"> </w:t>
            </w:r>
            <w:r>
              <w:rPr>
                <w:sz w:val="19"/>
              </w:rPr>
              <w:t>finished</w:t>
            </w:r>
            <w:r>
              <w:rPr>
                <w:spacing w:val="-9"/>
                <w:sz w:val="19"/>
              </w:rPr>
              <w:t xml:space="preserve"> </w:t>
            </w:r>
            <w:r>
              <w:rPr>
                <w:sz w:val="19"/>
              </w:rPr>
              <w:t xml:space="preserve">with </w:t>
            </w:r>
            <w:r>
              <w:rPr>
                <w:spacing w:val="-2"/>
                <w:sz w:val="19"/>
              </w:rPr>
              <w:t>terrazo.</w:t>
            </w:r>
          </w:p>
        </w:tc>
        <w:tc>
          <w:tcPr>
            <w:tcW w:w="804" w:type="dxa"/>
            <w:tcBorders>
              <w:top w:val="nil"/>
            </w:tcBorders>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80"/>
              <w:rPr>
                <w:rFonts w:ascii="Lucida Handwriting"/>
                <w:sz w:val="19"/>
              </w:rPr>
            </w:pPr>
          </w:p>
          <w:p w:rsidR="00312E64" w:rsidRDefault="00735585">
            <w:pPr>
              <w:pStyle w:val="TableParagraph"/>
              <w:spacing w:before="1"/>
              <w:ind w:right="1"/>
              <w:jc w:val="right"/>
              <w:rPr>
                <w:sz w:val="19"/>
              </w:rPr>
            </w:pPr>
            <w:r>
              <w:rPr>
                <w:spacing w:val="-10"/>
                <w:sz w:val="19"/>
              </w:rPr>
              <w:t>5</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0"/>
              <w:rPr>
                <w:rFonts w:ascii="Lucida Handwriting"/>
                <w:sz w:val="19"/>
              </w:rPr>
            </w:pPr>
          </w:p>
          <w:p w:rsidR="00312E64" w:rsidRDefault="00735585">
            <w:pPr>
              <w:pStyle w:val="TableParagraph"/>
              <w:spacing w:before="1"/>
              <w:ind w:right="-15"/>
              <w:jc w:val="right"/>
              <w:rPr>
                <w:sz w:val="19"/>
              </w:rPr>
            </w:pPr>
            <w:r>
              <w:rPr>
                <w:spacing w:val="-5"/>
                <w:sz w:val="19"/>
              </w:rPr>
              <w:t>60</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5"/>
              <w:jc w:val="right"/>
              <w:rPr>
                <w:sz w:val="19"/>
              </w:rPr>
            </w:pPr>
            <w:r>
              <w:rPr>
                <w:spacing w:val="-5"/>
                <w:sz w:val="19"/>
              </w:rPr>
              <w:t>65</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59"/>
              <w:rPr>
                <w:rFonts w:ascii="Lucida Handwriting"/>
                <w:sz w:val="19"/>
              </w:rPr>
            </w:pPr>
          </w:p>
          <w:p w:rsidR="00312E64" w:rsidRDefault="00735585">
            <w:pPr>
              <w:pStyle w:val="TableParagraph"/>
              <w:ind w:right="-15"/>
              <w:jc w:val="right"/>
              <w:rPr>
                <w:sz w:val="19"/>
              </w:rPr>
            </w:pPr>
            <w:r>
              <w:rPr>
                <w:spacing w:val="-5"/>
                <w:sz w:val="19"/>
              </w:rPr>
              <w:t>11</w:t>
            </w:r>
          </w:p>
          <w:p w:rsidR="00312E64" w:rsidRDefault="00312E64">
            <w:pPr>
              <w:pStyle w:val="TableParagraph"/>
              <w:spacing w:before="232"/>
              <w:rPr>
                <w:rFonts w:ascii="Lucida Handwriting"/>
                <w:sz w:val="19"/>
              </w:rPr>
            </w:pPr>
          </w:p>
          <w:p w:rsidR="00312E64" w:rsidRDefault="00735585">
            <w:pPr>
              <w:pStyle w:val="TableParagraph"/>
              <w:ind w:right="-15"/>
              <w:jc w:val="right"/>
              <w:rPr>
                <w:sz w:val="19"/>
              </w:rPr>
            </w:pPr>
            <w:r>
              <w:rPr>
                <w:spacing w:val="-5"/>
                <w:sz w:val="19"/>
              </w:rPr>
              <w:t>11</w:t>
            </w:r>
          </w:p>
          <w:p w:rsidR="00312E64" w:rsidRDefault="00735585">
            <w:pPr>
              <w:pStyle w:val="TableParagraph"/>
              <w:spacing w:before="257"/>
              <w:ind w:right="-15"/>
              <w:jc w:val="right"/>
              <w:rPr>
                <w:sz w:val="19"/>
              </w:rPr>
            </w:pPr>
            <w:r>
              <w:rPr>
                <w:spacing w:val="-5"/>
                <w:sz w:val="19"/>
              </w:rPr>
              <w:t>52</w:t>
            </w:r>
          </w:p>
          <w:p w:rsidR="00312E64" w:rsidRDefault="00312E64">
            <w:pPr>
              <w:pStyle w:val="TableParagraph"/>
              <w:rPr>
                <w:rFonts w:ascii="Lucida Handwriting"/>
                <w:sz w:val="19"/>
              </w:rPr>
            </w:pPr>
          </w:p>
          <w:p w:rsidR="00312E64" w:rsidRDefault="00312E64">
            <w:pPr>
              <w:pStyle w:val="TableParagraph"/>
              <w:spacing w:before="207"/>
              <w:rPr>
                <w:rFonts w:ascii="Lucida Handwriting"/>
                <w:sz w:val="19"/>
              </w:rPr>
            </w:pPr>
          </w:p>
          <w:p w:rsidR="00312E64" w:rsidRDefault="00735585">
            <w:pPr>
              <w:pStyle w:val="TableParagraph"/>
              <w:ind w:right="-15"/>
              <w:jc w:val="right"/>
              <w:rPr>
                <w:sz w:val="19"/>
              </w:rPr>
            </w:pPr>
            <w:r>
              <w:rPr>
                <w:spacing w:val="-5"/>
                <w:sz w:val="19"/>
              </w:rPr>
              <w:t>12</w:t>
            </w:r>
          </w:p>
          <w:p w:rsidR="00312E64" w:rsidRDefault="00735585">
            <w:pPr>
              <w:pStyle w:val="TableParagraph"/>
              <w:spacing w:before="257"/>
              <w:ind w:right="1"/>
              <w:jc w:val="right"/>
              <w:rPr>
                <w:sz w:val="19"/>
              </w:rPr>
            </w:pPr>
            <w:r>
              <w:rPr>
                <w:spacing w:val="-10"/>
                <w:sz w:val="19"/>
              </w:rPr>
              <w:t>2</w:t>
            </w:r>
          </w:p>
          <w:p w:rsidR="00312E64" w:rsidRDefault="00735585">
            <w:pPr>
              <w:pStyle w:val="TableParagraph"/>
              <w:spacing w:before="257"/>
              <w:ind w:right="1"/>
              <w:jc w:val="right"/>
              <w:rPr>
                <w:sz w:val="19"/>
              </w:rPr>
            </w:pPr>
            <w:r>
              <w:rPr>
                <w:spacing w:val="-10"/>
                <w:sz w:val="19"/>
              </w:rPr>
              <w:t>2</w:t>
            </w:r>
          </w:p>
        </w:tc>
        <w:tc>
          <w:tcPr>
            <w:tcW w:w="691" w:type="dxa"/>
            <w:tcBorders>
              <w:top w:val="nil"/>
            </w:tcBorders>
          </w:tcPr>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80"/>
              <w:rPr>
                <w:rFonts w:ascii="Lucida Handwriting"/>
                <w:sz w:val="19"/>
              </w:rPr>
            </w:pPr>
          </w:p>
          <w:p w:rsidR="00312E64" w:rsidRDefault="00735585">
            <w:pPr>
              <w:pStyle w:val="TableParagraph"/>
              <w:spacing w:before="1"/>
              <w:ind w:right="1"/>
              <w:jc w:val="right"/>
              <w:rPr>
                <w:sz w:val="19"/>
              </w:rPr>
            </w:pPr>
            <w:r>
              <w:rPr>
                <w:spacing w:val="-5"/>
                <w:sz w:val="19"/>
              </w:rPr>
              <w:t>SM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60"/>
              <w:rPr>
                <w:rFonts w:ascii="Lucida Handwriting"/>
                <w:sz w:val="19"/>
              </w:rPr>
            </w:pPr>
          </w:p>
          <w:p w:rsidR="00312E64" w:rsidRDefault="00735585">
            <w:pPr>
              <w:pStyle w:val="TableParagraph"/>
              <w:spacing w:before="1"/>
              <w:ind w:right="1"/>
              <w:jc w:val="right"/>
              <w:rPr>
                <w:sz w:val="19"/>
              </w:rPr>
            </w:pPr>
            <w:r>
              <w:rPr>
                <w:spacing w:val="-5"/>
                <w:sz w:val="19"/>
              </w:rPr>
              <w:t>SM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83"/>
              <w:rPr>
                <w:rFonts w:ascii="Lucida Handwriting"/>
                <w:sz w:val="19"/>
              </w:rPr>
            </w:pPr>
          </w:p>
          <w:p w:rsidR="00312E64" w:rsidRDefault="00735585">
            <w:pPr>
              <w:pStyle w:val="TableParagraph"/>
              <w:ind w:right="1"/>
              <w:jc w:val="right"/>
              <w:rPr>
                <w:sz w:val="19"/>
              </w:rPr>
            </w:pPr>
            <w:r>
              <w:rPr>
                <w:spacing w:val="-5"/>
                <w:sz w:val="19"/>
              </w:rPr>
              <w:t>SM</w:t>
            </w: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rPr>
                <w:rFonts w:ascii="Lucida Handwriting"/>
                <w:sz w:val="19"/>
              </w:rPr>
            </w:pPr>
          </w:p>
          <w:p w:rsidR="00312E64" w:rsidRDefault="00312E64">
            <w:pPr>
              <w:pStyle w:val="TableParagraph"/>
              <w:spacing w:before="159"/>
              <w:rPr>
                <w:rFonts w:ascii="Lucida Handwriting"/>
                <w:sz w:val="19"/>
              </w:rPr>
            </w:pPr>
          </w:p>
          <w:p w:rsidR="00312E64" w:rsidRDefault="00735585">
            <w:pPr>
              <w:pStyle w:val="TableParagraph"/>
              <w:ind w:right="1"/>
              <w:jc w:val="right"/>
              <w:rPr>
                <w:sz w:val="19"/>
              </w:rPr>
            </w:pPr>
            <w:r>
              <w:rPr>
                <w:spacing w:val="-5"/>
                <w:sz w:val="19"/>
              </w:rPr>
              <w:t>SM</w:t>
            </w:r>
          </w:p>
          <w:p w:rsidR="00312E64" w:rsidRDefault="00312E64">
            <w:pPr>
              <w:pStyle w:val="TableParagraph"/>
              <w:spacing w:before="232"/>
              <w:rPr>
                <w:rFonts w:ascii="Lucida Handwriting"/>
                <w:sz w:val="19"/>
              </w:rPr>
            </w:pPr>
          </w:p>
          <w:p w:rsidR="00312E64" w:rsidRDefault="00735585">
            <w:pPr>
              <w:pStyle w:val="TableParagraph"/>
              <w:spacing w:line="523" w:lineRule="auto"/>
              <w:ind w:left="385" w:right="-9" w:firstLine="9"/>
              <w:rPr>
                <w:sz w:val="19"/>
              </w:rPr>
            </w:pPr>
            <w:r>
              <w:rPr>
                <w:spacing w:val="-6"/>
                <w:sz w:val="19"/>
              </w:rPr>
              <w:t xml:space="preserve">SM </w:t>
            </w:r>
            <w:r>
              <w:rPr>
                <w:spacing w:val="-5"/>
                <w:sz w:val="19"/>
              </w:rPr>
              <w:t>LM</w:t>
            </w:r>
          </w:p>
          <w:p w:rsidR="00312E64" w:rsidRDefault="00312E64">
            <w:pPr>
              <w:pStyle w:val="TableParagraph"/>
              <w:spacing w:before="211"/>
              <w:rPr>
                <w:rFonts w:ascii="Lucida Handwriting"/>
                <w:sz w:val="19"/>
              </w:rPr>
            </w:pPr>
          </w:p>
          <w:p w:rsidR="00312E64" w:rsidRDefault="00735585">
            <w:pPr>
              <w:pStyle w:val="TableParagraph"/>
              <w:spacing w:line="523" w:lineRule="auto"/>
              <w:ind w:left="397" w:right="-15" w:hanging="12"/>
              <w:jc w:val="both"/>
              <w:rPr>
                <w:sz w:val="19"/>
              </w:rPr>
            </w:pPr>
            <w:r>
              <w:rPr>
                <w:spacing w:val="-6"/>
                <w:sz w:val="19"/>
              </w:rPr>
              <w:t xml:space="preserve">LM NO </w:t>
            </w:r>
            <w:r>
              <w:rPr>
                <w:spacing w:val="-5"/>
                <w:sz w:val="19"/>
              </w:rPr>
              <w:t>NO</w:t>
            </w:r>
          </w:p>
          <w:p w:rsidR="00312E64" w:rsidRDefault="00312E64">
            <w:pPr>
              <w:pStyle w:val="TableParagraph"/>
              <w:spacing w:before="212"/>
              <w:rPr>
                <w:rFonts w:ascii="Lucida Handwriting"/>
                <w:sz w:val="19"/>
              </w:rPr>
            </w:pPr>
          </w:p>
          <w:p w:rsidR="00312E64" w:rsidRDefault="00735585">
            <w:pPr>
              <w:pStyle w:val="TableParagraph"/>
              <w:jc w:val="right"/>
              <w:rPr>
                <w:sz w:val="19"/>
              </w:rPr>
            </w:pPr>
            <w:r>
              <w:rPr>
                <w:spacing w:val="-4"/>
                <w:sz w:val="19"/>
              </w:rPr>
              <w:t>ITEM</w:t>
            </w:r>
          </w:p>
        </w:tc>
        <w:tc>
          <w:tcPr>
            <w:tcW w:w="828" w:type="dxa"/>
            <w:tcBorders>
              <w:top w:val="nil"/>
            </w:tcBorders>
          </w:tcPr>
          <w:p w:rsidR="00312E64" w:rsidRDefault="00312E64">
            <w:pPr>
              <w:pStyle w:val="TableParagraph"/>
              <w:rPr>
                <w:sz w:val="18"/>
              </w:rPr>
            </w:pPr>
          </w:p>
        </w:tc>
        <w:tc>
          <w:tcPr>
            <w:tcW w:w="1502" w:type="dxa"/>
            <w:tcBorders>
              <w:top w:val="nil"/>
            </w:tcBorders>
          </w:tcPr>
          <w:p w:rsidR="00312E64" w:rsidRDefault="00312E64">
            <w:pPr>
              <w:pStyle w:val="TableParagraph"/>
              <w:rPr>
                <w:sz w:val="18"/>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38" w:lineRule="exact"/>
              <w:ind w:left="33"/>
              <w:rPr>
                <w:b/>
                <w:sz w:val="19"/>
              </w:rPr>
            </w:pPr>
            <w:r>
              <w:rPr>
                <w:b/>
                <w:sz w:val="19"/>
              </w:rPr>
              <w:t>TOTAL</w:t>
            </w:r>
            <w:r>
              <w:rPr>
                <w:b/>
                <w:spacing w:val="-9"/>
                <w:sz w:val="19"/>
              </w:rPr>
              <w:t xml:space="preserve"> </w:t>
            </w:r>
            <w:r>
              <w:rPr>
                <w:b/>
                <w:sz w:val="19"/>
              </w:rPr>
              <w:t>FOR</w:t>
            </w:r>
            <w:r>
              <w:rPr>
                <w:b/>
                <w:spacing w:val="-8"/>
                <w:sz w:val="19"/>
              </w:rPr>
              <w:t xml:space="preserve"> </w:t>
            </w:r>
            <w:r>
              <w:rPr>
                <w:b/>
                <w:sz w:val="19"/>
              </w:rPr>
              <w:t>ELEMENT</w:t>
            </w:r>
            <w:r>
              <w:rPr>
                <w:b/>
                <w:spacing w:val="-11"/>
                <w:sz w:val="19"/>
              </w:rPr>
              <w:t xml:space="preserve"> </w:t>
            </w:r>
            <w:r>
              <w:rPr>
                <w:b/>
                <w:sz w:val="19"/>
              </w:rPr>
              <w:t>NO.</w:t>
            </w:r>
            <w:r>
              <w:rPr>
                <w:b/>
                <w:spacing w:val="-9"/>
                <w:sz w:val="19"/>
              </w:rPr>
              <w:t xml:space="preserve"> </w:t>
            </w:r>
            <w:r>
              <w:rPr>
                <w:b/>
                <w:sz w:val="19"/>
              </w:rPr>
              <w:t>6</w:t>
            </w:r>
            <w:r>
              <w:rPr>
                <w:b/>
                <w:spacing w:val="-9"/>
                <w:sz w:val="19"/>
              </w:rPr>
              <w:t xml:space="preserve"> </w:t>
            </w:r>
            <w:r>
              <w:rPr>
                <w:b/>
                <w:sz w:val="19"/>
              </w:rPr>
              <w:t>FINISHES</w:t>
            </w:r>
            <w:r>
              <w:rPr>
                <w:b/>
                <w:spacing w:val="-9"/>
                <w:sz w:val="19"/>
              </w:rPr>
              <w:t xml:space="preserve"> </w:t>
            </w:r>
            <w:r>
              <w:rPr>
                <w:b/>
                <w:sz w:val="19"/>
              </w:rPr>
              <w:t>CARRIED</w:t>
            </w:r>
            <w:r>
              <w:rPr>
                <w:b/>
                <w:spacing w:val="-9"/>
                <w:sz w:val="19"/>
              </w:rPr>
              <w:t xml:space="preserve"> </w:t>
            </w:r>
            <w:r>
              <w:rPr>
                <w:b/>
                <w:sz w:val="19"/>
              </w:rPr>
              <w:t>TO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type w:val="continuous"/>
          <w:pgSz w:w="11900" w:h="16840"/>
          <w:pgMar w:top="1040" w:right="1440" w:bottom="640" w:left="720" w:header="465" w:footer="457" w:gutter="0"/>
          <w:cols w:space="720"/>
        </w:sect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2"/>
        <w:gridCol w:w="5110"/>
        <w:gridCol w:w="804"/>
        <w:gridCol w:w="691"/>
        <w:gridCol w:w="828"/>
        <w:gridCol w:w="1502"/>
      </w:tblGrid>
      <w:tr w:rsidR="00312E64">
        <w:trPr>
          <w:trHeight w:val="527"/>
        </w:trPr>
        <w:tc>
          <w:tcPr>
            <w:tcW w:w="612" w:type="dxa"/>
          </w:tcPr>
          <w:p w:rsidR="00312E64" w:rsidRDefault="00735585">
            <w:pPr>
              <w:pStyle w:val="TableParagraph"/>
              <w:spacing w:before="15"/>
              <w:ind w:left="86"/>
              <w:rPr>
                <w:b/>
                <w:sz w:val="19"/>
              </w:rPr>
            </w:pPr>
            <w:r>
              <w:rPr>
                <w:b/>
                <w:spacing w:val="-4"/>
                <w:sz w:val="19"/>
              </w:rPr>
              <w:lastRenderedPageBreak/>
              <w:t>ITEM</w:t>
            </w:r>
          </w:p>
        </w:tc>
        <w:tc>
          <w:tcPr>
            <w:tcW w:w="5110" w:type="dxa"/>
          </w:tcPr>
          <w:p w:rsidR="00312E64" w:rsidRDefault="00735585">
            <w:pPr>
              <w:pStyle w:val="TableParagraph"/>
              <w:spacing w:before="15"/>
              <w:ind w:left="741"/>
              <w:rPr>
                <w:b/>
                <w:sz w:val="19"/>
              </w:rPr>
            </w:pPr>
            <w:r>
              <w:rPr>
                <w:b/>
                <w:spacing w:val="-2"/>
                <w:sz w:val="19"/>
              </w:rPr>
              <w:t>DESCRIPTION</w:t>
            </w:r>
          </w:p>
        </w:tc>
        <w:tc>
          <w:tcPr>
            <w:tcW w:w="804" w:type="dxa"/>
          </w:tcPr>
          <w:p w:rsidR="00312E64" w:rsidRDefault="00735585">
            <w:pPr>
              <w:pStyle w:val="TableParagraph"/>
              <w:spacing w:before="15"/>
              <w:ind w:left="371"/>
              <w:rPr>
                <w:b/>
                <w:sz w:val="19"/>
              </w:rPr>
            </w:pPr>
            <w:r>
              <w:rPr>
                <w:b/>
                <w:spacing w:val="-5"/>
                <w:sz w:val="19"/>
              </w:rPr>
              <w:t>QTY</w:t>
            </w:r>
          </w:p>
        </w:tc>
        <w:tc>
          <w:tcPr>
            <w:tcW w:w="691" w:type="dxa"/>
          </w:tcPr>
          <w:p w:rsidR="00312E64" w:rsidRDefault="00735585">
            <w:pPr>
              <w:pStyle w:val="TableParagraph"/>
              <w:spacing w:before="15"/>
              <w:ind w:left="198"/>
              <w:rPr>
                <w:b/>
                <w:sz w:val="19"/>
              </w:rPr>
            </w:pPr>
            <w:r>
              <w:rPr>
                <w:b/>
                <w:spacing w:val="-5"/>
                <w:sz w:val="19"/>
              </w:rPr>
              <w:t>UNIT</w:t>
            </w:r>
          </w:p>
        </w:tc>
        <w:tc>
          <w:tcPr>
            <w:tcW w:w="828" w:type="dxa"/>
          </w:tcPr>
          <w:p w:rsidR="00312E64" w:rsidRDefault="00735585">
            <w:pPr>
              <w:pStyle w:val="TableParagraph"/>
              <w:spacing w:before="15"/>
              <w:ind w:left="285"/>
              <w:rPr>
                <w:b/>
                <w:sz w:val="19"/>
              </w:rPr>
            </w:pPr>
            <w:r>
              <w:rPr>
                <w:b/>
                <w:spacing w:val="-5"/>
                <w:sz w:val="19"/>
              </w:rPr>
              <w:t>RATE</w:t>
            </w:r>
          </w:p>
        </w:tc>
        <w:tc>
          <w:tcPr>
            <w:tcW w:w="1502" w:type="dxa"/>
          </w:tcPr>
          <w:p w:rsidR="00312E64" w:rsidRDefault="00735585">
            <w:pPr>
              <w:pStyle w:val="TableParagraph"/>
              <w:spacing w:before="15"/>
              <w:ind w:left="621" w:right="-15"/>
              <w:rPr>
                <w:b/>
                <w:sz w:val="19"/>
              </w:rPr>
            </w:pPr>
            <w:r>
              <w:rPr>
                <w:b/>
                <w:spacing w:val="-2"/>
                <w:sz w:val="19"/>
              </w:rPr>
              <w:t>AMOUNT</w:t>
            </w:r>
          </w:p>
        </w:tc>
      </w:tr>
      <w:tr w:rsidR="00312E64">
        <w:trPr>
          <w:trHeight w:val="12572"/>
        </w:trPr>
        <w:tc>
          <w:tcPr>
            <w:tcW w:w="612" w:type="dxa"/>
          </w:tcPr>
          <w:p w:rsidR="00312E64" w:rsidRDefault="00312E64">
            <w:pPr>
              <w:pStyle w:val="TableParagraph"/>
              <w:rPr>
                <w:rFonts w:ascii="Lucida Handwriting"/>
                <w:sz w:val="19"/>
              </w:rPr>
            </w:pPr>
          </w:p>
          <w:p w:rsidR="00312E64" w:rsidRDefault="00312E64">
            <w:pPr>
              <w:pStyle w:val="TableParagraph"/>
              <w:spacing w:before="201"/>
              <w:rPr>
                <w:rFonts w:ascii="Lucida Handwriting"/>
                <w:sz w:val="19"/>
              </w:rPr>
            </w:pPr>
          </w:p>
          <w:p w:rsidR="00312E64" w:rsidRDefault="00735585">
            <w:pPr>
              <w:pStyle w:val="TableParagraph"/>
              <w:jc w:val="right"/>
              <w:rPr>
                <w:sz w:val="19"/>
              </w:rPr>
            </w:pPr>
            <w:r>
              <w:rPr>
                <w:spacing w:val="-10"/>
                <w:sz w:val="19"/>
              </w:rPr>
              <w:t>1</w:t>
            </w:r>
          </w:p>
          <w:p w:rsidR="00312E64" w:rsidRDefault="00735585">
            <w:pPr>
              <w:pStyle w:val="TableParagraph"/>
              <w:spacing w:before="257"/>
              <w:jc w:val="right"/>
              <w:rPr>
                <w:sz w:val="19"/>
              </w:rPr>
            </w:pPr>
            <w:r>
              <w:rPr>
                <w:spacing w:val="-10"/>
                <w:sz w:val="19"/>
              </w:rPr>
              <w:t>2</w:t>
            </w:r>
          </w:p>
          <w:p w:rsidR="00312E64" w:rsidRDefault="00735585">
            <w:pPr>
              <w:pStyle w:val="TableParagraph"/>
              <w:spacing w:before="257"/>
              <w:jc w:val="right"/>
              <w:rPr>
                <w:sz w:val="19"/>
              </w:rPr>
            </w:pPr>
            <w:r>
              <w:rPr>
                <w:spacing w:val="-10"/>
                <w:sz w:val="19"/>
              </w:rPr>
              <w:t>3</w:t>
            </w:r>
          </w:p>
          <w:p w:rsidR="00312E64" w:rsidRDefault="00735585">
            <w:pPr>
              <w:pStyle w:val="TableParagraph"/>
              <w:spacing w:before="256"/>
              <w:jc w:val="right"/>
              <w:rPr>
                <w:sz w:val="19"/>
              </w:rPr>
            </w:pPr>
            <w:r>
              <w:rPr>
                <w:spacing w:val="-10"/>
                <w:sz w:val="19"/>
              </w:rPr>
              <w:t>4</w:t>
            </w:r>
          </w:p>
          <w:p w:rsidR="00312E64" w:rsidRDefault="00735585">
            <w:pPr>
              <w:pStyle w:val="TableParagraph"/>
              <w:spacing w:before="257"/>
              <w:jc w:val="right"/>
              <w:rPr>
                <w:sz w:val="19"/>
              </w:rPr>
            </w:pPr>
            <w:r>
              <w:rPr>
                <w:spacing w:val="-10"/>
                <w:sz w:val="19"/>
              </w:rPr>
              <w:t>5</w:t>
            </w:r>
          </w:p>
          <w:p w:rsidR="00312E64" w:rsidRDefault="00735585">
            <w:pPr>
              <w:pStyle w:val="TableParagraph"/>
              <w:spacing w:before="257"/>
              <w:jc w:val="right"/>
              <w:rPr>
                <w:sz w:val="19"/>
              </w:rPr>
            </w:pPr>
            <w:r>
              <w:rPr>
                <w:spacing w:val="-10"/>
                <w:sz w:val="19"/>
              </w:rPr>
              <w:t>6</w:t>
            </w:r>
          </w:p>
        </w:tc>
        <w:tc>
          <w:tcPr>
            <w:tcW w:w="5110" w:type="dxa"/>
          </w:tcPr>
          <w:p w:rsidR="00312E64" w:rsidRDefault="00735585">
            <w:pPr>
              <w:pStyle w:val="TableParagraph"/>
              <w:spacing w:before="233"/>
              <w:ind w:left="33"/>
              <w:rPr>
                <w:sz w:val="19"/>
              </w:rPr>
            </w:pPr>
            <w:r>
              <w:rPr>
                <w:spacing w:val="-2"/>
                <w:sz w:val="19"/>
                <w:u w:val="single"/>
              </w:rPr>
              <w:t>SUMMARY</w:t>
            </w:r>
            <w:r>
              <w:rPr>
                <w:sz w:val="19"/>
                <w:u w:val="single"/>
              </w:rPr>
              <w:t xml:space="preserve"> </w:t>
            </w:r>
            <w:r>
              <w:rPr>
                <w:spacing w:val="-4"/>
                <w:sz w:val="19"/>
                <w:u w:val="single"/>
              </w:rPr>
              <w:t>PAGE</w:t>
            </w:r>
          </w:p>
          <w:p w:rsidR="00312E64" w:rsidRDefault="00735585">
            <w:pPr>
              <w:pStyle w:val="TableParagraph"/>
              <w:spacing w:before="257" w:line="523" w:lineRule="auto"/>
              <w:ind w:left="33" w:right="1171"/>
              <w:rPr>
                <w:sz w:val="19"/>
              </w:rPr>
            </w:pPr>
            <w:r>
              <w:rPr>
                <w:sz w:val="19"/>
              </w:rPr>
              <w:t>TOTAL</w:t>
            </w:r>
            <w:r>
              <w:rPr>
                <w:spacing w:val="-12"/>
                <w:sz w:val="19"/>
              </w:rPr>
              <w:t xml:space="preserve"> </w:t>
            </w:r>
            <w:r>
              <w:rPr>
                <w:sz w:val="19"/>
              </w:rPr>
              <w:t>FOR</w:t>
            </w:r>
            <w:r>
              <w:rPr>
                <w:spacing w:val="-12"/>
                <w:sz w:val="19"/>
              </w:rPr>
              <w:t xml:space="preserve"> </w:t>
            </w:r>
            <w:r>
              <w:rPr>
                <w:sz w:val="19"/>
              </w:rPr>
              <w:t>SUBSRUCTURE</w:t>
            </w:r>
            <w:r>
              <w:rPr>
                <w:spacing w:val="-12"/>
                <w:sz w:val="19"/>
              </w:rPr>
              <w:t xml:space="preserve"> </w:t>
            </w:r>
            <w:r>
              <w:rPr>
                <w:sz w:val="19"/>
              </w:rPr>
              <w:t>FROM</w:t>
            </w:r>
            <w:r>
              <w:rPr>
                <w:spacing w:val="-12"/>
                <w:sz w:val="19"/>
              </w:rPr>
              <w:t xml:space="preserve"> </w:t>
            </w:r>
            <w:r>
              <w:rPr>
                <w:sz w:val="19"/>
              </w:rPr>
              <w:t>PIDCP/3 TOTAL FOR CONCRETE WORKS PIDCP/4 TOTAL WALLING PIDCP/5</w:t>
            </w:r>
          </w:p>
          <w:p w:rsidR="00312E64" w:rsidRDefault="00735585">
            <w:pPr>
              <w:pStyle w:val="TableParagraph"/>
              <w:spacing w:line="523" w:lineRule="auto"/>
              <w:ind w:left="33" w:right="1500"/>
              <w:rPr>
                <w:sz w:val="19"/>
              </w:rPr>
            </w:pPr>
            <w:r>
              <w:rPr>
                <w:sz w:val="19"/>
              </w:rPr>
              <w:t>TOTAL FOR ROOF</w:t>
            </w:r>
            <w:r>
              <w:rPr>
                <w:spacing w:val="40"/>
                <w:sz w:val="19"/>
              </w:rPr>
              <w:t xml:space="preserve"> </w:t>
            </w:r>
            <w:r>
              <w:rPr>
                <w:sz w:val="19"/>
              </w:rPr>
              <w:t>FROM PIDCP/6 TOTAL FOR DOORS FROM PIDCP/7 TOTAL</w:t>
            </w:r>
            <w:r>
              <w:rPr>
                <w:spacing w:val="-12"/>
                <w:sz w:val="19"/>
              </w:rPr>
              <w:t xml:space="preserve"> </w:t>
            </w:r>
            <w:r>
              <w:rPr>
                <w:sz w:val="19"/>
              </w:rPr>
              <w:t>FOR</w:t>
            </w:r>
            <w:r>
              <w:rPr>
                <w:spacing w:val="-12"/>
                <w:sz w:val="19"/>
              </w:rPr>
              <w:t xml:space="preserve"> </w:t>
            </w:r>
            <w:r>
              <w:rPr>
                <w:sz w:val="19"/>
              </w:rPr>
              <w:t>FINISHES</w:t>
            </w:r>
            <w:r>
              <w:rPr>
                <w:spacing w:val="-12"/>
                <w:sz w:val="19"/>
              </w:rPr>
              <w:t xml:space="preserve"> </w:t>
            </w:r>
            <w:r>
              <w:rPr>
                <w:sz w:val="19"/>
              </w:rPr>
              <w:t>FROMN</w:t>
            </w:r>
            <w:r>
              <w:rPr>
                <w:spacing w:val="-12"/>
                <w:sz w:val="19"/>
              </w:rPr>
              <w:t xml:space="preserve"> </w:t>
            </w:r>
            <w:r>
              <w:rPr>
                <w:sz w:val="19"/>
              </w:rPr>
              <w:t>PIDCP/8</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r w:rsidR="00312E64">
        <w:trPr>
          <w:trHeight w:val="455"/>
        </w:trPr>
        <w:tc>
          <w:tcPr>
            <w:tcW w:w="612" w:type="dxa"/>
          </w:tcPr>
          <w:p w:rsidR="00312E64" w:rsidRDefault="00312E64">
            <w:pPr>
              <w:pStyle w:val="TableParagraph"/>
              <w:rPr>
                <w:sz w:val="18"/>
              </w:rPr>
            </w:pPr>
          </w:p>
        </w:tc>
        <w:tc>
          <w:tcPr>
            <w:tcW w:w="5110" w:type="dxa"/>
          </w:tcPr>
          <w:p w:rsidR="00312E64" w:rsidRDefault="00735585">
            <w:pPr>
              <w:pStyle w:val="TableParagraph"/>
              <w:spacing w:line="240" w:lineRule="exact"/>
              <w:ind w:left="33"/>
              <w:rPr>
                <w:b/>
                <w:sz w:val="19"/>
              </w:rPr>
            </w:pPr>
            <w:r>
              <w:rPr>
                <w:b/>
                <w:sz w:val="19"/>
              </w:rPr>
              <w:t>TOTAL</w:t>
            </w:r>
            <w:r>
              <w:rPr>
                <w:b/>
                <w:spacing w:val="-9"/>
                <w:sz w:val="19"/>
              </w:rPr>
              <w:t xml:space="preserve"> </w:t>
            </w:r>
            <w:r>
              <w:rPr>
                <w:b/>
                <w:sz w:val="19"/>
              </w:rPr>
              <w:t>FOR</w:t>
            </w:r>
            <w:r>
              <w:rPr>
                <w:b/>
                <w:spacing w:val="-8"/>
                <w:sz w:val="19"/>
              </w:rPr>
              <w:t xml:space="preserve"> </w:t>
            </w:r>
            <w:r>
              <w:rPr>
                <w:b/>
                <w:sz w:val="19"/>
              </w:rPr>
              <w:t>4</w:t>
            </w:r>
            <w:r>
              <w:rPr>
                <w:b/>
                <w:spacing w:val="-9"/>
                <w:sz w:val="19"/>
              </w:rPr>
              <w:t xml:space="preserve"> </w:t>
            </w:r>
            <w:r>
              <w:rPr>
                <w:b/>
                <w:sz w:val="19"/>
              </w:rPr>
              <w:t>NO.DOORS</w:t>
            </w:r>
            <w:r>
              <w:rPr>
                <w:b/>
                <w:spacing w:val="-10"/>
                <w:sz w:val="19"/>
              </w:rPr>
              <w:t xml:space="preserve"> </w:t>
            </w:r>
            <w:r>
              <w:rPr>
                <w:b/>
                <w:sz w:val="19"/>
              </w:rPr>
              <w:t>PIT</w:t>
            </w:r>
            <w:r>
              <w:rPr>
                <w:b/>
                <w:spacing w:val="-9"/>
                <w:sz w:val="19"/>
              </w:rPr>
              <w:t xml:space="preserve"> </w:t>
            </w:r>
            <w:r>
              <w:rPr>
                <w:b/>
                <w:sz w:val="19"/>
              </w:rPr>
              <w:t>LATRINE</w:t>
            </w:r>
            <w:r>
              <w:rPr>
                <w:b/>
                <w:spacing w:val="-9"/>
                <w:sz w:val="19"/>
              </w:rPr>
              <w:t xml:space="preserve"> </w:t>
            </w:r>
            <w:r>
              <w:rPr>
                <w:b/>
                <w:sz w:val="19"/>
              </w:rPr>
              <w:t>CARRIED</w:t>
            </w:r>
            <w:r>
              <w:rPr>
                <w:b/>
                <w:spacing w:val="-10"/>
                <w:sz w:val="19"/>
              </w:rPr>
              <w:t xml:space="preserve"> </w:t>
            </w:r>
            <w:r>
              <w:rPr>
                <w:b/>
                <w:sz w:val="19"/>
              </w:rPr>
              <w:t>TO GRAND SUMMARY PAGE</w:t>
            </w:r>
          </w:p>
        </w:tc>
        <w:tc>
          <w:tcPr>
            <w:tcW w:w="804" w:type="dxa"/>
          </w:tcPr>
          <w:p w:rsidR="00312E64" w:rsidRDefault="00312E64">
            <w:pPr>
              <w:pStyle w:val="TableParagraph"/>
              <w:rPr>
                <w:sz w:val="18"/>
              </w:rPr>
            </w:pPr>
          </w:p>
        </w:tc>
        <w:tc>
          <w:tcPr>
            <w:tcW w:w="691" w:type="dxa"/>
          </w:tcPr>
          <w:p w:rsidR="00312E64" w:rsidRDefault="00312E64">
            <w:pPr>
              <w:pStyle w:val="TableParagraph"/>
              <w:rPr>
                <w:sz w:val="18"/>
              </w:rPr>
            </w:pPr>
          </w:p>
        </w:tc>
        <w:tc>
          <w:tcPr>
            <w:tcW w:w="828" w:type="dxa"/>
          </w:tcPr>
          <w:p w:rsidR="00312E64" w:rsidRDefault="00312E64">
            <w:pPr>
              <w:pStyle w:val="TableParagraph"/>
              <w:rPr>
                <w:sz w:val="18"/>
              </w:rPr>
            </w:pPr>
          </w:p>
        </w:tc>
        <w:tc>
          <w:tcPr>
            <w:tcW w:w="1502" w:type="dxa"/>
          </w:tcPr>
          <w:p w:rsidR="00312E64" w:rsidRDefault="00312E64">
            <w:pPr>
              <w:pStyle w:val="TableParagraph"/>
              <w:rPr>
                <w:sz w:val="18"/>
              </w:rPr>
            </w:pPr>
          </w:p>
        </w:tc>
      </w:tr>
    </w:tbl>
    <w:p w:rsidR="00312E64" w:rsidRDefault="00312E64">
      <w:pPr>
        <w:pStyle w:val="TableParagraph"/>
        <w:rPr>
          <w:sz w:val="18"/>
        </w:rPr>
        <w:sectPr w:rsidR="00312E64">
          <w:pgSz w:w="11900" w:h="16840"/>
          <w:pgMar w:top="1040" w:right="1440" w:bottom="640" w:left="720" w:header="465" w:footer="457" w:gutter="0"/>
          <w:cols w:space="720"/>
        </w:sectPr>
      </w:pPr>
    </w:p>
    <w:p w:rsidR="00312E64" w:rsidRDefault="00735585">
      <w:pPr>
        <w:spacing w:before="64" w:after="45" w:line="266" w:lineRule="auto"/>
        <w:ind w:left="4171" w:hanging="3432"/>
        <w:rPr>
          <w:b/>
        </w:rPr>
      </w:pPr>
      <w:bookmarkStart w:id="147" w:name="10-PIT_LAT_SUMMARY.xls.pdf"/>
      <w:bookmarkEnd w:id="147"/>
      <w:r>
        <w:rPr>
          <w:b/>
        </w:rPr>
        <w:lastRenderedPageBreak/>
        <w:t>PROPOSED</w:t>
      </w:r>
      <w:r>
        <w:rPr>
          <w:b/>
          <w:spacing w:val="-12"/>
        </w:rPr>
        <w:t xml:space="preserve"> </w:t>
      </w:r>
      <w:r>
        <w:rPr>
          <w:b/>
        </w:rPr>
        <w:t>CONSTRUCTION</w:t>
      </w:r>
      <w:r>
        <w:rPr>
          <w:b/>
          <w:spacing w:val="-3"/>
        </w:rPr>
        <w:t xml:space="preserve"> </w:t>
      </w:r>
      <w:r>
        <w:rPr>
          <w:b/>
        </w:rPr>
        <w:t>OF 4</w:t>
      </w:r>
      <w:r>
        <w:rPr>
          <w:b/>
          <w:spacing w:val="-7"/>
        </w:rPr>
        <w:t xml:space="preserve"> </w:t>
      </w:r>
      <w:r>
        <w:rPr>
          <w:b/>
        </w:rPr>
        <w:t>NO.DOORS</w:t>
      </w:r>
      <w:r>
        <w:rPr>
          <w:b/>
          <w:spacing w:val="-1"/>
        </w:rPr>
        <w:t xml:space="preserve"> </w:t>
      </w:r>
      <w:r>
        <w:rPr>
          <w:b/>
        </w:rPr>
        <w:t>AT</w:t>
      </w:r>
      <w:r>
        <w:rPr>
          <w:b/>
          <w:spacing w:val="-3"/>
        </w:rPr>
        <w:t xml:space="preserve"> </w:t>
      </w:r>
      <w:r>
        <w:rPr>
          <w:b/>
        </w:rPr>
        <w:t>BORDER</w:t>
      </w:r>
      <w:r>
        <w:rPr>
          <w:b/>
          <w:spacing w:val="-10"/>
        </w:rPr>
        <w:t xml:space="preserve"> </w:t>
      </w:r>
      <w:r>
        <w:rPr>
          <w:b/>
        </w:rPr>
        <w:t>FARM ECDE</w:t>
      </w:r>
      <w:r>
        <w:rPr>
          <w:b/>
          <w:spacing w:val="-5"/>
        </w:rPr>
        <w:t xml:space="preserve"> </w:t>
      </w:r>
      <w:r>
        <w:rPr>
          <w:b/>
        </w:rPr>
        <w:t>PIT LATRINE</w:t>
      </w:r>
      <w:r>
        <w:rPr>
          <w:b/>
          <w:spacing w:val="-5"/>
        </w:rPr>
        <w:t xml:space="preserve"> </w:t>
      </w:r>
      <w:r>
        <w:rPr>
          <w:b/>
        </w:rPr>
        <w:t>IN UASIN GISHU COUNTY</w:t>
      </w: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3773"/>
        <w:gridCol w:w="852"/>
        <w:gridCol w:w="871"/>
        <w:gridCol w:w="902"/>
        <w:gridCol w:w="2788"/>
      </w:tblGrid>
      <w:tr w:rsidR="00312E64">
        <w:trPr>
          <w:trHeight w:val="289"/>
        </w:trPr>
        <w:tc>
          <w:tcPr>
            <w:tcW w:w="852" w:type="dxa"/>
          </w:tcPr>
          <w:p w:rsidR="00312E64" w:rsidRDefault="00735585">
            <w:pPr>
              <w:pStyle w:val="TableParagraph"/>
              <w:spacing w:before="13" w:line="256" w:lineRule="exact"/>
              <w:ind w:right="1"/>
              <w:jc w:val="right"/>
              <w:rPr>
                <w:b/>
                <w:sz w:val="24"/>
              </w:rPr>
            </w:pPr>
            <w:r>
              <w:rPr>
                <w:b/>
                <w:spacing w:val="-4"/>
                <w:sz w:val="24"/>
              </w:rPr>
              <w:t>ITEM</w:t>
            </w:r>
          </w:p>
        </w:tc>
        <w:tc>
          <w:tcPr>
            <w:tcW w:w="3773" w:type="dxa"/>
          </w:tcPr>
          <w:p w:rsidR="00312E64" w:rsidRDefault="00735585">
            <w:pPr>
              <w:pStyle w:val="TableParagraph"/>
              <w:spacing w:before="13" w:line="256" w:lineRule="exact"/>
              <w:ind w:left="1060"/>
              <w:rPr>
                <w:b/>
                <w:sz w:val="24"/>
              </w:rPr>
            </w:pPr>
            <w:r>
              <w:rPr>
                <w:b/>
                <w:spacing w:val="-2"/>
                <w:sz w:val="24"/>
              </w:rPr>
              <w:t>DESCRIPTION</w:t>
            </w:r>
          </w:p>
        </w:tc>
        <w:tc>
          <w:tcPr>
            <w:tcW w:w="852" w:type="dxa"/>
          </w:tcPr>
          <w:p w:rsidR="00312E64" w:rsidRDefault="00735585">
            <w:pPr>
              <w:pStyle w:val="TableParagraph"/>
              <w:spacing w:before="13" w:line="256" w:lineRule="exact"/>
              <w:ind w:left="309"/>
              <w:rPr>
                <w:b/>
                <w:sz w:val="24"/>
              </w:rPr>
            </w:pPr>
            <w:r>
              <w:rPr>
                <w:b/>
                <w:spacing w:val="-5"/>
                <w:sz w:val="24"/>
              </w:rPr>
              <w:t>QTY</w:t>
            </w:r>
          </w:p>
        </w:tc>
        <w:tc>
          <w:tcPr>
            <w:tcW w:w="871" w:type="dxa"/>
          </w:tcPr>
          <w:p w:rsidR="00312E64" w:rsidRDefault="00735585">
            <w:pPr>
              <w:pStyle w:val="TableParagraph"/>
              <w:spacing w:before="13" w:line="256" w:lineRule="exact"/>
              <w:jc w:val="right"/>
              <w:rPr>
                <w:b/>
                <w:sz w:val="24"/>
              </w:rPr>
            </w:pPr>
            <w:r>
              <w:rPr>
                <w:b/>
                <w:spacing w:val="-4"/>
                <w:sz w:val="24"/>
              </w:rPr>
              <w:t>UNIT</w:t>
            </w:r>
          </w:p>
        </w:tc>
        <w:tc>
          <w:tcPr>
            <w:tcW w:w="902" w:type="dxa"/>
          </w:tcPr>
          <w:p w:rsidR="00312E64" w:rsidRDefault="00735585">
            <w:pPr>
              <w:pStyle w:val="TableParagraph"/>
              <w:spacing w:before="13" w:line="256" w:lineRule="exact"/>
              <w:ind w:left="211"/>
              <w:rPr>
                <w:b/>
                <w:sz w:val="24"/>
              </w:rPr>
            </w:pPr>
            <w:r>
              <w:rPr>
                <w:b/>
                <w:spacing w:val="-4"/>
                <w:sz w:val="24"/>
              </w:rPr>
              <w:t>RATE</w:t>
            </w:r>
          </w:p>
        </w:tc>
        <w:tc>
          <w:tcPr>
            <w:tcW w:w="2788" w:type="dxa"/>
          </w:tcPr>
          <w:p w:rsidR="00312E64" w:rsidRDefault="00735585">
            <w:pPr>
              <w:pStyle w:val="TableParagraph"/>
              <w:spacing w:before="13" w:line="256" w:lineRule="exact"/>
              <w:ind w:left="1615"/>
              <w:rPr>
                <w:b/>
                <w:sz w:val="24"/>
              </w:rPr>
            </w:pPr>
            <w:r>
              <w:rPr>
                <w:b/>
                <w:spacing w:val="-2"/>
                <w:sz w:val="24"/>
              </w:rPr>
              <w:t>AMOUNT</w:t>
            </w:r>
          </w:p>
        </w:tc>
      </w:tr>
      <w:tr w:rsidR="00312E64">
        <w:trPr>
          <w:trHeight w:val="289"/>
        </w:trPr>
        <w:tc>
          <w:tcPr>
            <w:tcW w:w="852" w:type="dxa"/>
          </w:tcPr>
          <w:p w:rsidR="00312E64" w:rsidRDefault="00312E64">
            <w:pPr>
              <w:pStyle w:val="TableParagraph"/>
              <w:rPr>
                <w:sz w:val="20"/>
              </w:rPr>
            </w:pPr>
          </w:p>
        </w:tc>
        <w:tc>
          <w:tcPr>
            <w:tcW w:w="3773" w:type="dxa"/>
          </w:tcPr>
          <w:p w:rsidR="00312E64" w:rsidRDefault="00735585">
            <w:pPr>
              <w:pStyle w:val="TableParagraph"/>
              <w:spacing w:before="13" w:line="256" w:lineRule="exact"/>
              <w:ind w:left="38"/>
              <w:rPr>
                <w:b/>
                <w:sz w:val="24"/>
              </w:rPr>
            </w:pPr>
            <w:r>
              <w:rPr>
                <w:b/>
                <w:sz w:val="24"/>
                <w:u w:val="single"/>
              </w:rPr>
              <w:t>Summary</w:t>
            </w:r>
            <w:r>
              <w:rPr>
                <w:b/>
                <w:spacing w:val="-9"/>
                <w:sz w:val="24"/>
                <w:u w:val="single"/>
              </w:rPr>
              <w:t xml:space="preserve"> </w:t>
            </w:r>
            <w:r>
              <w:rPr>
                <w:b/>
                <w:spacing w:val="-4"/>
                <w:sz w:val="24"/>
                <w:u w:val="single"/>
              </w:rPr>
              <w:t>page</w:t>
            </w:r>
          </w:p>
        </w:tc>
        <w:tc>
          <w:tcPr>
            <w:tcW w:w="852" w:type="dxa"/>
          </w:tcPr>
          <w:p w:rsidR="00312E64" w:rsidRDefault="00312E64">
            <w:pPr>
              <w:pStyle w:val="TableParagraph"/>
              <w:rPr>
                <w:sz w:val="20"/>
              </w:rPr>
            </w:pPr>
          </w:p>
        </w:tc>
        <w:tc>
          <w:tcPr>
            <w:tcW w:w="871" w:type="dxa"/>
          </w:tcPr>
          <w:p w:rsidR="00312E64" w:rsidRDefault="00312E64">
            <w:pPr>
              <w:pStyle w:val="TableParagraph"/>
              <w:rPr>
                <w:sz w:val="20"/>
              </w:rPr>
            </w:pPr>
          </w:p>
        </w:tc>
        <w:tc>
          <w:tcPr>
            <w:tcW w:w="902" w:type="dxa"/>
          </w:tcPr>
          <w:p w:rsidR="00312E64" w:rsidRDefault="00312E64">
            <w:pPr>
              <w:pStyle w:val="TableParagraph"/>
              <w:rPr>
                <w:sz w:val="20"/>
              </w:rPr>
            </w:pPr>
          </w:p>
        </w:tc>
        <w:tc>
          <w:tcPr>
            <w:tcW w:w="2788" w:type="dxa"/>
          </w:tcPr>
          <w:p w:rsidR="00312E64" w:rsidRDefault="00312E64">
            <w:pPr>
              <w:pStyle w:val="TableParagraph"/>
              <w:rPr>
                <w:sz w:val="20"/>
              </w:rPr>
            </w:pPr>
          </w:p>
        </w:tc>
      </w:tr>
      <w:tr w:rsidR="00312E64">
        <w:trPr>
          <w:trHeight w:val="758"/>
        </w:trPr>
        <w:tc>
          <w:tcPr>
            <w:tcW w:w="852" w:type="dxa"/>
            <w:tcBorders>
              <w:bottom w:val="nil"/>
            </w:tcBorders>
          </w:tcPr>
          <w:p w:rsidR="00312E64" w:rsidRDefault="00312E64">
            <w:pPr>
              <w:pStyle w:val="TableParagraph"/>
            </w:pPr>
          </w:p>
        </w:tc>
        <w:tc>
          <w:tcPr>
            <w:tcW w:w="3773" w:type="dxa"/>
            <w:tcBorders>
              <w:bottom w:val="nil"/>
            </w:tcBorders>
          </w:tcPr>
          <w:p w:rsidR="00312E64" w:rsidRDefault="00312E64">
            <w:pPr>
              <w:pStyle w:val="TableParagraph"/>
              <w:spacing w:before="197"/>
              <w:rPr>
                <w:b/>
                <w:sz w:val="24"/>
              </w:rPr>
            </w:pPr>
          </w:p>
          <w:p w:rsidR="00312E64" w:rsidRDefault="00735585">
            <w:pPr>
              <w:pStyle w:val="TableParagraph"/>
              <w:spacing w:before="1" w:line="264" w:lineRule="exact"/>
              <w:ind w:left="38"/>
              <w:rPr>
                <w:sz w:val="24"/>
              </w:rPr>
            </w:pPr>
            <w:r>
              <w:rPr>
                <w:sz w:val="24"/>
              </w:rPr>
              <w:t>4</w:t>
            </w:r>
            <w:r>
              <w:rPr>
                <w:spacing w:val="-3"/>
                <w:sz w:val="24"/>
              </w:rPr>
              <w:t xml:space="preserve"> </w:t>
            </w:r>
            <w:r>
              <w:rPr>
                <w:sz w:val="24"/>
              </w:rPr>
              <w:t>NO.DOORS</w:t>
            </w:r>
            <w:r>
              <w:rPr>
                <w:spacing w:val="-3"/>
                <w:sz w:val="24"/>
              </w:rPr>
              <w:t xml:space="preserve"> </w:t>
            </w:r>
            <w:r>
              <w:rPr>
                <w:sz w:val="24"/>
              </w:rPr>
              <w:t>PIT</w:t>
            </w:r>
            <w:r>
              <w:rPr>
                <w:spacing w:val="-5"/>
                <w:sz w:val="24"/>
              </w:rPr>
              <w:t xml:space="preserve"> </w:t>
            </w:r>
            <w:r>
              <w:rPr>
                <w:spacing w:val="-2"/>
                <w:sz w:val="24"/>
              </w:rPr>
              <w:t>LATRINE</w:t>
            </w:r>
          </w:p>
        </w:tc>
        <w:tc>
          <w:tcPr>
            <w:tcW w:w="852" w:type="dxa"/>
            <w:vMerge w:val="restart"/>
          </w:tcPr>
          <w:p w:rsidR="00312E64" w:rsidRDefault="00312E64">
            <w:pPr>
              <w:pStyle w:val="TableParagraph"/>
            </w:pPr>
          </w:p>
        </w:tc>
        <w:tc>
          <w:tcPr>
            <w:tcW w:w="871" w:type="dxa"/>
            <w:tcBorders>
              <w:bottom w:val="nil"/>
            </w:tcBorders>
          </w:tcPr>
          <w:p w:rsidR="00312E64" w:rsidRDefault="00312E64">
            <w:pPr>
              <w:pStyle w:val="TableParagraph"/>
            </w:pPr>
          </w:p>
        </w:tc>
        <w:tc>
          <w:tcPr>
            <w:tcW w:w="902" w:type="dxa"/>
            <w:vMerge w:val="restart"/>
          </w:tcPr>
          <w:p w:rsidR="00312E64" w:rsidRDefault="00312E64">
            <w:pPr>
              <w:pStyle w:val="TableParagraph"/>
            </w:pPr>
          </w:p>
        </w:tc>
        <w:tc>
          <w:tcPr>
            <w:tcW w:w="2788" w:type="dxa"/>
            <w:vMerge w:val="restart"/>
          </w:tcPr>
          <w:p w:rsidR="00312E64" w:rsidRDefault="00312E64">
            <w:pPr>
              <w:pStyle w:val="TableParagraph"/>
            </w:pPr>
          </w:p>
        </w:tc>
      </w:tr>
      <w:tr w:rsidR="00312E64">
        <w:trPr>
          <w:trHeight w:val="282"/>
        </w:trPr>
        <w:tc>
          <w:tcPr>
            <w:tcW w:w="852" w:type="dxa"/>
            <w:tcBorders>
              <w:top w:val="nil"/>
              <w:bottom w:val="nil"/>
            </w:tcBorders>
          </w:tcPr>
          <w:p w:rsidR="00312E64" w:rsidRDefault="00312E64">
            <w:pPr>
              <w:pStyle w:val="TableParagraph"/>
              <w:rPr>
                <w:sz w:val="20"/>
              </w:rPr>
            </w:pPr>
          </w:p>
        </w:tc>
        <w:tc>
          <w:tcPr>
            <w:tcW w:w="3773" w:type="dxa"/>
            <w:tcBorders>
              <w:top w:val="nil"/>
              <w:bottom w:val="nil"/>
            </w:tcBorders>
          </w:tcPr>
          <w:p w:rsidR="00312E64" w:rsidRDefault="00735585">
            <w:pPr>
              <w:pStyle w:val="TableParagraph"/>
              <w:spacing w:line="262" w:lineRule="exact"/>
              <w:ind w:left="38"/>
              <w:rPr>
                <w:sz w:val="24"/>
              </w:rPr>
            </w:pPr>
            <w:r>
              <w:rPr>
                <w:sz w:val="24"/>
              </w:rPr>
              <w:t>(BUILDERS</w:t>
            </w:r>
            <w:r>
              <w:rPr>
                <w:spacing w:val="-10"/>
                <w:sz w:val="24"/>
              </w:rPr>
              <w:t xml:space="preserve"> </w:t>
            </w:r>
            <w:r>
              <w:rPr>
                <w:sz w:val="24"/>
              </w:rPr>
              <w:t>WORK)</w:t>
            </w:r>
            <w:r>
              <w:rPr>
                <w:spacing w:val="-10"/>
                <w:sz w:val="24"/>
              </w:rPr>
              <w:t xml:space="preserve"> </w:t>
            </w:r>
            <w:r>
              <w:rPr>
                <w:spacing w:val="-2"/>
                <w:sz w:val="24"/>
              </w:rPr>
              <w:t>BROUGHT</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rPr>
                <w:sz w:val="20"/>
              </w:rPr>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599"/>
        </w:trPr>
        <w:tc>
          <w:tcPr>
            <w:tcW w:w="852" w:type="dxa"/>
            <w:tcBorders>
              <w:top w:val="nil"/>
              <w:bottom w:val="nil"/>
            </w:tcBorders>
          </w:tcPr>
          <w:p w:rsidR="00312E64" w:rsidRDefault="00735585">
            <w:pPr>
              <w:pStyle w:val="TableParagraph"/>
              <w:spacing w:line="274" w:lineRule="exact"/>
              <w:ind w:right="1"/>
              <w:jc w:val="right"/>
              <w:rPr>
                <w:sz w:val="24"/>
              </w:rPr>
            </w:pPr>
            <w:r>
              <w:rPr>
                <w:spacing w:val="-10"/>
                <w:sz w:val="24"/>
              </w:rPr>
              <w:t>1</w:t>
            </w:r>
          </w:p>
        </w:tc>
        <w:tc>
          <w:tcPr>
            <w:tcW w:w="3773" w:type="dxa"/>
            <w:tcBorders>
              <w:top w:val="nil"/>
              <w:bottom w:val="nil"/>
            </w:tcBorders>
          </w:tcPr>
          <w:p w:rsidR="00312E64" w:rsidRDefault="00735585">
            <w:pPr>
              <w:pStyle w:val="TableParagraph"/>
              <w:spacing w:line="274" w:lineRule="exact"/>
              <w:ind w:left="38"/>
              <w:rPr>
                <w:sz w:val="24"/>
              </w:rPr>
            </w:pPr>
            <w:r>
              <w:rPr>
                <w:sz w:val="24"/>
              </w:rPr>
              <w:t>FORWARD</w:t>
            </w:r>
            <w:r>
              <w:rPr>
                <w:spacing w:val="-2"/>
                <w:sz w:val="24"/>
              </w:rPr>
              <w:t xml:space="preserve"> </w:t>
            </w:r>
            <w:r>
              <w:rPr>
                <w:sz w:val="24"/>
              </w:rPr>
              <w:t>FROM</w:t>
            </w:r>
            <w:r>
              <w:rPr>
                <w:spacing w:val="-3"/>
                <w:sz w:val="24"/>
              </w:rPr>
              <w:t xml:space="preserve"> </w:t>
            </w:r>
            <w:r>
              <w:rPr>
                <w:sz w:val="24"/>
              </w:rPr>
              <w:t>PAGE</w:t>
            </w:r>
            <w:r>
              <w:rPr>
                <w:spacing w:val="-3"/>
                <w:sz w:val="24"/>
              </w:rPr>
              <w:t xml:space="preserve"> </w:t>
            </w:r>
            <w:r>
              <w:rPr>
                <w:spacing w:val="-2"/>
                <w:sz w:val="24"/>
              </w:rPr>
              <w:t>PIDCP/9</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599"/>
        </w:trPr>
        <w:tc>
          <w:tcPr>
            <w:tcW w:w="852" w:type="dxa"/>
            <w:tcBorders>
              <w:top w:val="nil"/>
              <w:bottom w:val="nil"/>
            </w:tcBorders>
          </w:tcPr>
          <w:p w:rsidR="00312E64" w:rsidRDefault="00312E64">
            <w:pPr>
              <w:pStyle w:val="TableParagraph"/>
            </w:pPr>
          </w:p>
        </w:tc>
        <w:tc>
          <w:tcPr>
            <w:tcW w:w="3773" w:type="dxa"/>
            <w:tcBorders>
              <w:top w:val="nil"/>
              <w:bottom w:val="nil"/>
            </w:tcBorders>
          </w:tcPr>
          <w:p w:rsidR="00312E64" w:rsidRDefault="00312E64">
            <w:pPr>
              <w:pStyle w:val="TableParagraph"/>
              <w:spacing w:before="38"/>
              <w:rPr>
                <w:b/>
                <w:sz w:val="24"/>
              </w:rPr>
            </w:pPr>
          </w:p>
          <w:p w:rsidR="00312E64" w:rsidRDefault="00735585">
            <w:pPr>
              <w:pStyle w:val="TableParagraph"/>
              <w:spacing w:before="1" w:line="264" w:lineRule="exact"/>
              <w:ind w:left="38"/>
              <w:rPr>
                <w:sz w:val="24"/>
              </w:rPr>
            </w:pPr>
            <w:r>
              <w:rPr>
                <w:sz w:val="24"/>
              </w:rPr>
              <w:t>Allow</w:t>
            </w:r>
            <w:r>
              <w:rPr>
                <w:spacing w:val="-5"/>
                <w:sz w:val="24"/>
              </w:rPr>
              <w:t xml:space="preserve"> </w:t>
            </w:r>
            <w:r>
              <w:rPr>
                <w:sz w:val="24"/>
              </w:rPr>
              <w:t>for</w:t>
            </w:r>
            <w:r>
              <w:rPr>
                <w:spacing w:val="-5"/>
                <w:sz w:val="24"/>
              </w:rPr>
              <w:t xml:space="preserve"> </w:t>
            </w:r>
            <w:r>
              <w:rPr>
                <w:sz w:val="24"/>
              </w:rPr>
              <w:t>Kenya</w:t>
            </w:r>
            <w:r>
              <w:rPr>
                <w:spacing w:val="-3"/>
                <w:sz w:val="24"/>
              </w:rPr>
              <w:t xml:space="preserve"> </w:t>
            </w:r>
            <w:r>
              <w:rPr>
                <w:spacing w:val="-2"/>
                <w:sz w:val="24"/>
              </w:rPr>
              <w:t>shillings:Fifty</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282"/>
        </w:trPr>
        <w:tc>
          <w:tcPr>
            <w:tcW w:w="852" w:type="dxa"/>
            <w:tcBorders>
              <w:top w:val="nil"/>
              <w:bottom w:val="nil"/>
            </w:tcBorders>
          </w:tcPr>
          <w:p w:rsidR="00312E64" w:rsidRDefault="00312E64">
            <w:pPr>
              <w:pStyle w:val="TableParagraph"/>
              <w:rPr>
                <w:sz w:val="20"/>
              </w:rPr>
            </w:pPr>
          </w:p>
        </w:tc>
        <w:tc>
          <w:tcPr>
            <w:tcW w:w="3773" w:type="dxa"/>
            <w:tcBorders>
              <w:top w:val="nil"/>
              <w:bottom w:val="nil"/>
            </w:tcBorders>
          </w:tcPr>
          <w:p w:rsidR="00312E64" w:rsidRDefault="00735585">
            <w:pPr>
              <w:pStyle w:val="TableParagraph"/>
              <w:spacing w:line="262" w:lineRule="exact"/>
              <w:ind w:left="38"/>
              <w:rPr>
                <w:sz w:val="24"/>
              </w:rPr>
            </w:pPr>
            <w:r>
              <w:rPr>
                <w:sz w:val="24"/>
              </w:rPr>
              <w:t>thousand</w:t>
            </w:r>
            <w:r>
              <w:rPr>
                <w:spacing w:val="59"/>
                <w:sz w:val="24"/>
              </w:rPr>
              <w:t xml:space="preserve"> </w:t>
            </w:r>
            <w:r>
              <w:rPr>
                <w:sz w:val="24"/>
              </w:rPr>
              <w:t>(Kshs.30,000.00)</w:t>
            </w:r>
            <w:r>
              <w:rPr>
                <w:spacing w:val="-1"/>
                <w:sz w:val="24"/>
              </w:rPr>
              <w:t xml:space="preserve"> </w:t>
            </w:r>
            <w:r>
              <w:rPr>
                <w:spacing w:val="-5"/>
                <w:sz w:val="24"/>
              </w:rPr>
              <w:t>for</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rPr>
                <w:sz w:val="20"/>
              </w:rPr>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282"/>
        </w:trPr>
        <w:tc>
          <w:tcPr>
            <w:tcW w:w="852" w:type="dxa"/>
            <w:tcBorders>
              <w:top w:val="nil"/>
              <w:bottom w:val="nil"/>
            </w:tcBorders>
          </w:tcPr>
          <w:p w:rsidR="00312E64" w:rsidRDefault="00312E64">
            <w:pPr>
              <w:pStyle w:val="TableParagraph"/>
              <w:rPr>
                <w:sz w:val="20"/>
              </w:rPr>
            </w:pPr>
          </w:p>
        </w:tc>
        <w:tc>
          <w:tcPr>
            <w:tcW w:w="3773" w:type="dxa"/>
            <w:tcBorders>
              <w:top w:val="nil"/>
              <w:bottom w:val="nil"/>
            </w:tcBorders>
          </w:tcPr>
          <w:p w:rsidR="00312E64" w:rsidRDefault="00735585">
            <w:pPr>
              <w:pStyle w:val="TableParagraph"/>
              <w:spacing w:line="262" w:lineRule="exact"/>
              <w:ind w:left="38"/>
              <w:rPr>
                <w:sz w:val="24"/>
              </w:rPr>
            </w:pPr>
            <w:r>
              <w:rPr>
                <w:sz w:val="24"/>
              </w:rPr>
              <w:t>Project</w:t>
            </w:r>
            <w:r>
              <w:rPr>
                <w:spacing w:val="-3"/>
                <w:sz w:val="24"/>
              </w:rPr>
              <w:t xml:space="preserve"> </w:t>
            </w:r>
            <w:r>
              <w:rPr>
                <w:sz w:val="24"/>
              </w:rPr>
              <w:t>Management</w:t>
            </w:r>
            <w:r>
              <w:rPr>
                <w:spacing w:val="-3"/>
                <w:sz w:val="24"/>
              </w:rPr>
              <w:t xml:space="preserve"> </w:t>
            </w:r>
            <w:r>
              <w:rPr>
                <w:sz w:val="24"/>
              </w:rPr>
              <w:t>and</w:t>
            </w:r>
            <w:r>
              <w:rPr>
                <w:spacing w:val="-2"/>
                <w:sz w:val="24"/>
              </w:rPr>
              <w:t xml:space="preserve"> supervision</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rPr>
                <w:sz w:val="20"/>
              </w:rPr>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828"/>
        </w:trPr>
        <w:tc>
          <w:tcPr>
            <w:tcW w:w="852" w:type="dxa"/>
            <w:tcBorders>
              <w:top w:val="nil"/>
              <w:bottom w:val="nil"/>
            </w:tcBorders>
          </w:tcPr>
          <w:p w:rsidR="00312E64" w:rsidRDefault="00735585">
            <w:pPr>
              <w:pStyle w:val="TableParagraph"/>
              <w:spacing w:line="274" w:lineRule="exact"/>
              <w:ind w:right="1"/>
              <w:jc w:val="right"/>
              <w:rPr>
                <w:sz w:val="24"/>
              </w:rPr>
            </w:pPr>
            <w:r>
              <w:rPr>
                <w:spacing w:val="-10"/>
                <w:sz w:val="24"/>
              </w:rPr>
              <w:t>2</w:t>
            </w:r>
          </w:p>
        </w:tc>
        <w:tc>
          <w:tcPr>
            <w:tcW w:w="3773" w:type="dxa"/>
            <w:tcBorders>
              <w:top w:val="nil"/>
              <w:bottom w:val="nil"/>
            </w:tcBorders>
          </w:tcPr>
          <w:p w:rsidR="00312E64" w:rsidRDefault="00735585">
            <w:pPr>
              <w:pStyle w:val="TableParagraph"/>
              <w:spacing w:line="274" w:lineRule="exact"/>
              <w:ind w:left="38"/>
              <w:rPr>
                <w:sz w:val="24"/>
              </w:rPr>
            </w:pPr>
            <w:r>
              <w:rPr>
                <w:sz w:val="24"/>
              </w:rPr>
              <w:t>by</w:t>
            </w:r>
            <w:r>
              <w:rPr>
                <w:spacing w:val="-5"/>
                <w:sz w:val="24"/>
              </w:rPr>
              <w:t xml:space="preserve"> </w:t>
            </w:r>
            <w:r>
              <w:rPr>
                <w:spacing w:val="-4"/>
                <w:sz w:val="24"/>
              </w:rPr>
              <w:t>DPOW</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735585">
            <w:pPr>
              <w:pStyle w:val="TableParagraph"/>
              <w:spacing w:line="274" w:lineRule="exact"/>
              <w:jc w:val="right"/>
              <w:rPr>
                <w:sz w:val="24"/>
              </w:rPr>
            </w:pPr>
            <w:r>
              <w:rPr>
                <w:spacing w:val="-5"/>
                <w:sz w:val="24"/>
              </w:rPr>
              <w:t>SUM</w:t>
            </w: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828"/>
        </w:trPr>
        <w:tc>
          <w:tcPr>
            <w:tcW w:w="852" w:type="dxa"/>
            <w:tcBorders>
              <w:top w:val="nil"/>
              <w:bottom w:val="nil"/>
            </w:tcBorders>
          </w:tcPr>
          <w:p w:rsidR="00312E64" w:rsidRDefault="00312E64">
            <w:pPr>
              <w:pStyle w:val="TableParagraph"/>
            </w:pPr>
          </w:p>
        </w:tc>
        <w:tc>
          <w:tcPr>
            <w:tcW w:w="3773" w:type="dxa"/>
            <w:tcBorders>
              <w:top w:val="nil"/>
              <w:bottom w:val="nil"/>
            </w:tcBorders>
          </w:tcPr>
          <w:p w:rsidR="00312E64" w:rsidRDefault="00312E64">
            <w:pPr>
              <w:pStyle w:val="TableParagraph"/>
              <w:spacing w:before="268"/>
              <w:rPr>
                <w:b/>
                <w:sz w:val="24"/>
              </w:rPr>
            </w:pPr>
          </w:p>
          <w:p w:rsidR="00312E64" w:rsidRDefault="00735585">
            <w:pPr>
              <w:pStyle w:val="TableParagraph"/>
              <w:spacing w:line="264" w:lineRule="exact"/>
              <w:ind w:left="38"/>
              <w:rPr>
                <w:sz w:val="24"/>
              </w:rPr>
            </w:pPr>
            <w:r>
              <w:rPr>
                <w:sz w:val="24"/>
              </w:rPr>
              <w:t>Allow</w:t>
            </w:r>
            <w:r>
              <w:rPr>
                <w:spacing w:val="-5"/>
                <w:sz w:val="24"/>
              </w:rPr>
              <w:t xml:space="preserve"> </w:t>
            </w:r>
            <w:r>
              <w:rPr>
                <w:sz w:val="24"/>
              </w:rPr>
              <w:t>for</w:t>
            </w:r>
            <w:r>
              <w:rPr>
                <w:spacing w:val="-5"/>
                <w:sz w:val="24"/>
              </w:rPr>
              <w:t xml:space="preserve"> </w:t>
            </w:r>
            <w:r>
              <w:rPr>
                <w:sz w:val="24"/>
              </w:rPr>
              <w:t>Kenya</w:t>
            </w:r>
            <w:r>
              <w:rPr>
                <w:spacing w:val="-3"/>
                <w:sz w:val="24"/>
              </w:rPr>
              <w:t xml:space="preserve"> </w:t>
            </w:r>
            <w:r>
              <w:rPr>
                <w:spacing w:val="-2"/>
                <w:sz w:val="24"/>
              </w:rPr>
              <w:t>shillings:Fifty</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281"/>
        </w:trPr>
        <w:tc>
          <w:tcPr>
            <w:tcW w:w="852" w:type="dxa"/>
            <w:tcBorders>
              <w:top w:val="nil"/>
              <w:bottom w:val="nil"/>
            </w:tcBorders>
          </w:tcPr>
          <w:p w:rsidR="00312E64" w:rsidRDefault="00312E64">
            <w:pPr>
              <w:pStyle w:val="TableParagraph"/>
              <w:rPr>
                <w:sz w:val="20"/>
              </w:rPr>
            </w:pPr>
          </w:p>
        </w:tc>
        <w:tc>
          <w:tcPr>
            <w:tcW w:w="3773" w:type="dxa"/>
            <w:tcBorders>
              <w:top w:val="nil"/>
              <w:bottom w:val="nil"/>
            </w:tcBorders>
          </w:tcPr>
          <w:p w:rsidR="00312E64" w:rsidRDefault="00735585">
            <w:pPr>
              <w:pStyle w:val="TableParagraph"/>
              <w:spacing w:line="261" w:lineRule="exact"/>
              <w:ind w:left="38"/>
              <w:rPr>
                <w:sz w:val="24"/>
              </w:rPr>
            </w:pPr>
            <w:r>
              <w:rPr>
                <w:sz w:val="24"/>
              </w:rPr>
              <w:t>thousand</w:t>
            </w:r>
            <w:r>
              <w:rPr>
                <w:spacing w:val="59"/>
                <w:sz w:val="24"/>
              </w:rPr>
              <w:t xml:space="preserve"> </w:t>
            </w:r>
            <w:r>
              <w:rPr>
                <w:sz w:val="24"/>
              </w:rPr>
              <w:t>(Kshs.40,000.00)</w:t>
            </w:r>
            <w:r>
              <w:rPr>
                <w:spacing w:val="-1"/>
                <w:sz w:val="24"/>
              </w:rPr>
              <w:t xml:space="preserve"> </w:t>
            </w:r>
            <w:r>
              <w:rPr>
                <w:spacing w:val="-5"/>
                <w:sz w:val="24"/>
              </w:rPr>
              <w:t>for</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rPr>
                <w:sz w:val="20"/>
              </w:rPr>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666"/>
        </w:trPr>
        <w:tc>
          <w:tcPr>
            <w:tcW w:w="852" w:type="dxa"/>
            <w:tcBorders>
              <w:top w:val="nil"/>
              <w:bottom w:val="nil"/>
            </w:tcBorders>
          </w:tcPr>
          <w:p w:rsidR="00312E64" w:rsidRDefault="00735585">
            <w:pPr>
              <w:pStyle w:val="TableParagraph"/>
              <w:spacing w:line="273" w:lineRule="exact"/>
              <w:ind w:right="1"/>
              <w:jc w:val="right"/>
              <w:rPr>
                <w:sz w:val="24"/>
              </w:rPr>
            </w:pPr>
            <w:r>
              <w:rPr>
                <w:spacing w:val="-10"/>
                <w:sz w:val="24"/>
              </w:rPr>
              <w:t>3</w:t>
            </w:r>
          </w:p>
        </w:tc>
        <w:tc>
          <w:tcPr>
            <w:tcW w:w="3773" w:type="dxa"/>
            <w:tcBorders>
              <w:top w:val="nil"/>
              <w:bottom w:val="nil"/>
            </w:tcBorders>
          </w:tcPr>
          <w:p w:rsidR="00312E64" w:rsidRDefault="00735585">
            <w:pPr>
              <w:pStyle w:val="TableParagraph"/>
              <w:spacing w:line="273" w:lineRule="exact"/>
              <w:ind w:left="38"/>
              <w:rPr>
                <w:sz w:val="24"/>
              </w:rPr>
            </w:pPr>
            <w:r>
              <w:rPr>
                <w:sz w:val="24"/>
              </w:rPr>
              <w:t>Electrical</w:t>
            </w:r>
            <w:r>
              <w:rPr>
                <w:spacing w:val="-3"/>
                <w:sz w:val="24"/>
              </w:rPr>
              <w:t xml:space="preserve"> </w:t>
            </w:r>
            <w:r>
              <w:rPr>
                <w:sz w:val="24"/>
              </w:rPr>
              <w:t>works</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directed</w:t>
            </w:r>
            <w:r>
              <w:rPr>
                <w:spacing w:val="-2"/>
                <w:sz w:val="24"/>
              </w:rPr>
              <w:t xml:space="preserve"> </w:t>
            </w:r>
            <w:r>
              <w:rPr>
                <w:sz w:val="24"/>
              </w:rPr>
              <w:t>by</w:t>
            </w:r>
            <w:r>
              <w:rPr>
                <w:spacing w:val="-9"/>
                <w:sz w:val="24"/>
              </w:rPr>
              <w:t xml:space="preserve"> </w:t>
            </w:r>
            <w:r>
              <w:rPr>
                <w:spacing w:val="-5"/>
                <w:sz w:val="24"/>
              </w:rPr>
              <w:t>p.m</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735585">
            <w:pPr>
              <w:pStyle w:val="TableParagraph"/>
              <w:spacing w:line="273" w:lineRule="exact"/>
              <w:jc w:val="right"/>
              <w:rPr>
                <w:sz w:val="24"/>
              </w:rPr>
            </w:pPr>
            <w:r>
              <w:rPr>
                <w:spacing w:val="-5"/>
                <w:sz w:val="24"/>
              </w:rPr>
              <w:t>SUM</w:t>
            </w: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667"/>
        </w:trPr>
        <w:tc>
          <w:tcPr>
            <w:tcW w:w="852" w:type="dxa"/>
            <w:tcBorders>
              <w:top w:val="nil"/>
              <w:bottom w:val="nil"/>
            </w:tcBorders>
          </w:tcPr>
          <w:p w:rsidR="00312E64" w:rsidRDefault="00312E64">
            <w:pPr>
              <w:pStyle w:val="TableParagraph"/>
            </w:pPr>
          </w:p>
        </w:tc>
        <w:tc>
          <w:tcPr>
            <w:tcW w:w="3773" w:type="dxa"/>
            <w:tcBorders>
              <w:top w:val="nil"/>
              <w:bottom w:val="nil"/>
            </w:tcBorders>
          </w:tcPr>
          <w:p w:rsidR="00312E64" w:rsidRDefault="00312E64">
            <w:pPr>
              <w:pStyle w:val="TableParagraph"/>
              <w:spacing w:before="107"/>
              <w:rPr>
                <w:b/>
                <w:sz w:val="24"/>
              </w:rPr>
            </w:pPr>
          </w:p>
          <w:p w:rsidR="00312E64" w:rsidRDefault="00735585">
            <w:pPr>
              <w:pStyle w:val="TableParagraph"/>
              <w:spacing w:line="264" w:lineRule="exact"/>
              <w:ind w:left="38"/>
              <w:rPr>
                <w:sz w:val="24"/>
              </w:rPr>
            </w:pPr>
            <w:r>
              <w:rPr>
                <w:sz w:val="24"/>
              </w:rPr>
              <w:t>Allow</w:t>
            </w:r>
            <w:r>
              <w:rPr>
                <w:spacing w:val="-5"/>
                <w:sz w:val="24"/>
              </w:rPr>
              <w:t xml:space="preserve"> </w:t>
            </w:r>
            <w:r>
              <w:rPr>
                <w:sz w:val="24"/>
              </w:rPr>
              <w:t>for</w:t>
            </w:r>
            <w:r>
              <w:rPr>
                <w:spacing w:val="-4"/>
                <w:sz w:val="24"/>
              </w:rPr>
              <w:t xml:space="preserve"> </w:t>
            </w:r>
            <w:r>
              <w:rPr>
                <w:sz w:val="24"/>
              </w:rPr>
              <w:t>Kenya</w:t>
            </w:r>
            <w:r>
              <w:rPr>
                <w:spacing w:val="-3"/>
                <w:sz w:val="24"/>
              </w:rPr>
              <w:t xml:space="preserve"> </w:t>
            </w:r>
            <w:r>
              <w:rPr>
                <w:sz w:val="24"/>
              </w:rPr>
              <w:t>shillings:Sixty</w:t>
            </w:r>
            <w:r>
              <w:rPr>
                <w:spacing w:val="-12"/>
                <w:sz w:val="24"/>
              </w:rPr>
              <w:t xml:space="preserve"> </w:t>
            </w:r>
            <w:r>
              <w:rPr>
                <w:spacing w:val="-4"/>
                <w:sz w:val="24"/>
              </w:rPr>
              <w:t>five</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281"/>
        </w:trPr>
        <w:tc>
          <w:tcPr>
            <w:tcW w:w="852" w:type="dxa"/>
            <w:tcBorders>
              <w:top w:val="nil"/>
              <w:bottom w:val="nil"/>
            </w:tcBorders>
          </w:tcPr>
          <w:p w:rsidR="00312E64" w:rsidRDefault="00312E64">
            <w:pPr>
              <w:pStyle w:val="TableParagraph"/>
              <w:rPr>
                <w:sz w:val="20"/>
              </w:rPr>
            </w:pPr>
          </w:p>
        </w:tc>
        <w:tc>
          <w:tcPr>
            <w:tcW w:w="3773" w:type="dxa"/>
            <w:tcBorders>
              <w:top w:val="nil"/>
              <w:bottom w:val="nil"/>
            </w:tcBorders>
          </w:tcPr>
          <w:p w:rsidR="00312E64" w:rsidRDefault="00735585">
            <w:pPr>
              <w:pStyle w:val="TableParagraph"/>
              <w:spacing w:line="261" w:lineRule="exact"/>
              <w:ind w:left="38"/>
              <w:rPr>
                <w:sz w:val="24"/>
              </w:rPr>
            </w:pPr>
            <w:r>
              <w:rPr>
                <w:sz w:val="24"/>
              </w:rPr>
              <w:t>thousand</w:t>
            </w:r>
            <w:r>
              <w:rPr>
                <w:spacing w:val="59"/>
                <w:sz w:val="24"/>
              </w:rPr>
              <w:t xml:space="preserve"> </w:t>
            </w:r>
            <w:r>
              <w:rPr>
                <w:sz w:val="24"/>
              </w:rPr>
              <w:t>(Kshs.40,000.00)</w:t>
            </w:r>
            <w:r>
              <w:rPr>
                <w:spacing w:val="-1"/>
                <w:sz w:val="24"/>
              </w:rPr>
              <w:t xml:space="preserve"> </w:t>
            </w:r>
            <w:r>
              <w:rPr>
                <w:spacing w:val="-5"/>
                <w:sz w:val="24"/>
              </w:rPr>
              <w:t>for</w:t>
            </w:r>
          </w:p>
        </w:tc>
        <w:tc>
          <w:tcPr>
            <w:tcW w:w="852" w:type="dxa"/>
            <w:vMerge/>
            <w:tcBorders>
              <w:top w:val="nil"/>
            </w:tcBorders>
          </w:tcPr>
          <w:p w:rsidR="00312E64" w:rsidRDefault="00312E64">
            <w:pPr>
              <w:rPr>
                <w:sz w:val="2"/>
                <w:szCs w:val="2"/>
              </w:rPr>
            </w:pPr>
          </w:p>
        </w:tc>
        <w:tc>
          <w:tcPr>
            <w:tcW w:w="871" w:type="dxa"/>
            <w:tcBorders>
              <w:top w:val="nil"/>
              <w:bottom w:val="nil"/>
            </w:tcBorders>
          </w:tcPr>
          <w:p w:rsidR="00312E64" w:rsidRDefault="00312E64">
            <w:pPr>
              <w:pStyle w:val="TableParagraph"/>
              <w:rPr>
                <w:sz w:val="20"/>
              </w:rPr>
            </w:pP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587"/>
        </w:trPr>
        <w:tc>
          <w:tcPr>
            <w:tcW w:w="852" w:type="dxa"/>
            <w:tcBorders>
              <w:top w:val="nil"/>
            </w:tcBorders>
          </w:tcPr>
          <w:p w:rsidR="00312E64" w:rsidRDefault="00735585">
            <w:pPr>
              <w:pStyle w:val="TableParagraph"/>
              <w:spacing w:line="273" w:lineRule="exact"/>
              <w:ind w:right="1"/>
              <w:jc w:val="right"/>
              <w:rPr>
                <w:sz w:val="24"/>
              </w:rPr>
            </w:pPr>
            <w:r>
              <w:rPr>
                <w:spacing w:val="-10"/>
                <w:sz w:val="24"/>
              </w:rPr>
              <w:t>4</w:t>
            </w:r>
          </w:p>
        </w:tc>
        <w:tc>
          <w:tcPr>
            <w:tcW w:w="3773" w:type="dxa"/>
            <w:tcBorders>
              <w:top w:val="nil"/>
            </w:tcBorders>
          </w:tcPr>
          <w:p w:rsidR="00312E64" w:rsidRDefault="00221E95">
            <w:pPr>
              <w:pStyle w:val="TableParagraph"/>
              <w:spacing w:line="273" w:lineRule="exact"/>
              <w:ind w:left="38"/>
              <w:rPr>
                <w:spacing w:val="-2"/>
                <w:sz w:val="24"/>
              </w:rPr>
            </w:pPr>
            <w:r>
              <w:rPr>
                <w:spacing w:val="-2"/>
                <w:sz w:val="24"/>
              </w:rPr>
              <w:t>Contingencies</w:t>
            </w:r>
          </w:p>
          <w:p w:rsidR="00221E95" w:rsidRDefault="00221E95">
            <w:pPr>
              <w:pStyle w:val="TableParagraph"/>
              <w:spacing w:line="273" w:lineRule="exact"/>
              <w:ind w:left="38"/>
              <w:rPr>
                <w:spacing w:val="-2"/>
                <w:sz w:val="24"/>
              </w:rPr>
            </w:pPr>
          </w:p>
          <w:p w:rsidR="00221E95" w:rsidRPr="00221E95" w:rsidRDefault="00221E95">
            <w:pPr>
              <w:pStyle w:val="TableParagraph"/>
              <w:spacing w:line="273" w:lineRule="exact"/>
              <w:ind w:left="38"/>
              <w:rPr>
                <w:b/>
                <w:spacing w:val="-2"/>
                <w:sz w:val="24"/>
              </w:rPr>
            </w:pPr>
            <w:r w:rsidRPr="00221E95">
              <w:rPr>
                <w:b/>
              </w:rPr>
              <w:t>ADD Public procurement capacity building levy order, 2023 which is 0.03% of the total cost before tax (pursuant to PPRA Circular No.1 of 2024</w:t>
            </w:r>
          </w:p>
          <w:p w:rsidR="00221E95" w:rsidRDefault="00221E95" w:rsidP="00221E95">
            <w:pPr>
              <w:pStyle w:val="Heading3"/>
              <w:ind w:left="207"/>
              <w:rPr>
                <w:sz w:val="24"/>
              </w:rPr>
            </w:pPr>
          </w:p>
        </w:tc>
        <w:tc>
          <w:tcPr>
            <w:tcW w:w="852" w:type="dxa"/>
            <w:vMerge/>
            <w:tcBorders>
              <w:top w:val="nil"/>
            </w:tcBorders>
          </w:tcPr>
          <w:p w:rsidR="00312E64" w:rsidRDefault="00312E64">
            <w:pPr>
              <w:rPr>
                <w:sz w:val="2"/>
                <w:szCs w:val="2"/>
              </w:rPr>
            </w:pPr>
          </w:p>
        </w:tc>
        <w:tc>
          <w:tcPr>
            <w:tcW w:w="871" w:type="dxa"/>
            <w:tcBorders>
              <w:top w:val="nil"/>
            </w:tcBorders>
          </w:tcPr>
          <w:p w:rsidR="00312E64" w:rsidRDefault="00735585">
            <w:pPr>
              <w:pStyle w:val="TableParagraph"/>
              <w:spacing w:line="273" w:lineRule="exact"/>
              <w:jc w:val="right"/>
              <w:rPr>
                <w:sz w:val="24"/>
              </w:rPr>
            </w:pPr>
            <w:bookmarkStart w:id="148" w:name="_GoBack"/>
            <w:bookmarkEnd w:id="148"/>
            <w:r>
              <w:rPr>
                <w:spacing w:val="-5"/>
                <w:sz w:val="24"/>
              </w:rPr>
              <w:t>SUM</w:t>
            </w:r>
          </w:p>
        </w:tc>
        <w:tc>
          <w:tcPr>
            <w:tcW w:w="902" w:type="dxa"/>
            <w:vMerge/>
            <w:tcBorders>
              <w:top w:val="nil"/>
            </w:tcBorders>
          </w:tcPr>
          <w:p w:rsidR="00312E64" w:rsidRDefault="00312E64">
            <w:pPr>
              <w:rPr>
                <w:sz w:val="2"/>
                <w:szCs w:val="2"/>
              </w:rPr>
            </w:pPr>
          </w:p>
        </w:tc>
        <w:tc>
          <w:tcPr>
            <w:tcW w:w="2788" w:type="dxa"/>
            <w:vMerge/>
            <w:tcBorders>
              <w:top w:val="nil"/>
            </w:tcBorders>
          </w:tcPr>
          <w:p w:rsidR="00312E64" w:rsidRDefault="00312E64">
            <w:pPr>
              <w:rPr>
                <w:sz w:val="2"/>
                <w:szCs w:val="2"/>
              </w:rPr>
            </w:pPr>
          </w:p>
        </w:tc>
      </w:tr>
      <w:tr w:rsidR="00312E64">
        <w:trPr>
          <w:trHeight w:val="1316"/>
        </w:trPr>
        <w:tc>
          <w:tcPr>
            <w:tcW w:w="852" w:type="dxa"/>
          </w:tcPr>
          <w:p w:rsidR="00312E64" w:rsidRDefault="00312E64">
            <w:pPr>
              <w:pStyle w:val="TableParagraph"/>
            </w:pPr>
          </w:p>
        </w:tc>
        <w:tc>
          <w:tcPr>
            <w:tcW w:w="3773" w:type="dxa"/>
          </w:tcPr>
          <w:p w:rsidR="00312E64" w:rsidRDefault="00312E64">
            <w:pPr>
              <w:pStyle w:val="TableParagraph"/>
              <w:spacing w:before="120"/>
              <w:rPr>
                <w:b/>
                <w:sz w:val="24"/>
              </w:rPr>
            </w:pPr>
          </w:p>
          <w:p w:rsidR="00312E64" w:rsidRDefault="00735585">
            <w:pPr>
              <w:pStyle w:val="TableParagraph"/>
              <w:spacing w:before="1" w:line="300" w:lineRule="atLeast"/>
              <w:ind w:left="38"/>
              <w:rPr>
                <w:b/>
                <w:sz w:val="24"/>
              </w:rPr>
            </w:pPr>
            <w:r>
              <w:rPr>
                <w:b/>
                <w:sz w:val="24"/>
              </w:rPr>
              <w:t>TOTALS</w:t>
            </w:r>
            <w:r>
              <w:rPr>
                <w:b/>
                <w:spacing w:val="-9"/>
                <w:sz w:val="24"/>
              </w:rPr>
              <w:t xml:space="preserve"> </w:t>
            </w:r>
            <w:r>
              <w:rPr>
                <w:b/>
                <w:sz w:val="24"/>
              </w:rPr>
              <w:t>FOR</w:t>
            </w:r>
            <w:r>
              <w:rPr>
                <w:b/>
                <w:spacing w:val="-13"/>
                <w:sz w:val="24"/>
              </w:rPr>
              <w:t xml:space="preserve"> </w:t>
            </w:r>
            <w:r>
              <w:rPr>
                <w:b/>
                <w:sz w:val="24"/>
              </w:rPr>
              <w:t>BUILDER'S</w:t>
            </w:r>
            <w:r>
              <w:rPr>
                <w:b/>
                <w:spacing w:val="-13"/>
                <w:sz w:val="24"/>
              </w:rPr>
              <w:t xml:space="preserve"> </w:t>
            </w:r>
            <w:r>
              <w:rPr>
                <w:b/>
                <w:sz w:val="24"/>
              </w:rPr>
              <w:t>WOKS CARRIED TO</w:t>
            </w:r>
            <w:r>
              <w:rPr>
                <w:b/>
                <w:spacing w:val="40"/>
                <w:sz w:val="24"/>
              </w:rPr>
              <w:t xml:space="preserve"> </w:t>
            </w:r>
            <w:r>
              <w:rPr>
                <w:b/>
                <w:sz w:val="24"/>
              </w:rPr>
              <w:t xml:space="preserve">GRAND </w:t>
            </w:r>
            <w:r>
              <w:rPr>
                <w:b/>
                <w:spacing w:val="-2"/>
                <w:sz w:val="24"/>
              </w:rPr>
              <w:t>SUMMARY</w:t>
            </w:r>
          </w:p>
        </w:tc>
        <w:tc>
          <w:tcPr>
            <w:tcW w:w="852" w:type="dxa"/>
          </w:tcPr>
          <w:p w:rsidR="00312E64" w:rsidRDefault="00312E64">
            <w:pPr>
              <w:pStyle w:val="TableParagraph"/>
            </w:pPr>
          </w:p>
        </w:tc>
        <w:tc>
          <w:tcPr>
            <w:tcW w:w="871" w:type="dxa"/>
          </w:tcPr>
          <w:p w:rsidR="00312E64" w:rsidRDefault="00312E64">
            <w:pPr>
              <w:pStyle w:val="TableParagraph"/>
            </w:pPr>
          </w:p>
        </w:tc>
        <w:tc>
          <w:tcPr>
            <w:tcW w:w="902" w:type="dxa"/>
          </w:tcPr>
          <w:p w:rsidR="00312E64" w:rsidRDefault="00312E64">
            <w:pPr>
              <w:pStyle w:val="TableParagraph"/>
            </w:pPr>
          </w:p>
        </w:tc>
        <w:tc>
          <w:tcPr>
            <w:tcW w:w="2788" w:type="dxa"/>
          </w:tcPr>
          <w:p w:rsidR="00312E64" w:rsidRDefault="00312E64">
            <w:pPr>
              <w:pStyle w:val="TableParagraph"/>
            </w:pPr>
          </w:p>
        </w:tc>
      </w:tr>
      <w:tr w:rsidR="00312E64">
        <w:trPr>
          <w:trHeight w:val="309"/>
        </w:trPr>
        <w:tc>
          <w:tcPr>
            <w:tcW w:w="10038" w:type="dxa"/>
            <w:gridSpan w:val="6"/>
            <w:tcBorders>
              <w:bottom w:val="nil"/>
            </w:tcBorders>
          </w:tcPr>
          <w:p w:rsidR="00312E64" w:rsidRDefault="00312E64">
            <w:pPr>
              <w:pStyle w:val="TableParagraph"/>
            </w:pPr>
          </w:p>
        </w:tc>
      </w:tr>
    </w:tbl>
    <w:p w:rsidR="00312E64" w:rsidRDefault="00312E64">
      <w:pPr>
        <w:pStyle w:val="TableParagraph"/>
        <w:sectPr w:rsidR="00312E64">
          <w:headerReference w:type="default" r:id="rId163"/>
          <w:footerReference w:type="default" r:id="rId164"/>
          <w:pgSz w:w="12240" w:h="15840"/>
          <w:pgMar w:top="400" w:right="1080" w:bottom="700" w:left="720" w:header="0" w:footer="505" w:gutter="0"/>
          <w:cols w:space="720"/>
        </w:sectPr>
      </w:pPr>
    </w:p>
    <w:p w:rsidR="00312E64" w:rsidRDefault="00735585">
      <w:pPr>
        <w:pStyle w:val="BodyText"/>
        <w:spacing w:before="40" w:after="30" w:line="259" w:lineRule="auto"/>
        <w:ind w:left="660" w:hanging="51"/>
        <w:rPr>
          <w:rFonts w:ascii="Calibri"/>
        </w:rPr>
      </w:pPr>
      <w:bookmarkStart w:id="149" w:name="11-GRAND_SUMMARY.xls.pdf"/>
      <w:bookmarkEnd w:id="149"/>
      <w:r>
        <w:rPr>
          <w:rFonts w:ascii="Calibri"/>
        </w:rPr>
        <w:lastRenderedPageBreak/>
        <w:t>PPROPOSED</w:t>
      </w:r>
      <w:r>
        <w:rPr>
          <w:spacing w:val="-10"/>
        </w:rPr>
        <w:t xml:space="preserve"> </w:t>
      </w:r>
      <w:r>
        <w:rPr>
          <w:rFonts w:ascii="Calibri"/>
        </w:rPr>
        <w:t>CONSTRUCTION</w:t>
      </w:r>
      <w:r>
        <w:rPr>
          <w:spacing w:val="-4"/>
        </w:rPr>
        <w:t xml:space="preserve"> </w:t>
      </w:r>
      <w:r>
        <w:rPr>
          <w:rFonts w:ascii="Calibri"/>
        </w:rPr>
        <w:t>AND</w:t>
      </w:r>
      <w:r>
        <w:t xml:space="preserve"> </w:t>
      </w:r>
      <w:r>
        <w:rPr>
          <w:rFonts w:ascii="Calibri"/>
        </w:rPr>
        <w:t>COMPLETION</w:t>
      </w:r>
      <w:r>
        <w:rPr>
          <w:spacing w:val="-9"/>
        </w:rPr>
        <w:t xml:space="preserve"> </w:t>
      </w:r>
      <w:r>
        <w:rPr>
          <w:rFonts w:ascii="Calibri"/>
        </w:rPr>
        <w:t>OF</w:t>
      </w:r>
      <w:r>
        <w:rPr>
          <w:spacing w:val="-4"/>
        </w:rPr>
        <w:t xml:space="preserve"> </w:t>
      </w:r>
      <w:r>
        <w:rPr>
          <w:rFonts w:ascii="Calibri"/>
        </w:rPr>
        <w:t>1NO</w:t>
      </w:r>
      <w:r>
        <w:rPr>
          <w:spacing w:val="-5"/>
        </w:rPr>
        <w:t xml:space="preserve"> </w:t>
      </w:r>
      <w:r>
        <w:rPr>
          <w:rFonts w:ascii="Calibri"/>
        </w:rPr>
        <w:t>CLASSROOM</w:t>
      </w:r>
      <w:r>
        <w:rPr>
          <w:spacing w:val="-7"/>
        </w:rPr>
        <w:t xml:space="preserve"> </w:t>
      </w:r>
      <w:r>
        <w:rPr>
          <w:rFonts w:ascii="Calibri"/>
        </w:rPr>
        <w:t>AND</w:t>
      </w:r>
      <w:r>
        <w:rPr>
          <w:spacing w:val="-2"/>
        </w:rPr>
        <w:t xml:space="preserve"> </w:t>
      </w:r>
      <w:r>
        <w:rPr>
          <w:rFonts w:ascii="Calibri"/>
        </w:rPr>
        <w:t>AN</w:t>
      </w:r>
      <w:r>
        <w:rPr>
          <w:spacing w:val="-15"/>
        </w:rPr>
        <w:t xml:space="preserve"> </w:t>
      </w:r>
      <w:r>
        <w:rPr>
          <w:rFonts w:ascii="Calibri"/>
        </w:rPr>
        <w:t>OFFICE</w:t>
      </w:r>
      <w:r>
        <w:rPr>
          <w:spacing w:val="-3"/>
        </w:rPr>
        <w:t xml:space="preserve"> </w:t>
      </w:r>
      <w:r>
        <w:rPr>
          <w:rFonts w:ascii="Calibri"/>
        </w:rPr>
        <w:t>IN</w:t>
      </w:r>
      <w:r>
        <w:rPr>
          <w:spacing w:val="-4"/>
        </w:rPr>
        <w:t xml:space="preserve"> </w:t>
      </w:r>
      <w:r>
        <w:rPr>
          <w:rFonts w:ascii="Calibri"/>
        </w:rPr>
        <w:t>KAPSOYA</w:t>
      </w:r>
      <w:r>
        <w:rPr>
          <w:spacing w:val="-6"/>
        </w:rPr>
        <w:t xml:space="preserve"> </w:t>
      </w:r>
      <w:r>
        <w:rPr>
          <w:rFonts w:ascii="Calibri"/>
        </w:rPr>
        <w:t>ESTATE</w:t>
      </w:r>
      <w:r>
        <w:t xml:space="preserve"> </w:t>
      </w:r>
      <w:r>
        <w:rPr>
          <w:rFonts w:ascii="Calibri"/>
        </w:rPr>
        <w:t>BUSH</w:t>
      </w:r>
      <w:r>
        <w:rPr>
          <w:spacing w:val="-2"/>
        </w:rPr>
        <w:t xml:space="preserve"> </w:t>
      </w:r>
      <w:r>
        <w:rPr>
          <w:rFonts w:ascii="Calibri"/>
        </w:rPr>
        <w:t>ECDE</w:t>
      </w:r>
      <w:r>
        <w:t xml:space="preserve"> </w:t>
      </w:r>
      <w:r>
        <w:rPr>
          <w:rFonts w:ascii="Calibri"/>
        </w:rPr>
        <w:t>AND</w:t>
      </w:r>
      <w:r>
        <w:rPr>
          <w:spacing w:val="-7"/>
        </w:rPr>
        <w:t xml:space="preserve"> </w:t>
      </w:r>
      <w:r>
        <w:rPr>
          <w:rFonts w:ascii="Calibri"/>
        </w:rPr>
        <w:t>4NO</w:t>
      </w:r>
      <w:r>
        <w:rPr>
          <w:spacing w:val="-5"/>
        </w:rPr>
        <w:t xml:space="preserve"> </w:t>
      </w:r>
      <w:r>
        <w:rPr>
          <w:rFonts w:ascii="Calibri"/>
        </w:rPr>
        <w:t>PIT</w:t>
      </w:r>
      <w:r>
        <w:t xml:space="preserve"> </w:t>
      </w:r>
      <w:r>
        <w:rPr>
          <w:rFonts w:ascii="Calibri"/>
        </w:rPr>
        <w:t>LATRINE</w:t>
      </w:r>
      <w:r>
        <w:rPr>
          <w:spacing w:val="-7"/>
        </w:rPr>
        <w:t xml:space="preserve"> </w:t>
      </w:r>
      <w:r>
        <w:rPr>
          <w:rFonts w:ascii="Calibri"/>
        </w:rPr>
        <w:t>IN</w:t>
      </w:r>
      <w:r>
        <w:t xml:space="preserve"> </w:t>
      </w:r>
      <w:r>
        <w:rPr>
          <w:rFonts w:ascii="Calibri"/>
        </w:rPr>
        <w:t>BORDERFARM</w:t>
      </w:r>
      <w:r>
        <w:rPr>
          <w:spacing w:val="-1"/>
        </w:rPr>
        <w:t xml:space="preserve"> </w:t>
      </w:r>
      <w:r>
        <w:rPr>
          <w:rFonts w:ascii="Calibri"/>
        </w:rPr>
        <w:t>ECDE</w:t>
      </w:r>
      <w:r>
        <w:rPr>
          <w:spacing w:val="-5"/>
        </w:rPr>
        <w:t xml:space="preserve"> </w:t>
      </w:r>
      <w:r>
        <w:rPr>
          <w:rFonts w:ascii="Calibri"/>
        </w:rPr>
        <w:t>FOR</w:t>
      </w:r>
      <w:r>
        <w:rPr>
          <w:spacing w:val="40"/>
        </w:rPr>
        <w:t xml:space="preserve"> </w:t>
      </w:r>
      <w:r>
        <w:rPr>
          <w:rFonts w:ascii="Calibri"/>
        </w:rPr>
        <w:t>KAPSOYA</w:t>
      </w:r>
      <w:r>
        <w:rPr>
          <w:spacing w:val="-2"/>
        </w:rPr>
        <w:t xml:space="preserve"> </w:t>
      </w:r>
      <w:r>
        <w:rPr>
          <w:rFonts w:ascii="Calibri"/>
        </w:rPr>
        <w:t>WARD</w:t>
      </w:r>
      <w:r>
        <w:rPr>
          <w:spacing w:val="-3"/>
        </w:rPr>
        <w:t xml:space="preserve"> </w:t>
      </w:r>
      <w:r>
        <w:rPr>
          <w:rFonts w:ascii="Calibri"/>
        </w:rPr>
        <w:t>IN</w:t>
      </w:r>
      <w:r>
        <w:t xml:space="preserve"> </w:t>
      </w:r>
      <w:r>
        <w:rPr>
          <w:rFonts w:ascii="Calibri"/>
        </w:rPr>
        <w:t>UASINGISHU</w:t>
      </w:r>
      <w:r>
        <w:rPr>
          <w:spacing w:val="-5"/>
        </w:rPr>
        <w:t xml:space="preserve"> </w:t>
      </w:r>
      <w:r>
        <w:rPr>
          <w:rFonts w:ascii="Calibri"/>
        </w:rPr>
        <w:t>COUNTY.</w:t>
      </w: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2"/>
        <w:gridCol w:w="3772"/>
        <w:gridCol w:w="851"/>
        <w:gridCol w:w="870"/>
        <w:gridCol w:w="901"/>
        <w:gridCol w:w="2787"/>
      </w:tblGrid>
      <w:tr w:rsidR="00312E64">
        <w:trPr>
          <w:trHeight w:val="289"/>
        </w:trPr>
        <w:tc>
          <w:tcPr>
            <w:tcW w:w="902" w:type="dxa"/>
          </w:tcPr>
          <w:p w:rsidR="00312E64" w:rsidRDefault="00735585">
            <w:pPr>
              <w:pStyle w:val="TableParagraph"/>
              <w:spacing w:before="13" w:line="256" w:lineRule="exact"/>
              <w:ind w:right="1"/>
              <w:jc w:val="right"/>
              <w:rPr>
                <w:b/>
                <w:sz w:val="24"/>
              </w:rPr>
            </w:pPr>
            <w:r>
              <w:rPr>
                <w:b/>
                <w:spacing w:val="-4"/>
                <w:sz w:val="24"/>
              </w:rPr>
              <w:t>ITEM</w:t>
            </w:r>
          </w:p>
        </w:tc>
        <w:tc>
          <w:tcPr>
            <w:tcW w:w="3772" w:type="dxa"/>
          </w:tcPr>
          <w:p w:rsidR="00312E64" w:rsidRDefault="00735585">
            <w:pPr>
              <w:pStyle w:val="TableParagraph"/>
              <w:spacing w:before="13" w:line="256" w:lineRule="exact"/>
              <w:ind w:left="1063"/>
              <w:rPr>
                <w:b/>
                <w:sz w:val="24"/>
              </w:rPr>
            </w:pPr>
            <w:r>
              <w:rPr>
                <w:b/>
                <w:spacing w:val="-2"/>
                <w:sz w:val="24"/>
              </w:rPr>
              <w:t>DESCRIPTION</w:t>
            </w:r>
          </w:p>
        </w:tc>
        <w:tc>
          <w:tcPr>
            <w:tcW w:w="851" w:type="dxa"/>
          </w:tcPr>
          <w:p w:rsidR="00312E64" w:rsidRDefault="00735585">
            <w:pPr>
              <w:pStyle w:val="TableParagraph"/>
              <w:spacing w:before="13" w:line="256" w:lineRule="exact"/>
              <w:ind w:left="308"/>
              <w:rPr>
                <w:b/>
                <w:sz w:val="24"/>
              </w:rPr>
            </w:pPr>
            <w:r>
              <w:rPr>
                <w:b/>
                <w:spacing w:val="-5"/>
                <w:sz w:val="24"/>
              </w:rPr>
              <w:t>QTY</w:t>
            </w:r>
          </w:p>
        </w:tc>
        <w:tc>
          <w:tcPr>
            <w:tcW w:w="870" w:type="dxa"/>
          </w:tcPr>
          <w:p w:rsidR="00312E64" w:rsidRDefault="00735585">
            <w:pPr>
              <w:pStyle w:val="TableParagraph"/>
              <w:spacing w:before="13" w:line="256" w:lineRule="exact"/>
              <w:ind w:left="249"/>
              <w:rPr>
                <w:b/>
                <w:sz w:val="24"/>
              </w:rPr>
            </w:pPr>
            <w:r>
              <w:rPr>
                <w:b/>
                <w:spacing w:val="-4"/>
                <w:sz w:val="24"/>
              </w:rPr>
              <w:t>UNIT</w:t>
            </w:r>
          </w:p>
        </w:tc>
        <w:tc>
          <w:tcPr>
            <w:tcW w:w="901" w:type="dxa"/>
          </w:tcPr>
          <w:p w:rsidR="00312E64" w:rsidRDefault="00735585">
            <w:pPr>
              <w:pStyle w:val="TableParagraph"/>
              <w:spacing w:before="13" w:line="256" w:lineRule="exact"/>
              <w:ind w:left="214" w:right="-15"/>
              <w:rPr>
                <w:b/>
                <w:sz w:val="24"/>
              </w:rPr>
            </w:pPr>
            <w:r>
              <w:rPr>
                <w:b/>
                <w:spacing w:val="-4"/>
                <w:sz w:val="24"/>
              </w:rPr>
              <w:t>RATE</w:t>
            </w:r>
          </w:p>
        </w:tc>
        <w:tc>
          <w:tcPr>
            <w:tcW w:w="2787" w:type="dxa"/>
          </w:tcPr>
          <w:p w:rsidR="00312E64" w:rsidRDefault="00735585">
            <w:pPr>
              <w:pStyle w:val="TableParagraph"/>
              <w:spacing w:before="13" w:line="256" w:lineRule="exact"/>
              <w:ind w:left="1617"/>
              <w:rPr>
                <w:b/>
                <w:sz w:val="24"/>
              </w:rPr>
            </w:pPr>
            <w:r>
              <w:rPr>
                <w:b/>
                <w:spacing w:val="-2"/>
                <w:sz w:val="24"/>
              </w:rPr>
              <w:t>AMOUNT</w:t>
            </w:r>
          </w:p>
        </w:tc>
      </w:tr>
      <w:tr w:rsidR="00312E64">
        <w:trPr>
          <w:trHeight w:val="820"/>
        </w:trPr>
        <w:tc>
          <w:tcPr>
            <w:tcW w:w="902" w:type="dxa"/>
            <w:tcBorders>
              <w:bottom w:val="nil"/>
            </w:tcBorders>
          </w:tcPr>
          <w:p w:rsidR="00312E64" w:rsidRDefault="00312E64">
            <w:pPr>
              <w:pStyle w:val="TableParagraph"/>
            </w:pPr>
          </w:p>
        </w:tc>
        <w:tc>
          <w:tcPr>
            <w:tcW w:w="3772" w:type="dxa"/>
            <w:tcBorders>
              <w:bottom w:val="nil"/>
            </w:tcBorders>
          </w:tcPr>
          <w:p w:rsidR="00312E64" w:rsidRDefault="00735585">
            <w:pPr>
              <w:pStyle w:val="TableParagraph"/>
              <w:spacing w:before="13"/>
              <w:ind w:left="40"/>
              <w:rPr>
                <w:b/>
                <w:sz w:val="24"/>
              </w:rPr>
            </w:pPr>
            <w:r>
              <w:rPr>
                <w:b/>
                <w:sz w:val="24"/>
                <w:u w:val="single"/>
              </w:rPr>
              <w:t>Summary</w:t>
            </w:r>
            <w:r>
              <w:rPr>
                <w:b/>
                <w:spacing w:val="-9"/>
                <w:sz w:val="24"/>
                <w:u w:val="single"/>
              </w:rPr>
              <w:t xml:space="preserve"> </w:t>
            </w:r>
            <w:r>
              <w:rPr>
                <w:b/>
                <w:spacing w:val="-4"/>
                <w:sz w:val="24"/>
                <w:u w:val="single"/>
              </w:rPr>
              <w:t>page</w:t>
            </w:r>
          </w:p>
        </w:tc>
        <w:tc>
          <w:tcPr>
            <w:tcW w:w="851" w:type="dxa"/>
            <w:vMerge w:val="restart"/>
          </w:tcPr>
          <w:p w:rsidR="00312E64" w:rsidRDefault="00312E64">
            <w:pPr>
              <w:pStyle w:val="TableParagraph"/>
            </w:pPr>
          </w:p>
        </w:tc>
        <w:tc>
          <w:tcPr>
            <w:tcW w:w="870" w:type="dxa"/>
            <w:vMerge w:val="restart"/>
          </w:tcPr>
          <w:p w:rsidR="00312E64" w:rsidRDefault="00312E64">
            <w:pPr>
              <w:pStyle w:val="TableParagraph"/>
            </w:pPr>
          </w:p>
        </w:tc>
        <w:tc>
          <w:tcPr>
            <w:tcW w:w="901" w:type="dxa"/>
            <w:vMerge w:val="restart"/>
          </w:tcPr>
          <w:p w:rsidR="00312E64" w:rsidRDefault="00312E64">
            <w:pPr>
              <w:pStyle w:val="TableParagraph"/>
            </w:pPr>
          </w:p>
        </w:tc>
        <w:tc>
          <w:tcPr>
            <w:tcW w:w="2787" w:type="dxa"/>
            <w:vMerge w:val="restart"/>
          </w:tcPr>
          <w:p w:rsidR="00312E64" w:rsidRDefault="00312E64">
            <w:pPr>
              <w:pStyle w:val="TableParagraph"/>
            </w:pPr>
          </w:p>
        </w:tc>
      </w:tr>
      <w:tr w:rsidR="00312E64">
        <w:trPr>
          <w:trHeight w:val="805"/>
        </w:trPr>
        <w:tc>
          <w:tcPr>
            <w:tcW w:w="902" w:type="dxa"/>
            <w:tcBorders>
              <w:top w:val="nil"/>
              <w:bottom w:val="nil"/>
            </w:tcBorders>
          </w:tcPr>
          <w:p w:rsidR="00312E64" w:rsidRDefault="00312E64">
            <w:pPr>
              <w:pStyle w:val="TableParagraph"/>
            </w:pPr>
          </w:p>
        </w:tc>
        <w:tc>
          <w:tcPr>
            <w:tcW w:w="3772" w:type="dxa"/>
            <w:tcBorders>
              <w:top w:val="nil"/>
              <w:bottom w:val="nil"/>
            </w:tcBorders>
          </w:tcPr>
          <w:p w:rsidR="00312E64" w:rsidRDefault="00312E64">
            <w:pPr>
              <w:pStyle w:val="TableParagraph"/>
              <w:spacing w:before="228"/>
              <w:rPr>
                <w:rFonts w:ascii="Calibri"/>
                <w:sz w:val="24"/>
              </w:rPr>
            </w:pPr>
          </w:p>
          <w:p w:rsidR="00312E64" w:rsidRDefault="00735585">
            <w:pPr>
              <w:pStyle w:val="TableParagraph"/>
              <w:spacing w:line="264" w:lineRule="exact"/>
              <w:ind w:left="40"/>
              <w:rPr>
                <w:sz w:val="24"/>
              </w:rPr>
            </w:pPr>
            <w:r>
              <w:rPr>
                <w:sz w:val="24"/>
              </w:rPr>
              <w:t>BUILDERS</w:t>
            </w:r>
            <w:r>
              <w:rPr>
                <w:spacing w:val="-10"/>
                <w:sz w:val="24"/>
              </w:rPr>
              <w:t xml:space="preserve"> </w:t>
            </w:r>
            <w:r>
              <w:rPr>
                <w:sz w:val="24"/>
              </w:rPr>
              <w:t>WORK</w:t>
            </w:r>
            <w:r>
              <w:rPr>
                <w:spacing w:val="-7"/>
                <w:sz w:val="24"/>
              </w:rPr>
              <w:t xml:space="preserve"> </w:t>
            </w:r>
            <w:r>
              <w:rPr>
                <w:sz w:val="24"/>
              </w:rPr>
              <w:t>BROUGHT</w:t>
            </w:r>
            <w:r>
              <w:rPr>
                <w:spacing w:val="-8"/>
                <w:sz w:val="24"/>
              </w:rPr>
              <w:t xml:space="preserve"> </w:t>
            </w:r>
            <w:r>
              <w:rPr>
                <w:spacing w:val="-5"/>
                <w:sz w:val="24"/>
              </w:rPr>
              <w:t>FOR</w:t>
            </w:r>
          </w:p>
        </w:tc>
        <w:tc>
          <w:tcPr>
            <w:tcW w:w="851" w:type="dxa"/>
            <w:vMerge/>
            <w:tcBorders>
              <w:top w:val="nil"/>
            </w:tcBorders>
          </w:tcPr>
          <w:p w:rsidR="00312E64" w:rsidRDefault="00312E64">
            <w:pPr>
              <w:rPr>
                <w:sz w:val="2"/>
                <w:szCs w:val="2"/>
              </w:rPr>
            </w:pPr>
          </w:p>
        </w:tc>
        <w:tc>
          <w:tcPr>
            <w:tcW w:w="870" w:type="dxa"/>
            <w:vMerge/>
            <w:tcBorders>
              <w:top w:val="nil"/>
            </w:tcBorders>
          </w:tcPr>
          <w:p w:rsidR="00312E64" w:rsidRDefault="00312E64">
            <w:pPr>
              <w:rPr>
                <w:sz w:val="2"/>
                <w:szCs w:val="2"/>
              </w:rPr>
            </w:pP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618"/>
        </w:trPr>
        <w:tc>
          <w:tcPr>
            <w:tcW w:w="902" w:type="dxa"/>
            <w:tcBorders>
              <w:top w:val="nil"/>
              <w:bottom w:val="nil"/>
            </w:tcBorders>
          </w:tcPr>
          <w:p w:rsidR="00312E64" w:rsidRDefault="00735585">
            <w:pPr>
              <w:pStyle w:val="TableParagraph"/>
              <w:spacing w:line="274" w:lineRule="exact"/>
              <w:ind w:right="3"/>
              <w:jc w:val="right"/>
              <w:rPr>
                <w:sz w:val="24"/>
              </w:rPr>
            </w:pPr>
            <w:r>
              <w:rPr>
                <w:spacing w:val="-10"/>
                <w:sz w:val="24"/>
              </w:rPr>
              <w:t>1</w:t>
            </w:r>
          </w:p>
        </w:tc>
        <w:tc>
          <w:tcPr>
            <w:tcW w:w="3772" w:type="dxa"/>
            <w:tcBorders>
              <w:top w:val="nil"/>
              <w:bottom w:val="nil"/>
            </w:tcBorders>
          </w:tcPr>
          <w:p w:rsidR="00312E64" w:rsidRDefault="00735585">
            <w:pPr>
              <w:pStyle w:val="TableParagraph"/>
              <w:spacing w:line="274" w:lineRule="exact"/>
              <w:ind w:left="40"/>
              <w:rPr>
                <w:sz w:val="24"/>
              </w:rPr>
            </w:pPr>
            <w:r>
              <w:rPr>
                <w:sz w:val="24"/>
              </w:rPr>
              <w:t>KAPSOYA</w:t>
            </w:r>
            <w:r>
              <w:rPr>
                <w:spacing w:val="-5"/>
                <w:sz w:val="24"/>
              </w:rPr>
              <w:t xml:space="preserve"> </w:t>
            </w:r>
            <w:r>
              <w:rPr>
                <w:sz w:val="24"/>
              </w:rPr>
              <w:t>ESTATE</w:t>
            </w:r>
            <w:r>
              <w:rPr>
                <w:spacing w:val="-7"/>
                <w:sz w:val="24"/>
              </w:rPr>
              <w:t xml:space="preserve"> </w:t>
            </w:r>
            <w:r>
              <w:rPr>
                <w:sz w:val="24"/>
              </w:rPr>
              <w:t>BUSH</w:t>
            </w:r>
            <w:r>
              <w:rPr>
                <w:spacing w:val="-4"/>
                <w:sz w:val="24"/>
              </w:rPr>
              <w:t xml:space="preserve"> ECDE</w:t>
            </w:r>
          </w:p>
        </w:tc>
        <w:tc>
          <w:tcPr>
            <w:tcW w:w="851" w:type="dxa"/>
            <w:vMerge/>
            <w:tcBorders>
              <w:top w:val="nil"/>
            </w:tcBorders>
          </w:tcPr>
          <w:p w:rsidR="00312E64" w:rsidRDefault="00312E64">
            <w:pPr>
              <w:rPr>
                <w:sz w:val="2"/>
                <w:szCs w:val="2"/>
              </w:rPr>
            </w:pPr>
          </w:p>
        </w:tc>
        <w:tc>
          <w:tcPr>
            <w:tcW w:w="870" w:type="dxa"/>
            <w:vMerge/>
            <w:tcBorders>
              <w:top w:val="nil"/>
            </w:tcBorders>
          </w:tcPr>
          <w:p w:rsidR="00312E64" w:rsidRDefault="00312E64">
            <w:pPr>
              <w:rPr>
                <w:sz w:val="2"/>
                <w:szCs w:val="2"/>
              </w:rPr>
            </w:pP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618"/>
        </w:trPr>
        <w:tc>
          <w:tcPr>
            <w:tcW w:w="902" w:type="dxa"/>
            <w:tcBorders>
              <w:top w:val="nil"/>
              <w:bottom w:val="nil"/>
            </w:tcBorders>
          </w:tcPr>
          <w:p w:rsidR="00312E64" w:rsidRDefault="00312E64">
            <w:pPr>
              <w:pStyle w:val="TableParagraph"/>
            </w:pPr>
          </w:p>
        </w:tc>
        <w:tc>
          <w:tcPr>
            <w:tcW w:w="3772" w:type="dxa"/>
            <w:tcBorders>
              <w:top w:val="nil"/>
              <w:bottom w:val="nil"/>
            </w:tcBorders>
          </w:tcPr>
          <w:p w:rsidR="00312E64" w:rsidRDefault="00312E64">
            <w:pPr>
              <w:pStyle w:val="TableParagraph"/>
              <w:spacing w:before="41"/>
              <w:rPr>
                <w:rFonts w:ascii="Calibri"/>
                <w:sz w:val="24"/>
              </w:rPr>
            </w:pPr>
          </w:p>
          <w:p w:rsidR="00312E64" w:rsidRDefault="00735585">
            <w:pPr>
              <w:pStyle w:val="TableParagraph"/>
              <w:spacing w:line="264" w:lineRule="exact"/>
              <w:ind w:left="40"/>
              <w:rPr>
                <w:sz w:val="24"/>
              </w:rPr>
            </w:pPr>
            <w:r>
              <w:rPr>
                <w:sz w:val="24"/>
              </w:rPr>
              <w:t>BUILDERS</w:t>
            </w:r>
            <w:r>
              <w:rPr>
                <w:spacing w:val="-11"/>
                <w:sz w:val="24"/>
              </w:rPr>
              <w:t xml:space="preserve"> </w:t>
            </w:r>
            <w:r>
              <w:rPr>
                <w:sz w:val="24"/>
              </w:rPr>
              <w:t>WORK</w:t>
            </w:r>
            <w:r>
              <w:rPr>
                <w:spacing w:val="-7"/>
                <w:sz w:val="24"/>
              </w:rPr>
              <w:t xml:space="preserve"> </w:t>
            </w:r>
            <w:r>
              <w:rPr>
                <w:spacing w:val="-2"/>
                <w:sz w:val="24"/>
              </w:rPr>
              <w:t>BROUGHT</w:t>
            </w:r>
          </w:p>
        </w:tc>
        <w:tc>
          <w:tcPr>
            <w:tcW w:w="851" w:type="dxa"/>
            <w:vMerge/>
            <w:tcBorders>
              <w:top w:val="nil"/>
            </w:tcBorders>
          </w:tcPr>
          <w:p w:rsidR="00312E64" w:rsidRDefault="00312E64">
            <w:pPr>
              <w:rPr>
                <w:sz w:val="2"/>
                <w:szCs w:val="2"/>
              </w:rPr>
            </w:pPr>
          </w:p>
        </w:tc>
        <w:tc>
          <w:tcPr>
            <w:tcW w:w="870" w:type="dxa"/>
            <w:vMerge/>
            <w:tcBorders>
              <w:top w:val="nil"/>
            </w:tcBorders>
          </w:tcPr>
          <w:p w:rsidR="00312E64" w:rsidRDefault="00312E64">
            <w:pPr>
              <w:rPr>
                <w:sz w:val="2"/>
                <w:szCs w:val="2"/>
              </w:rPr>
            </w:pP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282"/>
        </w:trPr>
        <w:tc>
          <w:tcPr>
            <w:tcW w:w="902" w:type="dxa"/>
            <w:tcBorders>
              <w:top w:val="nil"/>
              <w:bottom w:val="nil"/>
            </w:tcBorders>
          </w:tcPr>
          <w:p w:rsidR="00312E64" w:rsidRDefault="00312E64">
            <w:pPr>
              <w:pStyle w:val="TableParagraph"/>
              <w:rPr>
                <w:sz w:val="20"/>
              </w:rPr>
            </w:pPr>
          </w:p>
        </w:tc>
        <w:tc>
          <w:tcPr>
            <w:tcW w:w="3772" w:type="dxa"/>
            <w:tcBorders>
              <w:top w:val="nil"/>
              <w:bottom w:val="nil"/>
            </w:tcBorders>
          </w:tcPr>
          <w:p w:rsidR="00312E64" w:rsidRDefault="00735585">
            <w:pPr>
              <w:pStyle w:val="TableParagraph"/>
              <w:spacing w:line="262" w:lineRule="exact"/>
              <w:ind w:left="40"/>
              <w:rPr>
                <w:sz w:val="24"/>
              </w:rPr>
            </w:pPr>
            <w:r>
              <w:rPr>
                <w:sz w:val="24"/>
              </w:rPr>
              <w:t>FORBORDER</w:t>
            </w:r>
            <w:r>
              <w:rPr>
                <w:spacing w:val="-7"/>
                <w:sz w:val="24"/>
              </w:rPr>
              <w:t xml:space="preserve"> </w:t>
            </w:r>
            <w:r>
              <w:rPr>
                <w:sz w:val="24"/>
              </w:rPr>
              <w:t>FARM</w:t>
            </w:r>
            <w:r>
              <w:rPr>
                <w:spacing w:val="-4"/>
                <w:sz w:val="24"/>
              </w:rPr>
              <w:t xml:space="preserve"> </w:t>
            </w:r>
            <w:r>
              <w:rPr>
                <w:sz w:val="24"/>
              </w:rPr>
              <w:t>ECDE</w:t>
            </w:r>
            <w:r>
              <w:rPr>
                <w:spacing w:val="-5"/>
                <w:sz w:val="24"/>
              </w:rPr>
              <w:t xml:space="preserve"> PIT</w:t>
            </w:r>
          </w:p>
        </w:tc>
        <w:tc>
          <w:tcPr>
            <w:tcW w:w="851" w:type="dxa"/>
            <w:vMerge/>
            <w:tcBorders>
              <w:top w:val="nil"/>
            </w:tcBorders>
          </w:tcPr>
          <w:p w:rsidR="00312E64" w:rsidRDefault="00312E64">
            <w:pPr>
              <w:rPr>
                <w:sz w:val="2"/>
                <w:szCs w:val="2"/>
              </w:rPr>
            </w:pPr>
          </w:p>
        </w:tc>
        <w:tc>
          <w:tcPr>
            <w:tcW w:w="870" w:type="dxa"/>
            <w:vMerge/>
            <w:tcBorders>
              <w:top w:val="nil"/>
            </w:tcBorders>
          </w:tcPr>
          <w:p w:rsidR="00312E64" w:rsidRDefault="00312E64">
            <w:pPr>
              <w:rPr>
                <w:sz w:val="2"/>
                <w:szCs w:val="2"/>
              </w:rPr>
            </w:pP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586"/>
        </w:trPr>
        <w:tc>
          <w:tcPr>
            <w:tcW w:w="902" w:type="dxa"/>
            <w:tcBorders>
              <w:top w:val="nil"/>
            </w:tcBorders>
          </w:tcPr>
          <w:p w:rsidR="00312E64" w:rsidRDefault="00735585">
            <w:pPr>
              <w:pStyle w:val="TableParagraph"/>
              <w:spacing w:line="274" w:lineRule="exact"/>
              <w:ind w:right="3"/>
              <w:jc w:val="right"/>
              <w:rPr>
                <w:sz w:val="24"/>
              </w:rPr>
            </w:pPr>
            <w:r>
              <w:rPr>
                <w:spacing w:val="-10"/>
                <w:sz w:val="24"/>
              </w:rPr>
              <w:t>2</w:t>
            </w:r>
          </w:p>
        </w:tc>
        <w:tc>
          <w:tcPr>
            <w:tcW w:w="3772" w:type="dxa"/>
            <w:tcBorders>
              <w:top w:val="nil"/>
            </w:tcBorders>
          </w:tcPr>
          <w:p w:rsidR="00312E64" w:rsidRDefault="00735585">
            <w:pPr>
              <w:pStyle w:val="TableParagraph"/>
              <w:spacing w:line="274" w:lineRule="exact"/>
              <w:ind w:left="40"/>
              <w:rPr>
                <w:sz w:val="24"/>
              </w:rPr>
            </w:pPr>
            <w:r>
              <w:rPr>
                <w:spacing w:val="-2"/>
                <w:sz w:val="24"/>
              </w:rPr>
              <w:t>LATRINE</w:t>
            </w:r>
          </w:p>
        </w:tc>
        <w:tc>
          <w:tcPr>
            <w:tcW w:w="851" w:type="dxa"/>
            <w:vMerge/>
            <w:tcBorders>
              <w:top w:val="nil"/>
            </w:tcBorders>
          </w:tcPr>
          <w:p w:rsidR="00312E64" w:rsidRDefault="00312E64">
            <w:pPr>
              <w:rPr>
                <w:sz w:val="2"/>
                <w:szCs w:val="2"/>
              </w:rPr>
            </w:pPr>
          </w:p>
        </w:tc>
        <w:tc>
          <w:tcPr>
            <w:tcW w:w="870" w:type="dxa"/>
            <w:vMerge/>
            <w:tcBorders>
              <w:top w:val="nil"/>
            </w:tcBorders>
          </w:tcPr>
          <w:p w:rsidR="00312E64" w:rsidRDefault="00312E64">
            <w:pPr>
              <w:rPr>
                <w:sz w:val="2"/>
                <w:szCs w:val="2"/>
              </w:rPr>
            </w:pPr>
          </w:p>
        </w:tc>
        <w:tc>
          <w:tcPr>
            <w:tcW w:w="901" w:type="dxa"/>
            <w:vMerge/>
            <w:tcBorders>
              <w:top w:val="nil"/>
            </w:tcBorders>
          </w:tcPr>
          <w:p w:rsidR="00312E64" w:rsidRDefault="00312E64">
            <w:pPr>
              <w:rPr>
                <w:sz w:val="2"/>
                <w:szCs w:val="2"/>
              </w:rPr>
            </w:pPr>
          </w:p>
        </w:tc>
        <w:tc>
          <w:tcPr>
            <w:tcW w:w="2787" w:type="dxa"/>
            <w:vMerge/>
            <w:tcBorders>
              <w:top w:val="nil"/>
            </w:tcBorders>
          </w:tcPr>
          <w:p w:rsidR="00312E64" w:rsidRDefault="00312E64">
            <w:pPr>
              <w:rPr>
                <w:sz w:val="2"/>
                <w:szCs w:val="2"/>
              </w:rPr>
            </w:pPr>
          </w:p>
        </w:tc>
      </w:tr>
      <w:tr w:rsidR="00312E64">
        <w:trPr>
          <w:trHeight w:val="1525"/>
        </w:trPr>
        <w:tc>
          <w:tcPr>
            <w:tcW w:w="902" w:type="dxa"/>
          </w:tcPr>
          <w:p w:rsidR="00312E64" w:rsidRDefault="00312E64">
            <w:pPr>
              <w:pStyle w:val="TableParagraph"/>
            </w:pPr>
          </w:p>
        </w:tc>
        <w:tc>
          <w:tcPr>
            <w:tcW w:w="3772" w:type="dxa"/>
          </w:tcPr>
          <w:p w:rsidR="00312E64" w:rsidRDefault="00312E64">
            <w:pPr>
              <w:pStyle w:val="TableParagraph"/>
              <w:rPr>
                <w:rFonts w:ascii="Calibri"/>
                <w:sz w:val="24"/>
              </w:rPr>
            </w:pPr>
          </w:p>
          <w:p w:rsidR="00312E64" w:rsidRDefault="00312E64">
            <w:pPr>
              <w:pStyle w:val="TableParagraph"/>
              <w:spacing w:before="19"/>
              <w:rPr>
                <w:rFonts w:ascii="Calibri"/>
                <w:sz w:val="24"/>
              </w:rPr>
            </w:pPr>
          </w:p>
          <w:p w:rsidR="00312E64" w:rsidRDefault="00735585">
            <w:pPr>
              <w:pStyle w:val="TableParagraph"/>
              <w:spacing w:line="300" w:lineRule="atLeast"/>
              <w:ind w:left="40"/>
              <w:rPr>
                <w:b/>
                <w:sz w:val="24"/>
              </w:rPr>
            </w:pPr>
            <w:r>
              <w:rPr>
                <w:b/>
                <w:sz w:val="24"/>
              </w:rPr>
              <w:t>TOTALS</w:t>
            </w:r>
            <w:r>
              <w:rPr>
                <w:b/>
                <w:spacing w:val="-11"/>
                <w:sz w:val="24"/>
              </w:rPr>
              <w:t xml:space="preserve"> </w:t>
            </w:r>
            <w:r>
              <w:rPr>
                <w:b/>
                <w:sz w:val="24"/>
              </w:rPr>
              <w:t>FOR</w:t>
            </w:r>
            <w:r>
              <w:rPr>
                <w:b/>
                <w:spacing w:val="-12"/>
                <w:sz w:val="24"/>
              </w:rPr>
              <w:t xml:space="preserve"> </w:t>
            </w:r>
            <w:r>
              <w:rPr>
                <w:b/>
                <w:sz w:val="24"/>
              </w:rPr>
              <w:t>BUILDER'S</w:t>
            </w:r>
            <w:r>
              <w:rPr>
                <w:b/>
                <w:spacing w:val="-13"/>
                <w:sz w:val="24"/>
              </w:rPr>
              <w:t xml:space="preserve"> </w:t>
            </w:r>
            <w:r>
              <w:rPr>
                <w:b/>
                <w:sz w:val="24"/>
              </w:rPr>
              <w:t>WOKS CARRIED TO</w:t>
            </w:r>
            <w:r>
              <w:rPr>
                <w:b/>
                <w:spacing w:val="40"/>
                <w:sz w:val="24"/>
              </w:rPr>
              <w:t xml:space="preserve"> </w:t>
            </w:r>
            <w:r>
              <w:rPr>
                <w:b/>
                <w:sz w:val="24"/>
              </w:rPr>
              <w:t xml:space="preserve">FORM OF </w:t>
            </w:r>
            <w:r>
              <w:rPr>
                <w:b/>
                <w:spacing w:val="-2"/>
                <w:sz w:val="24"/>
              </w:rPr>
              <w:t>TENDER</w:t>
            </w:r>
          </w:p>
        </w:tc>
        <w:tc>
          <w:tcPr>
            <w:tcW w:w="851" w:type="dxa"/>
          </w:tcPr>
          <w:p w:rsidR="00312E64" w:rsidRDefault="00312E64">
            <w:pPr>
              <w:pStyle w:val="TableParagraph"/>
            </w:pPr>
          </w:p>
        </w:tc>
        <w:tc>
          <w:tcPr>
            <w:tcW w:w="870" w:type="dxa"/>
          </w:tcPr>
          <w:p w:rsidR="00312E64" w:rsidRDefault="00312E64">
            <w:pPr>
              <w:pStyle w:val="TableParagraph"/>
            </w:pPr>
          </w:p>
        </w:tc>
        <w:tc>
          <w:tcPr>
            <w:tcW w:w="901" w:type="dxa"/>
          </w:tcPr>
          <w:p w:rsidR="00312E64" w:rsidRDefault="00312E64">
            <w:pPr>
              <w:pStyle w:val="TableParagraph"/>
            </w:pPr>
          </w:p>
        </w:tc>
        <w:tc>
          <w:tcPr>
            <w:tcW w:w="2787" w:type="dxa"/>
          </w:tcPr>
          <w:p w:rsidR="00312E64" w:rsidRDefault="00312E64">
            <w:pPr>
              <w:pStyle w:val="TableParagraph"/>
            </w:pPr>
          </w:p>
        </w:tc>
      </w:tr>
      <w:tr w:rsidR="00312E64">
        <w:trPr>
          <w:trHeight w:val="4933"/>
        </w:trPr>
        <w:tc>
          <w:tcPr>
            <w:tcW w:w="10083" w:type="dxa"/>
            <w:gridSpan w:val="6"/>
          </w:tcPr>
          <w:p w:rsidR="00312E64" w:rsidRDefault="00312E64">
            <w:pPr>
              <w:pStyle w:val="TableParagraph"/>
              <w:rPr>
                <w:rFonts w:ascii="Calibri"/>
              </w:rPr>
            </w:pPr>
          </w:p>
          <w:p w:rsidR="00312E64" w:rsidRDefault="00312E64">
            <w:pPr>
              <w:pStyle w:val="TableParagraph"/>
              <w:spacing w:before="99"/>
              <w:rPr>
                <w:rFonts w:ascii="Calibri"/>
              </w:rPr>
            </w:pPr>
          </w:p>
          <w:p w:rsidR="00312E64" w:rsidRDefault="00735585">
            <w:pPr>
              <w:pStyle w:val="TableParagraph"/>
              <w:ind w:left="38"/>
            </w:pPr>
            <w:r>
              <w:t>Amount</w:t>
            </w:r>
            <w:r>
              <w:rPr>
                <w:spacing w:val="-1"/>
              </w:rPr>
              <w:t xml:space="preserve"> </w:t>
            </w:r>
            <w:r>
              <w:t>of</w:t>
            </w:r>
            <w:r>
              <w:rPr>
                <w:spacing w:val="-3"/>
              </w:rPr>
              <w:t xml:space="preserve"> </w:t>
            </w:r>
            <w:r>
              <w:t>tender</w:t>
            </w:r>
            <w:r>
              <w:rPr>
                <w:spacing w:val="-1"/>
              </w:rPr>
              <w:t xml:space="preserve"> </w:t>
            </w:r>
            <w:r>
              <w:t>in</w:t>
            </w:r>
            <w:r>
              <w:rPr>
                <w:spacing w:val="-1"/>
              </w:rPr>
              <w:t xml:space="preserve"> </w:t>
            </w:r>
            <w:r>
              <w:t>words :</w:t>
            </w:r>
            <w:r>
              <w:rPr>
                <w:spacing w:val="-3"/>
              </w:rPr>
              <w:t xml:space="preserve"> </w:t>
            </w:r>
            <w:r>
              <w:t>Kenya</w:t>
            </w:r>
            <w:r>
              <w:rPr>
                <w:spacing w:val="-1"/>
              </w:rPr>
              <w:t xml:space="preserve"> </w:t>
            </w:r>
            <w:r>
              <w:t xml:space="preserve">Shillings </w:t>
            </w:r>
            <w:r>
              <w:rPr>
                <w:spacing w:val="-2"/>
              </w:rPr>
              <w:t>………..………………………………………………………..</w:t>
            </w:r>
          </w:p>
          <w:p w:rsidR="00312E64" w:rsidRDefault="00312E64">
            <w:pPr>
              <w:pStyle w:val="TableParagraph"/>
              <w:rPr>
                <w:rFonts w:ascii="Calibri"/>
              </w:rPr>
            </w:pPr>
          </w:p>
          <w:p w:rsidR="00312E64" w:rsidRDefault="00312E64">
            <w:pPr>
              <w:pStyle w:val="TableParagraph"/>
              <w:spacing w:before="139"/>
              <w:rPr>
                <w:rFonts w:ascii="Calibri"/>
              </w:rPr>
            </w:pPr>
          </w:p>
          <w:p w:rsidR="00312E64" w:rsidRDefault="00735585">
            <w:pPr>
              <w:pStyle w:val="TableParagraph"/>
              <w:ind w:left="38" w:right="-44"/>
            </w:pPr>
            <w:r>
              <w:t>Tendere'rs</w:t>
            </w:r>
            <w:r>
              <w:rPr>
                <w:spacing w:val="-1"/>
              </w:rPr>
              <w:t xml:space="preserve"> </w:t>
            </w:r>
            <w:r>
              <w:rPr>
                <w:spacing w:val="-2"/>
              </w:rPr>
              <w:t>name……….……..................………...............………………..…………………………………………</w:t>
            </w:r>
          </w:p>
          <w:p w:rsidR="00312E64" w:rsidRDefault="00312E64">
            <w:pPr>
              <w:pStyle w:val="TableParagraph"/>
              <w:rPr>
                <w:rFonts w:ascii="Calibri"/>
              </w:rPr>
            </w:pPr>
          </w:p>
          <w:p w:rsidR="00312E64" w:rsidRDefault="00312E64">
            <w:pPr>
              <w:pStyle w:val="TableParagraph"/>
              <w:spacing w:before="138"/>
              <w:rPr>
                <w:rFonts w:ascii="Calibri"/>
              </w:rPr>
            </w:pPr>
          </w:p>
          <w:p w:rsidR="00312E64" w:rsidRDefault="00735585">
            <w:pPr>
              <w:pStyle w:val="TableParagraph"/>
              <w:spacing w:before="1"/>
              <w:ind w:left="38"/>
            </w:pPr>
            <w:r>
              <w:t>Tenderer's</w:t>
            </w:r>
            <w:r>
              <w:rPr>
                <w:spacing w:val="-4"/>
              </w:rPr>
              <w:t xml:space="preserve"> </w:t>
            </w:r>
            <w:r>
              <w:t>Signature,Date</w:t>
            </w:r>
            <w:r>
              <w:rPr>
                <w:spacing w:val="-2"/>
              </w:rPr>
              <w:t xml:space="preserve"> </w:t>
            </w:r>
            <w:r>
              <w:t>and</w:t>
            </w:r>
            <w:r>
              <w:rPr>
                <w:spacing w:val="-5"/>
              </w:rPr>
              <w:t xml:space="preserve"> </w:t>
            </w:r>
            <w:r>
              <w:t>Stamp</w:t>
            </w:r>
            <w:r>
              <w:rPr>
                <w:spacing w:val="1"/>
              </w:rPr>
              <w:t xml:space="preserve"> </w:t>
            </w:r>
            <w:r>
              <w:rPr>
                <w:spacing w:val="-2"/>
              </w:rPr>
              <w:t>………….……………………………………………………………..</w:t>
            </w:r>
          </w:p>
          <w:p w:rsidR="00312E64" w:rsidRDefault="00312E64">
            <w:pPr>
              <w:pStyle w:val="TableParagraph"/>
              <w:rPr>
                <w:rFonts w:ascii="Calibri"/>
              </w:rPr>
            </w:pPr>
          </w:p>
          <w:p w:rsidR="00312E64" w:rsidRDefault="00312E64">
            <w:pPr>
              <w:pStyle w:val="TableParagraph"/>
              <w:spacing w:before="138"/>
              <w:rPr>
                <w:rFonts w:ascii="Calibri"/>
              </w:rPr>
            </w:pPr>
          </w:p>
          <w:p w:rsidR="00312E64" w:rsidRDefault="00735585">
            <w:pPr>
              <w:pStyle w:val="TableParagraph"/>
              <w:ind w:left="38"/>
            </w:pPr>
            <w:r>
              <w:t>Witness</w:t>
            </w:r>
            <w:r>
              <w:rPr>
                <w:spacing w:val="-1"/>
              </w:rPr>
              <w:t xml:space="preserve"> </w:t>
            </w:r>
            <w:r>
              <w:t>Name</w:t>
            </w:r>
            <w:r>
              <w:rPr>
                <w:spacing w:val="-1"/>
              </w:rPr>
              <w:t xml:space="preserve"> </w:t>
            </w:r>
            <w:r>
              <w:t>and</w:t>
            </w:r>
            <w:r>
              <w:rPr>
                <w:spacing w:val="-3"/>
              </w:rPr>
              <w:t xml:space="preserve"> </w:t>
            </w:r>
            <w:r>
              <w:t>Signature</w:t>
            </w:r>
            <w:r>
              <w:rPr>
                <w:spacing w:val="-1"/>
              </w:rPr>
              <w:t xml:space="preserve"> </w:t>
            </w:r>
            <w:r>
              <w:rPr>
                <w:spacing w:val="-2"/>
              </w:rPr>
              <w:t>…….....…………..…………………………………………………………………</w:t>
            </w:r>
          </w:p>
          <w:p w:rsidR="00312E64" w:rsidRDefault="00312E64">
            <w:pPr>
              <w:pStyle w:val="TableParagraph"/>
              <w:rPr>
                <w:rFonts w:ascii="Calibri"/>
              </w:rPr>
            </w:pPr>
          </w:p>
          <w:p w:rsidR="00312E64" w:rsidRDefault="00312E64">
            <w:pPr>
              <w:pStyle w:val="TableParagraph"/>
              <w:spacing w:before="130"/>
              <w:rPr>
                <w:rFonts w:ascii="Calibri"/>
              </w:rPr>
            </w:pPr>
          </w:p>
          <w:p w:rsidR="00312E64" w:rsidRDefault="00735585">
            <w:pPr>
              <w:pStyle w:val="TableParagraph"/>
              <w:ind w:left="38"/>
              <w:rPr>
                <w:sz w:val="24"/>
              </w:rPr>
            </w:pPr>
            <w:r>
              <w:rPr>
                <w:spacing w:val="-2"/>
                <w:sz w:val="24"/>
              </w:rPr>
              <w:t>Date….................................................................................................</w:t>
            </w:r>
          </w:p>
        </w:tc>
      </w:tr>
    </w:tbl>
    <w:p w:rsidR="00735585" w:rsidRDefault="00735585"/>
    <w:sectPr w:rsidR="00735585">
      <w:headerReference w:type="default" r:id="rId165"/>
      <w:footerReference w:type="default" r:id="rId166"/>
      <w:pgSz w:w="12240" w:h="15840"/>
      <w:pgMar w:top="420" w:right="1080" w:bottom="700" w:left="720" w:header="0" w:footer="5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2C7D" w:rsidRDefault="00672C7D">
      <w:r>
        <w:separator/>
      </w:r>
    </w:p>
  </w:endnote>
  <w:endnote w:type="continuationSeparator" w:id="0">
    <w:p w:rsidR="00672C7D" w:rsidRDefault="00672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Handwriting">
    <w:altName w:val="Lucida Handwriting"/>
    <w:panose1 w:val="03010101010101010101"/>
    <w:charset w:val="00"/>
    <w:family w:val="script"/>
    <w:pitch w:val="variable"/>
    <w:sig w:usb0="00000003" w:usb1="00000000" w:usb2="00000000" w:usb3="00000000" w:csb0="00000001" w:csb1="00000000"/>
  </w:font>
  <w:font w:name="Malgun Gothic Semilight">
    <w:altName w:val="Malgun Gothic Semilight"/>
    <w:panose1 w:val="020B0502040204020203"/>
    <w:charset w:val="81"/>
    <w:family w:val="swiss"/>
    <w:pitch w:val="variable"/>
    <w:sig w:usb0="B0000AAF" w:usb1="09DF7CFB" w:usb2="00000012" w:usb3="00000000" w:csb0="003E01BD"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Myriad Pro">
    <w:altName w:val="Corbel"/>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entury Schoolbook">
    <w:altName w:val="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39808" behindDoc="1" locked="0" layoutInCell="1" allowOverlap="1" wp14:anchorId="567D2A0B" wp14:editId="1AC2C9B5">
              <wp:simplePos x="0" y="0"/>
              <wp:positionH relativeFrom="page">
                <wp:posOffset>0</wp:posOffset>
              </wp:positionH>
              <wp:positionV relativeFrom="page">
                <wp:posOffset>10234295</wp:posOffset>
              </wp:positionV>
              <wp:extent cx="7561580" cy="459740"/>
              <wp:effectExtent l="0" t="0" r="20320" b="16510"/>
              <wp:wrapNone/>
              <wp:docPr id="32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22" name="Freeform 16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16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Line 16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D1440B" id="Group 160" o:spid="_x0000_s1026" style="position:absolute;margin-left:0;margin-top:805.85pt;width:595.4pt;height:36.2pt;z-index:-2516766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EA1zq9k&#10;BQAAyhYAAA4AAAAAAAAAAAAAAAAALgIAAGRycy9lMm9Eb2MueG1sUEsBAi0AFAAGAAgAAAAhAMxX&#10;wongAAAACwEAAA8AAAAAAAAAAAAAAAAAvgcAAGRycy9kb3ducmV2LnhtbFBLBQYAAAAABAAEAPMA&#10;AADLCAAAAAA=&#10;">
              <v:shape id="Freeform 16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5bsUA&#10;AADcAAAADwAAAGRycy9kb3ducmV2LnhtbESPQWsCMRSE7wX/Q3iCF9Fst9LK1ihFFIrioVbvr5vn&#10;7uLmZUmirv56Iwg9DjPzDTOZtaYWZ3K+sqzgdZiAIM6trrhQsPtdDsYgfEDWWFsmBVfyMJt2XiaY&#10;aXvhHzpvQyEihH2GCsoQmkxKn5dk0A9tQxy9g3UGQ5SukNrhJcJNLdMkeZcGK44LJTY0Lyk/bk9G&#10;wYcbLTb5auOT28L317rdF+O/vVK9bvv1CSJQG/7Dz/a3VvCWpvA4E4+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7luxQAAANwAAAAPAAAAAAAAAAAAAAAAAJgCAABkcnMv&#10;ZG93bnJldi54bWxQSwUGAAAAAAQABAD1AAAAigMAAAAA&#10;" path="m1749,l,,410,711r1339,l1749,xe" fillcolor="#fcd3c1" stroked="f">
                <v:path arrowok="t" o:connecttype="custom" o:connectlocs="1749,16127;0,16127;410,16838;1749,16838;1749,16127" o:connectangles="0,0,0,0,0"/>
              </v:shape>
              <v:shape id="Freeform 16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CsYA&#10;AADcAAAADwAAAGRycy9kb3ducmV2LnhtbESPzWsCMRTE70L/h/AKvUjNakXK1ijiB/TiwY9Cj4/N&#10;62Zx87Im0V3/+0YQPA4z8xtmOu9sLa7kQ+VYwXCQgSAunK64VHA8bN4/QYSIrLF2TApuFGA+e+lN&#10;Mdeu5R1d97EUCcIhRwUmxiaXMhSGLIaBa4iT9+e8xZikL6X22Ca4reUoyybSYsVpwWBDS0PFaX+x&#10;Cia3/vB8aX/WzoyL3+2q2pxPvlbq7bVbfIGI1MVn+NH+1go+Rm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OC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6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MY3MYAAADcAAAADwAAAGRycy9kb3ducmV2LnhtbESPzWrDMBCE74G8g9hALyWRm0JonCim&#10;NS0UQ0nz8wCLtbFNrJWR1Nh++6pQyHGYmW+YbTaYVtzI+caygqdFAoK4tLrhSsH59DF/AeEDssbW&#10;MikYyUO2m062mGrb84Fux1CJCGGfooI6hC6V0pc1GfQL2xFH72KdwRClq6R22Ee4aeUySVbSYMNx&#10;ocaO8prK6/HHKCi+HO/HonlM1tfe5cO79t9va6UeZsPrBkSgIdzD/+1PreB5uYK/M/EIyN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DGNz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251641856" behindDoc="1" locked="0" layoutInCell="1" allowOverlap="1" wp14:anchorId="3DC0D2D6" wp14:editId="29652A6B">
              <wp:simplePos x="0" y="0"/>
              <wp:positionH relativeFrom="page">
                <wp:posOffset>6865620</wp:posOffset>
              </wp:positionH>
              <wp:positionV relativeFrom="page">
                <wp:posOffset>10249535</wp:posOffset>
              </wp:positionV>
              <wp:extent cx="189865" cy="201295"/>
              <wp:effectExtent l="0" t="0" r="635" b="8255"/>
              <wp:wrapNone/>
              <wp:docPr id="318"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0D2D6" id="_x0000_t202" coordsize="21600,21600" o:spt="202" path="m,l,21600r21600,l21600,xe">
              <v:stroke joinstyle="miter"/>
              <v:path gradientshapeok="t" o:connecttype="rect"/>
            </v:shapetype>
            <v:shape id="Text Box 159" o:spid="_x0000_s1166" type="#_x0000_t202" style="position:absolute;margin-left:540.6pt;margin-top:807.05pt;width:14.95pt;height:15.8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7crgIAAKw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43904" behindDoc="1" locked="0" layoutInCell="1" allowOverlap="1" wp14:anchorId="29191A12" wp14:editId="4309FE27">
              <wp:simplePos x="0" y="0"/>
              <wp:positionH relativeFrom="page">
                <wp:posOffset>0</wp:posOffset>
              </wp:positionH>
              <wp:positionV relativeFrom="page">
                <wp:posOffset>10234295</wp:posOffset>
              </wp:positionV>
              <wp:extent cx="7560310" cy="458470"/>
              <wp:effectExtent l="0" t="0" r="21590" b="0"/>
              <wp:wrapNone/>
              <wp:docPr id="312"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14" name="Freeform 15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Line 15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4C47B3" id="Group 156" o:spid="_x0000_s1026" style="position:absolute;margin-left:0;margin-top:805.85pt;width:595.3pt;height:36.1pt;z-index:-25167257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">
              <v:shape id="Freeform 158"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Ja38UA&#10;AADcAAAADwAAAGRycy9kb3ducmV2LnhtbESPQWsCMRSE7wX/Q3hCL6Uma6XY1ShatBRP1RbPj81z&#10;s7h5WTbR3fbXN0Khx2FmvmHmy97V4kptqDxryEYKBHHhTcWlhq/P7eMURIjIBmvPpOGbAiwXg7s5&#10;5sZ3vKfrIZYiQTjkqMHG2ORShsKSwzDyDXHyTr51GJNsS2la7BLc1XKs1LN0WHFasNjQq6XifLg4&#10;DZusUi9rv3n4sZ17O+7GHydUK63vh/1qBiJSH//Df+13o+Epm8D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lrfxQAAANwAAAAPAAAAAAAAAAAAAAAAAJgCAABkcnMv&#10;ZG93bnJldi54bWxQSwUGAAAAAAQABAD1AAAAigMAAAAA&#10;" path="m1608,l,,,711r1253,l1608,xe" fillcolor="#cce7d3" stroked="f">
                <v:path arrowok="t" o:connecttype="custom" o:connectlocs="1608,16127;0,16127;0,16838;1253,16838;1608,16127" o:connectangles="0,0,0,0,0"/>
              </v:shape>
              <v:line id="Line 157"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GLaMQAAADcAAAADwAAAGRycy9kb3ducmV2LnhtbESPT2vCQBTE7wW/w/IEb3WjQqrRVUQo&#10;WOjFP+j1mX0m0d23IbtN0m/fLRR6HGbmN8xq01sjWmp85VjBZJyAIM6drrhQcD69v85B+ICs0Tgm&#10;Bd/kYbMevKww067jA7XHUIgIYZ+hgjKEOpPS5yVZ9GNXE0fv7hqLIcqmkLrBLsKtkdMkSaXFiuNC&#10;iTXtSsqfxy+rYNo6fztf08Pl02z5bb8w3ePDKDUa9tsliEB9+A//tfdawWySwu+Ze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QYtoxAAAANwAAAAPAAAAAAAAAAAA&#10;AAAAAKECAABkcnMvZG93bnJldi54bWxQSwUGAAAAAAQABAD5AAAAkgMAAAAA&#10;" strokecolor="#cce7d3" strokeweight=".35269mm"/>
              <w10:wrap anchorx="page" anchory="page"/>
            </v:group>
          </w:pict>
        </mc:Fallback>
      </mc:AlternateContent>
    </w:r>
    <w:r>
      <w:rPr>
        <w:noProof/>
      </w:rPr>
      <mc:AlternateContent>
        <mc:Choice Requires="wps">
          <w:drawing>
            <wp:anchor distT="0" distB="0" distL="114300" distR="114300" simplePos="0" relativeHeight="251644928" behindDoc="1" locked="0" layoutInCell="1" allowOverlap="1" wp14:anchorId="7168014C" wp14:editId="3E06A65D">
              <wp:simplePos x="0" y="0"/>
              <wp:positionH relativeFrom="page">
                <wp:posOffset>505460</wp:posOffset>
              </wp:positionH>
              <wp:positionV relativeFrom="page">
                <wp:posOffset>10249535</wp:posOffset>
              </wp:positionV>
              <wp:extent cx="155575" cy="201295"/>
              <wp:effectExtent l="0" t="0" r="15875" b="8255"/>
              <wp:wrapNone/>
              <wp:docPr id="310"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221E95">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68014C" id="_x0000_t202" coordsize="21600,21600" o:spt="202" path="m,l,21600r21600,l21600,xe">
              <v:stroke joinstyle="miter"/>
              <v:path gradientshapeok="t" o:connecttype="rect"/>
            </v:shapetype>
            <v:shape id="Text Box 155" o:spid="_x0000_s1167" type="#_x0000_t202" style="position:absolute;margin-left:39.8pt;margin-top:807.05pt;width:12.25pt;height:15.8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221E95">
                      <w:rPr>
                        <w:rFonts w:ascii="Myriad Pro"/>
                        <w:noProof/>
                        <w:color w:val="231F20"/>
                        <w:sz w:val="23"/>
                      </w:rPr>
                      <w:t>vi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55168" behindDoc="1" locked="0" layoutInCell="1" allowOverlap="1" wp14:anchorId="4EB3BBDE" wp14:editId="603B0FA9">
              <wp:simplePos x="0" y="0"/>
              <wp:positionH relativeFrom="page">
                <wp:posOffset>0</wp:posOffset>
              </wp:positionH>
              <wp:positionV relativeFrom="page">
                <wp:posOffset>10234295</wp:posOffset>
              </wp:positionV>
              <wp:extent cx="7561580" cy="459740"/>
              <wp:effectExtent l="0" t="0" r="20320" b="16510"/>
              <wp:wrapNone/>
              <wp:docPr id="264"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66" name="Freeform 13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13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Line 12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4466F9" id="Group 128" o:spid="_x0000_s1026" style="position:absolute;margin-left:0;margin-top:805.85pt;width:595.4pt;height:36.2pt;z-index:-2516613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BnkL54&#10;ZQUAAMoWAAAOAAAAAAAAAAAAAAAAAC4CAABkcnMvZTJvRG9jLnhtbFBLAQItABQABgAIAAAAIQDM&#10;V8KJ4AAAAAsBAAAPAAAAAAAAAAAAAAAAAL8HAABkcnMvZG93bnJldi54bWxQSwUGAAAAAAQABADz&#10;AAAAzAgAAAAA&#10;">
              <v:shape id="Freeform 131"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sJMMQA&#10;AADcAAAADwAAAGRycy9kb3ducmV2LnhtbESPQWsCMRSE74X+h/AKXkSzStnKapRSFKTiQav35+a5&#10;u7h5WZKoq7/eCEKPw8x8w0xmranFhZyvLCsY9BMQxLnVFRcKdn+L3giED8gaa8uk4EYeZtP3twlm&#10;2l55Q5dtKESEsM9QQRlCk0np85IM+r5tiKN3tM5giNIVUju8Rrip5TBJUmmw4rhQYkM/JeWn7dko&#10;+HKf83X+u/bJfe67K93ui9Fhr1Tno/0egwjUhv/wq73UCoZpCs8z8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LCTDEAAAA3AAAAA8AAAAAAAAAAAAAAAAAmAIAAGRycy9k&#10;b3ducmV2LnhtbFBLBQYAAAAABAAEAPUAAACJAwAAAAA=&#10;" path="m1749,l,,410,711r1339,l1749,xe" fillcolor="#fcd3c1" stroked="f">
                <v:path arrowok="t" o:connecttype="custom" o:connectlocs="1749,16127;0,16127;410,16838;1749,16838;1749,16127" o:connectangles="0,0,0,0,0"/>
              </v:shape>
              <v:shape id="Freeform 130"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9yUsIA&#10;AADcAAAADwAAAGRycy9kb3ducmV2LnhtbERPz2vCMBS+D/wfwhN2GZoqo0g1irgJu3jQTfD4aJ5N&#10;sXmpSbT1vzeHgceP7/di1dtG3MmH2rGCyTgDQVw6XXOl4O93O5qBCBFZY+OYFDwowGo5eFtgoV3H&#10;e7ofYiVSCIcCFZgY20LKUBqyGMauJU7c2XmLMUFfSe2xS+G2kdMsy6XFmlODwZY2hsrL4WYV5I+P&#10;yfXWHb+d+SxPu696e734Rqn3Yb+eg4jUx5f43/2jFUzztDadS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3JS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2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QFs8AAAADcAAAADwAAAGRycy9kb3ducmV2LnhtbERPzYrCMBC+C75DGMGLrKkeVq1GUVEQ&#10;QXTdfYChGdtiMylJtPXtNwfB48f3v1i1phJPcr60rGA0TEAQZ1aXnCv4+91/TUH4gKyxskwKXuRh&#10;tex2Fphq2/APPa8hFzGEfYoKihDqVEqfFWTQD21NHLmbdQZDhC6X2mETw00lx0nyLQ2WHBsKrGlb&#10;UHa/PoyC48nx+XUsB8ns3rhtu9P+spkp1e+16zmIQG34iN/ug1YwnsT58Uw8AnL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V0BbPAAAAA3AAAAA8AAAAAAAAAAAAAAAAA&#10;oQIAAGRycy9kb3ducmV2LnhtbFBLBQYAAAAABAAEAPkAAACOAwAAAAA=&#10;" strokecolor="#fcd3c1" strokeweight=".35269mm"/>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54D4A255" wp14:editId="7C646BD8">
              <wp:simplePos x="0" y="0"/>
              <wp:positionH relativeFrom="page">
                <wp:posOffset>6854825</wp:posOffset>
              </wp:positionH>
              <wp:positionV relativeFrom="page">
                <wp:posOffset>10249535</wp:posOffset>
              </wp:positionV>
              <wp:extent cx="200660" cy="201295"/>
              <wp:effectExtent l="0" t="0" r="8890" b="8255"/>
              <wp:wrapNone/>
              <wp:docPr id="26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D4A255" id="_x0000_t202" coordsize="21600,21600" o:spt="202" path="m,l,21600r21600,l21600,xe">
              <v:stroke joinstyle="miter"/>
              <v:path gradientshapeok="t" o:connecttype="rect"/>
            </v:shapetype>
            <v:shape id="Text Box 127" o:spid="_x0000_s1168" type="#_x0000_t202" style="position:absolute;margin-left:539.75pt;margin-top:807.05pt;width:15.8pt;height:15.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GAsA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42</w:t>
                    </w:r>
                    <w: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50048" behindDoc="1" locked="0" layoutInCell="1" allowOverlap="1" wp14:anchorId="338A3CEC" wp14:editId="59500286">
              <wp:simplePos x="0" y="0"/>
              <wp:positionH relativeFrom="page">
                <wp:posOffset>0</wp:posOffset>
              </wp:positionH>
              <wp:positionV relativeFrom="page">
                <wp:posOffset>10234295</wp:posOffset>
              </wp:positionV>
              <wp:extent cx="7560310" cy="458470"/>
              <wp:effectExtent l="0" t="0" r="21590" b="0"/>
              <wp:wrapNone/>
              <wp:docPr id="256"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58" name="Freeform 13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Line 13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D72FD3" id="Group 133" o:spid="_x0000_s1026" style="position:absolute;margin-left:0;margin-top:805.85pt;width:595.3pt;height:36.1pt;z-index:-25166643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">
              <v:shape id="Freeform 135"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mh8IA&#10;AADcAAAADwAAAGRycy9kb3ducmV2LnhtbERPz2vCMBS+C/4P4Qm7iCYWJltnFB1uiCfnZOdH82yK&#10;zUtpMtvtrzcHwePH93ux6l0trtSGyrOG2VSBIC68qbjUcPr+mLyACBHZYO2ZNPxRgNVyOFhgbnzH&#10;X3Q9xlKkEA45arAxNrmUobDkMEx9Q5y4s28dxgTbUpoWuxTuapkpNZcOK04NFht6t1Rcjr9Ow3ZW&#10;qdeN347/bec+f/bZ4YxqrfXTqF+/gYjUx4f47t4ZDdlzWpvOpCM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ROaHwgAAANwAAAAPAAAAAAAAAAAAAAAAAJgCAABkcnMvZG93&#10;bnJldi54bWxQSwUGAAAAAAQABAD1AAAAhwMAAAAA&#10;" path="m1608,l,,,711r1253,l1608,xe" fillcolor="#cce7d3" stroked="f">
                <v:path arrowok="t" o:connecttype="custom" o:connectlocs="1608,16127;0,16127;0,16838;1253,16838;1608,16127" o:connectangles="0,0,0,0,0"/>
              </v:shape>
              <v:line id="Line 134"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PKZ8EAAADcAAAADwAAAGRycy9kb3ducmV2LnhtbERPS2vCQBC+F/oflin0Vjf1kNroKlIo&#10;WOjFB/U6Zsckujsbstsk/fedg+Dx43svVqN3qqcuNoENvE4yUMRlsA1XBg77z5cZqJiQLbrAZOCP&#10;IqyWjw8LLGwYeEv9LlVKQjgWaKBOqS20jmVNHuMktMTCnUPnMQnsKm07HCTcOz3Nslx7bFgaamzp&#10;o6byuvv1BqZ9iKfDMd/+fLs1v23e3XD5csY8P43rOahEY7qLb+6NFV8u8+WMHAG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A8pnwQAAANw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251653120" behindDoc="1" locked="0" layoutInCell="1" allowOverlap="1" wp14:anchorId="6D7DB1E2" wp14:editId="0A1E17D3">
              <wp:simplePos x="0" y="0"/>
              <wp:positionH relativeFrom="page">
                <wp:posOffset>505460</wp:posOffset>
              </wp:positionH>
              <wp:positionV relativeFrom="page">
                <wp:posOffset>10249535</wp:posOffset>
              </wp:positionV>
              <wp:extent cx="200660" cy="201295"/>
              <wp:effectExtent l="0" t="0" r="8890" b="8255"/>
              <wp:wrapNone/>
              <wp:docPr id="254"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21E95">
                            <w:rPr>
                              <w:rFonts w:ascii="Myriad Pro"/>
                              <w:noProof/>
                              <w:color w:val="231F20"/>
                              <w:sz w:val="23"/>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DB1E2" id="_x0000_t202" coordsize="21600,21600" o:spt="202" path="m,l,21600r21600,l21600,xe">
              <v:stroke joinstyle="miter"/>
              <v:path gradientshapeok="t" o:connecttype="rect"/>
            </v:shapetype>
            <v:shape id="Text Box 132" o:spid="_x0000_s1169" type="#_x0000_t202" style="position:absolute;margin-left:39.8pt;margin-top:807.05pt;width:15.8pt;height:15.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8isQIAALM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21E95">
                      <w:rPr>
                        <w:rFonts w:ascii="Myriad Pro"/>
                        <w:noProof/>
                        <w:color w:val="231F20"/>
                        <w:sz w:val="23"/>
                      </w:rPr>
                      <w:t>43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68480" behindDoc="1" locked="0" layoutInCell="1" allowOverlap="1" wp14:anchorId="1EE037EA" wp14:editId="1ACDBD9D">
              <wp:simplePos x="0" y="0"/>
              <wp:positionH relativeFrom="page">
                <wp:posOffset>0</wp:posOffset>
              </wp:positionH>
              <wp:positionV relativeFrom="page">
                <wp:posOffset>10234295</wp:posOffset>
              </wp:positionV>
              <wp:extent cx="7561580" cy="459740"/>
              <wp:effectExtent l="0" t="0" r="20320" b="16510"/>
              <wp:wrapNone/>
              <wp:docPr id="226"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28" name="Freeform 11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11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Line 11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C66EF0" id="Group 113" o:spid="_x0000_s1026" style="position:absolute;margin-left:0;margin-top:805.85pt;width:595.4pt;height:36.2pt;z-index:-25164800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">
              <v:shape id="Freeform 11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BGcEA&#10;AADcAAAADwAAAGRycy9kb3ducmV2LnhtbERPy4rCMBTdC/5DuIKbQVPLMErHKCIKMuLC1/5Oc6ct&#10;09yUJGr1681CcHk47+m8NbW4kvOVZQWjYQKCOLe64kLB6bgeTED4gKyxtkwK7uRhPut2pphpe+M9&#10;XQ+hEDGEfYYKyhCaTEqfl2TQD21DHLk/6wyGCF0htcNbDDe1TJPkSxqsODaU2NCypPz/cDEKxu5z&#10;tct/dj55rPzHVrfnYvJ7VqrfaxffIAK14S1+uTdaQZrGtfFMPAJ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ygRnBAAAA3AAAAA8AAAAAAAAAAAAAAAAAmAIAAGRycy9kb3du&#10;cmV2LnhtbFBLBQYAAAAABAAEAPUAAACGAwAAAAA=&#10;" path="m1749,l,,410,711r1339,l1749,xe" fillcolor="#fcd3c1" stroked="f">
                <v:path arrowok="t" o:connecttype="custom" o:connectlocs="1749,16127;0,16127;410,16838;1749,16838;1749,16127" o:connectangles="0,0,0,0,0"/>
              </v:shape>
              <v:shape id="Freeform 11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pRScIA&#10;AADcAAAADwAAAGRycy9kb3ducmV2LnhtbERPy2oCMRTdF/yHcIVuimbUIjIaRdoKblzUB7i8TK6T&#10;wcnNmERn/HuzKHR5OO/FqrO1eJAPlWMFo2EGgrhwuuJSwfGwGcxAhIissXZMCp4UYLXsvS0w167l&#10;X3rsYylSCIccFZgYm1zKUBiyGIauIU7cxXmLMUFfSu2xTeG2luMsm0qLFacGgw19GSqu+7tVMH1+&#10;jG739vTjzGdx3n1Xm9vV10q997v1HESkLv6L/9xbrWA8SfPTmXQ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ClFJ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11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CHn8UAAADcAAAADwAAAGRycy9kb3ducmV2LnhtbESP0WrCQBRE3wv9h+UKfRHdmILUmI1U&#10;aaEIRat+wCV7TYLZu2F3a+Lfu0Khj8PMnGHy1WBacSXnG8sKZtMEBHFpdcOVgtPxc/IGwgdkja1l&#10;UnAjD6vi+SnHTNuef+h6CJWIEPYZKqhD6DIpfVmTQT+1HXH0ztYZDFG6SmqHfYSbVqZJMpcGG44L&#10;NXa0qam8HH6Ngu23491t24yTxaV3m+FD+/16odTLaHhfggg0hP/wX/tLK0hfU3iciUdAFn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ICHn8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251671552" behindDoc="1" locked="0" layoutInCell="1" allowOverlap="1" wp14:anchorId="61EFECF3" wp14:editId="4C6219F7">
              <wp:simplePos x="0" y="0"/>
              <wp:positionH relativeFrom="page">
                <wp:posOffset>6854825</wp:posOffset>
              </wp:positionH>
              <wp:positionV relativeFrom="page">
                <wp:posOffset>10249535</wp:posOffset>
              </wp:positionV>
              <wp:extent cx="200660" cy="201295"/>
              <wp:effectExtent l="0" t="0" r="8890" b="8255"/>
              <wp:wrapNone/>
              <wp:docPr id="22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t>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FECF3" id="_x0000_t202" coordsize="21600,21600" o:spt="202" path="m,l,21600r21600,l21600,xe">
              <v:stroke joinstyle="miter"/>
              <v:path gradientshapeok="t" o:connecttype="rect"/>
            </v:shapetype>
            <v:shape id="Text Box 112" o:spid="_x0000_s1170" type="#_x0000_t202" style="position:absolute;margin-left:539.75pt;margin-top:807.05pt;width:15.8pt;height:15.8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" filled="f" stroked="f">
              <v:textbox inset="0,0,0,0">
                <w:txbxContent>
                  <w:p w:rsidR="00232606" w:rsidRDefault="00232606">
                    <w:pPr>
                      <w:spacing w:before="20"/>
                      <w:ind w:left="40"/>
                      <w:rPr>
                        <w:rFonts w:ascii="Myriad Pro"/>
                        <w:sz w:val="23"/>
                      </w:rPr>
                    </w:pPr>
                    <w:r>
                      <w:t>61</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75648" behindDoc="1" locked="0" layoutInCell="1" allowOverlap="1" wp14:anchorId="6A8B03F3" wp14:editId="72237EB4">
              <wp:simplePos x="0" y="0"/>
              <wp:positionH relativeFrom="page">
                <wp:posOffset>0</wp:posOffset>
              </wp:positionH>
              <wp:positionV relativeFrom="page">
                <wp:posOffset>10234295</wp:posOffset>
              </wp:positionV>
              <wp:extent cx="7560310" cy="458470"/>
              <wp:effectExtent l="0" t="0" r="21590" b="0"/>
              <wp:wrapNone/>
              <wp:docPr id="218"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20" name="Freeform 11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Line 11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DDEB53" id="Group 109" o:spid="_x0000_s1026" style="position:absolute;margin-left:0;margin-top:805.85pt;width:595.3pt;height:36.1pt;z-index:-25164083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">
              <v:shape id="Freeform 111"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Z/MIA&#10;AADcAAAADwAAAGRycy9kb3ducmV2LnhtbERPz2vCMBS+C/sfwhvsIjOxh6Fdo7ihY+ykbuz8aF6b&#10;sualNNFW//rlIHj8+H4X69G14kx9aDxrmM8UCOLSm4ZrDT/fu+cFiBCRDbaeScOFAqxXD5MCc+MH&#10;PtD5GGuRQjjkqMHG2OVShtKSwzDzHXHiKt87jAn2tTQ9DinctTJT6kU6bDg1WOzo3VL5dzw5Ddt5&#10;o5Zvfju92sF9/H5l+wrVRuunx3HzCiLSGO/im/vTaMiyND+dS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NJn8wgAAANwAAAAPAAAAAAAAAAAAAAAAAJgCAABkcnMvZG93&#10;bnJldi54bWxQSwUGAAAAAAQABAD1AAAAhwMAAAAA&#10;" path="m1608,l,,,711r1253,l1608,xe" fillcolor="#cce7d3" stroked="f">
                <v:path arrowok="t" o:connecttype="custom" o:connectlocs="1608,16127;0,16127;0,16838;1253,16838;1608,16127" o:connectangles="0,0,0,0,0"/>
              </v:shape>
              <v:line id="Line 110"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dIS8MAAADcAAAADwAAAGRycy9kb3ducmV2LnhtbESPQWvCQBSE70L/w/IK3nRjDtamriKC&#10;oOBFDfb6mn1NUnffhuyapP++WxA8DjPfDLNcD9aIjlpfO1YwmyYgiAunay4V5JfdZAHCB2SNxjEp&#10;+CUP69XLaImZdj2fqDuHUsQS9hkqqEJoMil9UZFFP3UNcfS+XWsxRNmWUrfYx3JrZJokc2mx5rhQ&#10;YUPbiorb+W4VpJ3zX/nn/HQ9mg2/7d9N/3MwSo1fh80HiEBDeIYf9F5HLk3h/0w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3SEvDAAAA3A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251677696" behindDoc="1" locked="0" layoutInCell="1" allowOverlap="1" wp14:anchorId="56C0C224" wp14:editId="3BE4B792">
              <wp:simplePos x="0" y="0"/>
              <wp:positionH relativeFrom="page">
                <wp:posOffset>505460</wp:posOffset>
              </wp:positionH>
              <wp:positionV relativeFrom="page">
                <wp:posOffset>10249535</wp:posOffset>
              </wp:positionV>
              <wp:extent cx="200660" cy="201295"/>
              <wp:effectExtent l="0" t="0" r="8890" b="8255"/>
              <wp:wrapNone/>
              <wp:docPr id="216"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t>64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0C224" id="_x0000_t202" coordsize="21600,21600" o:spt="202" path="m,l,21600r21600,l21600,xe">
              <v:stroke joinstyle="miter"/>
              <v:path gradientshapeok="t" o:connecttype="rect"/>
            </v:shapetype>
            <v:shape id="Text Box 108" o:spid="_x0000_s1171" type="#_x0000_t202" style="position:absolute;margin-left:39.8pt;margin-top:807.05pt;width:15.8pt;height:15.8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" filled="f" stroked="f">
              <v:textbox inset="0,0,0,0">
                <w:txbxContent>
                  <w:p w:rsidR="00232606" w:rsidRDefault="00232606">
                    <w:pPr>
                      <w:spacing w:before="20"/>
                      <w:ind w:left="40"/>
                      <w:rPr>
                        <w:rFonts w:ascii="Myriad Pro"/>
                        <w:sz w:val="23"/>
                      </w:rPr>
                    </w:pPr>
                    <w:r>
                      <w:t>64</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91008" behindDoc="1" locked="0" layoutInCell="1" allowOverlap="1" wp14:anchorId="2A7CC6DE" wp14:editId="0FE5F21E">
              <wp:simplePos x="0" y="0"/>
              <wp:positionH relativeFrom="page">
                <wp:posOffset>0</wp:posOffset>
              </wp:positionH>
              <wp:positionV relativeFrom="page">
                <wp:posOffset>10234295</wp:posOffset>
              </wp:positionV>
              <wp:extent cx="7561580" cy="459740"/>
              <wp:effectExtent l="0" t="0" r="20320" b="16510"/>
              <wp:wrapNone/>
              <wp:docPr id="12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4" name="Freeform 6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6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Line 6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407BA3" id="Group 61" o:spid="_x0000_s1026" style="position:absolute;margin-left:0;margin-top:805.85pt;width:595.4pt;height:36.2pt;z-index:-2516254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">
              <v:shape id="Freeform 6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rqYMMA&#10;AADcAAAADwAAAGRycy9kb3ducmV2LnhtbERPTWvCQBC9F/wPywi9lLqpiJWYTSglhaJ40Nb7mB2T&#10;YHY27G419de7QqG3ebzPyYrBdOJMzreWFbxMEhDEldUt1wq+vz6eFyB8QNbYWSYFv+ShyEcPGaba&#10;XnhL512oRQxhn6KCJoQ+ldJXDRn0E9sTR+5oncEQoauldniJ4aaT0ySZS4Mtx4YGe3pvqDrtfoyC&#10;VzcrN9Vq45Nr6Z/WetjXi8Neqcfx8LYEEWgI/+I/96eO86czuD8TL5D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rqYMMAAADcAAAADwAAAAAAAAAAAAAAAACYAgAAZHJzL2Rv&#10;d25yZXYueG1sUEsFBgAAAAAEAAQA9QAAAIgDAAAAAA==&#10;" path="m1749,l,,410,711r1339,l1749,xe" fillcolor="#fcd3c1" stroked="f">
                <v:path arrowok="t" o:connecttype="custom" o:connectlocs="1749,16127;0,16127;410,16838;1749,16838;1749,16127" o:connectangles="0,0,0,0,0"/>
              </v:shape>
              <v:shape id="Freeform 6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bB8MA&#10;AADcAAAADwAAAGRycy9kb3ducmV2LnhtbERPTWsCMRC9C/6HMEIvUrOKLGVrlKIVevGgttDjsJlu&#10;FjeTNYnu+u8bQfA2j/c5i1VvG3ElH2rHCqaTDARx6XTNlYLv4/b1DUSIyBobx6TgRgFWy+FggYV2&#10;He/peoiVSCEcClRgYmwLKUNpyGKYuJY4cX/OW4wJ+kpqj10Kt42cZVkuLdacGgy2tDZUng4XqyC/&#10;jafnS/fz6cy8/N1t6u355BulXkb9xzuISH18ih/uL53mz3K4P5Mu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ObB8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6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RH1MYAAADcAAAADwAAAGRycy9kb3ducmV2LnhtbESPzWrDQAyE74W8w6JAL6VZJ4eSOFmH&#10;JrRQAiU/zQMIr2obe7Vmdxs7b18dCr1JzGjm02Y7uk7dKMTGs4H5LANFXHrbcGXg+vX+vAQVE7LF&#10;zjMZuFOEbTF52GBu/cBnul1SpSSEY44G6pT6XOtY1uQwznxPLNq3Dw6TrKHSNuAg4a7Tiyx70Q4b&#10;loYae9rXVLaXH2fg8Bn4eD80T9mqHcJ+fLPxtFsZ8zgdX9egEo3p3/x3/WEFfyG08oxMo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UR9TGAAAA3AAAAA8AAAAAAAAA&#10;AAAAAAAAoQIAAGRycy9kb3ducmV2LnhtbFBLBQYAAAAABAAEAPkAAACUAwAAAAA=&#10;" strokecolor="#fcd3c1" strokeweight=".35269mm"/>
              <w10:wrap anchorx="page" anchory="page"/>
            </v:group>
          </w:pict>
        </mc:Fallback>
      </mc:AlternateContent>
    </w:r>
    <w:r>
      <w:rPr>
        <w:noProof/>
      </w:rPr>
      <mc:AlternateContent>
        <mc:Choice Requires="wps">
          <w:drawing>
            <wp:anchor distT="0" distB="0" distL="114300" distR="114300" simplePos="0" relativeHeight="251693056" behindDoc="1" locked="0" layoutInCell="1" allowOverlap="1" wp14:anchorId="0386169C" wp14:editId="4A1E0A81">
              <wp:simplePos x="0" y="0"/>
              <wp:positionH relativeFrom="page">
                <wp:posOffset>6854825</wp:posOffset>
              </wp:positionH>
              <wp:positionV relativeFrom="page">
                <wp:posOffset>10249535</wp:posOffset>
              </wp:positionV>
              <wp:extent cx="200660" cy="201295"/>
              <wp:effectExtent l="0" t="0" r="8890" b="8255"/>
              <wp:wrapNone/>
              <wp:docPr id="12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t>63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6169C" id="_x0000_t202" coordsize="21600,21600" o:spt="202" path="m,l,21600r21600,l21600,xe">
              <v:stroke joinstyle="miter"/>
              <v:path gradientshapeok="t" o:connecttype="rect"/>
            </v:shapetype>
            <v:shape id="Text Box 60" o:spid="_x0000_s1172" type="#_x0000_t202" style="position:absolute;margin-left:539.75pt;margin-top:807.05pt;width:15.8pt;height:15.8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" filled="f" stroked="f">
              <v:textbox inset="0,0,0,0">
                <w:txbxContent>
                  <w:p w:rsidR="00232606" w:rsidRDefault="00232606">
                    <w:pPr>
                      <w:spacing w:before="20"/>
                      <w:ind w:left="40"/>
                      <w:rPr>
                        <w:rFonts w:ascii="Myriad Pro"/>
                        <w:sz w:val="23"/>
                      </w:rPr>
                    </w:pPr>
                    <w:r>
                      <w:t>63</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709440" behindDoc="1" locked="0" layoutInCell="1" allowOverlap="1" wp14:anchorId="21E26B9F" wp14:editId="06476E7C">
              <wp:simplePos x="0" y="0"/>
              <wp:positionH relativeFrom="page">
                <wp:posOffset>0</wp:posOffset>
              </wp:positionH>
              <wp:positionV relativeFrom="page">
                <wp:posOffset>10234295</wp:posOffset>
              </wp:positionV>
              <wp:extent cx="7561580" cy="459740"/>
              <wp:effectExtent l="0" t="0" r="20320" b="16510"/>
              <wp:wrapNone/>
              <wp:docPr id="7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0" name="Freeform 3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Line 3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CA3EED" id="Group 33" o:spid="_x0000_s1026" style="position:absolute;margin-left:0;margin-top:805.85pt;width:595.4pt;height:36.2pt;z-index:-2516070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">
              <v:shape id="Freeform 3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e1KMAA&#10;AADbAAAADwAAAGRycy9kb3ducmV2LnhtbERPy4rCMBTdC/5DuMJsBk0VGaUaRURhcHDha39trm2x&#10;uSlJ1OrXm8WAy8N5T+eNqcSdnC8tK+j3EhDEmdUl5wqOh3V3DMIHZI2VZVLwJA/zWbs1xVTbB+/o&#10;vg+5iCHsU1RQhFCnUvqsIIO+Z2viyF2sMxgidLnUDh8x3FRykCQ/0mDJsaHAmpYFZdf9zSgYueFq&#10;m222Pnmt/Pefbk75+HxS6qvTLCYgAjXhI/53/2oFw7g+fok/QM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8e1KMAAAADbAAAADwAAAAAAAAAAAAAAAACYAgAAZHJzL2Rvd25y&#10;ZXYueG1sUEsFBgAAAAAEAAQA9QAAAIUDAAAAAA==&#10;" path="m1749,l,,410,711r1339,l1749,xe" fillcolor="#fcd3c1" stroked="f">
                <v:path arrowok="t" o:connecttype="custom" o:connectlocs="1749,16127;0,16127;410,16838;1749,16838;1749,16127" o:connectangles="0,0,0,0,0"/>
              </v:shape>
              <v:shape id="Freeform 3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AGvMEA&#10;AADbAAAADwAAAGRycy9kb3ducmV2LnhtbERPTWsCMRC9F/wPYQQvpWYtRWRrlNJW8OKhaqHHYTPd&#10;LG4maxLd9d87h0KPj/e9XA++VVeKqQlsYDYtQBFXwTZcGzgeNk8LUCkjW2wDk4EbJVivRg9LLG3o&#10;+Yuu+1wrCeFUogGXc1dqnSpHHtM0dMTC/YboMQuMtbYRewn3rX4uirn22LA0OOzo3VF12l+8gfnt&#10;cXa+9N+fwb1UP7uPZnM+xdaYyXh4ewWVacj/4j/31opP1ssX+QF6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wBrzBAAAA2wAAAA8AAAAAAAAAAAAAAAAAmAIAAGRycy9kb3du&#10;cmV2LnhtbFBLBQYAAAAABAAEAPUAAACGAwAAAAA=&#10;" path="m,l1749,r,711l410,711,,e" filled="f" strokecolor="#fcd3c1" strokeweight=".07619mm">
                <v:path arrowok="t" o:connecttype="custom" o:connectlocs="0,16127;1749,16127;1749,16838;410,16838;0,16127" o:connectangles="0,0,0,0,0"/>
              </v:shape>
              <v:line id="Line 3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c2msEAAADbAAAADwAAAGRycy9kb3ducmV2LnhtbERP22oCMRB9F/oPYQq+SE1aiujWKCoV&#10;iiBa2w8YNtPdxc1kSdK9/H1TEHybw7nOct3bWrTkQ+VYw/NUgSDOnam40PD9tX+agwgR2WDtmDQM&#10;FGC9ehgtMTOu409qL7EQKYRDhhrKGJtMypCXZDFMXUOcuB/nLcYEfSGNxy6F21q+KDWTFitODSU2&#10;tCspv15+rYbD0fNpOFQTtbh2fte/m3DeLrQeP/abNxCR+ngX39wfJs1/hf9f0gFy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xzaawQAAANsAAAAPAAAAAAAAAAAAAAAA&#10;AKECAABkcnMvZG93bnJldi54bWxQSwUGAAAAAAQABAD5AAAAjwMAAAAA&#10;" strokecolor="#fcd3c1" strokeweight=".35269mm"/>
              <w10:wrap anchorx="page" anchory="page"/>
            </v:group>
          </w:pict>
        </mc:Fallback>
      </mc:AlternateContent>
    </w:r>
    <w:r>
      <w:rPr>
        <w:noProof/>
      </w:rPr>
      <mc:AlternateContent>
        <mc:Choice Requires="wps">
          <w:drawing>
            <wp:anchor distT="0" distB="0" distL="114300" distR="114300" simplePos="0" relativeHeight="251712512" behindDoc="1" locked="0" layoutInCell="1" allowOverlap="1" wp14:anchorId="7D66359A" wp14:editId="55235BBE">
              <wp:simplePos x="0" y="0"/>
              <wp:positionH relativeFrom="page">
                <wp:posOffset>6854825</wp:posOffset>
              </wp:positionH>
              <wp:positionV relativeFrom="page">
                <wp:posOffset>10249535</wp:posOffset>
              </wp:positionV>
              <wp:extent cx="200660" cy="201295"/>
              <wp:effectExtent l="0" t="0" r="8890" b="8255"/>
              <wp:wrapNone/>
              <wp:docPr id="7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66359A" id="_x0000_t202" coordsize="21600,21600" o:spt="202" path="m,l,21600r21600,l21600,xe">
              <v:stroke joinstyle="miter"/>
              <v:path gradientshapeok="t" o:connecttype="rect"/>
            </v:shapetype>
            <v:shape id="Text Box 32" o:spid="_x0000_s1173" type="#_x0000_t202" style="position:absolute;margin-left:539.75pt;margin-top:807.05pt;width:15.8pt;height:15.8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92</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703296" behindDoc="1" locked="0" layoutInCell="1" allowOverlap="1" wp14:anchorId="4883592C" wp14:editId="7200BBF5">
              <wp:simplePos x="0" y="0"/>
              <wp:positionH relativeFrom="page">
                <wp:posOffset>0</wp:posOffset>
              </wp:positionH>
              <wp:positionV relativeFrom="page">
                <wp:posOffset>10234295</wp:posOffset>
              </wp:positionV>
              <wp:extent cx="7560310" cy="458470"/>
              <wp:effectExtent l="0" t="0" r="21590" b="0"/>
              <wp:wrapNone/>
              <wp:docPr id="6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4" name="Freeform 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Line 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CFC128" id="Group 38" o:spid="_x0000_s1026" style="position:absolute;margin-left:0;margin-top:805.85pt;width:595.3pt;height:36.1pt;z-index:-25161318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slJbLakEAABUDQAADgAAAAAAAAAA&#10;AAAAAAAuAgAAZHJzL2Uyb0RvYy54bWxQSwECLQAUAAYACAAAACEA4fmaXuAAAAALAQAADwAAAAAA&#10;AAAAAAAAAAADBwAAZHJzL2Rvd25yZXYueG1sUEsFBgAAAAAEAAQA8wAAABAIAAAAAA==&#10;">
              <v:shape id="Freeform 4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JUPMQA&#10;AADbAAAADwAAAGRycy9kb3ducmV2LnhtbESPQWsCMRSE74X+h/AKXkQTpYjdGsWKFulJt9LzY/Pc&#10;LN28LJvobvvrTUHocZiZb5jFqne1uFIbKs8aJmMFgrjwpuJSw+lzN5qDCBHZYO2ZNPxQgNXy8WGB&#10;mfEdH+max1IkCIcMNdgYm0zKUFhyGMa+IU7e2bcOY5JtKU2LXYK7Wk6VmkmHFacFiw1tLBXf+cVp&#10;2E4q9fLmt8Nf27n3r4/p4YxqrfXgqV+/gojUx//wvb03GmbP8Pcl/QC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SVDzEAAAA2wAAAA8AAAAAAAAAAAAAAAAAmAIAAGRycy9k&#10;b3ducmV2LnhtbFBLBQYAAAAABAAEAPUAAACJAwAAAAA=&#10;" path="m1608,l,,,711r1253,l1608,xe" fillcolor="#cce7d3" stroked="f">
                <v:path arrowok="t" o:connecttype="custom" o:connectlocs="1608,16127;0,16127;0,16838;1253,16838;1608,16127" o:connectangles="0,0,0,0,0"/>
              </v:shape>
              <v:line id="Line 39"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itDcEAAADbAAAADwAAAGRycy9kb3ducmV2LnhtbERPPWvDMBDdA/0P4grdErkenMaJEkIh&#10;4EIXuyFdr9bFdiudjKXY7r+PhkLHx/veHWZrxEiD7xwreF4lIIhrpztuFJw/TssXED4gazSOScEv&#10;eTjsHxY7zLWbuKSxCo2IIexzVNCG0OdS+roli37leuLIXd1gMUQ4NFIPOMVwa2SaJJm02HFsaLGn&#10;15bqn+pmFaSj81/nz6y8vJsjr4uNmb7fjFJPj/NxCyLQHP7Ff+5CK8ji2Pgl/gC5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mK0N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251707392" behindDoc="1" locked="0" layoutInCell="1" allowOverlap="1" wp14:anchorId="21379114" wp14:editId="6BC57578">
              <wp:simplePos x="0" y="0"/>
              <wp:positionH relativeFrom="page">
                <wp:posOffset>505460</wp:posOffset>
              </wp:positionH>
              <wp:positionV relativeFrom="page">
                <wp:posOffset>10249535</wp:posOffset>
              </wp:positionV>
              <wp:extent cx="200660" cy="201295"/>
              <wp:effectExtent l="0" t="0" r="8890" b="8255"/>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21E95">
                            <w:rPr>
                              <w:rFonts w:ascii="Myriad Pro"/>
                              <w:noProof/>
                              <w:color w:val="231F20"/>
                              <w:sz w:val="23"/>
                            </w:rPr>
                            <w:t>106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379114" id="_x0000_t202" coordsize="21600,21600" o:spt="202" path="m,l,21600r21600,l21600,xe">
              <v:stroke joinstyle="miter"/>
              <v:path gradientshapeok="t" o:connecttype="rect"/>
            </v:shapetype>
            <v:shape id="Text Box 37" o:spid="_x0000_s1174" type="#_x0000_t202" style="position:absolute;margin-left:39.8pt;margin-top:807.05pt;width:15.8pt;height:15.8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221E95">
                      <w:rPr>
                        <w:rFonts w:ascii="Myriad Pro"/>
                        <w:noProof/>
                        <w:color w:val="231F20"/>
                        <w:sz w:val="23"/>
                      </w:rPr>
                      <w:t>106</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715584" behindDoc="1" locked="0" layoutInCell="1" allowOverlap="1" wp14:anchorId="6D31380C" wp14:editId="14400DC9">
              <wp:simplePos x="0" y="0"/>
              <wp:positionH relativeFrom="page">
                <wp:posOffset>0</wp:posOffset>
              </wp:positionH>
              <wp:positionV relativeFrom="page">
                <wp:posOffset>10234295</wp:posOffset>
              </wp:positionV>
              <wp:extent cx="7561580" cy="459740"/>
              <wp:effectExtent l="0" t="0" r="20320" b="16510"/>
              <wp:wrapNone/>
              <wp:docPr id="3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57" name="Freeform 1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8" name="Freeform 1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 name="Line 1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8A859F" id="Group 11" o:spid="_x0000_s1026" style="position:absolute;margin-left:0;margin-top:805.85pt;width:595.4pt;height:36.2pt;z-index:-2516008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">
              <v:shape id="Freeform 1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FRxMUA&#10;AADcAAAADwAAAGRycy9kb3ducmV2LnhtbESPT2sCMRTE74V+h/AEL6JZpdZlNUoRhdLiof65PzfP&#10;3cXNy5JEXf30TUHocZiZ3zCzRWtqcSXnK8sKhoMEBHFudcWFgv1u3U9B+ICssbZMCu7kYTF/fZlh&#10;pu2Nf+i6DYWIEPYZKihDaDIpfV6SQT+wDXH0TtYZDFG6QmqHtwg3tRwlybs0WHFcKLGhZUn5eXsx&#10;CibubbXJvzY+eax871u3hyI9HpTqdtqPKYhAbfgPP9ufWkE6nsDfmXg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sVHExQAAANwAAAAPAAAAAAAAAAAAAAAAAJgCAABkcnMv&#10;ZG93bnJldi54bWxQSwUGAAAAAAQABAD1AAAAigMAAAAA&#10;" path="m1749,l,,410,711r1339,l1749,xe" fillcolor="#fcd3c1" stroked="f">
                <v:path arrowok="t" o:connecttype="custom" o:connectlocs="1749,16127;0,16127;410,16838;1749,16838;1749,16127" o:connectangles="0,0,0,0,0"/>
              </v:shape>
              <v:shape id="Freeform 1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mPPcMA&#10;AADcAAAADwAAAGRycy9kb3ducmV2LnhtbERPz2vCMBS+C/sfwhvsIjN1bCLVVMRN2GWHVYUdH82z&#10;KW1eahJt/e+Xw2DHj+/3ejPaTtzIh8axgvksA0FcOd1wreB42D8vQYSIrLFzTAruFGBTPEzWmGs3&#10;8DfdyliLFMIhRwUmxj6XMlSGLIaZ64kTd3beYkzQ11J7HFK47eRLli2kxYZTg8GedoaqtrxaBYv7&#10;dH65DqcPZ16rn6/3Zn9pfafU0+O4XYGINMZ/8Z/7UytYvqW16Uw6ArL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3mPPc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1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ekvMIAAADcAAAADwAAAGRycy9kb3ducmV2LnhtbERP3WrCMBS+H/gO4QjejJnOi2I7o6hM&#10;kMKY1j3AoTlri81JSaKtb28uBrv8+P5Xm9F04k7Ot5YVvM8TEMSV1S3XCn4uh7clCB+QNXaWScGD&#10;PGzWk5cV5toOfKZ7GWoRQ9jnqKAJoc+l9FVDBv3c9sSR+7XOYIjQ1VI7HGK46eQiSVJpsOXY0GBP&#10;+4aqa3kzCoovx9+Pon1Nsuvg9uOn9qddptRsOm4/QAQaw7/4z33UCpZpnB/PxCMg1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3ekvMIAAADcAAAADwAAAAAAAAAAAAAA&#10;AAChAgAAZHJzL2Rvd25yZXYueG1sUEsFBgAAAAAEAAQA+QAAAJADAAAAAA==&#10;" strokecolor="#fcd3c1" strokeweight=".35269mm"/>
              <w10:wrap anchorx="page" anchory="page"/>
            </v:group>
          </w:pict>
        </mc:Fallback>
      </mc:AlternateContent>
    </w:r>
    <w:r>
      <w:rPr>
        <w:noProof/>
      </w:rPr>
      <mc:AlternateContent>
        <mc:Choice Requires="wps">
          <w:drawing>
            <wp:anchor distT="0" distB="0" distL="114300" distR="114300" simplePos="0" relativeHeight="251718656" behindDoc="1" locked="0" layoutInCell="1" allowOverlap="1" wp14:anchorId="785DA15F" wp14:editId="3B04B30C">
              <wp:simplePos x="0" y="0"/>
              <wp:positionH relativeFrom="page">
                <wp:posOffset>6854825</wp:posOffset>
              </wp:positionH>
              <wp:positionV relativeFrom="page">
                <wp:posOffset>10249535</wp:posOffset>
              </wp:positionV>
              <wp:extent cx="200660" cy="201295"/>
              <wp:effectExtent l="0" t="0" r="8890" b="8255"/>
              <wp:wrapNone/>
              <wp:docPr id="9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108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DA15F" id="_x0000_t202" coordsize="21600,21600" o:spt="202" path="m,l,21600r21600,l21600,xe">
              <v:stroke joinstyle="miter"/>
              <v:path gradientshapeok="t" o:connecttype="rect"/>
            </v:shapetype>
            <v:shape id="Text Box 10" o:spid="_x0000_s1175" type="#_x0000_t202" style="position:absolute;margin-left:539.75pt;margin-top:807.05pt;width:15.8pt;height:15.8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" filled="f" stroked="f">
              <v:textbox inset="0,0,0,0">
                <w:txbxContent>
                  <w:p w:rsidR="00232606" w:rsidRDefault="00232606">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108</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7120" behindDoc="1" locked="0" layoutInCell="1" allowOverlap="1">
              <wp:simplePos x="0" y="0"/>
              <wp:positionH relativeFrom="page">
                <wp:posOffset>3618999</wp:posOffset>
              </wp:positionH>
              <wp:positionV relativeFrom="page">
                <wp:posOffset>9575548</wp:posOffset>
              </wp:positionV>
              <wp:extent cx="530225" cy="203200"/>
              <wp:effectExtent l="0" t="0" r="0" b="0"/>
              <wp:wrapNone/>
              <wp:docPr id="1794" name="Textbox 1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25" cy="203200"/>
                      </a:xfrm>
                      <a:prstGeom prst="rect">
                        <a:avLst/>
                      </a:prstGeom>
                    </wps:spPr>
                    <wps:txbx>
                      <w:txbxContent>
                        <w:p w:rsidR="00232606" w:rsidRDefault="00232606">
                          <w:pPr>
                            <w:spacing w:line="305" w:lineRule="exact"/>
                            <w:ind w:left="20"/>
                            <w:rPr>
                              <w:rFonts w:ascii="Calibri"/>
                              <w:b/>
                              <w:sz w:val="28"/>
                            </w:rPr>
                          </w:pPr>
                          <w:r>
                            <w:rPr>
                              <w:rFonts w:ascii="Calibri"/>
                              <w:b/>
                              <w:sz w:val="28"/>
                            </w:rPr>
                            <w:t>CH/</w:t>
                          </w:r>
                          <w:r>
                            <w:rPr>
                              <w:spacing w:val="-5"/>
                              <w:sz w:val="28"/>
                            </w:rPr>
                            <w:t xml:space="preserve"> </w:t>
                          </w:r>
                          <w:r>
                            <w:rPr>
                              <w:rFonts w:ascii="Calibri"/>
                              <w:b/>
                              <w:spacing w:val="-5"/>
                              <w:sz w:val="28"/>
                            </w:rPr>
                            <w:fldChar w:fldCharType="begin"/>
                          </w:r>
                          <w:r>
                            <w:rPr>
                              <w:rFonts w:ascii="Calibri"/>
                              <w:b/>
                              <w:spacing w:val="-5"/>
                              <w:sz w:val="28"/>
                            </w:rPr>
                            <w:instrText xml:space="preserve"> PAGE </w:instrText>
                          </w:r>
                          <w:r>
                            <w:rPr>
                              <w:rFonts w:ascii="Calibri"/>
                              <w:b/>
                              <w:spacing w:val="-5"/>
                              <w:sz w:val="28"/>
                            </w:rPr>
                            <w:fldChar w:fldCharType="separate"/>
                          </w:r>
                          <w:r w:rsidR="00221E95">
                            <w:rPr>
                              <w:rFonts w:ascii="Calibri"/>
                              <w:b/>
                              <w:noProof/>
                              <w:spacing w:val="-5"/>
                              <w:sz w:val="28"/>
                            </w:rPr>
                            <w:t>6</w:t>
                          </w:r>
                          <w:r>
                            <w:rPr>
                              <w:rFonts w:ascii="Calibri"/>
                              <w:b/>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94" o:spid="_x0000_s1178" type="#_x0000_t202" style="position:absolute;margin-left:284.95pt;margin-top:754pt;width:41.75pt;height:16pt;z-index:-234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" filled="f" stroked="f">
              <v:path arrowok="t"/>
              <v:textbox inset="0,0,0,0">
                <w:txbxContent>
                  <w:p w:rsidR="00232606" w:rsidRDefault="00232606">
                    <w:pPr>
                      <w:spacing w:line="305" w:lineRule="exact"/>
                      <w:ind w:left="20"/>
                      <w:rPr>
                        <w:rFonts w:ascii="Calibri"/>
                        <w:b/>
                        <w:sz w:val="28"/>
                      </w:rPr>
                    </w:pPr>
                    <w:r>
                      <w:rPr>
                        <w:rFonts w:ascii="Calibri"/>
                        <w:b/>
                        <w:sz w:val="28"/>
                      </w:rPr>
                      <w:t>CH/</w:t>
                    </w:r>
                    <w:r>
                      <w:rPr>
                        <w:spacing w:val="-5"/>
                        <w:sz w:val="28"/>
                      </w:rPr>
                      <w:t xml:space="preserve"> </w:t>
                    </w:r>
                    <w:r>
                      <w:rPr>
                        <w:rFonts w:ascii="Calibri"/>
                        <w:b/>
                        <w:spacing w:val="-5"/>
                        <w:sz w:val="28"/>
                      </w:rPr>
                      <w:fldChar w:fldCharType="begin"/>
                    </w:r>
                    <w:r>
                      <w:rPr>
                        <w:rFonts w:ascii="Calibri"/>
                        <w:b/>
                        <w:spacing w:val="-5"/>
                        <w:sz w:val="28"/>
                      </w:rPr>
                      <w:instrText xml:space="preserve"> PAGE </w:instrText>
                    </w:r>
                    <w:r>
                      <w:rPr>
                        <w:rFonts w:ascii="Calibri"/>
                        <w:b/>
                        <w:spacing w:val="-5"/>
                        <w:sz w:val="28"/>
                      </w:rPr>
                      <w:fldChar w:fldCharType="separate"/>
                    </w:r>
                    <w:r w:rsidR="00221E95">
                      <w:rPr>
                        <w:rFonts w:ascii="Calibri"/>
                        <w:b/>
                        <w:noProof/>
                        <w:spacing w:val="-5"/>
                        <w:sz w:val="28"/>
                      </w:rPr>
                      <w:t>6</w:t>
                    </w:r>
                    <w:r>
                      <w:rPr>
                        <w:rFonts w:ascii="Calibri"/>
                        <w:b/>
                        <w:spacing w:val="-5"/>
                        <w:sz w:val="28"/>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8144" behindDoc="1" locked="0" layoutInCell="1" allowOverlap="1">
              <wp:simplePos x="0" y="0"/>
              <wp:positionH relativeFrom="page">
                <wp:posOffset>3553467</wp:posOffset>
              </wp:positionH>
              <wp:positionV relativeFrom="page">
                <wp:posOffset>10263816</wp:posOffset>
              </wp:positionV>
              <wp:extent cx="485775" cy="147955"/>
              <wp:effectExtent l="0" t="0" r="0" b="0"/>
              <wp:wrapNone/>
              <wp:docPr id="1862" name="Textbox 1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47955"/>
                      </a:xfrm>
                      <a:prstGeom prst="rect">
                        <a:avLst/>
                      </a:prstGeom>
                    </wps:spPr>
                    <wps:txbx>
                      <w:txbxContent>
                        <w:p w:rsidR="00232606" w:rsidRDefault="00232606">
                          <w:pPr>
                            <w:spacing w:before="16"/>
                            <w:ind w:left="20"/>
                            <w:rPr>
                              <w:rFonts w:ascii="Arial"/>
                              <w:b/>
                              <w:sz w:val="17"/>
                            </w:rPr>
                          </w:pPr>
                          <w:r>
                            <w:rPr>
                              <w:rFonts w:ascii="Arial"/>
                              <w:b/>
                              <w:spacing w:val="-2"/>
                              <w:sz w:val="17"/>
                            </w:rPr>
                            <w:t>PIDCP/</w:t>
                          </w:r>
                          <w:r>
                            <w:rPr>
                              <w:rFonts w:ascii="Arial"/>
                              <w:b/>
                              <w:spacing w:val="-2"/>
                              <w:sz w:val="17"/>
                            </w:rPr>
                            <w:fldChar w:fldCharType="begin"/>
                          </w:r>
                          <w:r>
                            <w:rPr>
                              <w:rFonts w:ascii="Arial"/>
                              <w:b/>
                              <w:spacing w:val="-2"/>
                              <w:sz w:val="17"/>
                            </w:rPr>
                            <w:instrText xml:space="preserve"> PAGE </w:instrText>
                          </w:r>
                          <w:r>
                            <w:rPr>
                              <w:rFonts w:ascii="Arial"/>
                              <w:b/>
                              <w:spacing w:val="-2"/>
                              <w:sz w:val="17"/>
                            </w:rPr>
                            <w:fldChar w:fldCharType="separate"/>
                          </w:r>
                          <w:r w:rsidR="00221E95">
                            <w:rPr>
                              <w:rFonts w:ascii="Arial"/>
                              <w:b/>
                              <w:noProof/>
                              <w:spacing w:val="-2"/>
                              <w:sz w:val="17"/>
                            </w:rPr>
                            <w:t>9</w:t>
                          </w:r>
                          <w:r>
                            <w:rPr>
                              <w:rFonts w:ascii="Arial"/>
                              <w:b/>
                              <w:spacing w:val="-2"/>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62" o:spid="_x0000_s1180" type="#_x0000_t202" style="position:absolute;margin-left:279.8pt;margin-top:808.15pt;width:38.25pt;height:11.65pt;z-index:-234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" filled="f" stroked="f">
              <v:path arrowok="t"/>
              <v:textbox inset="0,0,0,0">
                <w:txbxContent>
                  <w:p w:rsidR="00232606" w:rsidRDefault="00232606">
                    <w:pPr>
                      <w:spacing w:before="16"/>
                      <w:ind w:left="20"/>
                      <w:rPr>
                        <w:rFonts w:ascii="Arial"/>
                        <w:b/>
                        <w:sz w:val="17"/>
                      </w:rPr>
                    </w:pPr>
                    <w:r>
                      <w:rPr>
                        <w:rFonts w:ascii="Arial"/>
                        <w:b/>
                        <w:spacing w:val="-2"/>
                        <w:sz w:val="17"/>
                      </w:rPr>
                      <w:t>PIDCP/</w:t>
                    </w:r>
                    <w:r>
                      <w:rPr>
                        <w:rFonts w:ascii="Arial"/>
                        <w:b/>
                        <w:spacing w:val="-2"/>
                        <w:sz w:val="17"/>
                      </w:rPr>
                      <w:fldChar w:fldCharType="begin"/>
                    </w:r>
                    <w:r>
                      <w:rPr>
                        <w:rFonts w:ascii="Arial"/>
                        <w:b/>
                        <w:spacing w:val="-2"/>
                        <w:sz w:val="17"/>
                      </w:rPr>
                      <w:instrText xml:space="preserve"> PAGE </w:instrText>
                    </w:r>
                    <w:r>
                      <w:rPr>
                        <w:rFonts w:ascii="Arial"/>
                        <w:b/>
                        <w:spacing w:val="-2"/>
                        <w:sz w:val="17"/>
                      </w:rPr>
                      <w:fldChar w:fldCharType="separate"/>
                    </w:r>
                    <w:r w:rsidR="00221E95">
                      <w:rPr>
                        <w:rFonts w:ascii="Arial"/>
                        <w:b/>
                        <w:noProof/>
                        <w:spacing w:val="-2"/>
                        <w:sz w:val="17"/>
                      </w:rPr>
                      <w:t>9</w:t>
                    </w:r>
                    <w:r>
                      <w:rPr>
                        <w:rFonts w:ascii="Arial"/>
                        <w:b/>
                        <w:spacing w:val="-2"/>
                        <w:sz w:val="17"/>
                      </w:rPr>
                      <w:fldChar w:fldCharType="end"/>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8656" behindDoc="1" locked="0" layoutInCell="1" allowOverlap="1">
              <wp:simplePos x="0" y="0"/>
              <wp:positionH relativeFrom="page">
                <wp:posOffset>3676911</wp:posOffset>
              </wp:positionH>
              <wp:positionV relativeFrom="page">
                <wp:posOffset>9598125</wp:posOffset>
              </wp:positionV>
              <wp:extent cx="417195" cy="180340"/>
              <wp:effectExtent l="0" t="0" r="0" b="0"/>
              <wp:wrapNone/>
              <wp:docPr id="1863" name="Textbox 1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 cy="180340"/>
                      </a:xfrm>
                      <a:prstGeom prst="rect">
                        <a:avLst/>
                      </a:prstGeom>
                    </wps:spPr>
                    <wps:txbx>
                      <w:txbxContent>
                        <w:p w:rsidR="00232606" w:rsidRDefault="00232606">
                          <w:pPr>
                            <w:spacing w:before="10"/>
                            <w:ind w:left="20"/>
                            <w:rPr>
                              <w:b/>
                            </w:rPr>
                          </w:pPr>
                          <w:r>
                            <w:rPr>
                              <w:b/>
                              <w:spacing w:val="-2"/>
                            </w:rPr>
                            <w:t>PCB/1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63" o:spid="_x0000_s1181" type="#_x0000_t202" style="position:absolute;margin-left:289.5pt;margin-top:755.75pt;width:32.85pt;height:14.2pt;z-index:-2343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" filled="f" stroked="f">
              <v:path arrowok="t"/>
              <v:textbox inset="0,0,0,0">
                <w:txbxContent>
                  <w:p w:rsidR="00232606" w:rsidRDefault="00232606">
                    <w:pPr>
                      <w:spacing w:before="10"/>
                      <w:ind w:left="20"/>
                      <w:rPr>
                        <w:b/>
                      </w:rPr>
                    </w:pPr>
                    <w:r>
                      <w:rPr>
                        <w:b/>
                        <w:spacing w:val="-2"/>
                      </w:rPr>
                      <w:t>PCB/1</w:t>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9168" behindDoc="1" locked="0" layoutInCell="1" allowOverlap="1">
              <wp:simplePos x="0" y="0"/>
              <wp:positionH relativeFrom="page">
                <wp:posOffset>3676911</wp:posOffset>
              </wp:positionH>
              <wp:positionV relativeFrom="page">
                <wp:posOffset>9598125</wp:posOffset>
              </wp:positionV>
              <wp:extent cx="417195" cy="180340"/>
              <wp:effectExtent l="0" t="0" r="0" b="0"/>
              <wp:wrapNone/>
              <wp:docPr id="1864" name="Textbox 1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 cy="180340"/>
                      </a:xfrm>
                      <a:prstGeom prst="rect">
                        <a:avLst/>
                      </a:prstGeom>
                    </wps:spPr>
                    <wps:txbx>
                      <w:txbxContent>
                        <w:p w:rsidR="00232606" w:rsidRDefault="00232606">
                          <w:pPr>
                            <w:spacing w:before="10"/>
                            <w:ind w:left="20"/>
                            <w:rPr>
                              <w:b/>
                            </w:rPr>
                          </w:pPr>
                          <w:r>
                            <w:rPr>
                              <w:b/>
                              <w:spacing w:val="-2"/>
                            </w:rPr>
                            <w:t>PCB/1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64" o:spid="_x0000_s1182" type="#_x0000_t202" style="position:absolute;margin-left:289.5pt;margin-top:755.75pt;width:32.85pt;height:14.2pt;z-index:-2343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" filled="f" stroked="f">
              <v:path arrowok="t"/>
              <v:textbox inset="0,0,0,0">
                <w:txbxContent>
                  <w:p w:rsidR="00232606" w:rsidRDefault="00232606">
                    <w:pPr>
                      <w:spacing w:before="10"/>
                      <w:ind w:left="20"/>
                      <w:rPr>
                        <w:b/>
                      </w:rPr>
                    </w:pPr>
                    <w:r>
                      <w:rPr>
                        <w:b/>
                        <w:spacing w:val="-2"/>
                      </w:rPr>
                      <w:t>PCB/1</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2C7D" w:rsidRDefault="00672C7D">
      <w:r>
        <w:separator/>
      </w:r>
    </w:p>
  </w:footnote>
  <w:footnote w:type="continuationSeparator" w:id="0">
    <w:p w:rsidR="00672C7D" w:rsidRDefault="00672C7D">
      <w:r>
        <w:continuationSeparator/>
      </w:r>
    </w:p>
  </w:footnote>
  <w:footnote w:id="1">
    <w:p w:rsidR="00232606" w:rsidRDefault="00232606" w:rsidP="00374B1C">
      <w:pPr>
        <w:pStyle w:val="FootnoteText"/>
        <w:tabs>
          <w:tab w:val="clear" w:pos="360"/>
        </w:tabs>
        <w:ind w:left="180" w:hanging="180"/>
      </w:pPr>
      <w:r>
        <w:rPr>
          <w:rStyle w:val="FootnoteReference"/>
        </w:rPr>
        <w:footnoteRef/>
      </w:r>
      <w:r>
        <w:t xml:space="preserve"> If the most recent set of financial statements is for a period earlier than 12 months from the date of Tender, the reason for this should be justified.</w:t>
      </w:r>
    </w:p>
  </w:footnote>
  <w:footnote w:id="2">
    <w:p w:rsidR="00232606" w:rsidRDefault="00232606" w:rsidP="00374B1C">
      <w:pPr>
        <w:pStyle w:val="FootnoteText"/>
      </w:pPr>
      <w:r>
        <w:rPr>
          <w:rStyle w:val="FootnoteReference"/>
        </w:rPr>
        <w:footnoteRef/>
      </w:r>
      <w:r>
        <w:t xml:space="preserve"> If applicable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46976" behindDoc="1" locked="0" layoutInCell="1" allowOverlap="1" wp14:anchorId="20290B0A" wp14:editId="61993C86">
              <wp:simplePos x="0" y="0"/>
              <wp:positionH relativeFrom="page">
                <wp:posOffset>0</wp:posOffset>
              </wp:positionH>
              <wp:positionV relativeFrom="page">
                <wp:posOffset>0</wp:posOffset>
              </wp:positionV>
              <wp:extent cx="7560310" cy="228600"/>
              <wp:effectExtent l="0" t="0" r="2540" b="0"/>
              <wp:wrapNone/>
              <wp:docPr id="272"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74" name="Freeform 14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14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14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14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B99D61" id="Group 141" o:spid="_x0000_s1026" style="position:absolute;margin-left:0;margin-top:0;width:595.3pt;height:18pt;z-index:-2516695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">
              <v:shape id="Freeform 145"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8sMA&#10;AADcAAAADwAAAGRycy9kb3ducmV2LnhtbESPQYvCMBSE78L+h/CEvWmiLFW6RpFFRRGEunvx9mie&#10;bdnmpTRR6783guBxmJlvmNmis7W4UusrxxpGQwWCOHem4kLD3+96MAXhA7LB2jFpuJOHxfyjN8PU&#10;uBtndD2GQkQI+xQ1lCE0qZQ+L8miH7qGOHpn11oMUbaFNC3eItzWcqxUIi1WHBdKbOinpPz/eLEa&#10;dtRs9qODP6ls5U9nq5J8fUm0/ux3y28QgbrwDr/aW6NhPPmC55l4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h8sMAAADcAAAADwAAAAAAAAAAAAAAAACYAgAAZHJzL2Rv&#10;d25yZXYueG1sUEsFBgAAAAAEAAQA9QAAAIgDAAAAAA==&#10;" path="m10570,l,,290,360r10280,-8l10570,xe" fillcolor="#e6e7e8" stroked="f">
                <v:path arrowok="t" o:connecttype="custom" o:connectlocs="10570,0;0,0;290,360;10570,352;10570,0" o:connectangles="0,0,0,0,0"/>
              </v:shape>
              <v:shape id="Freeform 144"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bYDMYA&#10;AADcAAAADwAAAGRycy9kb3ducmV2LnhtbESPzWrDMBCE74W+g9hCLyWR64NjnCghbTGUQg75ueS2&#10;sTaWibUyluI4b18FCj0OM/MNs1iNthUD9b5xrOB9moAgrpxuuFZw2JeTHIQPyBpbx6TgTh5Wy+en&#10;BRba3XhLwy7UIkLYF6jAhNAVUvrKkEU/dR1x9M6utxii7Gupe7xFuG1lmiSZtNhwXDDY0aeh6rK7&#10;WgXHr2N2Nqc815s0Le9vw/Wj/CGlXl/G9RxEoDH8h//a31pBOsvgcS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bYDMYAAADcAAAADwAAAAAAAAAAAAAAAACYAgAAZHJz&#10;L2Rvd25yZXYueG1sUEsFBgAAAAAEAAQA9QAAAIsDAAAAAA==&#10;" path="m835,l,,,360r1033,l835,xe" fillcolor="#00a650" stroked="f">
                <v:path arrowok="t" o:connecttype="custom" o:connectlocs="835,0;0,0;0,360;1033,360;835,0" o:connectangles="0,0,0,0,0"/>
              </v:shape>
              <v:shape id="Freeform 143"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PzO8EA&#10;AADcAAAADwAAAGRycy9kb3ducmV2LnhtbERPTYvCMBC9L/gfwgjetqkeXKlGEcHF9bJUBT0OzdgW&#10;m0ltUtv+e3NY2OPjfa82vanEixpXWlYwjWIQxJnVJecKLuf95wKE88gaK8ukYCAHm/XoY4WJth2n&#10;9Dr5XIQQdgkqKLyvEyldVpBBF9maOHB32xj0ATa51A12IdxUchbHc2mw5NBQYE27grLHqTUKflt9&#10;qBfP7nk1w3H4uaUm9e23UpNxv12C8NT7f/Gf+6AVzL7C2nAmHAG5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z8zvBAAAA3AAAAA8AAAAAAAAAAAAAAAAAmAIAAGRycy9kb3du&#10;cmV2LnhtbFBLBQYAAAAABAAEAPUAAACGAwAAAAA=&#10;" path="m321,l,,203,360r316,l321,xe" fillcolor="#ed1c24" stroked="f">
                <v:path arrowok="t" o:connecttype="custom" o:connectlocs="321,0;0,0;203,360;519,360;321,0" o:connectangles="0,0,0,0,0"/>
              </v:shape>
              <v:shape id="Freeform 142"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DxsEA&#10;AADcAAAADwAAAGRycy9kb3ducmV2LnhtbERPz2vCMBS+D/wfwhvsMjRVhmg1ihTKPBWqgh4fzbMp&#10;a15Kk2r975fDYMeP7/d2P9pWPKj3jWMF81kCgrhyuuFaweWcT1cgfEDW2DomBS/ysN9N3raYavfk&#10;kh6nUIsYwj5FBSaELpXSV4Ys+pnriCN3d73FEGFfS93jM4bbVi6SZCktNhwbDHaUGap+ToNVcP0a&#10;1v67LGSeL7P208yLC91IqY/38bABEWgM/+I/91ErWKzi/HgmHg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Wg8bBAAAA3AAAAA8AAAAAAAAAAAAAAAAAmAIAAGRycy9kb3du&#10;cmV2LnhtbFBLBQYAAAAABAAEAPUAAACGAwAAAAA=&#10;" path="m321,l,,203,360r316,l321,xe" fillcolor="#a7a9ac" stroked="f">
                <v:path arrowok="t" o:connecttype="custom" o:connectlocs="321,0;0,0;203,360;519,360;321,0" o:connectangles="0,0,0,0,0"/>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62336" behindDoc="1" locked="0" layoutInCell="1" allowOverlap="1" wp14:anchorId="3F84C2B5" wp14:editId="632E776A">
              <wp:simplePos x="0" y="0"/>
              <wp:positionH relativeFrom="page">
                <wp:posOffset>0</wp:posOffset>
              </wp:positionH>
              <wp:positionV relativeFrom="page">
                <wp:posOffset>0</wp:posOffset>
              </wp:positionV>
              <wp:extent cx="7560310" cy="228600"/>
              <wp:effectExtent l="0" t="0" r="2540" b="0"/>
              <wp:wrapNone/>
              <wp:docPr id="24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5" name="Freeform 12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2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2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2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0F5703" id="Group 122" o:spid="_x0000_s1026" style="position:absolute;margin-left:0;margin-top:0;width:595.3pt;height:18pt;z-index:-25165414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">
              <v:shape id="Freeform 126"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QwDcMA&#10;AADaAAAADwAAAGRycy9kb3ducmV2LnhtbESPUWvCMBSF34X9h3AHe9NkouI60zKUoi/CdP6AS3PX&#10;ljU3Jcm089cbQdjj4ZzzHc6qGGwnzuRD61jD60SBIK6cabnWcPoqx0sQISIb7ByThj8KUORPoxVm&#10;xl34QOdjrEWCcMhQQxNjn0kZqoYshonriZP37bzFmKSvpfF4SXDbyalSC2mx5bTQYE/rhqqf46/V&#10;sN9M+fQ2W1fLrVSq9NeuXnyWWr88Dx/vICIN8T/8aO+Mhjncr6QbI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QwDcMAAADaAAAADwAAAAAAAAAAAAAAAACYAgAAZHJzL2Rv&#10;d25yZXYueG1sUEsFBgAAAAAEAAQA9QAAAIgDAAAAAA==&#10;" path="m10553,l,,,352r10263,8l10553,xe" fillcolor="#e6e7e8" stroked="f">
                <v:path arrowok="t" o:connecttype="custom" o:connectlocs="10553,0;0,0;0,352;10263,360;10553,0" o:connectangles="0,0,0,0,0"/>
              </v:shape>
              <v:shape id="Freeform 125"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N1IMIA&#10;AADaAAAADwAAAGRycy9kb3ducmV2LnhtbESPzYvCMBTE7wv+D+EJ3tZUwQ+6RlkERd2LXxdvj+Rt&#10;W7Z5qU2s9b/fCILHYWZ+w8wWrS1FQ7UvHCsY9BMQxNqZgjMF59PqcwrCB2SDpWNS8CAPi3nnY4ap&#10;cXc+UHMMmYgQ9ikqyEOoUim9zsmi77uKOHq/rrYYoqwzaWq8R7gt5TBJxtJiwXEhx4qWOem/480q&#10;2O7MYZQtJ5ftZX8NP7zSa260Ur1u+/0FIlAb3uFXe2MUjOF5Jd4A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w3UgwgAAANoAAAAPAAAAAAAAAAAAAAAAAJgCAABkcnMvZG93&#10;bnJldi54bWxQSwUGAAAAAAQABAD1AAAAhwMAAAAA&#10;" path="m1050,l199,,,360r1050,l1050,xe" fillcolor="#ed1c24" stroked="f">
                <v:path arrowok="t" o:connecttype="custom" o:connectlocs="1050,0;199,0;0,360;1050,360;1050,0" o:connectangles="0,0,0,0,0"/>
              </v:shape>
              <v:shape id="Freeform 124"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4nBMUA&#10;AADaAAAADwAAAGRycy9kb3ducmV2LnhtbESPQWvCQBSE7wX/w/KE3urGFrREN6FWCjkUirE5eHtm&#10;n0lo9m3IbmPqr3cLgsdhZr5h1uloWjFQ7xrLCuazCARxaXXDlYLv/cfTKwjnkTW2lknBHzlIk8nD&#10;GmNtz7yjIfeVCBB2MSqove9iKV1Zk0E3sx1x8E62N+iD7CupezwHuGnlcxQtpMGGw0KNHb3XVP7k&#10;v0bBNlu6xefQms3xBbeHS1l8ZXmh1ON0fFuB8DT6e/jWzrSCJfxfCTdAJ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bicExQAAANoAAAAPAAAAAAAAAAAAAAAAAJgCAABkcnMv&#10;ZG93bnJldi54bWxQSwUGAAAAAAQABAD1AAAAigMAAAAA&#10;" path="m520,l199,,,360r316,l520,xe" fillcolor="#00a650" stroked="f">
                <v:path arrowok="t" o:connecttype="custom" o:connectlocs="520,0;199,0;0,360;316,360;520,0" o:connectangles="0,0,0,0,0"/>
              </v:shape>
              <v:shape id="Freeform 123"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iUbcQA&#10;AADcAAAADwAAAGRycy9kb3ducmV2LnhtbESPT4vCMBTE74LfITxhL6KpxRW3axQRynoS/APu8dG8&#10;bYrNS2mi1m9vBGGPw8z8hlmsOluLG7W+cqxgMk5AEBdOV1wqOB3z0RyED8gaa8ek4EEeVst+b4GZ&#10;dnfe0+0QShEh7DNUYEJoMil9YciiH7uGOHp/rrUYomxLqVu8R7itZZokM2mx4rhgsKGNoeJyuFoF&#10;5+n1y//sdzLPZ5t6aCa7E/2SUh+Dbv0NIlAX/sPv9lYrSD9T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olG3EAAAA3A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65408" behindDoc="1" locked="0" layoutInCell="1" allowOverlap="1" wp14:anchorId="08A7F94C" wp14:editId="2F139FA5">
              <wp:simplePos x="0" y="0"/>
              <wp:positionH relativeFrom="page">
                <wp:posOffset>0</wp:posOffset>
              </wp:positionH>
              <wp:positionV relativeFrom="page">
                <wp:posOffset>0</wp:posOffset>
              </wp:positionV>
              <wp:extent cx="7560310" cy="228600"/>
              <wp:effectExtent l="0" t="0" r="2540" b="0"/>
              <wp:wrapNone/>
              <wp:docPr id="234"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36" name="Freeform 12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12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11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11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80349" id="Group 117" o:spid="_x0000_s1026" style="position:absolute;margin-left:0;margin-top:0;width:595.3pt;height:18pt;z-index:-25165107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">
              <v:shape id="Freeform 121"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j3sQA&#10;AADcAAAADwAAAGRycy9kb3ducmV2LnhtbESPQWvCQBSE70L/w/IK3nTXFIKkrlKKkYpQiO3F2yP7&#10;TEKzb0N2NfHfu0LB4zAz3zCrzWhbcaXeN441LOYKBHHpTMOVht+ffLYE4QOywdYxabiRh836ZbLC&#10;zLiBC7oeQyUihH2GGuoQukxKX9Zk0c9dRxy9s+sthij7Spoehwi3rUyUSqXFhuNCjR191lT+HS9W&#10;w5663WHx7U+q2PrT2aq0zC+p1tPX8eMdRKAxPMP/7S+jIXlL4XEmHg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I97EAAAA3AAAAA8AAAAAAAAAAAAAAAAAmAIAAGRycy9k&#10;b3ducmV2LnhtbFBLBQYAAAAABAAEAPUAAACJAwAAAAA=&#10;" path="m10570,l,,290,360r10280,-8l10570,xe" fillcolor="#e6e7e8" stroked="f">
                <v:path arrowok="t" o:connecttype="custom" o:connectlocs="10570,0;0,0;290,360;10570,352;10570,0" o:connectangles="0,0,0,0,0"/>
              </v:shape>
              <v:shape id="Freeform 120"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QJcMA&#10;AADcAAAADwAAAGRycy9kb3ducmV2LnhtbERPz2vCMBS+D/wfwht4GTNdBSnVKHNSEMHDul28vTXP&#10;pti8lCbW+t+bg7Djx/d7tRltKwbqfeNYwccsAUFcOd1wreD3p3jPQPiArLF1TAru5GGznrysMNfu&#10;xt80lKEWMYR9jgpMCF0upa8MWfQz1xFH7ux6iyHCvpa6x1sMt61Mk2QhLTYcGwx29GWoupRXq+C0&#10;Oy3O5i/L9DFNi/vbcN0WB1Jq+jp+LkEEGsO/+OneawXpPK6NZ+IR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9QJcMAAADcAAAADwAAAAAAAAAAAAAAAACYAgAAZHJzL2Rv&#10;d25yZXYueG1sUEsFBgAAAAAEAAQA9QAAAIgDAAAAAA==&#10;" path="m835,l,,,360r1033,l835,xe" fillcolor="#00a650" stroked="f">
                <v:path arrowok="t" o:connecttype="custom" o:connectlocs="835,0;0,0;0,360;1033,360;835,0" o:connectangles="0,0,0,0,0"/>
              </v:shape>
              <v:shape id="Freeform 119"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k1gMEA&#10;AADcAAAADwAAAGRycy9kb3ducmV2LnhtbERPTYvCMBC9L/gfwgjetqkii1SjiODielmqgh6HZmyL&#10;zaQ2qW3/vTks7PHxvleb3lTiRY0rLSuYRjEI4szqknMFl/P+cwHCeWSNlWVSMJCDzXr0scJE245T&#10;ep18LkIIuwQVFN7XiZQuK8igi2xNHLi7bQz6AJtc6ga7EG4qOYvjL2mw5NBQYE27grLHqTUKflt9&#10;qBfP7nk1w3H4uaUm9e23UpNxv12C8NT7f/Gf+6AVzOZhfjgTjoB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2pNYDBAAAA3AAAAA8AAAAAAAAAAAAAAAAAmAIAAGRycy9kb3du&#10;cmV2LnhtbFBLBQYAAAAABAAEAPUAAACGAwAAAAA=&#10;" path="m321,l,,203,360r316,l321,xe" fillcolor="#ed1c24" stroked="f">
                <v:path arrowok="t" o:connecttype="custom" o:connectlocs="321,0;0,0;203,360;519,360;321,0" o:connectangles="0,0,0,0,0"/>
              </v:shape>
              <v:shape id="Freeform 118"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CsMUA&#10;AADcAAAADwAAAGRycy9kb3ducmV2LnhtbESPQWvCQBSE70L/w/IKvUizMYjYNKsUIdSTEBXa4yP7&#10;mg3Nvg3Z1cR/7wqFHoeZ+YYptpPtxJUG3zpWsEhSEMS10y03Cs6n8nUNwgdkjZ1jUnAjD9vN06zA&#10;XLuRK7oeQyMihH2OCkwIfS6lrw1Z9InriaP34waLIcqhkXrAMcJtJ7M0XUmLLccFgz3tDNW/x4tV&#10;8LW8vPnP6iDLcrXr5mZxONM3KfXyPH28gwg0hf/wX3uvFWTLDB5n4h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QKwxQAAANwAAAAPAAAAAAAAAAAAAAAAAJgCAABkcnMv&#10;ZG93bnJldi54bWxQSwUGAAAAAAQABAD1AAAAigMAAAAA&#10;" path="m321,l,,203,360r316,l321,xe" fillcolor="#a7a9ac" stroked="f">
                <v:path arrowok="t" o:connecttype="custom" o:connectlocs="321,0;0,0;203,360;519,360;321,0" o:connectangles="0,0,0,0,0"/>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80768" behindDoc="1" locked="0" layoutInCell="1" allowOverlap="1" wp14:anchorId="5063235F" wp14:editId="0650CA5C">
              <wp:simplePos x="0" y="0"/>
              <wp:positionH relativeFrom="page">
                <wp:posOffset>0</wp:posOffset>
              </wp:positionH>
              <wp:positionV relativeFrom="page">
                <wp:posOffset>0</wp:posOffset>
              </wp:positionV>
              <wp:extent cx="7560310" cy="228600"/>
              <wp:effectExtent l="0" t="0" r="2540" b="0"/>
              <wp:wrapNone/>
              <wp:docPr id="16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62" name="Freeform 8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8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8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88D3AF" id="Group 80" o:spid="_x0000_s1026" style="position:absolute;margin-left:0;margin-top:0;width:595.3pt;height:18pt;z-index:-25163571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">
              <v:shape id="Freeform 84"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PZp8EA&#10;AADcAAAADwAAAGRycy9kb3ducmV2LnhtbERP3WrCMBS+H/gO4QjezcQixVWjiFK2G8E5H+DQHNti&#10;c1KSTLs9/SIIuzsf3+9ZbQbbiRv50DrWMJsqEMSVMy3XGs5f5esCRIjIBjvHpOGHAmzWo5cVFsbd&#10;+ZNup1iLFMKhQA1NjH0hZagashimridO3MV5izFBX0vj8Z7CbSczpXJpseXU0GBPu4aq6+nbajjs&#10;Mz6/zXfV4l0qVfrfrs6PpdaT8bBdgog0xH/x0/1h0vw8g8cz6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T2afBAAAA3AAAAA8AAAAAAAAAAAAAAAAAmAIAAGRycy9kb3du&#10;cmV2LnhtbFBLBQYAAAAABAAEAPUAAACGAwAAAAA=&#10;" path="m10553,l,,,352r10263,8l10553,xe" fillcolor="#e6e7e8" stroked="f">
                <v:path arrowok="t" o:connecttype="custom" o:connectlocs="10553,0;0,0;0,352;10263,360;10553,0" o:connectangles="0,0,0,0,0"/>
              </v:shape>
              <v:shape id="Freeform 83"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Fb8IA&#10;AADcAAAADwAAAGRycy9kb3ducmV2LnhtbERPS2vCQBC+C/6HZQRvdVPxUaKriGCp9WK0F2/D7piE&#10;ZmfT7DbGf98VCt7m43vOct3ZSrTU+NKxgtdRAoJYO1NyruDrvHt5A+EDssHKMSm4k4f1qt9bYmrc&#10;jTNqTyEXMYR9igqKEOpUSq8LsuhHriaO3NU1FkOETS5Ng7cYbis5TpKZtFhybCiwpm1B+vv0axXs&#10;P002zbfzy/5y/AkH3ul3brVSw0G3WYAI1IWn+N/9YeL82QQez8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kUVvwgAAANwAAAAPAAAAAAAAAAAAAAAAAJgCAABkcnMvZG93&#10;bnJldi54bWxQSwUGAAAAAAQABAD1AAAAhwMAAAAA&#10;" path="m1050,l199,,,360r1050,l1050,xe" fillcolor="#ed1c24" stroked="f">
                <v:path arrowok="t" o:connecttype="custom" o:connectlocs="1050,0;199,0;0,360;1050,360;1050,0" o:connectangles="0,0,0,0,0"/>
              </v:shape>
              <v:shape id="Freeform 82"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hhUMMA&#10;AADcAAAADwAAAGRycy9kb3ducmV2LnhtbERPTWvCQBC9C/0PyxR6040KqURXsRUhB0GM9dDbmJ0m&#10;odnZkF1j6q93hYK3ebzPWax6U4uOWldZVjAeRSCIc6srLhR8HbfDGQjnkTXWlknBHzlYLV8GC0y0&#10;vfKBuswXIoSwS1BB6X2TSOnykgy6kW2IA/djW4M+wLaQusVrCDe1nERRLA1WHBpKbOizpPw3uxgF&#10;m/TdxbuuNh/nKW6+b/lpn2Ynpd5e+/UchKfeP8X/7lSH+XEMj2fCB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hhUMMAAADcAAAADwAAAAAAAAAAAAAAAACYAgAAZHJzL2Rv&#10;d25yZXYueG1sUEsFBgAAAAAEAAQA9QAAAIgDAAAAAA==&#10;" path="m520,l199,,,360r316,l520,xe" fillcolor="#00a650" stroked="f">
                <v:path arrowok="t" o:connecttype="custom" o:connectlocs="520,0;199,0;0,360;316,360;520,0" o:connectangles="0,0,0,0,0"/>
              </v:shape>
              <v:shape id="Freeform 81"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kIRsUA&#10;AADcAAAADwAAAGRycy9kb3ducmV2LnhtbESPT2vCQBDF74V+h2UKXopulBJqdJUihPYk+AfqcciO&#10;2WB2NmRXTb995yB4m+G9ee83y/XgW3WjPjaBDUwnGSjiKtiGawPHQzn+BBUTssU2MBn4owjr1evL&#10;Egsb7ryj2z7VSkI4FmjApdQVWsfKkcc4CR2xaOfQe0yy9rW2Pd4l3Ld6lmW59tiwNDjsaOOouuyv&#10;3sDvx3Uev3dbXZb5pn130+2RTmTM6G34WoBKNKSn+XH9YwU/F1p5Rib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CQhGxQAAANwAAAAPAAAAAAAAAAAAAAAAAJgCAABkcnMv&#10;ZG93bnJldi54bWxQSwUGAAAAAAQABAD1AAAAigMAAAAA&#10;" path="m520,l199,,,360r316,l520,xe" fillcolor="#a7a9ac" stroked="f">
                <v:path arrowok="t" o:connecttype="custom" o:connectlocs="520,0;199,0;0,360;316,360;520,0" o:connectangles="0,0,0,0,0"/>
              </v:shape>
              <w10:wrap anchorx="page" anchory="pag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83840" behindDoc="1" locked="0" layoutInCell="1" allowOverlap="1" wp14:anchorId="646FCC8A" wp14:editId="3006AEEA">
              <wp:simplePos x="0" y="0"/>
              <wp:positionH relativeFrom="page">
                <wp:posOffset>0</wp:posOffset>
              </wp:positionH>
              <wp:positionV relativeFrom="page">
                <wp:posOffset>0</wp:posOffset>
              </wp:positionV>
              <wp:extent cx="7560310" cy="228600"/>
              <wp:effectExtent l="0" t="0" r="2540" b="0"/>
              <wp:wrapNone/>
              <wp:docPr id="150"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52" name="Freeform 7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7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7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7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5A346" id="Group 75" o:spid="_x0000_s1026" style="position:absolute;margin-left:0;margin-top:0;width:595.3pt;height:18pt;z-index:-25163264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">
              <v:shape id="Freeform 7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qhAcEA&#10;AADcAAAADwAAAGRycy9kb3ducmV2LnhtbERPS4vCMBC+L/gfwgje1kTBslRTEVFxWRB8XLwNzfSB&#10;zaQ0Ueu/3ywIe5uP7zmLZW8b8aDO1441TMYKBHHuTM2lhst5+/kFwgdkg41j0vAiD8ts8LHA1Lgn&#10;H+lxCqWIIexT1FCF0KZS+rwii37sWuLIFa6zGCLsSmk6fMZw28ipUom0WHNsqLCldUX57XS3Gr6p&#10;3f1MDv6qjht/LaxK8u090Xo07FdzEIH68C9+u/cmzp9N4e+Ze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qoQHBAAAA3AAAAA8AAAAAAAAAAAAAAAAAmAIAAGRycy9kb3du&#10;cmV2LnhtbFBLBQYAAAAABAAEAPUAAACGAwAAAAA=&#10;" path="m10570,l,,290,360r10280,-8l10570,xe" fillcolor="#e6e7e8" stroked="f">
                <v:path arrowok="t" o:connecttype="custom" o:connectlocs="10570,0;0,0;290,360;10570,352;10570,0" o:connectangles="0,0,0,0,0"/>
              </v:shape>
              <v:shape id="Freeform 78"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je/MQA&#10;AADcAAAADwAAAGRycy9kb3ducmV2LnhtbERPS2vCQBC+F/wPywheSt00tBJSV9FKoBR68HHxNs2O&#10;2dDsbMiuMf77riB4m4/vOfPlYBvRU+drxwpepwkI4tLpmisFh33xkoHwAVlj45gUXMnDcjF6mmOu&#10;3YW31O9CJWII+xwVmBDaXEpfGrLop64ljtzJdRZDhF0ldYeXGG4bmSbJTFqsOTYYbOnTUPm3O1sF&#10;x81xdjK/WaZ/0rS4PvfndfFNSk3Gw+oDRKAhPMR395eO89/f4PZMvE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o3vzEAAAA3AAAAA8AAAAAAAAAAAAAAAAAmAIAAGRycy9k&#10;b3ducmV2LnhtbFBLBQYAAAAABAAEAPUAAACJAwAAAAA=&#10;" path="m835,l,,,360r1033,l835,xe" fillcolor="#00a650" stroked="f">
                <v:path arrowok="t" o:connecttype="custom" o:connectlocs="835,0;0,0;0,360;1033,360;835,0" o:connectangles="0,0,0,0,0"/>
              </v:shape>
              <v:shape id="Freeform 77"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sEA&#10;AADcAAAADwAAAGRycy9kb3ducmV2LnhtbERPTYvCMBC9C/sfwizsTdMVVqQaRRZ2US9SFfQ4NGNb&#10;bCa1SW37740geJvH+5z5sjOluFPtCssKvkcRCOLU6oIzBcfD33AKwnlkjaVlUtCTg+XiYzDHWNuW&#10;E7rvfSZCCLsYFeTeV7GULs3JoBvZijhwF1sb9AHWmdQ1tiHclHIcRRNpsODQkGNFvzml131jFOwa&#10;va6mt/Z2Mv2235wTk/jmX6mvz241A+Gp82/xy73WYf7PBJ7Ph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w/87BAAAA3AAAAA8AAAAAAAAAAAAAAAAAmAIAAGRycy9kb3du&#10;cmV2LnhtbFBLBQYAAAAABAAEAPUAAACGAwAAAAA=&#10;" path="m321,l,,203,360r316,l321,xe" fillcolor="#ed1c24" stroked="f">
                <v:path arrowok="t" o:connecttype="custom" o:connectlocs="321,0;0,0;203,360;519,360;321,0" o:connectangles="0,0,0,0,0"/>
              </v:shape>
              <v:shape id="Freeform 76"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XC+8QA&#10;AADcAAAADwAAAGRycy9kb3ducmV2LnhtbESPQWvCQBCF7wX/wzJCL0U3llY0uooIwZ4ErVCPQ3bM&#10;BrOzIbtq/PedQ6G3Gd6b975ZrnvfqDt1sQ5sYDLOQBGXwdZcGTh9F6MZqJiQLTaBycCTIqxXg5cl&#10;5jY8+ED3Y6qUhHDM0YBLqc21jqUjj3EcWmLRLqHzmGTtKm07fEi4b/R7lk21x5qlwWFLW0fl9Xjz&#10;Bn4+bvO4O+x1UUy3zZub7E90JmNeh/1mASpRn/7Nf9dfVvA/hVa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lwvv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86912" behindDoc="1" locked="0" layoutInCell="1" allowOverlap="1" wp14:anchorId="0B710640" wp14:editId="0A09846B">
              <wp:simplePos x="0" y="0"/>
              <wp:positionH relativeFrom="page">
                <wp:posOffset>0</wp:posOffset>
              </wp:positionH>
              <wp:positionV relativeFrom="page">
                <wp:posOffset>0</wp:posOffset>
              </wp:positionV>
              <wp:extent cx="7560310" cy="228600"/>
              <wp:effectExtent l="0" t="0" r="2540" b="0"/>
              <wp:wrapNone/>
              <wp:docPr id="14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42" name="Freeform 7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7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7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7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B438AD" id="Group 70" o:spid="_x0000_s1026" style="position:absolute;margin-left:0;margin-top:0;width:595.3pt;height:18pt;z-index:-25162956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">
              <v:shape id="Freeform 74"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aFx8EA&#10;AADcAAAADwAAAGRycy9kb3ducmV2LnhtbERPzYrCMBC+L/gOYQRva2IRcbtGEaW4F8FVH2BoxrbY&#10;TEoStbtPvxGEvc3H9zuLVW9bcScfGscaJmMFgrh0puFKw/lUvM9BhIhssHVMGn4owGo5eFtgbtyD&#10;v+l+jJVIIRxy1FDH2OVShrImi2HsOuLEXZy3GBP0lTQeHynctjJTaiYtNpwaauxoU1N5Pd6shv02&#10;4/PHdFPOd1Kpwv+21exQaD0a9utPEJH6+C9+ub9Mmj/N4PlMuk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mhcfBAAAA3AAAAA8AAAAAAAAAAAAAAAAAmAIAAGRycy9kb3du&#10;cmV2LnhtbFBLBQYAAAAABAAEAPUAAACGAwAAAAA=&#10;" path="m10553,l,,,352r10263,8l10553,xe" fillcolor="#e6e7e8" stroked="f">
                <v:path arrowok="t" o:connecttype="custom" o:connectlocs="10553,0;0,0;0,352;10263,360;10553,0" o:connectangles="0,0,0,0,0"/>
              </v:shape>
              <v:shape id="Freeform 73"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ZD8MA&#10;AADcAAAADwAAAGRycy9kb3ducmV2LnhtbERPTWvCQBC9C/0PyxR6002LtSW6CUVQar0Y24u3YXdM&#10;QrOzMbuN8d+7BcHbPN7nLPLBNqKnzteOFTxPEhDE2pmaSwU/36vxOwgfkA02jknBhTzk2cNogalx&#10;Zy6o34dSxBD2KSqoQmhTKb2uyKKfuJY4ckfXWQwRdqU0HZ5juG3kS5LMpMWaY0OFLS0r0r/7P6tg&#10;82WK13L5dtgcdqew5ZVec6+VenocPuYgAg3hLr65P02cP53C/zPxApl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QZD8MAAADcAAAADwAAAAAAAAAAAAAAAACYAgAAZHJzL2Rv&#10;d25yZXYueG1sUEsFBgAAAAAEAAQA9QAAAIgDAAAAAA==&#10;" path="m1050,l199,,,360r1050,l1050,xe" fillcolor="#ed1c24" stroked="f">
                <v:path arrowok="t" o:connecttype="custom" o:connectlocs="1050,0;199,0;0,360;1050,360;1050,0" o:connectangles="0,0,0,0,0"/>
              </v:shape>
              <v:shape id="Freeform 72"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09MMQA&#10;AADcAAAADwAAAGRycy9kb3ducmV2LnhtbERPTWvCQBC9F/wPywi9NRvbEiW6ilYKORRKox68jdkx&#10;CWZnQ3Yb0/56Vyj0No/3OYvVYBrRU+dqywomUQyCuLC65lLBfvf+NAPhPLLGxjIp+CEHq+XoYYGp&#10;tlf+oj73pQgh7FJUUHnfplK6oiKDLrItceDOtjPoA+xKqTu8hnDTyOc4TqTBmkNDhS29VVRc8m+j&#10;YJtNXfLRN2ZzesHt8bc4fGb5QanH8bCeg/A0+H/xnzvTYf5rAvdnwgV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9PTDEAAAA3AAAAA8AAAAAAAAAAAAAAAAAmAIAAGRycy9k&#10;b3ducmV2LnhtbFBLBQYAAAAABAAEAPUAAACJAwAAAAA=&#10;" path="m520,l199,,,360r316,l520,xe" fillcolor="#00a650" stroked="f">
                <v:path arrowok="t" o:connecttype="custom" o:connectlocs="520,0;199,0;0,360;316,360;520,0" o:connectangles="0,0,0,0,0"/>
              </v:shape>
              <v:shape id="Freeform 71"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UJsQA&#10;AADcAAAADwAAAGRycy9kb3ducmV2LnhtbESPQWvCQBCF74L/YZlCL1I3iohNXUWEYE+CGtDjkJ1m&#10;Q7OzIbtq+u87h0JvM7w3732z3g6+VQ/qYxPYwGyagSKugm24NlBeircVqJiQLbaBycAPRdhuxqM1&#10;5jY8+USPc6qVhHDM0YBLqcu1jpUjj3EaOmLRvkLvMcna19r2+JRw3+p5li21x4alwWFHe0fV9/nu&#10;DVwX9/d4OB11USz37cTNjiXdyJjXl2H3ASrRkP7Nf9efVvAXQivPyAR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8VCbEAAAA3AAAAA8AAAAAAAAAAAAAAAAAmAIAAGRycy9k&#10;b3ducmV2LnhtbFBLBQYAAAAABAAEAPUAAACJAwAAAAA=&#10;" path="m520,l199,,,360r316,l520,xe" fillcolor="#a7a9ac" stroked="f">
                <v:path arrowok="t" o:connecttype="custom" o:connectlocs="520,0;199,0;0,360;316,360;520,0" o:connectangles="0,0,0,0,0"/>
              </v:shape>
              <w10:wrap anchorx="page" anchory="pag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88960" behindDoc="1" locked="0" layoutInCell="1" allowOverlap="1" wp14:anchorId="2A29B512" wp14:editId="1D142FDC">
              <wp:simplePos x="0" y="0"/>
              <wp:positionH relativeFrom="page">
                <wp:posOffset>0</wp:posOffset>
              </wp:positionH>
              <wp:positionV relativeFrom="page">
                <wp:posOffset>0</wp:posOffset>
              </wp:positionV>
              <wp:extent cx="7560310" cy="228600"/>
              <wp:effectExtent l="0" t="0" r="2540" b="0"/>
              <wp:wrapNone/>
              <wp:docPr id="130"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32" name="Freeform 6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6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6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6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394E00" id="Group 65" o:spid="_x0000_s1026" style="position:absolute;margin-left:0;margin-top:0;width:595.3pt;height:18pt;z-index:-25162752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">
              <v:shape id="Freeform 6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EocEA&#10;AADcAAAADwAAAGRycy9kb3ducmV2LnhtbERPS4vCMBC+L/gfwgje1kSFslRTEVFxWRB8XLwNzfSB&#10;zaQ0Ueu/3ywIe5uP7zmLZW8b8aDO1441TMYKBHHuTM2lhst5+/kFwgdkg41j0vAiD8ts8LHA1Lgn&#10;H+lxCqWIIexT1FCF0KZS+rwii37sWuLIFa6zGCLsSmk6fMZw28ipUom0WHNsqLCldUX57XS3Gr6p&#10;3f1MDv6qjht/LaxK8u090Xo07FdzEIH68C9+u/cmzp9N4e+ZeIHM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1RKHBAAAA3AAAAA8AAAAAAAAAAAAAAAAAmAIAAGRycy9kb3du&#10;cmV2LnhtbFBLBQYAAAAABAAEAPUAAACGAwAAAAA=&#10;" path="m10570,l,,290,360r10280,-8l10570,xe" fillcolor="#e6e7e8" stroked="f">
                <v:path arrowok="t" o:connecttype="custom" o:connectlocs="10570,0;0,0;290,360;10570,352;10570,0" o:connectangles="0,0,0,0,0"/>
              </v:shape>
              <v:shape id="Freeform 68"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7XMQA&#10;AADcAAAADwAAAGRycy9kb3ducmV2LnhtbERPS2vCQBC+F/wPywheSt00LRJSV9FKoBR68HHxNs2O&#10;2dDsbMiuMf77riB4m4/vOfPlYBvRU+drxwpepwkI4tLpmisFh33xkoHwAVlj45gUXMnDcjF6mmOu&#10;3YW31O9CJWII+xwVmBDaXEpfGrLop64ljtzJdRZDhF0ldYeXGG4bmSbJTFqsOTYYbOnTUPm3O1sF&#10;x81xdjK/WaZ/0rS4PvfndfFNSk3Gw+oDRKAhPMR395eO89/e4fZMvE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3O1zEAAAA3AAAAA8AAAAAAAAAAAAAAAAAmAIAAGRycy9k&#10;b3ducmV2LnhtbFBLBQYAAAAABAAEAPUAAACJAwAAAAA=&#10;" path="m835,l,,,360r1033,l835,xe" fillcolor="#00a650" stroked="f">
                <v:path arrowok="t" o:connecttype="custom" o:connectlocs="835,0;0,0;0,360;1033,360;835,0" o:connectangles="0,0,0,0,0"/>
              </v:shape>
              <v:shape id="Freeform 67"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8absEA&#10;AADcAAAADwAAAGRycy9kb3ducmV2LnhtbERPTYvCMBC9C/sfwizsTdN1QaQaRRZ2US9SFfQ4NGNb&#10;bCa1SW37740geJvH+5z5sjOluFPtCssKvkcRCOLU6oIzBcfD33AKwnlkjaVlUtCTg+XiYzDHWNuW&#10;E7rvfSZCCLsYFeTeV7GULs3JoBvZijhwF1sb9AHWmdQ1tiHclHIcRRNpsODQkGNFvzml131jFOwa&#10;va6mt/Z2Mv2235wTk/jmX6mvz241A+Gp82/xy73WYf7PBJ7Ph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4vGm7BAAAA3AAAAA8AAAAAAAAAAAAAAAAAmAIAAGRycy9kb3du&#10;cmV2LnhtbFBLBQYAAAAABAAEAPUAAACGAwAAAAA=&#10;" path="m321,l,,203,360r316,l321,xe" fillcolor="#ed1c24" stroked="f">
                <v:path arrowok="t" o:connecttype="custom" o:connectlocs="321,0;0,0;203,360;519,360;321,0" o:connectangles="0,0,0,0,0"/>
              </v:shape>
              <v:shape id="Freeform 66"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onW8QA&#10;AADcAAAADwAAAGRycy9kb3ducmV2LnhtbESPQWvCQBCF7wX/wzJCL0U3tkU0uooIwZ4ErVCPQ3bM&#10;BrOzIbtq/PedQ6G3Gd6b975ZrnvfqDt1sQ5sYDLOQBGXwdZcGTh9F6MZqJiQLTaBycCTIqxXg5cl&#10;5jY8+ED3Y6qUhHDM0YBLqc21jqUjj3EcWmLRLqHzmGTtKm07fEi4b/R7lk21x5qlwWFLW0fl9Xjz&#10;Bn4+b/O4O+x1UUy3zZub7E90JmNeh/1mASpRn/7Nf9dfVvA/hFa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6J1vEAAAA3A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99200" behindDoc="1" locked="0" layoutInCell="1" allowOverlap="1" wp14:anchorId="7D85DAAA" wp14:editId="1322A9DD">
              <wp:simplePos x="0" y="0"/>
              <wp:positionH relativeFrom="page">
                <wp:posOffset>0</wp:posOffset>
              </wp:positionH>
              <wp:positionV relativeFrom="page">
                <wp:posOffset>0</wp:posOffset>
              </wp:positionV>
              <wp:extent cx="7560310" cy="228600"/>
              <wp:effectExtent l="0" t="0" r="2540" b="0"/>
              <wp:wrapNone/>
              <wp:docPr id="92"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94" name="Freeform 45"/>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DC6AAF" id="Group 41" o:spid="_x0000_s1026" style="position:absolute;margin-left:0;margin-top:0;width:595.3pt;height:18pt;z-index:-25161728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">
              <v:shape id="Freeform 45"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ONY8IA&#10;AADbAAAADwAAAGRycy9kb3ducmV2LnhtbESP3YrCMBSE74V9h3AWvNNEEdFqFHEpeiOsPw9waI5t&#10;sTkpSVa7+/RGWPBymJlvmOW6s424kw+1Yw2joQJBXDhTc6nhcs4HMxAhIhtsHJOGXwqwXn30lpgZ&#10;9+Aj3U+xFAnCIUMNVYxtJmUoKrIYhq4lTt7VeYsxSV9K4/GR4LaRY6Wm0mLNaaHClrYVFbfTj9Vw&#10;+BrzZT7ZFrOdVCr3f005/c617n92mwWISF18h//be6NhPoHXl/QD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441jwgAAANsAAAAPAAAAAAAAAAAAAAAAAJgCAABkcnMvZG93&#10;bnJldi54bWxQSwUGAAAAAAQABAD1AAAAhwMAAAAA&#10;" path="m10553,l,,,352r10263,8l10553,xe" fillcolor="#e6e7e8" stroked="f">
                <v:path arrowok="t" o:connecttype="custom" o:connectlocs="10553,0;0,0;0,352;10263,360;10553,0" o:connectangles="0,0,0,0,0"/>
              </v:shape>
              <v:shape id="Freeform 44" o:spid="_x0000_s1028"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HRWsQA&#10;AADbAAAADwAAAGRycy9kb3ducmV2LnhtbESPT2vCQBTE7wW/w/IEb7qpaC3RTRDBou3FP714e+w+&#10;k9Ds2zS7xvTbdwtCj8PM/IZZ5b2tRUetrxwreJ4kIIi1MxUXCj7P2/ErCB+QDdaOScEPecizwdMK&#10;U+PufKTuFAoRIexTVFCG0KRSel2SRT9xDXH0rq61GKJsC2lavEe4reU0SV6kxYrjQokNbUrSX6eb&#10;VbB/N8d5sVlc9pfDd/jgrX7jTis1GvbrJYhAffgPP9o7o2A+g7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B0VrEAAAA2wAAAA8AAAAAAAAAAAAAAAAAmAIAAGRycy9k&#10;b3ducmV2LnhtbFBLBQYAAAAABAAEAPUAAACJAwAAAAA=&#10;" path="m1050,l199,,,360r1050,l1050,xe" fillcolor="#ed1c24" stroked="f">
                <v:path arrowok="t" o:connecttype="custom" o:connectlocs="1050,0;199,0;0,360;1050,360;1050,0" o:connectangles="0,0,0,0,0"/>
              </v:shape>
              <v:shape id="Freeform 43" o:spid="_x0000_s1029"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hZf8UA&#10;AADbAAAADwAAAGRycy9kb3ducmV2LnhtbESPQWvCQBSE70L/w/IK3nRTxbSkrtIqQg6CmNaDt2f2&#10;NQnNvg3ZNUZ/fbcgeBxm5htmvuxNLTpqXWVZwcs4AkGcW11xoeD7azN6A+E8ssbaMim4koPl4mkw&#10;x0TbC++py3whAoRdggpK75tESpeXZNCNbUMcvB/bGvRBtoXULV4C3NRyEkWxNFhxWCixoVVJ+W92&#10;NgrW6auLt11tPk9TXB9v+WGXZgelhs/9xzsIT71/hO/tVCuYxfD/Jfw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Fl/xQAAANsAAAAPAAAAAAAAAAAAAAAAAJgCAABkcnMv&#10;ZG93bnJldi54bWxQSwUGAAAAAAQABAD1AAAAigMAAAAA&#10;" path="m520,l199,,,360r316,l520,xe" fillcolor="#00a650" stroked="f">
                <v:path arrowok="t" o:connecttype="custom" o:connectlocs="520,0;199,0;0,360;316,360;520,0" o:connectangles="0,0,0,0,0"/>
              </v:shape>
              <v:shape id="Freeform 42" o:spid="_x0000_s1030"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CQwcEA&#10;AADbAAAADwAAAGRycy9kb3ducmV2LnhtbERPz2vCMBS+C/sfwhO8yEyVTbbOKKNQ9FSoCu74aN6a&#10;YvNSmlTrf28Ogx0/vt+b3WhbcaPeN44VLBcJCOLK6YZrBedT/voBwgdkja1jUvAgD7vty2SDqXZ3&#10;Lul2DLWIIexTVGBC6FIpfWXIol+4jjhyv663GCLsa6l7vMdw28pVkqylxYZjg8GOMkPV9ThYBZe3&#10;4dPvy0Lm+Tpr52ZZnOmHlJpNx+8vEIHG8C/+cx+0gvc4Nn6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gkMHBAAAA2wAAAA8AAAAAAAAAAAAAAAAAmAIAAGRycy9kb3du&#10;cmV2LnhtbFBLBQYAAAAABAAEAPUAAACGAwAAAAA=&#10;" path="m520,l199,,,360r316,l520,xe" fillcolor="#a7a9ac" stroked="f">
                <v:path arrowok="t" o:connecttype="custom" o:connectlocs="520,0;199,0;0,360;316,360;520,0" o:connectangles="0,0,0,0,0"/>
              </v:shape>
              <w10:wrap anchorx="page" anchory="page"/>
            </v:group>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rPr>
      <mc:AlternateContent>
        <mc:Choice Requires="wpg">
          <w:drawing>
            <wp:anchor distT="0" distB="0" distL="114300" distR="114300" simplePos="0" relativeHeight="251695104" behindDoc="1" locked="0" layoutInCell="1" allowOverlap="1" wp14:anchorId="33DB51BC" wp14:editId="7FDB79F3">
              <wp:simplePos x="0" y="0"/>
              <wp:positionH relativeFrom="page">
                <wp:posOffset>0</wp:posOffset>
              </wp:positionH>
              <wp:positionV relativeFrom="page">
                <wp:posOffset>0</wp:posOffset>
              </wp:positionV>
              <wp:extent cx="7560310" cy="228600"/>
              <wp:effectExtent l="0" t="0" r="2540" b="0"/>
              <wp:wrapNone/>
              <wp:docPr id="8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84" name="Freeform 5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4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4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4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B39929" id="Group 46" o:spid="_x0000_s1026" style="position:absolute;margin-left:0;margin-top:0;width:595.3pt;height:18pt;z-index:-2516213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">
              <v:shape id="Freeform 50"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rDcEA&#10;AADbAAAADwAAAGRycy9kb3ducmV2LnhtbESPQYvCMBSE74L/ITzBmyaKFKlGEVFRFgTdvXh7NM+2&#10;2LyUJmr99xtB8DjMzDfMfNnaSjyo8aVjDaOhAkGcOVNyruHvdzuYgvAB2WDlmDS8yMNy0e3MMTXu&#10;ySd6nEMuIoR9ihqKEOpUSp8VZNEPXU0cvatrLIYom1yaBp8Rbis5ViqRFkuOCwXWtC4ou53vVsOB&#10;6t3P6Ogv6rTxl6tVSba9J1r3e+1qBiJQG77hT3tvNEwn8P4Sf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1aw3BAAAA2wAAAA8AAAAAAAAAAAAAAAAAmAIAAGRycy9kb3du&#10;cmV2LnhtbFBLBQYAAAAABAAEAPUAAACGAwAAAAA=&#10;" path="m10570,l,,290,360r10280,-8l10570,xe" fillcolor="#e6e7e8" stroked="f">
                <v:path arrowok="t" o:connecttype="custom" o:connectlocs="10570,0;0,0;290,360;10570,352;10570,0" o:connectangles="0,0,0,0,0"/>
              </v:shape>
              <v:shape id="Freeform 49"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eFMUA&#10;AADbAAAADwAAAGRycy9kb3ducmV2LnhtbESPzWrDMBCE74W8g9hALqWR44MxbmTTHwwhkEPTXnLb&#10;WhvL1FoZS3Gct48KhR6HmfmG2Vaz7cVEo+8cK9isExDEjdMdtwq+PuunHIQPyBp7x6TgRh6qcvGw&#10;xUK7K3/QdAytiBD2BSowIQyFlL4xZNGv3UAcvbMbLYYox1bqEa8RbnuZJkkmLXYcFwwO9Gao+Tle&#10;rILT+yk7m+8814c0rW+P0+W13pNSq+X88gwi0Bz+w3/tnVaQZ/D7Jf4AW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OV4UxQAAANsAAAAPAAAAAAAAAAAAAAAAAJgCAABkcnMv&#10;ZG93bnJldi54bWxQSwUGAAAAAAQABAD1AAAAigMAAAAA&#10;" path="m835,l,,,360r1033,l835,xe" fillcolor="#00a650" stroked="f">
                <v:path arrowok="t" o:connecttype="custom" o:connectlocs="835,0;0,0;0,360;1033,360;835,0" o:connectangles="0,0,0,0,0"/>
              </v:shape>
              <v:shape id="Freeform 48"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3XMEA&#10;AADbAAAADwAAAGRycy9kb3ducmV2LnhtbERPu2rDMBTdC/kHcQvdGrkdgnGihBBIcLMUp4F0vFi3&#10;tol15Ujy6++rodDxcN6b3WRaMZDzjWUFb8sEBHFpdcOVguvX8TUF4QOyxtYyKZjJw267eNpgpu3I&#10;BQ2XUIkYwj5DBXUIXSalL2sy6Je2I47cj3UGQ4SuktrhGMNNK9+TZCUNNhwbauzoUFN5v/RGwWev&#10;8y59jI+bmc/zx3dhitCflHp5nvZrEIGm8C/+c+daQRrHxi/xB8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91zBAAAA2wAAAA8AAAAAAAAAAAAAAAAAmAIAAGRycy9kb3du&#10;cmV2LnhtbFBLBQYAAAAABAAEAPUAAACGAwAAAAA=&#10;" path="m321,l,,203,360r316,l321,xe" fillcolor="#ed1c24" stroked="f">
                <v:path arrowok="t" o:connecttype="custom" o:connectlocs="321,0;0,0;203,360;519,360;321,0" o:connectangles="0,0,0,0,0"/>
              </v:shape>
              <v:shape id="Freeform 47"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8mXcEA&#10;AADbAAAADwAAAGRycy9kb3ducmV2LnhtbERPz2vCMBS+D/wfwhN2GZo6pMxqFBGKngq6wnZ8NG9N&#10;WfNSmtjW/94cBjt+fL93h8m2YqDeN44VrJYJCOLK6YZrBeVnvvgA4QOyxtYxKXiQh8N+9rLDTLuR&#10;rzTcQi1iCPsMFZgQukxKXxmy6JeuI47cj+sthgj7WuoexxhuW/meJKm02HBsMNjRyVD1e7tbBV/r&#10;+8afr4XM8/TUvplVUdI3KfU6n45bEIGm8C/+c1+0gk1cH7/EHyD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vJl3BAAAA2wAAAA8AAAAAAAAAAAAAAAAAmAIAAGRycy9kb3du&#10;cmV2LnhtbFBLBQYAAAAABAAEAPUAAACGAwAAAAA=&#10;" path="m321,l,,203,360r316,l321,xe" fillcolor="#a7a9ac" stroked="f">
                <v:path arrowok="t" o:connecttype="custom" o:connectlocs="321,0;0,0;203,360;519,360;321,0" o:connectangles="0,0,0,0,0"/>
              </v:shape>
              <w10:wrap anchorx="page" anchory="page"/>
            </v:group>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6096" behindDoc="1" locked="0" layoutInCell="1" allowOverlap="1">
              <wp:simplePos x="0" y="0"/>
              <wp:positionH relativeFrom="page">
                <wp:posOffset>983997</wp:posOffset>
              </wp:positionH>
              <wp:positionV relativeFrom="page">
                <wp:posOffset>311892</wp:posOffset>
              </wp:positionV>
              <wp:extent cx="5797550" cy="177800"/>
              <wp:effectExtent l="0" t="0" r="0" b="0"/>
              <wp:wrapNone/>
              <wp:docPr id="1792" name="Textbox 1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0" cy="177800"/>
                      </a:xfrm>
                      <a:prstGeom prst="rect">
                        <a:avLst/>
                      </a:prstGeom>
                    </wps:spPr>
                    <wps:txbx>
                      <w:txbxContent>
                        <w:p w:rsidR="00232606" w:rsidRDefault="00232606">
                          <w:pPr>
                            <w:spacing w:line="264" w:lineRule="exact"/>
                            <w:ind w:left="20"/>
                            <w:rPr>
                              <w:rFonts w:ascii="Calibri"/>
                              <w:b/>
                              <w:sz w:val="24"/>
                            </w:rPr>
                          </w:pPr>
                          <w:r>
                            <w:rPr>
                              <w:rFonts w:ascii="Calibri"/>
                              <w:b/>
                              <w:sz w:val="24"/>
                            </w:rPr>
                            <w:t>PROPOSED</w:t>
                          </w:r>
                          <w:r>
                            <w:rPr>
                              <w:spacing w:val="-12"/>
                              <w:sz w:val="24"/>
                            </w:rPr>
                            <w:t xml:space="preserve"> </w:t>
                          </w:r>
                          <w:r>
                            <w:rPr>
                              <w:rFonts w:ascii="Calibri"/>
                              <w:b/>
                              <w:sz w:val="24"/>
                            </w:rPr>
                            <w:t>CONSTRUCTION</w:t>
                          </w:r>
                          <w:r>
                            <w:rPr>
                              <w:spacing w:val="-7"/>
                              <w:sz w:val="24"/>
                            </w:rPr>
                            <w:t xml:space="preserve"> </w:t>
                          </w:r>
                          <w:r>
                            <w:rPr>
                              <w:rFonts w:ascii="Calibri"/>
                              <w:b/>
                              <w:sz w:val="24"/>
                            </w:rPr>
                            <w:t>OF</w:t>
                          </w:r>
                          <w:r>
                            <w:rPr>
                              <w:spacing w:val="-6"/>
                              <w:sz w:val="24"/>
                            </w:rPr>
                            <w:t xml:space="preserve"> </w:t>
                          </w:r>
                          <w:r>
                            <w:rPr>
                              <w:rFonts w:ascii="Calibri"/>
                              <w:b/>
                              <w:sz w:val="24"/>
                            </w:rPr>
                            <w:t>1</w:t>
                          </w:r>
                          <w:r>
                            <w:rPr>
                              <w:spacing w:val="-4"/>
                              <w:sz w:val="24"/>
                            </w:rPr>
                            <w:t xml:space="preserve"> </w:t>
                          </w:r>
                          <w:r>
                            <w:rPr>
                              <w:rFonts w:ascii="Calibri"/>
                              <w:b/>
                              <w:sz w:val="24"/>
                            </w:rPr>
                            <w:t>NO.ECDE</w:t>
                          </w:r>
                          <w:r>
                            <w:rPr>
                              <w:spacing w:val="-12"/>
                              <w:sz w:val="24"/>
                            </w:rPr>
                            <w:t xml:space="preserve"> </w:t>
                          </w:r>
                          <w:r>
                            <w:rPr>
                              <w:rFonts w:ascii="Calibri"/>
                              <w:b/>
                              <w:sz w:val="24"/>
                            </w:rPr>
                            <w:t>CLASSROOM</w:t>
                          </w:r>
                          <w:r>
                            <w:rPr>
                              <w:spacing w:val="-12"/>
                              <w:sz w:val="24"/>
                            </w:rPr>
                            <w:t xml:space="preserve"> </w:t>
                          </w:r>
                          <w:r>
                            <w:rPr>
                              <w:rFonts w:ascii="Calibri"/>
                              <w:b/>
                              <w:sz w:val="24"/>
                            </w:rPr>
                            <w:t>AND</w:t>
                          </w:r>
                          <w:r>
                            <w:rPr>
                              <w:spacing w:val="-7"/>
                              <w:sz w:val="24"/>
                            </w:rPr>
                            <w:t xml:space="preserve"> </w:t>
                          </w:r>
                          <w:r>
                            <w:rPr>
                              <w:rFonts w:ascii="Calibri"/>
                              <w:b/>
                              <w:sz w:val="24"/>
                            </w:rPr>
                            <w:t>ADMINISTRATION</w:t>
                          </w:r>
                          <w:r>
                            <w:rPr>
                              <w:spacing w:val="-6"/>
                              <w:sz w:val="24"/>
                            </w:rPr>
                            <w:t xml:space="preserve"> </w:t>
                          </w:r>
                          <w:r>
                            <w:rPr>
                              <w:rFonts w:ascii="Calibri"/>
                              <w:b/>
                              <w:sz w:val="24"/>
                            </w:rPr>
                            <w:t>BLOCK</w:t>
                          </w:r>
                          <w:r>
                            <w:rPr>
                              <w:spacing w:val="-8"/>
                              <w:sz w:val="24"/>
                            </w:rPr>
                            <w:t xml:space="preserve"> </w:t>
                          </w:r>
                          <w:r>
                            <w:rPr>
                              <w:rFonts w:ascii="Calibri"/>
                              <w:b/>
                              <w:spacing w:val="-5"/>
                              <w:sz w:val="24"/>
                            </w:rPr>
                            <w:t>FOR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92" o:spid="_x0000_s1176" type="#_x0000_t202" style="position:absolute;margin-left:77.5pt;margin-top:24.55pt;width:456.5pt;height:14pt;z-index:-2344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" filled="f" stroked="f">
              <v:path arrowok="t"/>
              <v:textbox inset="0,0,0,0">
                <w:txbxContent>
                  <w:p w:rsidR="00232606" w:rsidRDefault="00232606">
                    <w:pPr>
                      <w:spacing w:line="264" w:lineRule="exact"/>
                      <w:ind w:left="20"/>
                      <w:rPr>
                        <w:rFonts w:ascii="Calibri"/>
                        <w:b/>
                        <w:sz w:val="24"/>
                      </w:rPr>
                    </w:pPr>
                    <w:r>
                      <w:rPr>
                        <w:rFonts w:ascii="Calibri"/>
                        <w:b/>
                        <w:sz w:val="24"/>
                      </w:rPr>
                      <w:t>PROPOSED</w:t>
                    </w:r>
                    <w:r>
                      <w:rPr>
                        <w:spacing w:val="-12"/>
                        <w:sz w:val="24"/>
                      </w:rPr>
                      <w:t xml:space="preserve"> </w:t>
                    </w:r>
                    <w:r>
                      <w:rPr>
                        <w:rFonts w:ascii="Calibri"/>
                        <w:b/>
                        <w:sz w:val="24"/>
                      </w:rPr>
                      <w:t>CONSTRUCTION</w:t>
                    </w:r>
                    <w:r>
                      <w:rPr>
                        <w:spacing w:val="-7"/>
                        <w:sz w:val="24"/>
                      </w:rPr>
                      <w:t xml:space="preserve"> </w:t>
                    </w:r>
                    <w:r>
                      <w:rPr>
                        <w:rFonts w:ascii="Calibri"/>
                        <w:b/>
                        <w:sz w:val="24"/>
                      </w:rPr>
                      <w:t>OF</w:t>
                    </w:r>
                    <w:r>
                      <w:rPr>
                        <w:spacing w:val="-6"/>
                        <w:sz w:val="24"/>
                      </w:rPr>
                      <w:t xml:space="preserve"> </w:t>
                    </w:r>
                    <w:r>
                      <w:rPr>
                        <w:rFonts w:ascii="Calibri"/>
                        <w:b/>
                        <w:sz w:val="24"/>
                      </w:rPr>
                      <w:t>1</w:t>
                    </w:r>
                    <w:r>
                      <w:rPr>
                        <w:spacing w:val="-4"/>
                        <w:sz w:val="24"/>
                      </w:rPr>
                      <w:t xml:space="preserve"> </w:t>
                    </w:r>
                    <w:r>
                      <w:rPr>
                        <w:rFonts w:ascii="Calibri"/>
                        <w:b/>
                        <w:sz w:val="24"/>
                      </w:rPr>
                      <w:t>NO.ECDE</w:t>
                    </w:r>
                    <w:r>
                      <w:rPr>
                        <w:spacing w:val="-12"/>
                        <w:sz w:val="24"/>
                      </w:rPr>
                      <w:t xml:space="preserve"> </w:t>
                    </w:r>
                    <w:r>
                      <w:rPr>
                        <w:rFonts w:ascii="Calibri"/>
                        <w:b/>
                        <w:sz w:val="24"/>
                      </w:rPr>
                      <w:t>CLASSROOM</w:t>
                    </w:r>
                    <w:r>
                      <w:rPr>
                        <w:spacing w:val="-12"/>
                        <w:sz w:val="24"/>
                      </w:rPr>
                      <w:t xml:space="preserve"> </w:t>
                    </w:r>
                    <w:r>
                      <w:rPr>
                        <w:rFonts w:ascii="Calibri"/>
                        <w:b/>
                        <w:sz w:val="24"/>
                      </w:rPr>
                      <w:t>AND</w:t>
                    </w:r>
                    <w:r>
                      <w:rPr>
                        <w:spacing w:val="-7"/>
                        <w:sz w:val="24"/>
                      </w:rPr>
                      <w:t xml:space="preserve"> </w:t>
                    </w:r>
                    <w:r>
                      <w:rPr>
                        <w:rFonts w:ascii="Calibri"/>
                        <w:b/>
                        <w:sz w:val="24"/>
                      </w:rPr>
                      <w:t>ADMINISTRATION</w:t>
                    </w:r>
                    <w:r>
                      <w:rPr>
                        <w:spacing w:val="-6"/>
                        <w:sz w:val="24"/>
                      </w:rPr>
                      <w:t xml:space="preserve"> </w:t>
                    </w:r>
                    <w:r>
                      <w:rPr>
                        <w:rFonts w:ascii="Calibri"/>
                        <w:b/>
                        <w:sz w:val="24"/>
                      </w:rPr>
                      <w:t>BLOCK</w:t>
                    </w:r>
                    <w:r>
                      <w:rPr>
                        <w:spacing w:val="-8"/>
                        <w:sz w:val="24"/>
                      </w:rPr>
                      <w:t xml:space="preserve"> </w:t>
                    </w:r>
                    <w:r>
                      <w:rPr>
                        <w:rFonts w:ascii="Calibri"/>
                        <w:b/>
                        <w:spacing w:val="-5"/>
                        <w:sz w:val="24"/>
                      </w:rPr>
                      <w:t>FOR</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6608" behindDoc="1" locked="0" layoutInCell="1" allowOverlap="1">
              <wp:simplePos x="0" y="0"/>
              <wp:positionH relativeFrom="page">
                <wp:posOffset>807213</wp:posOffset>
              </wp:positionH>
              <wp:positionV relativeFrom="page">
                <wp:posOffset>307704</wp:posOffset>
              </wp:positionV>
              <wp:extent cx="6155055" cy="165100"/>
              <wp:effectExtent l="0" t="0" r="0" b="0"/>
              <wp:wrapNone/>
              <wp:docPr id="1793" name="Textbox 1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055" cy="165100"/>
                      </a:xfrm>
                      <a:prstGeom prst="rect">
                        <a:avLst/>
                      </a:prstGeom>
                    </wps:spPr>
                    <wps:txbx>
                      <w:txbxContent>
                        <w:p w:rsidR="00232606" w:rsidRDefault="00232606">
                          <w:pPr>
                            <w:spacing w:line="244" w:lineRule="exact"/>
                            <w:ind w:left="20"/>
                            <w:rPr>
                              <w:rFonts w:ascii="Calibri"/>
                              <w:b/>
                            </w:rPr>
                          </w:pPr>
                          <w:r>
                            <w:rPr>
                              <w:rFonts w:ascii="Calibri"/>
                              <w:b/>
                            </w:rPr>
                            <w:t>PROPOSED</w:t>
                          </w:r>
                          <w:r>
                            <w:rPr>
                              <w:spacing w:val="-5"/>
                            </w:rPr>
                            <w:t xml:space="preserve"> </w:t>
                          </w:r>
                          <w:r>
                            <w:rPr>
                              <w:rFonts w:ascii="Calibri"/>
                              <w:b/>
                            </w:rPr>
                            <w:t>CONSTRUCTION</w:t>
                          </w:r>
                          <w:r>
                            <w:rPr>
                              <w:spacing w:val="-1"/>
                            </w:rPr>
                            <w:t xml:space="preserve"> </w:t>
                          </w:r>
                          <w:r>
                            <w:rPr>
                              <w:rFonts w:ascii="Calibri"/>
                              <w:b/>
                            </w:rPr>
                            <w:t>OF</w:t>
                          </w:r>
                          <w:r>
                            <w:rPr>
                              <w:spacing w:val="-4"/>
                            </w:rPr>
                            <w:t xml:space="preserve"> </w:t>
                          </w:r>
                          <w:r>
                            <w:rPr>
                              <w:rFonts w:ascii="Calibri"/>
                              <w:b/>
                            </w:rPr>
                            <w:t>1</w:t>
                          </w:r>
                          <w:r>
                            <w:rPr>
                              <w:spacing w:val="-9"/>
                            </w:rPr>
                            <w:t xml:space="preserve"> </w:t>
                          </w:r>
                          <w:r>
                            <w:rPr>
                              <w:rFonts w:ascii="Calibri"/>
                              <w:b/>
                            </w:rPr>
                            <w:t>NO.ECDE</w:t>
                          </w:r>
                          <w:r>
                            <w:rPr>
                              <w:spacing w:val="-1"/>
                            </w:rPr>
                            <w:t xml:space="preserve"> </w:t>
                          </w:r>
                          <w:r>
                            <w:rPr>
                              <w:rFonts w:ascii="Calibri"/>
                              <w:b/>
                            </w:rPr>
                            <w:t>CLASSROOM</w:t>
                          </w:r>
                          <w:r>
                            <w:rPr>
                              <w:spacing w:val="38"/>
                            </w:rPr>
                            <w:t xml:space="preserve"> </w:t>
                          </w:r>
                          <w:r>
                            <w:rPr>
                              <w:rFonts w:ascii="Calibri"/>
                              <w:b/>
                            </w:rPr>
                            <w:t>AND</w:t>
                          </w:r>
                          <w:r>
                            <w:rPr>
                              <w:spacing w:val="-4"/>
                            </w:rPr>
                            <w:t xml:space="preserve"> </w:t>
                          </w:r>
                          <w:r>
                            <w:rPr>
                              <w:rFonts w:ascii="Calibri"/>
                              <w:b/>
                            </w:rPr>
                            <w:t>AN</w:t>
                          </w:r>
                          <w:r>
                            <w:rPr>
                              <w:spacing w:val="-6"/>
                            </w:rPr>
                            <w:t xml:space="preserve"> </w:t>
                          </w:r>
                          <w:r>
                            <w:rPr>
                              <w:rFonts w:ascii="Calibri"/>
                              <w:b/>
                            </w:rPr>
                            <w:t>OFFICE</w:t>
                          </w:r>
                          <w:r>
                            <w:rPr>
                              <w:spacing w:val="-1"/>
                            </w:rPr>
                            <w:t xml:space="preserve"> </w:t>
                          </w:r>
                          <w:r>
                            <w:rPr>
                              <w:rFonts w:ascii="Calibri"/>
                              <w:b/>
                            </w:rPr>
                            <w:t>AT</w:t>
                          </w:r>
                          <w:r>
                            <w:rPr>
                              <w:spacing w:val="-8"/>
                            </w:rPr>
                            <w:t xml:space="preserve"> </w:t>
                          </w:r>
                          <w:r>
                            <w:rPr>
                              <w:rFonts w:ascii="Calibri"/>
                              <w:b/>
                            </w:rPr>
                            <w:t>KAPSOYA</w:t>
                          </w:r>
                          <w:r>
                            <w:rPr>
                              <w:spacing w:val="2"/>
                            </w:rPr>
                            <w:t xml:space="preserve"> </w:t>
                          </w:r>
                          <w:r>
                            <w:rPr>
                              <w:rFonts w:ascii="Calibri"/>
                              <w:b/>
                            </w:rPr>
                            <w:t>ESTATE</w:t>
                          </w:r>
                          <w:r>
                            <w:rPr>
                              <w:spacing w:val="-9"/>
                            </w:rPr>
                            <w:t xml:space="preserve"> </w:t>
                          </w:r>
                          <w:r>
                            <w:rPr>
                              <w:rFonts w:ascii="Calibri"/>
                              <w:b/>
                            </w:rPr>
                            <w:t>BUSH</w:t>
                          </w:r>
                          <w:r>
                            <w:rPr>
                              <w:spacing w:val="-4"/>
                            </w:rPr>
                            <w:t xml:space="preserve"> </w:t>
                          </w:r>
                          <w:r>
                            <w:rPr>
                              <w:rFonts w:ascii="Calibri"/>
                              <w:b/>
                              <w:spacing w:val="-4"/>
                            </w:rPr>
                            <w:t>ECDE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93" o:spid="_x0000_s1177" type="#_x0000_t202" style="position:absolute;margin-left:63.55pt;margin-top:24.25pt;width:484.65pt;height:13pt;z-index:-2343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" filled="f" stroked="f">
              <v:path arrowok="t"/>
              <v:textbox inset="0,0,0,0">
                <w:txbxContent>
                  <w:p w:rsidR="00232606" w:rsidRDefault="00232606">
                    <w:pPr>
                      <w:spacing w:line="244" w:lineRule="exact"/>
                      <w:ind w:left="20"/>
                      <w:rPr>
                        <w:rFonts w:ascii="Calibri"/>
                        <w:b/>
                      </w:rPr>
                    </w:pPr>
                    <w:r>
                      <w:rPr>
                        <w:rFonts w:ascii="Calibri"/>
                        <w:b/>
                      </w:rPr>
                      <w:t>PROPOSED</w:t>
                    </w:r>
                    <w:r>
                      <w:rPr>
                        <w:spacing w:val="-5"/>
                      </w:rPr>
                      <w:t xml:space="preserve"> </w:t>
                    </w:r>
                    <w:r>
                      <w:rPr>
                        <w:rFonts w:ascii="Calibri"/>
                        <w:b/>
                      </w:rPr>
                      <w:t>CONSTRUCTION</w:t>
                    </w:r>
                    <w:r>
                      <w:rPr>
                        <w:spacing w:val="-1"/>
                      </w:rPr>
                      <w:t xml:space="preserve"> </w:t>
                    </w:r>
                    <w:r>
                      <w:rPr>
                        <w:rFonts w:ascii="Calibri"/>
                        <w:b/>
                      </w:rPr>
                      <w:t>OF</w:t>
                    </w:r>
                    <w:r>
                      <w:rPr>
                        <w:spacing w:val="-4"/>
                      </w:rPr>
                      <w:t xml:space="preserve"> </w:t>
                    </w:r>
                    <w:r>
                      <w:rPr>
                        <w:rFonts w:ascii="Calibri"/>
                        <w:b/>
                      </w:rPr>
                      <w:t>1</w:t>
                    </w:r>
                    <w:r>
                      <w:rPr>
                        <w:spacing w:val="-9"/>
                      </w:rPr>
                      <w:t xml:space="preserve"> </w:t>
                    </w:r>
                    <w:r>
                      <w:rPr>
                        <w:rFonts w:ascii="Calibri"/>
                        <w:b/>
                      </w:rPr>
                      <w:t>NO.ECDE</w:t>
                    </w:r>
                    <w:r>
                      <w:rPr>
                        <w:spacing w:val="-1"/>
                      </w:rPr>
                      <w:t xml:space="preserve"> </w:t>
                    </w:r>
                    <w:r>
                      <w:rPr>
                        <w:rFonts w:ascii="Calibri"/>
                        <w:b/>
                      </w:rPr>
                      <w:t>CLASSROOM</w:t>
                    </w:r>
                    <w:r>
                      <w:rPr>
                        <w:spacing w:val="38"/>
                      </w:rPr>
                      <w:t xml:space="preserve"> </w:t>
                    </w:r>
                    <w:r>
                      <w:rPr>
                        <w:rFonts w:ascii="Calibri"/>
                        <w:b/>
                      </w:rPr>
                      <w:t>AND</w:t>
                    </w:r>
                    <w:r>
                      <w:rPr>
                        <w:spacing w:val="-4"/>
                      </w:rPr>
                      <w:t xml:space="preserve"> </w:t>
                    </w:r>
                    <w:r>
                      <w:rPr>
                        <w:rFonts w:ascii="Calibri"/>
                        <w:b/>
                      </w:rPr>
                      <w:t>AN</w:t>
                    </w:r>
                    <w:r>
                      <w:rPr>
                        <w:spacing w:val="-6"/>
                      </w:rPr>
                      <w:t xml:space="preserve"> </w:t>
                    </w:r>
                    <w:r>
                      <w:rPr>
                        <w:rFonts w:ascii="Calibri"/>
                        <w:b/>
                      </w:rPr>
                      <w:t>OFFICE</w:t>
                    </w:r>
                    <w:r>
                      <w:rPr>
                        <w:spacing w:val="-1"/>
                      </w:rPr>
                      <w:t xml:space="preserve"> </w:t>
                    </w:r>
                    <w:r>
                      <w:rPr>
                        <w:rFonts w:ascii="Calibri"/>
                        <w:b/>
                      </w:rPr>
                      <w:t>AT</w:t>
                    </w:r>
                    <w:r>
                      <w:rPr>
                        <w:spacing w:val="-8"/>
                      </w:rPr>
                      <w:t xml:space="preserve"> </w:t>
                    </w:r>
                    <w:r>
                      <w:rPr>
                        <w:rFonts w:ascii="Calibri"/>
                        <w:b/>
                      </w:rPr>
                      <w:t>KAPSOYA</w:t>
                    </w:r>
                    <w:r>
                      <w:rPr>
                        <w:spacing w:val="2"/>
                      </w:rPr>
                      <w:t xml:space="preserve"> </w:t>
                    </w:r>
                    <w:r>
                      <w:rPr>
                        <w:rFonts w:ascii="Calibri"/>
                        <w:b/>
                      </w:rPr>
                      <w:t>ESTATE</w:t>
                    </w:r>
                    <w:r>
                      <w:rPr>
                        <w:spacing w:val="-9"/>
                      </w:rPr>
                      <w:t xml:space="preserve"> </w:t>
                    </w:r>
                    <w:r>
                      <w:rPr>
                        <w:rFonts w:ascii="Calibri"/>
                        <w:b/>
                      </w:rPr>
                      <w:t>BUSH</w:t>
                    </w:r>
                    <w:r>
                      <w:rPr>
                        <w:spacing w:val="-4"/>
                      </w:rPr>
                      <w:t xml:space="preserve"> </w:t>
                    </w:r>
                    <w:r>
                      <w:rPr>
                        <w:rFonts w:ascii="Calibri"/>
                        <w:b/>
                        <w:spacing w:val="-4"/>
                      </w:rPr>
                      <w:t>ECDE</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0"/>
      </w:rPr>
    </w:pPr>
    <w:r>
      <w:rPr>
        <w:noProof/>
        <w:sz w:val="20"/>
      </w:rPr>
      <mc:AlternateContent>
        <mc:Choice Requires="wps">
          <w:drawing>
            <wp:anchor distT="0" distB="0" distL="0" distR="0" simplePos="0" relativeHeight="479877632" behindDoc="1" locked="0" layoutInCell="1" allowOverlap="1">
              <wp:simplePos x="0" y="0"/>
              <wp:positionH relativeFrom="page">
                <wp:posOffset>855963</wp:posOffset>
              </wp:positionH>
              <wp:positionV relativeFrom="page">
                <wp:posOffset>287696</wp:posOffset>
              </wp:positionV>
              <wp:extent cx="5866765" cy="147955"/>
              <wp:effectExtent l="0" t="0" r="0" b="0"/>
              <wp:wrapNone/>
              <wp:docPr id="1861" name="Textbox 1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765" cy="147955"/>
                      </a:xfrm>
                      <a:prstGeom prst="rect">
                        <a:avLst/>
                      </a:prstGeom>
                    </wps:spPr>
                    <wps:txbx>
                      <w:txbxContent>
                        <w:p w:rsidR="00232606" w:rsidRDefault="00232606">
                          <w:pPr>
                            <w:spacing w:before="16"/>
                            <w:ind w:left="20"/>
                            <w:rPr>
                              <w:rFonts w:ascii="Arial"/>
                              <w:b/>
                              <w:sz w:val="17"/>
                            </w:rPr>
                          </w:pPr>
                          <w:r>
                            <w:rPr>
                              <w:rFonts w:ascii="Arial"/>
                              <w:b/>
                              <w:sz w:val="17"/>
                            </w:rPr>
                            <w:t>PROPOSED</w:t>
                          </w:r>
                          <w:r>
                            <w:rPr>
                              <w:rFonts w:ascii="Arial"/>
                              <w:b/>
                              <w:spacing w:val="7"/>
                              <w:sz w:val="17"/>
                            </w:rPr>
                            <w:t xml:space="preserve"> </w:t>
                          </w:r>
                          <w:r>
                            <w:rPr>
                              <w:rFonts w:ascii="Arial"/>
                              <w:b/>
                              <w:sz w:val="17"/>
                            </w:rPr>
                            <w:t>CONSTRUCTION</w:t>
                          </w:r>
                          <w:r>
                            <w:rPr>
                              <w:rFonts w:ascii="Arial"/>
                              <w:b/>
                              <w:spacing w:val="-8"/>
                              <w:sz w:val="17"/>
                            </w:rPr>
                            <w:t xml:space="preserve"> </w:t>
                          </w:r>
                          <w:r>
                            <w:rPr>
                              <w:rFonts w:ascii="Arial"/>
                              <w:b/>
                              <w:sz w:val="17"/>
                            </w:rPr>
                            <w:t>OF</w:t>
                          </w:r>
                          <w:r>
                            <w:rPr>
                              <w:rFonts w:ascii="Arial"/>
                              <w:b/>
                              <w:spacing w:val="7"/>
                              <w:sz w:val="17"/>
                            </w:rPr>
                            <w:t xml:space="preserve"> </w:t>
                          </w:r>
                          <w:r>
                            <w:rPr>
                              <w:rFonts w:ascii="Arial"/>
                              <w:b/>
                              <w:sz w:val="17"/>
                            </w:rPr>
                            <w:t>4</w:t>
                          </w:r>
                          <w:r>
                            <w:rPr>
                              <w:rFonts w:ascii="Arial"/>
                              <w:b/>
                              <w:spacing w:val="-6"/>
                              <w:sz w:val="17"/>
                            </w:rPr>
                            <w:t xml:space="preserve"> </w:t>
                          </w:r>
                          <w:r>
                            <w:rPr>
                              <w:rFonts w:ascii="Arial"/>
                              <w:b/>
                              <w:sz w:val="17"/>
                            </w:rPr>
                            <w:t>NO.DOORS</w:t>
                          </w:r>
                          <w:r>
                            <w:rPr>
                              <w:rFonts w:ascii="Arial"/>
                              <w:b/>
                              <w:spacing w:val="-1"/>
                              <w:sz w:val="17"/>
                            </w:rPr>
                            <w:t xml:space="preserve"> </w:t>
                          </w:r>
                          <w:r>
                            <w:rPr>
                              <w:rFonts w:ascii="Arial"/>
                              <w:b/>
                              <w:sz w:val="17"/>
                            </w:rPr>
                            <w:t>PIT</w:t>
                          </w:r>
                          <w:r>
                            <w:rPr>
                              <w:rFonts w:ascii="Arial"/>
                              <w:b/>
                              <w:spacing w:val="4"/>
                              <w:sz w:val="17"/>
                            </w:rPr>
                            <w:t xml:space="preserve"> </w:t>
                          </w:r>
                          <w:r>
                            <w:rPr>
                              <w:rFonts w:ascii="Arial"/>
                              <w:b/>
                              <w:sz w:val="17"/>
                            </w:rPr>
                            <w:t>LATRINE</w:t>
                          </w:r>
                          <w:r>
                            <w:rPr>
                              <w:rFonts w:ascii="Arial"/>
                              <w:b/>
                              <w:spacing w:val="4"/>
                              <w:sz w:val="17"/>
                            </w:rPr>
                            <w:t xml:space="preserve"> </w:t>
                          </w:r>
                          <w:r>
                            <w:rPr>
                              <w:rFonts w:ascii="Arial"/>
                              <w:b/>
                              <w:sz w:val="17"/>
                            </w:rPr>
                            <w:t>AT</w:t>
                          </w:r>
                          <w:r>
                            <w:rPr>
                              <w:rFonts w:ascii="Arial"/>
                              <w:b/>
                              <w:spacing w:val="-3"/>
                              <w:sz w:val="17"/>
                            </w:rPr>
                            <w:t xml:space="preserve"> </w:t>
                          </w:r>
                          <w:r>
                            <w:rPr>
                              <w:rFonts w:ascii="Arial"/>
                              <w:b/>
                              <w:sz w:val="17"/>
                            </w:rPr>
                            <w:t>BORDER</w:t>
                          </w:r>
                          <w:r>
                            <w:rPr>
                              <w:rFonts w:ascii="Arial"/>
                              <w:b/>
                              <w:spacing w:val="2"/>
                              <w:sz w:val="17"/>
                            </w:rPr>
                            <w:t xml:space="preserve"> </w:t>
                          </w:r>
                          <w:r>
                            <w:rPr>
                              <w:rFonts w:ascii="Arial"/>
                              <w:b/>
                              <w:sz w:val="17"/>
                            </w:rPr>
                            <w:t>FARM</w:t>
                          </w:r>
                          <w:r>
                            <w:rPr>
                              <w:rFonts w:ascii="Arial"/>
                              <w:b/>
                              <w:spacing w:val="4"/>
                              <w:sz w:val="17"/>
                            </w:rPr>
                            <w:t xml:space="preserve"> </w:t>
                          </w:r>
                          <w:r>
                            <w:rPr>
                              <w:rFonts w:ascii="Arial"/>
                              <w:b/>
                              <w:sz w:val="17"/>
                            </w:rPr>
                            <w:t>ECDE</w:t>
                          </w:r>
                          <w:r>
                            <w:rPr>
                              <w:rFonts w:ascii="Arial"/>
                              <w:b/>
                              <w:spacing w:val="2"/>
                              <w:sz w:val="17"/>
                            </w:rPr>
                            <w:t xml:space="preserve"> </w:t>
                          </w:r>
                          <w:r>
                            <w:rPr>
                              <w:rFonts w:ascii="Arial"/>
                              <w:b/>
                              <w:sz w:val="17"/>
                            </w:rPr>
                            <w:t>IN</w:t>
                          </w:r>
                          <w:r>
                            <w:rPr>
                              <w:rFonts w:ascii="Arial"/>
                              <w:b/>
                              <w:spacing w:val="-3"/>
                              <w:sz w:val="17"/>
                            </w:rPr>
                            <w:t xml:space="preserve"> </w:t>
                          </w:r>
                          <w:r>
                            <w:rPr>
                              <w:rFonts w:ascii="Arial"/>
                              <w:b/>
                              <w:sz w:val="17"/>
                            </w:rPr>
                            <w:t>UASIN</w:t>
                          </w:r>
                          <w:r>
                            <w:rPr>
                              <w:rFonts w:ascii="Arial"/>
                              <w:b/>
                              <w:spacing w:val="4"/>
                              <w:sz w:val="17"/>
                            </w:rPr>
                            <w:t xml:space="preserve"> </w:t>
                          </w:r>
                          <w:r>
                            <w:rPr>
                              <w:rFonts w:ascii="Arial"/>
                              <w:b/>
                              <w:sz w:val="17"/>
                            </w:rPr>
                            <w:t>GISHU</w:t>
                          </w:r>
                          <w:r>
                            <w:rPr>
                              <w:rFonts w:ascii="Arial"/>
                              <w:b/>
                              <w:spacing w:val="-5"/>
                              <w:sz w:val="17"/>
                            </w:rPr>
                            <w:t xml:space="preserve"> </w:t>
                          </w:r>
                          <w:r>
                            <w:rPr>
                              <w:rFonts w:ascii="Arial"/>
                              <w:b/>
                              <w:spacing w:val="-2"/>
                              <w:sz w:val="17"/>
                            </w:rPr>
                            <w:t>COUNTY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61" o:spid="_x0000_s1179" type="#_x0000_t202" style="position:absolute;margin-left:67.4pt;margin-top:22.65pt;width:461.95pt;height:11.65pt;z-index:-2343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" filled="f" stroked="f">
              <v:path arrowok="t"/>
              <v:textbox inset="0,0,0,0">
                <w:txbxContent>
                  <w:p w:rsidR="00232606" w:rsidRDefault="00232606">
                    <w:pPr>
                      <w:spacing w:before="16"/>
                      <w:ind w:left="20"/>
                      <w:rPr>
                        <w:rFonts w:ascii="Arial"/>
                        <w:b/>
                        <w:sz w:val="17"/>
                      </w:rPr>
                    </w:pPr>
                    <w:r>
                      <w:rPr>
                        <w:rFonts w:ascii="Arial"/>
                        <w:b/>
                        <w:sz w:val="17"/>
                      </w:rPr>
                      <w:t>PROPOSED</w:t>
                    </w:r>
                    <w:r>
                      <w:rPr>
                        <w:rFonts w:ascii="Arial"/>
                        <w:b/>
                        <w:spacing w:val="7"/>
                        <w:sz w:val="17"/>
                      </w:rPr>
                      <w:t xml:space="preserve"> </w:t>
                    </w:r>
                    <w:r>
                      <w:rPr>
                        <w:rFonts w:ascii="Arial"/>
                        <w:b/>
                        <w:sz w:val="17"/>
                      </w:rPr>
                      <w:t>CONSTRUCTION</w:t>
                    </w:r>
                    <w:r>
                      <w:rPr>
                        <w:rFonts w:ascii="Arial"/>
                        <w:b/>
                        <w:spacing w:val="-8"/>
                        <w:sz w:val="17"/>
                      </w:rPr>
                      <w:t xml:space="preserve"> </w:t>
                    </w:r>
                    <w:r>
                      <w:rPr>
                        <w:rFonts w:ascii="Arial"/>
                        <w:b/>
                        <w:sz w:val="17"/>
                      </w:rPr>
                      <w:t>OF</w:t>
                    </w:r>
                    <w:r>
                      <w:rPr>
                        <w:rFonts w:ascii="Arial"/>
                        <w:b/>
                        <w:spacing w:val="7"/>
                        <w:sz w:val="17"/>
                      </w:rPr>
                      <w:t xml:space="preserve"> </w:t>
                    </w:r>
                    <w:r>
                      <w:rPr>
                        <w:rFonts w:ascii="Arial"/>
                        <w:b/>
                        <w:sz w:val="17"/>
                      </w:rPr>
                      <w:t>4</w:t>
                    </w:r>
                    <w:r>
                      <w:rPr>
                        <w:rFonts w:ascii="Arial"/>
                        <w:b/>
                        <w:spacing w:val="-6"/>
                        <w:sz w:val="17"/>
                      </w:rPr>
                      <w:t xml:space="preserve"> </w:t>
                    </w:r>
                    <w:r>
                      <w:rPr>
                        <w:rFonts w:ascii="Arial"/>
                        <w:b/>
                        <w:sz w:val="17"/>
                      </w:rPr>
                      <w:t>NO.DOORS</w:t>
                    </w:r>
                    <w:r>
                      <w:rPr>
                        <w:rFonts w:ascii="Arial"/>
                        <w:b/>
                        <w:spacing w:val="-1"/>
                        <w:sz w:val="17"/>
                      </w:rPr>
                      <w:t xml:space="preserve"> </w:t>
                    </w:r>
                    <w:r>
                      <w:rPr>
                        <w:rFonts w:ascii="Arial"/>
                        <w:b/>
                        <w:sz w:val="17"/>
                      </w:rPr>
                      <w:t>PIT</w:t>
                    </w:r>
                    <w:r>
                      <w:rPr>
                        <w:rFonts w:ascii="Arial"/>
                        <w:b/>
                        <w:spacing w:val="4"/>
                        <w:sz w:val="17"/>
                      </w:rPr>
                      <w:t xml:space="preserve"> </w:t>
                    </w:r>
                    <w:r>
                      <w:rPr>
                        <w:rFonts w:ascii="Arial"/>
                        <w:b/>
                        <w:sz w:val="17"/>
                      </w:rPr>
                      <w:t>LATRINE</w:t>
                    </w:r>
                    <w:r>
                      <w:rPr>
                        <w:rFonts w:ascii="Arial"/>
                        <w:b/>
                        <w:spacing w:val="4"/>
                        <w:sz w:val="17"/>
                      </w:rPr>
                      <w:t xml:space="preserve"> </w:t>
                    </w:r>
                    <w:r>
                      <w:rPr>
                        <w:rFonts w:ascii="Arial"/>
                        <w:b/>
                        <w:sz w:val="17"/>
                      </w:rPr>
                      <w:t>AT</w:t>
                    </w:r>
                    <w:r>
                      <w:rPr>
                        <w:rFonts w:ascii="Arial"/>
                        <w:b/>
                        <w:spacing w:val="-3"/>
                        <w:sz w:val="17"/>
                      </w:rPr>
                      <w:t xml:space="preserve"> </w:t>
                    </w:r>
                    <w:r>
                      <w:rPr>
                        <w:rFonts w:ascii="Arial"/>
                        <w:b/>
                        <w:sz w:val="17"/>
                      </w:rPr>
                      <w:t>BORDER</w:t>
                    </w:r>
                    <w:r>
                      <w:rPr>
                        <w:rFonts w:ascii="Arial"/>
                        <w:b/>
                        <w:spacing w:val="2"/>
                        <w:sz w:val="17"/>
                      </w:rPr>
                      <w:t xml:space="preserve"> </w:t>
                    </w:r>
                    <w:r>
                      <w:rPr>
                        <w:rFonts w:ascii="Arial"/>
                        <w:b/>
                        <w:sz w:val="17"/>
                      </w:rPr>
                      <w:t>FARM</w:t>
                    </w:r>
                    <w:r>
                      <w:rPr>
                        <w:rFonts w:ascii="Arial"/>
                        <w:b/>
                        <w:spacing w:val="4"/>
                        <w:sz w:val="17"/>
                      </w:rPr>
                      <w:t xml:space="preserve"> </w:t>
                    </w:r>
                    <w:r>
                      <w:rPr>
                        <w:rFonts w:ascii="Arial"/>
                        <w:b/>
                        <w:sz w:val="17"/>
                      </w:rPr>
                      <w:t>ECDE</w:t>
                    </w:r>
                    <w:r>
                      <w:rPr>
                        <w:rFonts w:ascii="Arial"/>
                        <w:b/>
                        <w:spacing w:val="2"/>
                        <w:sz w:val="17"/>
                      </w:rPr>
                      <w:t xml:space="preserve"> </w:t>
                    </w:r>
                    <w:r>
                      <w:rPr>
                        <w:rFonts w:ascii="Arial"/>
                        <w:b/>
                        <w:sz w:val="17"/>
                      </w:rPr>
                      <w:t>IN</w:t>
                    </w:r>
                    <w:r>
                      <w:rPr>
                        <w:rFonts w:ascii="Arial"/>
                        <w:b/>
                        <w:spacing w:val="-3"/>
                        <w:sz w:val="17"/>
                      </w:rPr>
                      <w:t xml:space="preserve"> </w:t>
                    </w:r>
                    <w:r>
                      <w:rPr>
                        <w:rFonts w:ascii="Arial"/>
                        <w:b/>
                        <w:sz w:val="17"/>
                      </w:rPr>
                      <w:t>UASIN</w:t>
                    </w:r>
                    <w:r>
                      <w:rPr>
                        <w:rFonts w:ascii="Arial"/>
                        <w:b/>
                        <w:spacing w:val="4"/>
                        <w:sz w:val="17"/>
                      </w:rPr>
                      <w:t xml:space="preserve"> </w:t>
                    </w:r>
                    <w:r>
                      <w:rPr>
                        <w:rFonts w:ascii="Arial"/>
                        <w:b/>
                        <w:sz w:val="17"/>
                      </w:rPr>
                      <w:t>GISHU</w:t>
                    </w:r>
                    <w:r>
                      <w:rPr>
                        <w:rFonts w:ascii="Arial"/>
                        <w:b/>
                        <w:spacing w:val="-5"/>
                        <w:sz w:val="17"/>
                      </w:rPr>
                      <w:t xml:space="preserve"> </w:t>
                    </w:r>
                    <w:r>
                      <w:rPr>
                        <w:rFonts w:ascii="Arial"/>
                        <w:b/>
                        <w:spacing w:val="-2"/>
                        <w:sz w:val="17"/>
                      </w:rPr>
                      <w:t>COUNTY</w:t>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606" w:rsidRDefault="00232606">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84BD8"/>
    <w:multiLevelType w:val="multilevel"/>
    <w:tmpl w:val="AC1E6BF6"/>
    <w:lvl w:ilvl="0">
      <w:start w:val="51"/>
      <w:numFmt w:val="decimal"/>
      <w:lvlText w:val="%1"/>
      <w:lvlJc w:val="left"/>
      <w:pPr>
        <w:ind w:left="201" w:hanging="420"/>
      </w:pPr>
      <w:rPr>
        <w:rFonts w:hint="default"/>
      </w:rPr>
    </w:lvl>
    <w:lvl w:ilvl="1">
      <w:start w:val="1"/>
      <w:numFmt w:val="decimal"/>
      <w:lvlText w:val="%1.%2"/>
      <w:lvlJc w:val="left"/>
      <w:pPr>
        <w:ind w:left="1101" w:hanging="420"/>
      </w:pPr>
      <w:rPr>
        <w:rFonts w:hint="default"/>
      </w:rPr>
    </w:lvl>
    <w:lvl w:ilvl="2">
      <w:start w:val="1"/>
      <w:numFmt w:val="decimal"/>
      <w:lvlText w:val="%1.%2.%3"/>
      <w:lvlJc w:val="left"/>
      <w:pPr>
        <w:ind w:left="2301" w:hanging="720"/>
      </w:pPr>
      <w:rPr>
        <w:rFonts w:hint="default"/>
      </w:rPr>
    </w:lvl>
    <w:lvl w:ilvl="3">
      <w:start w:val="1"/>
      <w:numFmt w:val="decimal"/>
      <w:lvlText w:val="%1.%2.%3.%4"/>
      <w:lvlJc w:val="left"/>
      <w:pPr>
        <w:ind w:left="3201" w:hanging="720"/>
      </w:pPr>
      <w:rPr>
        <w:rFonts w:hint="default"/>
      </w:rPr>
    </w:lvl>
    <w:lvl w:ilvl="4">
      <w:start w:val="1"/>
      <w:numFmt w:val="decimal"/>
      <w:lvlText w:val="%1.%2.%3.%4.%5"/>
      <w:lvlJc w:val="left"/>
      <w:pPr>
        <w:ind w:left="4461" w:hanging="1080"/>
      </w:pPr>
      <w:rPr>
        <w:rFonts w:hint="default"/>
      </w:rPr>
    </w:lvl>
    <w:lvl w:ilvl="5">
      <w:start w:val="1"/>
      <w:numFmt w:val="decimal"/>
      <w:lvlText w:val="%1.%2.%3.%4.%5.%6"/>
      <w:lvlJc w:val="left"/>
      <w:pPr>
        <w:ind w:left="5361" w:hanging="1080"/>
      </w:pPr>
      <w:rPr>
        <w:rFonts w:hint="default"/>
      </w:rPr>
    </w:lvl>
    <w:lvl w:ilvl="6">
      <w:start w:val="1"/>
      <w:numFmt w:val="decimal"/>
      <w:lvlText w:val="%1.%2.%3.%4.%5.%6.%7"/>
      <w:lvlJc w:val="left"/>
      <w:pPr>
        <w:ind w:left="6621" w:hanging="1440"/>
      </w:pPr>
      <w:rPr>
        <w:rFonts w:hint="default"/>
      </w:rPr>
    </w:lvl>
    <w:lvl w:ilvl="7">
      <w:start w:val="1"/>
      <w:numFmt w:val="decimal"/>
      <w:lvlText w:val="%1.%2.%3.%4.%5.%6.%7.%8"/>
      <w:lvlJc w:val="left"/>
      <w:pPr>
        <w:ind w:left="7521" w:hanging="1440"/>
      </w:pPr>
      <w:rPr>
        <w:rFonts w:hint="default"/>
      </w:rPr>
    </w:lvl>
    <w:lvl w:ilvl="8">
      <w:start w:val="1"/>
      <w:numFmt w:val="decimal"/>
      <w:lvlText w:val="%1.%2.%3.%4.%5.%6.%7.%8.%9"/>
      <w:lvlJc w:val="left"/>
      <w:pPr>
        <w:ind w:left="8421" w:hanging="1440"/>
      </w:pPr>
      <w:rPr>
        <w:rFonts w:hint="default"/>
      </w:rPr>
    </w:lvl>
  </w:abstractNum>
  <w:abstractNum w:abstractNumId="1">
    <w:nsid w:val="05204D9B"/>
    <w:multiLevelType w:val="multilevel"/>
    <w:tmpl w:val="1FB833BE"/>
    <w:lvl w:ilvl="0">
      <w:start w:val="34"/>
      <w:numFmt w:val="decimal"/>
      <w:lvlText w:val="%1"/>
      <w:lvlJc w:val="left"/>
      <w:pPr>
        <w:ind w:left="420" w:hanging="420"/>
      </w:pPr>
      <w:rPr>
        <w:rFonts w:hint="default"/>
        <w:b/>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8640" w:hanging="1440"/>
      </w:pPr>
      <w:rPr>
        <w:rFonts w:hint="default"/>
        <w:b/>
      </w:rPr>
    </w:lvl>
  </w:abstractNum>
  <w:abstractNum w:abstractNumId="2">
    <w:nsid w:val="05763D31"/>
    <w:multiLevelType w:val="hybridMultilevel"/>
    <w:tmpl w:val="6B9A5432"/>
    <w:lvl w:ilvl="0" w:tplc="5D1C7364">
      <w:start w:val="1"/>
      <w:numFmt w:val="decimal"/>
      <w:lvlText w:val="%1."/>
      <w:lvlJc w:val="left"/>
      <w:pPr>
        <w:ind w:left="691" w:hanging="564"/>
      </w:pPr>
      <w:rPr>
        <w:rFonts w:ascii="Times New Roman" w:eastAsia="Times New Roman" w:hAnsi="Times New Roman" w:cs="Times New Roman" w:hint="default"/>
        <w:color w:val="231F20"/>
        <w:spacing w:val="-18"/>
        <w:w w:val="100"/>
        <w:sz w:val="22"/>
        <w:szCs w:val="22"/>
      </w:rPr>
    </w:lvl>
    <w:lvl w:ilvl="1" w:tplc="2FA2CCF2">
      <w:start w:val="1"/>
      <w:numFmt w:val="lowerLetter"/>
      <w:lvlText w:val="%2)"/>
      <w:lvlJc w:val="left"/>
      <w:pPr>
        <w:ind w:left="1237" w:hanging="540"/>
      </w:pPr>
      <w:rPr>
        <w:rFonts w:ascii="Times New Roman" w:eastAsia="Times New Roman" w:hAnsi="Times New Roman" w:cs="Times New Roman" w:hint="default"/>
        <w:color w:val="231F20"/>
        <w:w w:val="100"/>
        <w:sz w:val="22"/>
        <w:szCs w:val="22"/>
      </w:rPr>
    </w:lvl>
    <w:lvl w:ilvl="2" w:tplc="0234E7C2">
      <w:numFmt w:val="bullet"/>
      <w:lvlText w:val="•"/>
      <w:lvlJc w:val="left"/>
      <w:pPr>
        <w:ind w:left="2345" w:hanging="540"/>
      </w:pPr>
      <w:rPr>
        <w:rFonts w:hint="default"/>
      </w:rPr>
    </w:lvl>
    <w:lvl w:ilvl="3" w:tplc="C526E326">
      <w:numFmt w:val="bullet"/>
      <w:lvlText w:val="•"/>
      <w:lvlJc w:val="left"/>
      <w:pPr>
        <w:ind w:left="3450" w:hanging="540"/>
      </w:pPr>
      <w:rPr>
        <w:rFonts w:hint="default"/>
      </w:rPr>
    </w:lvl>
    <w:lvl w:ilvl="4" w:tplc="CC02DFE4">
      <w:numFmt w:val="bullet"/>
      <w:lvlText w:val="•"/>
      <w:lvlJc w:val="left"/>
      <w:pPr>
        <w:ind w:left="4555" w:hanging="540"/>
      </w:pPr>
      <w:rPr>
        <w:rFonts w:hint="default"/>
      </w:rPr>
    </w:lvl>
    <w:lvl w:ilvl="5" w:tplc="EA30DCE2">
      <w:numFmt w:val="bullet"/>
      <w:lvlText w:val="•"/>
      <w:lvlJc w:val="left"/>
      <w:pPr>
        <w:ind w:left="5660" w:hanging="540"/>
      </w:pPr>
      <w:rPr>
        <w:rFonts w:hint="default"/>
      </w:rPr>
    </w:lvl>
    <w:lvl w:ilvl="6" w:tplc="6CB024BA">
      <w:numFmt w:val="bullet"/>
      <w:lvlText w:val="•"/>
      <w:lvlJc w:val="left"/>
      <w:pPr>
        <w:ind w:left="6765" w:hanging="540"/>
      </w:pPr>
      <w:rPr>
        <w:rFonts w:hint="default"/>
      </w:rPr>
    </w:lvl>
    <w:lvl w:ilvl="7" w:tplc="565217F4">
      <w:numFmt w:val="bullet"/>
      <w:lvlText w:val="•"/>
      <w:lvlJc w:val="left"/>
      <w:pPr>
        <w:ind w:left="7870" w:hanging="540"/>
      </w:pPr>
      <w:rPr>
        <w:rFonts w:hint="default"/>
      </w:rPr>
    </w:lvl>
    <w:lvl w:ilvl="8" w:tplc="5380AF9E">
      <w:numFmt w:val="bullet"/>
      <w:lvlText w:val="•"/>
      <w:lvlJc w:val="left"/>
      <w:pPr>
        <w:ind w:left="8975" w:hanging="540"/>
      </w:pPr>
      <w:rPr>
        <w:rFonts w:hint="default"/>
      </w:rPr>
    </w:lvl>
  </w:abstractNum>
  <w:abstractNum w:abstractNumId="3">
    <w:nsid w:val="06785814"/>
    <w:multiLevelType w:val="multilevel"/>
    <w:tmpl w:val="82625D3E"/>
    <w:lvl w:ilvl="0">
      <w:start w:val="24"/>
      <w:numFmt w:val="decimal"/>
      <w:lvlText w:val="%1"/>
      <w:lvlJc w:val="left"/>
      <w:pPr>
        <w:ind w:left="560" w:hanging="560"/>
      </w:pPr>
      <w:rPr>
        <w:rFonts w:hint="default"/>
        <w:color w:val="231F20"/>
      </w:rPr>
    </w:lvl>
    <w:lvl w:ilvl="1">
      <w:start w:val="1"/>
      <w:numFmt w:val="decimal"/>
      <w:lvlText w:val="%1.%2"/>
      <w:lvlJc w:val="left"/>
      <w:pPr>
        <w:ind w:left="1010" w:hanging="560"/>
      </w:pPr>
      <w:rPr>
        <w:rFonts w:hint="default"/>
        <w:color w:val="231F20"/>
      </w:rPr>
    </w:lvl>
    <w:lvl w:ilvl="2">
      <w:start w:val="1"/>
      <w:numFmt w:val="decimal"/>
      <w:lvlText w:val="%1.%2.%3"/>
      <w:lvlJc w:val="left"/>
      <w:pPr>
        <w:ind w:left="1620" w:hanging="720"/>
      </w:pPr>
      <w:rPr>
        <w:rFonts w:hint="default"/>
        <w:color w:val="231F20"/>
      </w:rPr>
    </w:lvl>
    <w:lvl w:ilvl="3">
      <w:start w:val="1"/>
      <w:numFmt w:val="decimal"/>
      <w:lvlText w:val="%1.%2.%3.%4"/>
      <w:lvlJc w:val="left"/>
      <w:pPr>
        <w:ind w:left="2070" w:hanging="720"/>
      </w:pPr>
      <w:rPr>
        <w:rFonts w:hint="default"/>
        <w:color w:val="231F20"/>
      </w:rPr>
    </w:lvl>
    <w:lvl w:ilvl="4">
      <w:start w:val="1"/>
      <w:numFmt w:val="decimal"/>
      <w:lvlText w:val="%1.%2.%3.%4.%5"/>
      <w:lvlJc w:val="left"/>
      <w:pPr>
        <w:ind w:left="2880" w:hanging="1080"/>
      </w:pPr>
      <w:rPr>
        <w:rFonts w:hint="default"/>
        <w:color w:val="231F20"/>
      </w:rPr>
    </w:lvl>
    <w:lvl w:ilvl="5">
      <w:start w:val="1"/>
      <w:numFmt w:val="decimal"/>
      <w:lvlText w:val="%1.%2.%3.%4.%5.%6"/>
      <w:lvlJc w:val="left"/>
      <w:pPr>
        <w:ind w:left="3330" w:hanging="1080"/>
      </w:pPr>
      <w:rPr>
        <w:rFonts w:hint="default"/>
        <w:color w:val="231F20"/>
      </w:rPr>
    </w:lvl>
    <w:lvl w:ilvl="6">
      <w:start w:val="1"/>
      <w:numFmt w:val="decimal"/>
      <w:lvlText w:val="%1.%2.%3.%4.%5.%6.%7"/>
      <w:lvlJc w:val="left"/>
      <w:pPr>
        <w:ind w:left="4140" w:hanging="1440"/>
      </w:pPr>
      <w:rPr>
        <w:rFonts w:hint="default"/>
        <w:color w:val="231F20"/>
      </w:rPr>
    </w:lvl>
    <w:lvl w:ilvl="7">
      <w:start w:val="1"/>
      <w:numFmt w:val="decimal"/>
      <w:lvlText w:val="%1.%2.%3.%4.%5.%6.%7.%8"/>
      <w:lvlJc w:val="left"/>
      <w:pPr>
        <w:ind w:left="4590" w:hanging="1440"/>
      </w:pPr>
      <w:rPr>
        <w:rFonts w:hint="default"/>
        <w:color w:val="231F20"/>
      </w:rPr>
    </w:lvl>
    <w:lvl w:ilvl="8">
      <w:start w:val="1"/>
      <w:numFmt w:val="decimal"/>
      <w:lvlText w:val="%1.%2.%3.%4.%5.%6.%7.%8.%9"/>
      <w:lvlJc w:val="left"/>
      <w:pPr>
        <w:ind w:left="5040" w:hanging="1440"/>
      </w:pPr>
      <w:rPr>
        <w:rFonts w:hint="default"/>
        <w:color w:val="231F20"/>
      </w:rPr>
    </w:lvl>
  </w:abstractNum>
  <w:abstractNum w:abstractNumId="4">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5">
    <w:nsid w:val="09873C0C"/>
    <w:multiLevelType w:val="multilevel"/>
    <w:tmpl w:val="73ACF122"/>
    <w:lvl w:ilvl="0">
      <w:start w:val="5"/>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6">
    <w:nsid w:val="0AFD4DC2"/>
    <w:multiLevelType w:val="hybridMultilevel"/>
    <w:tmpl w:val="8A1CC606"/>
    <w:lvl w:ilvl="0" w:tplc="C0786B9C">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AFE6128"/>
    <w:multiLevelType w:val="hybridMultilevel"/>
    <w:tmpl w:val="2B3AAE5A"/>
    <w:lvl w:ilvl="0" w:tplc="260E5BC6">
      <w:start w:val="1"/>
      <w:numFmt w:val="lowerLetter"/>
      <w:lvlText w:val="%1)"/>
      <w:lvlJc w:val="left"/>
      <w:pPr>
        <w:ind w:left="1987" w:hanging="558"/>
      </w:pPr>
      <w:rPr>
        <w:rFonts w:ascii="Times New Roman" w:eastAsia="Times New Roman" w:hAnsi="Times New Roman" w:cs="Times New Roman" w:hint="default"/>
        <w:color w:val="231F20"/>
        <w:w w:val="100"/>
        <w:sz w:val="22"/>
        <w:szCs w:val="22"/>
      </w:rPr>
    </w:lvl>
    <w:lvl w:ilvl="1" w:tplc="4B3813CA">
      <w:numFmt w:val="bullet"/>
      <w:lvlText w:val="•"/>
      <w:lvlJc w:val="left"/>
      <w:pPr>
        <w:ind w:left="2972" w:hanging="558"/>
      </w:pPr>
      <w:rPr>
        <w:rFonts w:hint="default"/>
      </w:rPr>
    </w:lvl>
    <w:lvl w:ilvl="2" w:tplc="95263818">
      <w:numFmt w:val="bullet"/>
      <w:lvlText w:val="•"/>
      <w:lvlJc w:val="left"/>
      <w:pPr>
        <w:ind w:left="3965" w:hanging="558"/>
      </w:pPr>
      <w:rPr>
        <w:rFonts w:hint="default"/>
      </w:rPr>
    </w:lvl>
    <w:lvl w:ilvl="3" w:tplc="4B02E16E">
      <w:numFmt w:val="bullet"/>
      <w:lvlText w:val="•"/>
      <w:lvlJc w:val="left"/>
      <w:pPr>
        <w:ind w:left="4957" w:hanging="558"/>
      </w:pPr>
      <w:rPr>
        <w:rFonts w:hint="default"/>
      </w:rPr>
    </w:lvl>
    <w:lvl w:ilvl="4" w:tplc="FC56FE3A">
      <w:numFmt w:val="bullet"/>
      <w:lvlText w:val="•"/>
      <w:lvlJc w:val="left"/>
      <w:pPr>
        <w:ind w:left="5950" w:hanging="558"/>
      </w:pPr>
      <w:rPr>
        <w:rFonts w:hint="default"/>
      </w:rPr>
    </w:lvl>
    <w:lvl w:ilvl="5" w:tplc="C204C586">
      <w:numFmt w:val="bullet"/>
      <w:lvlText w:val="•"/>
      <w:lvlJc w:val="left"/>
      <w:pPr>
        <w:ind w:left="6942" w:hanging="558"/>
      </w:pPr>
      <w:rPr>
        <w:rFonts w:hint="default"/>
      </w:rPr>
    </w:lvl>
    <w:lvl w:ilvl="6" w:tplc="5B400E58">
      <w:numFmt w:val="bullet"/>
      <w:lvlText w:val="•"/>
      <w:lvlJc w:val="left"/>
      <w:pPr>
        <w:ind w:left="7935" w:hanging="558"/>
      </w:pPr>
      <w:rPr>
        <w:rFonts w:hint="default"/>
      </w:rPr>
    </w:lvl>
    <w:lvl w:ilvl="7" w:tplc="B76AFDC2">
      <w:numFmt w:val="bullet"/>
      <w:lvlText w:val="•"/>
      <w:lvlJc w:val="left"/>
      <w:pPr>
        <w:ind w:left="8927" w:hanging="558"/>
      </w:pPr>
      <w:rPr>
        <w:rFonts w:hint="default"/>
      </w:rPr>
    </w:lvl>
    <w:lvl w:ilvl="8" w:tplc="C65C6D72">
      <w:numFmt w:val="bullet"/>
      <w:lvlText w:val="•"/>
      <w:lvlJc w:val="left"/>
      <w:pPr>
        <w:ind w:left="9920" w:hanging="558"/>
      </w:pPr>
      <w:rPr>
        <w:rFonts w:hint="default"/>
      </w:rPr>
    </w:lvl>
  </w:abstractNum>
  <w:abstractNum w:abstractNumId="8">
    <w:nsid w:val="0B796390"/>
    <w:multiLevelType w:val="hybridMultilevel"/>
    <w:tmpl w:val="A39E65A6"/>
    <w:lvl w:ilvl="0" w:tplc="030C39DA">
      <w:start w:val="1"/>
      <w:numFmt w:val="lowerLetter"/>
      <w:lvlText w:val="%1)"/>
      <w:lvlJc w:val="left"/>
      <w:pPr>
        <w:ind w:left="1128" w:hanging="440"/>
      </w:pPr>
      <w:rPr>
        <w:rFonts w:ascii="Times New Roman" w:eastAsia="Times New Roman" w:hAnsi="Times New Roman" w:cs="Times New Roman" w:hint="default"/>
        <w:color w:val="231F20"/>
        <w:w w:val="100"/>
        <w:sz w:val="22"/>
        <w:szCs w:val="22"/>
      </w:rPr>
    </w:lvl>
    <w:lvl w:ilvl="1" w:tplc="D0AAB88C">
      <w:numFmt w:val="bullet"/>
      <w:lvlText w:val="•"/>
      <w:lvlJc w:val="left"/>
      <w:pPr>
        <w:ind w:left="2126" w:hanging="440"/>
      </w:pPr>
      <w:rPr>
        <w:rFonts w:hint="default"/>
      </w:rPr>
    </w:lvl>
    <w:lvl w:ilvl="2" w:tplc="4E86FBAE">
      <w:numFmt w:val="bullet"/>
      <w:lvlText w:val="•"/>
      <w:lvlJc w:val="left"/>
      <w:pPr>
        <w:ind w:left="3133" w:hanging="440"/>
      </w:pPr>
      <w:rPr>
        <w:rFonts w:hint="default"/>
      </w:rPr>
    </w:lvl>
    <w:lvl w:ilvl="3" w:tplc="E6109842">
      <w:numFmt w:val="bullet"/>
      <w:lvlText w:val="•"/>
      <w:lvlJc w:val="left"/>
      <w:pPr>
        <w:ind w:left="4139" w:hanging="440"/>
      </w:pPr>
      <w:rPr>
        <w:rFonts w:hint="default"/>
      </w:rPr>
    </w:lvl>
    <w:lvl w:ilvl="4" w:tplc="AFEC9D4C">
      <w:numFmt w:val="bullet"/>
      <w:lvlText w:val="•"/>
      <w:lvlJc w:val="left"/>
      <w:pPr>
        <w:ind w:left="5146" w:hanging="440"/>
      </w:pPr>
      <w:rPr>
        <w:rFonts w:hint="default"/>
      </w:rPr>
    </w:lvl>
    <w:lvl w:ilvl="5" w:tplc="DF7C22D2">
      <w:numFmt w:val="bullet"/>
      <w:lvlText w:val="•"/>
      <w:lvlJc w:val="left"/>
      <w:pPr>
        <w:ind w:left="6152" w:hanging="440"/>
      </w:pPr>
      <w:rPr>
        <w:rFonts w:hint="default"/>
      </w:rPr>
    </w:lvl>
    <w:lvl w:ilvl="6" w:tplc="2A30C77A">
      <w:numFmt w:val="bullet"/>
      <w:lvlText w:val="•"/>
      <w:lvlJc w:val="left"/>
      <w:pPr>
        <w:ind w:left="7159" w:hanging="440"/>
      </w:pPr>
      <w:rPr>
        <w:rFonts w:hint="default"/>
      </w:rPr>
    </w:lvl>
    <w:lvl w:ilvl="7" w:tplc="2BE44D4E">
      <w:numFmt w:val="bullet"/>
      <w:lvlText w:val="•"/>
      <w:lvlJc w:val="left"/>
      <w:pPr>
        <w:ind w:left="8165" w:hanging="440"/>
      </w:pPr>
      <w:rPr>
        <w:rFonts w:hint="default"/>
      </w:rPr>
    </w:lvl>
    <w:lvl w:ilvl="8" w:tplc="39C0E670">
      <w:numFmt w:val="bullet"/>
      <w:lvlText w:val="•"/>
      <w:lvlJc w:val="left"/>
      <w:pPr>
        <w:ind w:left="9172" w:hanging="440"/>
      </w:pPr>
      <w:rPr>
        <w:rFonts w:hint="default"/>
      </w:rPr>
    </w:lvl>
  </w:abstractNum>
  <w:abstractNum w:abstractNumId="9">
    <w:nsid w:val="0BB72B57"/>
    <w:multiLevelType w:val="multilevel"/>
    <w:tmpl w:val="E3BA1842"/>
    <w:lvl w:ilvl="0">
      <w:start w:val="40"/>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0">
    <w:nsid w:val="0D6F13BE"/>
    <w:multiLevelType w:val="hybridMultilevel"/>
    <w:tmpl w:val="2FCC041E"/>
    <w:lvl w:ilvl="0" w:tplc="4B624D32">
      <w:start w:val="1"/>
      <w:numFmt w:val="decimal"/>
      <w:lvlText w:val="%1."/>
      <w:lvlJc w:val="left"/>
      <w:pPr>
        <w:ind w:left="703" w:hanging="570"/>
      </w:pPr>
      <w:rPr>
        <w:rFonts w:ascii="Times New Roman" w:eastAsia="Times New Roman" w:hAnsi="Times New Roman" w:cs="Times New Roman" w:hint="default"/>
        <w:color w:val="231F20"/>
        <w:spacing w:val="-24"/>
        <w:w w:val="99"/>
        <w:sz w:val="22"/>
        <w:szCs w:val="22"/>
      </w:rPr>
    </w:lvl>
    <w:lvl w:ilvl="1" w:tplc="0AFA761C">
      <w:start w:val="1"/>
      <w:numFmt w:val="lowerRoman"/>
      <w:lvlText w:val="%2)"/>
      <w:lvlJc w:val="left"/>
      <w:pPr>
        <w:ind w:left="1216" w:hanging="510"/>
      </w:pPr>
      <w:rPr>
        <w:rFonts w:ascii="Times New Roman" w:eastAsia="Times New Roman" w:hAnsi="Times New Roman" w:cs="Times New Roman" w:hint="default"/>
        <w:color w:val="231F20"/>
        <w:w w:val="100"/>
        <w:sz w:val="22"/>
        <w:szCs w:val="22"/>
      </w:rPr>
    </w:lvl>
    <w:lvl w:ilvl="2" w:tplc="B302E5D2">
      <w:numFmt w:val="bullet"/>
      <w:lvlText w:val="•"/>
      <w:lvlJc w:val="left"/>
      <w:pPr>
        <w:ind w:left="2327" w:hanging="510"/>
      </w:pPr>
      <w:rPr>
        <w:rFonts w:hint="default"/>
      </w:rPr>
    </w:lvl>
    <w:lvl w:ilvl="3" w:tplc="706C6C0E">
      <w:numFmt w:val="bullet"/>
      <w:lvlText w:val="•"/>
      <w:lvlJc w:val="left"/>
      <w:pPr>
        <w:ind w:left="3434" w:hanging="510"/>
      </w:pPr>
      <w:rPr>
        <w:rFonts w:hint="default"/>
      </w:rPr>
    </w:lvl>
    <w:lvl w:ilvl="4" w:tplc="C76C3380">
      <w:numFmt w:val="bullet"/>
      <w:lvlText w:val="•"/>
      <w:lvlJc w:val="left"/>
      <w:pPr>
        <w:ind w:left="4541" w:hanging="510"/>
      </w:pPr>
      <w:rPr>
        <w:rFonts w:hint="default"/>
      </w:rPr>
    </w:lvl>
    <w:lvl w:ilvl="5" w:tplc="2DD4AB64">
      <w:numFmt w:val="bullet"/>
      <w:lvlText w:val="•"/>
      <w:lvlJc w:val="left"/>
      <w:pPr>
        <w:ind w:left="5649" w:hanging="510"/>
      </w:pPr>
      <w:rPr>
        <w:rFonts w:hint="default"/>
      </w:rPr>
    </w:lvl>
    <w:lvl w:ilvl="6" w:tplc="8BE8AF5C">
      <w:numFmt w:val="bullet"/>
      <w:lvlText w:val="•"/>
      <w:lvlJc w:val="left"/>
      <w:pPr>
        <w:ind w:left="6756" w:hanging="510"/>
      </w:pPr>
      <w:rPr>
        <w:rFonts w:hint="default"/>
      </w:rPr>
    </w:lvl>
    <w:lvl w:ilvl="7" w:tplc="01A8E382">
      <w:numFmt w:val="bullet"/>
      <w:lvlText w:val="•"/>
      <w:lvlJc w:val="left"/>
      <w:pPr>
        <w:ind w:left="7863" w:hanging="510"/>
      </w:pPr>
      <w:rPr>
        <w:rFonts w:hint="default"/>
      </w:rPr>
    </w:lvl>
    <w:lvl w:ilvl="8" w:tplc="94643990">
      <w:numFmt w:val="bullet"/>
      <w:lvlText w:val="•"/>
      <w:lvlJc w:val="left"/>
      <w:pPr>
        <w:ind w:left="8970" w:hanging="510"/>
      </w:pPr>
      <w:rPr>
        <w:rFonts w:hint="default"/>
      </w:rPr>
    </w:lvl>
  </w:abstractNum>
  <w:abstractNum w:abstractNumId="11">
    <w:nsid w:val="0D7E5B09"/>
    <w:multiLevelType w:val="hybridMultilevel"/>
    <w:tmpl w:val="7F4AB84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0EFD23F9"/>
    <w:multiLevelType w:val="hybridMultilevel"/>
    <w:tmpl w:val="9B3CD39A"/>
    <w:lvl w:ilvl="0" w:tplc="6ADE639C">
      <w:start w:val="1"/>
      <w:numFmt w:val="decimal"/>
      <w:lvlText w:val="%1."/>
      <w:lvlJc w:val="left"/>
      <w:pPr>
        <w:ind w:left="681" w:hanging="552"/>
      </w:pPr>
      <w:rPr>
        <w:rFonts w:ascii="Times New Roman" w:eastAsia="Times New Roman" w:hAnsi="Times New Roman" w:cs="Times New Roman" w:hint="default"/>
        <w:color w:val="231F20"/>
        <w:spacing w:val="-18"/>
        <w:w w:val="100"/>
        <w:sz w:val="22"/>
        <w:szCs w:val="22"/>
      </w:rPr>
    </w:lvl>
    <w:lvl w:ilvl="1" w:tplc="B284FB0C">
      <w:numFmt w:val="bullet"/>
      <w:lvlText w:val="•"/>
      <w:lvlJc w:val="left"/>
      <w:pPr>
        <w:ind w:left="1730" w:hanging="552"/>
      </w:pPr>
      <w:rPr>
        <w:rFonts w:hint="default"/>
      </w:rPr>
    </w:lvl>
    <w:lvl w:ilvl="2" w:tplc="B8DAF81C">
      <w:numFmt w:val="bullet"/>
      <w:lvlText w:val="•"/>
      <w:lvlJc w:val="left"/>
      <w:pPr>
        <w:ind w:left="2781" w:hanging="552"/>
      </w:pPr>
      <w:rPr>
        <w:rFonts w:hint="default"/>
      </w:rPr>
    </w:lvl>
    <w:lvl w:ilvl="3" w:tplc="0C66FE50">
      <w:numFmt w:val="bullet"/>
      <w:lvlText w:val="•"/>
      <w:lvlJc w:val="left"/>
      <w:pPr>
        <w:ind w:left="3831" w:hanging="552"/>
      </w:pPr>
      <w:rPr>
        <w:rFonts w:hint="default"/>
      </w:rPr>
    </w:lvl>
    <w:lvl w:ilvl="4" w:tplc="C5889522">
      <w:numFmt w:val="bullet"/>
      <w:lvlText w:val="•"/>
      <w:lvlJc w:val="left"/>
      <w:pPr>
        <w:ind w:left="4882" w:hanging="552"/>
      </w:pPr>
      <w:rPr>
        <w:rFonts w:hint="default"/>
      </w:rPr>
    </w:lvl>
    <w:lvl w:ilvl="5" w:tplc="A46EA0C0">
      <w:numFmt w:val="bullet"/>
      <w:lvlText w:val="•"/>
      <w:lvlJc w:val="left"/>
      <w:pPr>
        <w:ind w:left="5932" w:hanging="552"/>
      </w:pPr>
      <w:rPr>
        <w:rFonts w:hint="default"/>
      </w:rPr>
    </w:lvl>
    <w:lvl w:ilvl="6" w:tplc="79B6B616">
      <w:numFmt w:val="bullet"/>
      <w:lvlText w:val="•"/>
      <w:lvlJc w:val="left"/>
      <w:pPr>
        <w:ind w:left="6983" w:hanging="552"/>
      </w:pPr>
      <w:rPr>
        <w:rFonts w:hint="default"/>
      </w:rPr>
    </w:lvl>
    <w:lvl w:ilvl="7" w:tplc="0632EF18">
      <w:numFmt w:val="bullet"/>
      <w:lvlText w:val="•"/>
      <w:lvlJc w:val="left"/>
      <w:pPr>
        <w:ind w:left="8033" w:hanging="552"/>
      </w:pPr>
      <w:rPr>
        <w:rFonts w:hint="default"/>
      </w:rPr>
    </w:lvl>
    <w:lvl w:ilvl="8" w:tplc="0E7CFAC6">
      <w:numFmt w:val="bullet"/>
      <w:lvlText w:val="•"/>
      <w:lvlJc w:val="left"/>
      <w:pPr>
        <w:ind w:left="9084" w:hanging="552"/>
      </w:pPr>
      <w:rPr>
        <w:rFonts w:hint="default"/>
      </w:rPr>
    </w:lvl>
  </w:abstractNum>
  <w:abstractNum w:abstractNumId="13">
    <w:nsid w:val="0F666DB8"/>
    <w:multiLevelType w:val="multilevel"/>
    <w:tmpl w:val="EC54EE32"/>
    <w:lvl w:ilvl="0">
      <w:start w:val="38"/>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4">
    <w:nsid w:val="0FA679A2"/>
    <w:multiLevelType w:val="multilevel"/>
    <w:tmpl w:val="07AE2260"/>
    <w:lvl w:ilvl="0">
      <w:start w:val="53"/>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5">
    <w:nsid w:val="103733AE"/>
    <w:multiLevelType w:val="multilevel"/>
    <w:tmpl w:val="81DC5D16"/>
    <w:lvl w:ilvl="0">
      <w:start w:val="13"/>
      <w:numFmt w:val="decimal"/>
      <w:lvlText w:val="%1"/>
      <w:lvlJc w:val="left"/>
      <w:pPr>
        <w:ind w:left="420" w:hanging="420"/>
      </w:pPr>
      <w:rPr>
        <w:rFonts w:hint="default"/>
        <w:color w:val="231F20"/>
      </w:rPr>
    </w:lvl>
    <w:lvl w:ilvl="1">
      <w:start w:val="1"/>
      <w:numFmt w:val="decimal"/>
      <w:lvlText w:val="%1.%2"/>
      <w:lvlJc w:val="left"/>
      <w:pPr>
        <w:ind w:left="1269" w:hanging="420"/>
      </w:pPr>
      <w:rPr>
        <w:rFonts w:hint="default"/>
        <w:b w:val="0"/>
        <w:color w:val="231F20"/>
      </w:rPr>
    </w:lvl>
    <w:lvl w:ilvl="2">
      <w:start w:val="1"/>
      <w:numFmt w:val="decimal"/>
      <w:lvlText w:val="%1.%2.%3"/>
      <w:lvlJc w:val="left"/>
      <w:pPr>
        <w:ind w:left="2418" w:hanging="720"/>
      </w:pPr>
      <w:rPr>
        <w:rFonts w:hint="default"/>
        <w:color w:val="231F20"/>
      </w:rPr>
    </w:lvl>
    <w:lvl w:ilvl="3">
      <w:start w:val="1"/>
      <w:numFmt w:val="decimal"/>
      <w:lvlText w:val="%1.%2.%3.%4"/>
      <w:lvlJc w:val="left"/>
      <w:pPr>
        <w:ind w:left="3267" w:hanging="720"/>
      </w:pPr>
      <w:rPr>
        <w:rFonts w:hint="default"/>
        <w:color w:val="231F20"/>
      </w:rPr>
    </w:lvl>
    <w:lvl w:ilvl="4">
      <w:start w:val="1"/>
      <w:numFmt w:val="decimal"/>
      <w:lvlText w:val="%1.%2.%3.%4.%5"/>
      <w:lvlJc w:val="left"/>
      <w:pPr>
        <w:ind w:left="4476" w:hanging="1080"/>
      </w:pPr>
      <w:rPr>
        <w:rFonts w:hint="default"/>
        <w:color w:val="231F20"/>
      </w:rPr>
    </w:lvl>
    <w:lvl w:ilvl="5">
      <w:start w:val="1"/>
      <w:numFmt w:val="decimal"/>
      <w:lvlText w:val="%1.%2.%3.%4.%5.%6"/>
      <w:lvlJc w:val="left"/>
      <w:pPr>
        <w:ind w:left="5325" w:hanging="1080"/>
      </w:pPr>
      <w:rPr>
        <w:rFonts w:hint="default"/>
        <w:color w:val="231F20"/>
      </w:rPr>
    </w:lvl>
    <w:lvl w:ilvl="6">
      <w:start w:val="1"/>
      <w:numFmt w:val="decimal"/>
      <w:lvlText w:val="%1.%2.%3.%4.%5.%6.%7"/>
      <w:lvlJc w:val="left"/>
      <w:pPr>
        <w:ind w:left="6534" w:hanging="1440"/>
      </w:pPr>
      <w:rPr>
        <w:rFonts w:hint="default"/>
        <w:color w:val="231F20"/>
      </w:rPr>
    </w:lvl>
    <w:lvl w:ilvl="7">
      <w:start w:val="1"/>
      <w:numFmt w:val="decimal"/>
      <w:lvlText w:val="%1.%2.%3.%4.%5.%6.%7.%8"/>
      <w:lvlJc w:val="left"/>
      <w:pPr>
        <w:ind w:left="7383" w:hanging="1440"/>
      </w:pPr>
      <w:rPr>
        <w:rFonts w:hint="default"/>
        <w:color w:val="231F20"/>
      </w:rPr>
    </w:lvl>
    <w:lvl w:ilvl="8">
      <w:start w:val="1"/>
      <w:numFmt w:val="decimal"/>
      <w:lvlText w:val="%1.%2.%3.%4.%5.%6.%7.%8.%9"/>
      <w:lvlJc w:val="left"/>
      <w:pPr>
        <w:ind w:left="8232" w:hanging="1440"/>
      </w:pPr>
      <w:rPr>
        <w:rFonts w:hint="default"/>
        <w:color w:val="231F20"/>
      </w:rPr>
    </w:lvl>
  </w:abstractNum>
  <w:abstractNum w:abstractNumId="16">
    <w:nsid w:val="10717367"/>
    <w:multiLevelType w:val="hybridMultilevel"/>
    <w:tmpl w:val="FD6E2592"/>
    <w:lvl w:ilvl="0" w:tplc="A846F2B4">
      <w:start w:val="2"/>
      <w:numFmt w:val="lowerRoman"/>
      <w:lvlText w:val="%1)"/>
      <w:lvlJc w:val="left"/>
      <w:pPr>
        <w:ind w:left="1540" w:hanging="438"/>
      </w:pPr>
      <w:rPr>
        <w:rFonts w:ascii="Times New Roman" w:eastAsia="Times New Roman" w:hAnsi="Times New Roman" w:cs="Times New Roman" w:hint="default"/>
        <w:color w:val="231F20"/>
        <w:w w:val="100"/>
        <w:sz w:val="22"/>
        <w:szCs w:val="22"/>
      </w:rPr>
    </w:lvl>
    <w:lvl w:ilvl="1" w:tplc="A7A29FBA">
      <w:numFmt w:val="bullet"/>
      <w:lvlText w:val="•"/>
      <w:lvlJc w:val="left"/>
      <w:pPr>
        <w:ind w:left="2504" w:hanging="438"/>
      </w:pPr>
      <w:rPr>
        <w:rFonts w:hint="default"/>
      </w:rPr>
    </w:lvl>
    <w:lvl w:ilvl="2" w:tplc="44D63132">
      <w:numFmt w:val="bullet"/>
      <w:lvlText w:val="•"/>
      <w:lvlJc w:val="left"/>
      <w:pPr>
        <w:ind w:left="3469" w:hanging="438"/>
      </w:pPr>
      <w:rPr>
        <w:rFonts w:hint="default"/>
      </w:rPr>
    </w:lvl>
    <w:lvl w:ilvl="3" w:tplc="9E9C2D28">
      <w:numFmt w:val="bullet"/>
      <w:lvlText w:val="•"/>
      <w:lvlJc w:val="left"/>
      <w:pPr>
        <w:ind w:left="4433" w:hanging="438"/>
      </w:pPr>
      <w:rPr>
        <w:rFonts w:hint="default"/>
      </w:rPr>
    </w:lvl>
    <w:lvl w:ilvl="4" w:tplc="CBD8BD00">
      <w:numFmt w:val="bullet"/>
      <w:lvlText w:val="•"/>
      <w:lvlJc w:val="left"/>
      <w:pPr>
        <w:ind w:left="5398" w:hanging="438"/>
      </w:pPr>
      <w:rPr>
        <w:rFonts w:hint="default"/>
      </w:rPr>
    </w:lvl>
    <w:lvl w:ilvl="5" w:tplc="2D00B992">
      <w:numFmt w:val="bullet"/>
      <w:lvlText w:val="•"/>
      <w:lvlJc w:val="left"/>
      <w:pPr>
        <w:ind w:left="6362" w:hanging="438"/>
      </w:pPr>
      <w:rPr>
        <w:rFonts w:hint="default"/>
      </w:rPr>
    </w:lvl>
    <w:lvl w:ilvl="6" w:tplc="B63E0F0C">
      <w:numFmt w:val="bullet"/>
      <w:lvlText w:val="•"/>
      <w:lvlJc w:val="left"/>
      <w:pPr>
        <w:ind w:left="7327" w:hanging="438"/>
      </w:pPr>
      <w:rPr>
        <w:rFonts w:hint="default"/>
      </w:rPr>
    </w:lvl>
    <w:lvl w:ilvl="7" w:tplc="AC6C1F00">
      <w:numFmt w:val="bullet"/>
      <w:lvlText w:val="•"/>
      <w:lvlJc w:val="left"/>
      <w:pPr>
        <w:ind w:left="8291" w:hanging="438"/>
      </w:pPr>
      <w:rPr>
        <w:rFonts w:hint="default"/>
      </w:rPr>
    </w:lvl>
    <w:lvl w:ilvl="8" w:tplc="C3CA97A6">
      <w:numFmt w:val="bullet"/>
      <w:lvlText w:val="•"/>
      <w:lvlJc w:val="left"/>
      <w:pPr>
        <w:ind w:left="9256" w:hanging="438"/>
      </w:pPr>
      <w:rPr>
        <w:rFonts w:hint="default"/>
      </w:rPr>
    </w:lvl>
  </w:abstractNum>
  <w:abstractNum w:abstractNumId="17">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11AE74FC"/>
    <w:multiLevelType w:val="multilevel"/>
    <w:tmpl w:val="1D605130"/>
    <w:lvl w:ilvl="0">
      <w:start w:val="19"/>
      <w:numFmt w:val="decimal"/>
      <w:lvlText w:val="%1"/>
      <w:lvlJc w:val="left"/>
      <w:pPr>
        <w:ind w:left="420" w:hanging="420"/>
      </w:pPr>
      <w:rPr>
        <w:rFonts w:hint="default"/>
      </w:rPr>
    </w:lvl>
    <w:lvl w:ilvl="1">
      <w:start w:val="1"/>
      <w:numFmt w:val="decimal"/>
      <w:lvlText w:val="%1.%2"/>
      <w:lvlJc w:val="left"/>
      <w:pPr>
        <w:ind w:left="1230" w:hanging="420"/>
      </w:pPr>
      <w:rPr>
        <w:rFonts w:hint="default"/>
        <w:b w:val="0"/>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9">
    <w:nsid w:val="12144158"/>
    <w:multiLevelType w:val="multilevel"/>
    <w:tmpl w:val="94506838"/>
    <w:lvl w:ilvl="0">
      <w:start w:val="43"/>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0">
    <w:nsid w:val="1332178F"/>
    <w:multiLevelType w:val="hybridMultilevel"/>
    <w:tmpl w:val="ED50B3C2"/>
    <w:lvl w:ilvl="0" w:tplc="AA027ECC">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D43E0CF6">
      <w:numFmt w:val="bullet"/>
      <w:lvlText w:val="•"/>
      <w:lvlJc w:val="left"/>
      <w:pPr>
        <w:ind w:left="2972" w:hanging="573"/>
      </w:pPr>
      <w:rPr>
        <w:rFonts w:hint="default"/>
      </w:rPr>
    </w:lvl>
    <w:lvl w:ilvl="2" w:tplc="93D254BE">
      <w:numFmt w:val="bullet"/>
      <w:lvlText w:val="•"/>
      <w:lvlJc w:val="left"/>
      <w:pPr>
        <w:ind w:left="3965" w:hanging="573"/>
      </w:pPr>
      <w:rPr>
        <w:rFonts w:hint="default"/>
      </w:rPr>
    </w:lvl>
    <w:lvl w:ilvl="3" w:tplc="6392387C">
      <w:numFmt w:val="bullet"/>
      <w:lvlText w:val="•"/>
      <w:lvlJc w:val="left"/>
      <w:pPr>
        <w:ind w:left="4957" w:hanging="573"/>
      </w:pPr>
      <w:rPr>
        <w:rFonts w:hint="default"/>
      </w:rPr>
    </w:lvl>
    <w:lvl w:ilvl="4" w:tplc="70E204FE">
      <w:numFmt w:val="bullet"/>
      <w:lvlText w:val="•"/>
      <w:lvlJc w:val="left"/>
      <w:pPr>
        <w:ind w:left="5950" w:hanging="573"/>
      </w:pPr>
      <w:rPr>
        <w:rFonts w:hint="default"/>
      </w:rPr>
    </w:lvl>
    <w:lvl w:ilvl="5" w:tplc="E0E0A952">
      <w:numFmt w:val="bullet"/>
      <w:lvlText w:val="•"/>
      <w:lvlJc w:val="left"/>
      <w:pPr>
        <w:ind w:left="6942" w:hanging="573"/>
      </w:pPr>
      <w:rPr>
        <w:rFonts w:hint="default"/>
      </w:rPr>
    </w:lvl>
    <w:lvl w:ilvl="6" w:tplc="1D6E75AA">
      <w:numFmt w:val="bullet"/>
      <w:lvlText w:val="•"/>
      <w:lvlJc w:val="left"/>
      <w:pPr>
        <w:ind w:left="7935" w:hanging="573"/>
      </w:pPr>
      <w:rPr>
        <w:rFonts w:hint="default"/>
      </w:rPr>
    </w:lvl>
    <w:lvl w:ilvl="7" w:tplc="9202F546">
      <w:numFmt w:val="bullet"/>
      <w:lvlText w:val="•"/>
      <w:lvlJc w:val="left"/>
      <w:pPr>
        <w:ind w:left="8927" w:hanging="573"/>
      </w:pPr>
      <w:rPr>
        <w:rFonts w:hint="default"/>
      </w:rPr>
    </w:lvl>
    <w:lvl w:ilvl="8" w:tplc="154ED292">
      <w:numFmt w:val="bullet"/>
      <w:lvlText w:val="•"/>
      <w:lvlJc w:val="left"/>
      <w:pPr>
        <w:ind w:left="9920" w:hanging="573"/>
      </w:pPr>
      <w:rPr>
        <w:rFonts w:hint="default"/>
      </w:rPr>
    </w:lvl>
  </w:abstractNum>
  <w:abstractNum w:abstractNumId="21">
    <w:nsid w:val="14151295"/>
    <w:multiLevelType w:val="multilevel"/>
    <w:tmpl w:val="BC905DA0"/>
    <w:lvl w:ilvl="0">
      <w:start w:val="26"/>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2">
    <w:nsid w:val="15CA08B6"/>
    <w:multiLevelType w:val="multilevel"/>
    <w:tmpl w:val="A510D2E4"/>
    <w:lvl w:ilvl="0">
      <w:start w:val="25"/>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3">
    <w:nsid w:val="188F55CA"/>
    <w:multiLevelType w:val="multilevel"/>
    <w:tmpl w:val="C22223F0"/>
    <w:lvl w:ilvl="0">
      <w:start w:val="29"/>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4">
    <w:nsid w:val="18D841FE"/>
    <w:multiLevelType w:val="hybridMultilevel"/>
    <w:tmpl w:val="E62EEF1E"/>
    <w:lvl w:ilvl="0" w:tplc="E4C88C64">
      <w:start w:val="1"/>
      <w:numFmt w:val="lowerRoman"/>
      <w:lvlText w:val="%1)"/>
      <w:lvlJc w:val="left"/>
      <w:pPr>
        <w:ind w:left="1974" w:hanging="550"/>
      </w:pPr>
      <w:rPr>
        <w:rFonts w:ascii="Times New Roman" w:eastAsia="Times New Roman" w:hAnsi="Times New Roman" w:cs="Times New Roman" w:hint="default"/>
        <w:color w:val="231F20"/>
        <w:w w:val="100"/>
        <w:sz w:val="22"/>
        <w:szCs w:val="22"/>
      </w:rPr>
    </w:lvl>
    <w:lvl w:ilvl="1" w:tplc="3C32DE2A">
      <w:numFmt w:val="bullet"/>
      <w:lvlText w:val="•"/>
      <w:lvlJc w:val="left"/>
      <w:pPr>
        <w:ind w:left="2972" w:hanging="550"/>
      </w:pPr>
      <w:rPr>
        <w:rFonts w:hint="default"/>
      </w:rPr>
    </w:lvl>
    <w:lvl w:ilvl="2" w:tplc="A3A2E9FE">
      <w:numFmt w:val="bullet"/>
      <w:lvlText w:val="•"/>
      <w:lvlJc w:val="left"/>
      <w:pPr>
        <w:ind w:left="3965" w:hanging="550"/>
      </w:pPr>
      <w:rPr>
        <w:rFonts w:hint="default"/>
      </w:rPr>
    </w:lvl>
    <w:lvl w:ilvl="3" w:tplc="70DAE98E">
      <w:numFmt w:val="bullet"/>
      <w:lvlText w:val="•"/>
      <w:lvlJc w:val="left"/>
      <w:pPr>
        <w:ind w:left="4957" w:hanging="550"/>
      </w:pPr>
      <w:rPr>
        <w:rFonts w:hint="default"/>
      </w:rPr>
    </w:lvl>
    <w:lvl w:ilvl="4" w:tplc="B254B4F0">
      <w:numFmt w:val="bullet"/>
      <w:lvlText w:val="•"/>
      <w:lvlJc w:val="left"/>
      <w:pPr>
        <w:ind w:left="5950" w:hanging="550"/>
      </w:pPr>
      <w:rPr>
        <w:rFonts w:hint="default"/>
      </w:rPr>
    </w:lvl>
    <w:lvl w:ilvl="5" w:tplc="12ACCE84">
      <w:numFmt w:val="bullet"/>
      <w:lvlText w:val="•"/>
      <w:lvlJc w:val="left"/>
      <w:pPr>
        <w:ind w:left="6942" w:hanging="550"/>
      </w:pPr>
      <w:rPr>
        <w:rFonts w:hint="default"/>
      </w:rPr>
    </w:lvl>
    <w:lvl w:ilvl="6" w:tplc="19F6791E">
      <w:numFmt w:val="bullet"/>
      <w:lvlText w:val="•"/>
      <w:lvlJc w:val="left"/>
      <w:pPr>
        <w:ind w:left="7935" w:hanging="550"/>
      </w:pPr>
      <w:rPr>
        <w:rFonts w:hint="default"/>
      </w:rPr>
    </w:lvl>
    <w:lvl w:ilvl="7" w:tplc="1A940640">
      <w:numFmt w:val="bullet"/>
      <w:lvlText w:val="•"/>
      <w:lvlJc w:val="left"/>
      <w:pPr>
        <w:ind w:left="8927" w:hanging="550"/>
      </w:pPr>
      <w:rPr>
        <w:rFonts w:hint="default"/>
      </w:rPr>
    </w:lvl>
    <w:lvl w:ilvl="8" w:tplc="26141B5A">
      <w:numFmt w:val="bullet"/>
      <w:lvlText w:val="•"/>
      <w:lvlJc w:val="left"/>
      <w:pPr>
        <w:ind w:left="9920" w:hanging="550"/>
      </w:pPr>
      <w:rPr>
        <w:rFonts w:hint="default"/>
      </w:rPr>
    </w:lvl>
  </w:abstractNum>
  <w:abstractNum w:abstractNumId="25">
    <w:nsid w:val="19550AAE"/>
    <w:multiLevelType w:val="hybridMultilevel"/>
    <w:tmpl w:val="A69E7A74"/>
    <w:lvl w:ilvl="0" w:tplc="2A24135A">
      <w:start w:val="1"/>
      <w:numFmt w:val="lowerLetter"/>
      <w:lvlText w:val="%1)"/>
      <w:lvlJc w:val="left"/>
      <w:pPr>
        <w:ind w:left="1621" w:hanging="325"/>
      </w:pPr>
      <w:rPr>
        <w:rFonts w:ascii="Times New Roman" w:eastAsia="Times New Roman" w:hAnsi="Times New Roman" w:cs="Times New Roman" w:hint="default"/>
        <w:color w:val="231F20"/>
        <w:w w:val="100"/>
        <w:sz w:val="22"/>
        <w:szCs w:val="22"/>
      </w:rPr>
    </w:lvl>
    <w:lvl w:ilvl="1" w:tplc="BE80D2FA">
      <w:numFmt w:val="bullet"/>
      <w:lvlText w:val="•"/>
      <w:lvlJc w:val="left"/>
      <w:pPr>
        <w:ind w:left="2576" w:hanging="325"/>
      </w:pPr>
      <w:rPr>
        <w:rFonts w:hint="default"/>
      </w:rPr>
    </w:lvl>
    <w:lvl w:ilvl="2" w:tplc="59CC40F8">
      <w:numFmt w:val="bullet"/>
      <w:lvlText w:val="•"/>
      <w:lvlJc w:val="left"/>
      <w:pPr>
        <w:ind w:left="3533" w:hanging="325"/>
      </w:pPr>
      <w:rPr>
        <w:rFonts w:hint="default"/>
      </w:rPr>
    </w:lvl>
    <w:lvl w:ilvl="3" w:tplc="F578C770">
      <w:numFmt w:val="bullet"/>
      <w:lvlText w:val="•"/>
      <w:lvlJc w:val="left"/>
      <w:pPr>
        <w:ind w:left="4489" w:hanging="325"/>
      </w:pPr>
      <w:rPr>
        <w:rFonts w:hint="default"/>
      </w:rPr>
    </w:lvl>
    <w:lvl w:ilvl="4" w:tplc="ABD21E88">
      <w:numFmt w:val="bullet"/>
      <w:lvlText w:val="•"/>
      <w:lvlJc w:val="left"/>
      <w:pPr>
        <w:ind w:left="5446" w:hanging="325"/>
      </w:pPr>
      <w:rPr>
        <w:rFonts w:hint="default"/>
      </w:rPr>
    </w:lvl>
    <w:lvl w:ilvl="5" w:tplc="CA1649F4">
      <w:numFmt w:val="bullet"/>
      <w:lvlText w:val="•"/>
      <w:lvlJc w:val="left"/>
      <w:pPr>
        <w:ind w:left="6402" w:hanging="325"/>
      </w:pPr>
      <w:rPr>
        <w:rFonts w:hint="default"/>
      </w:rPr>
    </w:lvl>
    <w:lvl w:ilvl="6" w:tplc="8E20E1F2">
      <w:numFmt w:val="bullet"/>
      <w:lvlText w:val="•"/>
      <w:lvlJc w:val="left"/>
      <w:pPr>
        <w:ind w:left="7359" w:hanging="325"/>
      </w:pPr>
      <w:rPr>
        <w:rFonts w:hint="default"/>
      </w:rPr>
    </w:lvl>
    <w:lvl w:ilvl="7" w:tplc="B670630C">
      <w:numFmt w:val="bullet"/>
      <w:lvlText w:val="•"/>
      <w:lvlJc w:val="left"/>
      <w:pPr>
        <w:ind w:left="8315" w:hanging="325"/>
      </w:pPr>
      <w:rPr>
        <w:rFonts w:hint="default"/>
      </w:rPr>
    </w:lvl>
    <w:lvl w:ilvl="8" w:tplc="5D1C90CE">
      <w:numFmt w:val="bullet"/>
      <w:lvlText w:val="•"/>
      <w:lvlJc w:val="left"/>
      <w:pPr>
        <w:ind w:left="9272" w:hanging="325"/>
      </w:pPr>
      <w:rPr>
        <w:rFonts w:hint="default"/>
      </w:rPr>
    </w:lvl>
  </w:abstractNum>
  <w:abstractNum w:abstractNumId="26">
    <w:nsid w:val="1B8328DF"/>
    <w:multiLevelType w:val="multilevel"/>
    <w:tmpl w:val="6464C8BA"/>
    <w:lvl w:ilvl="0">
      <w:start w:val="18"/>
      <w:numFmt w:val="decimal"/>
      <w:lvlText w:val="%1"/>
      <w:lvlJc w:val="left"/>
      <w:pPr>
        <w:ind w:left="420" w:hanging="420"/>
      </w:pPr>
      <w:rPr>
        <w:rFonts w:hint="default"/>
      </w:rPr>
    </w:lvl>
    <w:lvl w:ilvl="1">
      <w:start w:val="1"/>
      <w:numFmt w:val="decimal"/>
      <w:lvlText w:val="%1.%2"/>
      <w:lvlJc w:val="left"/>
      <w:pPr>
        <w:ind w:left="1230"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27">
    <w:nsid w:val="1BB767AB"/>
    <w:multiLevelType w:val="multilevel"/>
    <w:tmpl w:val="09008AC6"/>
    <w:lvl w:ilvl="0">
      <w:start w:val="15"/>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28">
    <w:nsid w:val="1CA76268"/>
    <w:multiLevelType w:val="multilevel"/>
    <w:tmpl w:val="1366AFA8"/>
    <w:lvl w:ilvl="0">
      <w:start w:val="4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9">
    <w:nsid w:val="1CC9025E"/>
    <w:multiLevelType w:val="hybridMultilevel"/>
    <w:tmpl w:val="A75CFEA6"/>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1D185631"/>
    <w:multiLevelType w:val="multilevel"/>
    <w:tmpl w:val="EA16D568"/>
    <w:lvl w:ilvl="0">
      <w:start w:val="52"/>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1">
    <w:nsid w:val="1DA8723B"/>
    <w:multiLevelType w:val="multilevel"/>
    <w:tmpl w:val="FB48AF5E"/>
    <w:lvl w:ilvl="0">
      <w:start w:val="48"/>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2">
    <w:nsid w:val="20576E22"/>
    <w:multiLevelType w:val="hybridMultilevel"/>
    <w:tmpl w:val="CFC089AA"/>
    <w:lvl w:ilvl="0" w:tplc="DC9AC0DC">
      <w:start w:val="1"/>
      <w:numFmt w:val="lowerLetter"/>
      <w:lvlText w:val="%1)"/>
      <w:lvlJc w:val="left"/>
      <w:pPr>
        <w:ind w:left="227" w:hanging="195"/>
        <w:jc w:val="left"/>
      </w:pPr>
      <w:rPr>
        <w:rFonts w:ascii="Times New Roman" w:eastAsia="Times New Roman" w:hAnsi="Times New Roman" w:cs="Times New Roman" w:hint="default"/>
        <w:b w:val="0"/>
        <w:bCs w:val="0"/>
        <w:i w:val="0"/>
        <w:iCs w:val="0"/>
        <w:spacing w:val="-1"/>
        <w:w w:val="87"/>
        <w:sz w:val="19"/>
        <w:szCs w:val="19"/>
        <w:lang w:val="en-US" w:eastAsia="en-US" w:bidi="ar-SA"/>
      </w:rPr>
    </w:lvl>
    <w:lvl w:ilvl="1" w:tplc="4434D6B8">
      <w:numFmt w:val="bullet"/>
      <w:lvlText w:val="•"/>
      <w:lvlJc w:val="left"/>
      <w:pPr>
        <w:ind w:left="823" w:hanging="195"/>
      </w:pPr>
      <w:rPr>
        <w:rFonts w:hint="default"/>
        <w:lang w:val="en-US" w:eastAsia="en-US" w:bidi="ar-SA"/>
      </w:rPr>
    </w:lvl>
    <w:lvl w:ilvl="2" w:tplc="DF262E8E">
      <w:numFmt w:val="bullet"/>
      <w:lvlText w:val="•"/>
      <w:lvlJc w:val="left"/>
      <w:pPr>
        <w:ind w:left="1426" w:hanging="195"/>
      </w:pPr>
      <w:rPr>
        <w:rFonts w:hint="default"/>
        <w:lang w:val="en-US" w:eastAsia="en-US" w:bidi="ar-SA"/>
      </w:rPr>
    </w:lvl>
    <w:lvl w:ilvl="3" w:tplc="8864FF3E">
      <w:numFmt w:val="bullet"/>
      <w:lvlText w:val="•"/>
      <w:lvlJc w:val="left"/>
      <w:pPr>
        <w:ind w:left="2030" w:hanging="195"/>
      </w:pPr>
      <w:rPr>
        <w:rFonts w:hint="default"/>
        <w:lang w:val="en-US" w:eastAsia="en-US" w:bidi="ar-SA"/>
      </w:rPr>
    </w:lvl>
    <w:lvl w:ilvl="4" w:tplc="9EA800E0">
      <w:numFmt w:val="bullet"/>
      <w:lvlText w:val="•"/>
      <w:lvlJc w:val="left"/>
      <w:pPr>
        <w:ind w:left="2633" w:hanging="195"/>
      </w:pPr>
      <w:rPr>
        <w:rFonts w:hint="default"/>
        <w:lang w:val="en-US" w:eastAsia="en-US" w:bidi="ar-SA"/>
      </w:rPr>
    </w:lvl>
    <w:lvl w:ilvl="5" w:tplc="F82E95D2">
      <w:numFmt w:val="bullet"/>
      <w:lvlText w:val="•"/>
      <w:lvlJc w:val="left"/>
      <w:pPr>
        <w:ind w:left="3237" w:hanging="195"/>
      </w:pPr>
      <w:rPr>
        <w:rFonts w:hint="default"/>
        <w:lang w:val="en-US" w:eastAsia="en-US" w:bidi="ar-SA"/>
      </w:rPr>
    </w:lvl>
    <w:lvl w:ilvl="6" w:tplc="14E05C86">
      <w:numFmt w:val="bullet"/>
      <w:lvlText w:val="•"/>
      <w:lvlJc w:val="left"/>
      <w:pPr>
        <w:ind w:left="3840" w:hanging="195"/>
      </w:pPr>
      <w:rPr>
        <w:rFonts w:hint="default"/>
        <w:lang w:val="en-US" w:eastAsia="en-US" w:bidi="ar-SA"/>
      </w:rPr>
    </w:lvl>
    <w:lvl w:ilvl="7" w:tplc="DFFEC2FC">
      <w:numFmt w:val="bullet"/>
      <w:lvlText w:val="•"/>
      <w:lvlJc w:val="left"/>
      <w:pPr>
        <w:ind w:left="4443" w:hanging="195"/>
      </w:pPr>
      <w:rPr>
        <w:rFonts w:hint="default"/>
        <w:lang w:val="en-US" w:eastAsia="en-US" w:bidi="ar-SA"/>
      </w:rPr>
    </w:lvl>
    <w:lvl w:ilvl="8" w:tplc="FA08CAA2">
      <w:numFmt w:val="bullet"/>
      <w:lvlText w:val="•"/>
      <w:lvlJc w:val="left"/>
      <w:pPr>
        <w:ind w:left="5047" w:hanging="195"/>
      </w:pPr>
      <w:rPr>
        <w:rFonts w:hint="default"/>
        <w:lang w:val="en-US" w:eastAsia="en-US" w:bidi="ar-SA"/>
      </w:rPr>
    </w:lvl>
  </w:abstractNum>
  <w:abstractNum w:abstractNumId="33">
    <w:nsid w:val="251D761C"/>
    <w:multiLevelType w:val="hybridMultilevel"/>
    <w:tmpl w:val="E0BAE434"/>
    <w:lvl w:ilvl="0" w:tplc="FFFFFFFF">
      <w:start w:val="1"/>
      <w:numFmt w:val="lowerRoman"/>
      <w:lvlText w:val="(%1)"/>
      <w:lvlJc w:val="left"/>
      <w:pPr>
        <w:ind w:left="720" w:hanging="360"/>
      </w:pPr>
      <w:rPr>
        <w:rFonts w:ascii="Bookman Old Style" w:eastAsia="Times New Roman" w:hAnsi="Bookman Old Style" w:cs="Times New Roman"/>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
    <w:nsid w:val="254B78E0"/>
    <w:multiLevelType w:val="hybridMultilevel"/>
    <w:tmpl w:val="40EAAFEE"/>
    <w:lvl w:ilvl="0" w:tplc="649AEABE">
      <w:start w:val="1"/>
      <w:numFmt w:val="decimal"/>
      <w:lvlText w:val="%1."/>
      <w:lvlJc w:val="left"/>
      <w:pPr>
        <w:ind w:left="348" w:hanging="360"/>
      </w:pPr>
      <w:rPr>
        <w:rFonts w:hint="default"/>
      </w:rPr>
    </w:lvl>
    <w:lvl w:ilvl="1" w:tplc="08090019" w:tentative="1">
      <w:start w:val="1"/>
      <w:numFmt w:val="lowerLetter"/>
      <w:lvlText w:val="%2."/>
      <w:lvlJc w:val="left"/>
      <w:pPr>
        <w:ind w:left="1068" w:hanging="360"/>
      </w:pPr>
    </w:lvl>
    <w:lvl w:ilvl="2" w:tplc="0809001B" w:tentative="1">
      <w:start w:val="1"/>
      <w:numFmt w:val="lowerRoman"/>
      <w:lvlText w:val="%3."/>
      <w:lvlJc w:val="right"/>
      <w:pPr>
        <w:ind w:left="1788" w:hanging="180"/>
      </w:pPr>
    </w:lvl>
    <w:lvl w:ilvl="3" w:tplc="0809000F" w:tentative="1">
      <w:start w:val="1"/>
      <w:numFmt w:val="decimal"/>
      <w:lvlText w:val="%4."/>
      <w:lvlJc w:val="left"/>
      <w:pPr>
        <w:ind w:left="2508" w:hanging="360"/>
      </w:pPr>
    </w:lvl>
    <w:lvl w:ilvl="4" w:tplc="08090019" w:tentative="1">
      <w:start w:val="1"/>
      <w:numFmt w:val="lowerLetter"/>
      <w:lvlText w:val="%5."/>
      <w:lvlJc w:val="left"/>
      <w:pPr>
        <w:ind w:left="3228" w:hanging="360"/>
      </w:pPr>
    </w:lvl>
    <w:lvl w:ilvl="5" w:tplc="0809001B" w:tentative="1">
      <w:start w:val="1"/>
      <w:numFmt w:val="lowerRoman"/>
      <w:lvlText w:val="%6."/>
      <w:lvlJc w:val="right"/>
      <w:pPr>
        <w:ind w:left="3948" w:hanging="180"/>
      </w:pPr>
    </w:lvl>
    <w:lvl w:ilvl="6" w:tplc="0809000F" w:tentative="1">
      <w:start w:val="1"/>
      <w:numFmt w:val="decimal"/>
      <w:lvlText w:val="%7."/>
      <w:lvlJc w:val="left"/>
      <w:pPr>
        <w:ind w:left="4668" w:hanging="360"/>
      </w:pPr>
    </w:lvl>
    <w:lvl w:ilvl="7" w:tplc="08090019" w:tentative="1">
      <w:start w:val="1"/>
      <w:numFmt w:val="lowerLetter"/>
      <w:lvlText w:val="%8."/>
      <w:lvlJc w:val="left"/>
      <w:pPr>
        <w:ind w:left="5388" w:hanging="360"/>
      </w:pPr>
    </w:lvl>
    <w:lvl w:ilvl="8" w:tplc="0809001B" w:tentative="1">
      <w:start w:val="1"/>
      <w:numFmt w:val="lowerRoman"/>
      <w:lvlText w:val="%9."/>
      <w:lvlJc w:val="right"/>
      <w:pPr>
        <w:ind w:left="6108" w:hanging="180"/>
      </w:pPr>
    </w:lvl>
  </w:abstractNum>
  <w:abstractNum w:abstractNumId="35">
    <w:nsid w:val="260A1122"/>
    <w:multiLevelType w:val="hybridMultilevel"/>
    <w:tmpl w:val="F7EEED5A"/>
    <w:lvl w:ilvl="0" w:tplc="4A609D30">
      <w:start w:val="1"/>
      <w:numFmt w:val="lowerLetter"/>
      <w:lvlText w:val="%1)"/>
      <w:lvlJc w:val="left"/>
      <w:pPr>
        <w:ind w:left="1325" w:hanging="403"/>
      </w:pPr>
      <w:rPr>
        <w:rFonts w:ascii="Times New Roman" w:eastAsia="Times New Roman" w:hAnsi="Times New Roman" w:cs="Times New Roman" w:hint="default"/>
        <w:color w:val="231F20"/>
        <w:w w:val="100"/>
        <w:sz w:val="22"/>
        <w:szCs w:val="22"/>
      </w:rPr>
    </w:lvl>
    <w:lvl w:ilvl="1" w:tplc="D1C2BF12">
      <w:numFmt w:val="bullet"/>
      <w:lvlText w:val="•"/>
      <w:lvlJc w:val="left"/>
      <w:pPr>
        <w:ind w:left="2306" w:hanging="403"/>
      </w:pPr>
      <w:rPr>
        <w:rFonts w:hint="default"/>
      </w:rPr>
    </w:lvl>
    <w:lvl w:ilvl="2" w:tplc="B3E8390E">
      <w:numFmt w:val="bullet"/>
      <w:lvlText w:val="•"/>
      <w:lvlJc w:val="left"/>
      <w:pPr>
        <w:ind w:left="3293" w:hanging="403"/>
      </w:pPr>
      <w:rPr>
        <w:rFonts w:hint="default"/>
      </w:rPr>
    </w:lvl>
    <w:lvl w:ilvl="3" w:tplc="58B82244">
      <w:numFmt w:val="bullet"/>
      <w:lvlText w:val="•"/>
      <w:lvlJc w:val="left"/>
      <w:pPr>
        <w:ind w:left="4279" w:hanging="403"/>
      </w:pPr>
      <w:rPr>
        <w:rFonts w:hint="default"/>
      </w:rPr>
    </w:lvl>
    <w:lvl w:ilvl="4" w:tplc="FC94532C">
      <w:numFmt w:val="bullet"/>
      <w:lvlText w:val="•"/>
      <w:lvlJc w:val="left"/>
      <w:pPr>
        <w:ind w:left="5266" w:hanging="403"/>
      </w:pPr>
      <w:rPr>
        <w:rFonts w:hint="default"/>
      </w:rPr>
    </w:lvl>
    <w:lvl w:ilvl="5" w:tplc="4E5CA094">
      <w:numFmt w:val="bullet"/>
      <w:lvlText w:val="•"/>
      <w:lvlJc w:val="left"/>
      <w:pPr>
        <w:ind w:left="6252" w:hanging="403"/>
      </w:pPr>
      <w:rPr>
        <w:rFonts w:hint="default"/>
      </w:rPr>
    </w:lvl>
    <w:lvl w:ilvl="6" w:tplc="CEBC7EB8">
      <w:numFmt w:val="bullet"/>
      <w:lvlText w:val="•"/>
      <w:lvlJc w:val="left"/>
      <w:pPr>
        <w:ind w:left="7239" w:hanging="403"/>
      </w:pPr>
      <w:rPr>
        <w:rFonts w:hint="default"/>
      </w:rPr>
    </w:lvl>
    <w:lvl w:ilvl="7" w:tplc="BA805C30">
      <w:numFmt w:val="bullet"/>
      <w:lvlText w:val="•"/>
      <w:lvlJc w:val="left"/>
      <w:pPr>
        <w:ind w:left="8225" w:hanging="403"/>
      </w:pPr>
      <w:rPr>
        <w:rFonts w:hint="default"/>
      </w:rPr>
    </w:lvl>
    <w:lvl w:ilvl="8" w:tplc="F280E236">
      <w:numFmt w:val="bullet"/>
      <w:lvlText w:val="•"/>
      <w:lvlJc w:val="left"/>
      <w:pPr>
        <w:ind w:left="9212" w:hanging="403"/>
      </w:pPr>
      <w:rPr>
        <w:rFonts w:hint="default"/>
      </w:rPr>
    </w:lvl>
  </w:abstractNum>
  <w:abstractNum w:abstractNumId="36">
    <w:nsid w:val="262F1FDA"/>
    <w:multiLevelType w:val="multilevel"/>
    <w:tmpl w:val="73ACF122"/>
    <w:lvl w:ilvl="0">
      <w:start w:val="6"/>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37">
    <w:nsid w:val="267F1121"/>
    <w:multiLevelType w:val="hybridMultilevel"/>
    <w:tmpl w:val="8EF24364"/>
    <w:lvl w:ilvl="0" w:tplc="D6D8CD66">
      <w:start w:val="1"/>
      <w:numFmt w:val="lowerLetter"/>
      <w:lvlText w:val="%1)"/>
      <w:lvlJc w:val="left"/>
      <w:pPr>
        <w:ind w:left="1252" w:hanging="561"/>
      </w:pPr>
      <w:rPr>
        <w:rFonts w:ascii="Times New Roman" w:eastAsia="Times New Roman" w:hAnsi="Times New Roman" w:cs="Times New Roman" w:hint="default"/>
        <w:color w:val="231F20"/>
        <w:w w:val="100"/>
        <w:sz w:val="22"/>
        <w:szCs w:val="22"/>
      </w:rPr>
    </w:lvl>
    <w:lvl w:ilvl="1" w:tplc="41F821FC">
      <w:start w:val="1"/>
      <w:numFmt w:val="lowerRoman"/>
      <w:lvlText w:val="%2)"/>
      <w:lvlJc w:val="left"/>
      <w:pPr>
        <w:ind w:left="1831" w:hanging="579"/>
      </w:pPr>
      <w:rPr>
        <w:rFonts w:ascii="Times New Roman" w:eastAsia="Times New Roman" w:hAnsi="Times New Roman" w:cs="Times New Roman" w:hint="default"/>
        <w:color w:val="231F20"/>
        <w:w w:val="100"/>
        <w:sz w:val="22"/>
        <w:szCs w:val="22"/>
      </w:rPr>
    </w:lvl>
    <w:lvl w:ilvl="2" w:tplc="499C74BC">
      <w:numFmt w:val="bullet"/>
      <w:lvlText w:val="•"/>
      <w:lvlJc w:val="left"/>
      <w:pPr>
        <w:ind w:left="2878" w:hanging="579"/>
      </w:pPr>
      <w:rPr>
        <w:rFonts w:hint="default"/>
      </w:rPr>
    </w:lvl>
    <w:lvl w:ilvl="3" w:tplc="AE16ECBE">
      <w:numFmt w:val="bullet"/>
      <w:lvlText w:val="•"/>
      <w:lvlJc w:val="left"/>
      <w:pPr>
        <w:ind w:left="3916" w:hanging="579"/>
      </w:pPr>
      <w:rPr>
        <w:rFonts w:hint="default"/>
      </w:rPr>
    </w:lvl>
    <w:lvl w:ilvl="4" w:tplc="D464A0DC">
      <w:numFmt w:val="bullet"/>
      <w:lvlText w:val="•"/>
      <w:lvlJc w:val="left"/>
      <w:pPr>
        <w:ind w:left="4955" w:hanging="579"/>
      </w:pPr>
      <w:rPr>
        <w:rFonts w:hint="default"/>
      </w:rPr>
    </w:lvl>
    <w:lvl w:ilvl="5" w:tplc="93AE01C2">
      <w:numFmt w:val="bullet"/>
      <w:lvlText w:val="•"/>
      <w:lvlJc w:val="left"/>
      <w:pPr>
        <w:ind w:left="5993" w:hanging="579"/>
      </w:pPr>
      <w:rPr>
        <w:rFonts w:hint="default"/>
      </w:rPr>
    </w:lvl>
    <w:lvl w:ilvl="6" w:tplc="D9DAFE12">
      <w:numFmt w:val="bullet"/>
      <w:lvlText w:val="•"/>
      <w:lvlJc w:val="left"/>
      <w:pPr>
        <w:ind w:left="7031" w:hanging="579"/>
      </w:pPr>
      <w:rPr>
        <w:rFonts w:hint="default"/>
      </w:rPr>
    </w:lvl>
    <w:lvl w:ilvl="7" w:tplc="C7301304">
      <w:numFmt w:val="bullet"/>
      <w:lvlText w:val="•"/>
      <w:lvlJc w:val="left"/>
      <w:pPr>
        <w:ind w:left="8070" w:hanging="579"/>
      </w:pPr>
      <w:rPr>
        <w:rFonts w:hint="default"/>
      </w:rPr>
    </w:lvl>
    <w:lvl w:ilvl="8" w:tplc="E90C26DE">
      <w:numFmt w:val="bullet"/>
      <w:lvlText w:val="•"/>
      <w:lvlJc w:val="left"/>
      <w:pPr>
        <w:ind w:left="9108" w:hanging="579"/>
      </w:pPr>
      <w:rPr>
        <w:rFonts w:hint="default"/>
      </w:rPr>
    </w:lvl>
  </w:abstractNum>
  <w:abstractNum w:abstractNumId="38">
    <w:nsid w:val="270811CF"/>
    <w:multiLevelType w:val="multilevel"/>
    <w:tmpl w:val="EEBC202E"/>
    <w:lvl w:ilvl="0">
      <w:start w:val="39"/>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39">
    <w:nsid w:val="27A518C4"/>
    <w:multiLevelType w:val="hybridMultilevel"/>
    <w:tmpl w:val="A75CFEA6"/>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27C32FC0"/>
    <w:multiLevelType w:val="hybridMultilevel"/>
    <w:tmpl w:val="4ABC6B66"/>
    <w:lvl w:ilvl="0" w:tplc="8AB83CC8">
      <w:start w:val="1"/>
      <w:numFmt w:val="decimal"/>
      <w:lvlText w:val="%1."/>
      <w:lvlJc w:val="left"/>
      <w:pPr>
        <w:ind w:left="683" w:hanging="558"/>
      </w:pPr>
      <w:rPr>
        <w:rFonts w:ascii="Times New Roman" w:eastAsia="Times New Roman" w:hAnsi="Times New Roman" w:cs="Times New Roman" w:hint="default"/>
        <w:b/>
        <w:bCs/>
        <w:color w:val="231F20"/>
        <w:w w:val="100"/>
        <w:sz w:val="22"/>
        <w:szCs w:val="22"/>
      </w:rPr>
    </w:lvl>
    <w:lvl w:ilvl="1" w:tplc="1CDEC6EE">
      <w:start w:val="1"/>
      <w:numFmt w:val="lowerLetter"/>
      <w:lvlText w:val="%2)"/>
      <w:lvlJc w:val="left"/>
      <w:pPr>
        <w:ind w:left="1247" w:hanging="558"/>
      </w:pPr>
      <w:rPr>
        <w:rFonts w:ascii="Times New Roman" w:eastAsia="Times New Roman" w:hAnsi="Times New Roman" w:cs="Times New Roman" w:hint="default"/>
        <w:color w:val="231F20"/>
        <w:w w:val="100"/>
        <w:sz w:val="22"/>
        <w:szCs w:val="22"/>
      </w:rPr>
    </w:lvl>
    <w:lvl w:ilvl="2" w:tplc="50786382">
      <w:numFmt w:val="bullet"/>
      <w:lvlText w:val="•"/>
      <w:lvlJc w:val="left"/>
      <w:pPr>
        <w:ind w:left="2345" w:hanging="558"/>
      </w:pPr>
      <w:rPr>
        <w:rFonts w:hint="default"/>
      </w:rPr>
    </w:lvl>
    <w:lvl w:ilvl="3" w:tplc="0862DE86">
      <w:numFmt w:val="bullet"/>
      <w:lvlText w:val="•"/>
      <w:lvlJc w:val="left"/>
      <w:pPr>
        <w:ind w:left="3450" w:hanging="558"/>
      </w:pPr>
      <w:rPr>
        <w:rFonts w:hint="default"/>
      </w:rPr>
    </w:lvl>
    <w:lvl w:ilvl="4" w:tplc="46DAADF0">
      <w:numFmt w:val="bullet"/>
      <w:lvlText w:val="•"/>
      <w:lvlJc w:val="left"/>
      <w:pPr>
        <w:ind w:left="4555" w:hanging="558"/>
      </w:pPr>
      <w:rPr>
        <w:rFonts w:hint="default"/>
      </w:rPr>
    </w:lvl>
    <w:lvl w:ilvl="5" w:tplc="4EB01476">
      <w:numFmt w:val="bullet"/>
      <w:lvlText w:val="•"/>
      <w:lvlJc w:val="left"/>
      <w:pPr>
        <w:ind w:left="5660" w:hanging="558"/>
      </w:pPr>
      <w:rPr>
        <w:rFonts w:hint="default"/>
      </w:rPr>
    </w:lvl>
    <w:lvl w:ilvl="6" w:tplc="64CC6668">
      <w:numFmt w:val="bullet"/>
      <w:lvlText w:val="•"/>
      <w:lvlJc w:val="left"/>
      <w:pPr>
        <w:ind w:left="6765" w:hanging="558"/>
      </w:pPr>
      <w:rPr>
        <w:rFonts w:hint="default"/>
      </w:rPr>
    </w:lvl>
    <w:lvl w:ilvl="7" w:tplc="1EAAE57C">
      <w:numFmt w:val="bullet"/>
      <w:lvlText w:val="•"/>
      <w:lvlJc w:val="left"/>
      <w:pPr>
        <w:ind w:left="7870" w:hanging="558"/>
      </w:pPr>
      <w:rPr>
        <w:rFonts w:hint="default"/>
      </w:rPr>
    </w:lvl>
    <w:lvl w:ilvl="8" w:tplc="71D0C4B4">
      <w:numFmt w:val="bullet"/>
      <w:lvlText w:val="•"/>
      <w:lvlJc w:val="left"/>
      <w:pPr>
        <w:ind w:left="8975" w:hanging="558"/>
      </w:pPr>
      <w:rPr>
        <w:rFonts w:hint="default"/>
      </w:rPr>
    </w:lvl>
  </w:abstractNum>
  <w:abstractNum w:abstractNumId="41">
    <w:nsid w:val="28644FA2"/>
    <w:multiLevelType w:val="multilevel"/>
    <w:tmpl w:val="97541ED2"/>
    <w:lvl w:ilvl="0">
      <w:start w:val="50"/>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2">
    <w:nsid w:val="28A62097"/>
    <w:multiLevelType w:val="multilevel"/>
    <w:tmpl w:val="C486F842"/>
    <w:lvl w:ilvl="0">
      <w:start w:val="3"/>
      <w:numFmt w:val="decimal"/>
      <w:lvlText w:val="%1"/>
      <w:lvlJc w:val="left"/>
      <w:pPr>
        <w:ind w:left="360" w:hanging="360"/>
      </w:pPr>
      <w:rPr>
        <w:rFonts w:hint="default"/>
        <w:b w:val="0"/>
      </w:rPr>
    </w:lvl>
    <w:lvl w:ilvl="1">
      <w:start w:val="1"/>
      <w:numFmt w:val="decimal"/>
      <w:lvlText w:val="%1.%2"/>
      <w:lvlJc w:val="left"/>
      <w:pPr>
        <w:ind w:left="477" w:hanging="360"/>
      </w:pPr>
      <w:rPr>
        <w:rFonts w:hint="default"/>
        <w:b w:val="0"/>
        <w:i w:val="0"/>
      </w:rPr>
    </w:lvl>
    <w:lvl w:ilvl="2">
      <w:start w:val="1"/>
      <w:numFmt w:val="decimal"/>
      <w:lvlText w:val="%1.%2.%3"/>
      <w:lvlJc w:val="left"/>
      <w:pPr>
        <w:ind w:left="954" w:hanging="720"/>
      </w:pPr>
      <w:rPr>
        <w:rFonts w:hint="default"/>
        <w:b w:val="0"/>
      </w:rPr>
    </w:lvl>
    <w:lvl w:ilvl="3">
      <w:start w:val="1"/>
      <w:numFmt w:val="decimal"/>
      <w:lvlText w:val="%1.%2.%3.%4"/>
      <w:lvlJc w:val="left"/>
      <w:pPr>
        <w:ind w:left="1071" w:hanging="720"/>
      </w:pPr>
      <w:rPr>
        <w:rFonts w:hint="default"/>
        <w:b w:val="0"/>
      </w:rPr>
    </w:lvl>
    <w:lvl w:ilvl="4">
      <w:start w:val="1"/>
      <w:numFmt w:val="decimal"/>
      <w:lvlText w:val="%1.%2.%3.%4.%5"/>
      <w:lvlJc w:val="left"/>
      <w:pPr>
        <w:ind w:left="1548" w:hanging="1080"/>
      </w:pPr>
      <w:rPr>
        <w:rFonts w:hint="default"/>
        <w:b w:val="0"/>
      </w:rPr>
    </w:lvl>
    <w:lvl w:ilvl="5">
      <w:start w:val="1"/>
      <w:numFmt w:val="decimal"/>
      <w:lvlText w:val="%1.%2.%3.%4.%5.%6"/>
      <w:lvlJc w:val="left"/>
      <w:pPr>
        <w:ind w:left="1665" w:hanging="1080"/>
      </w:pPr>
      <w:rPr>
        <w:rFonts w:hint="default"/>
        <w:b w:val="0"/>
      </w:rPr>
    </w:lvl>
    <w:lvl w:ilvl="6">
      <w:start w:val="1"/>
      <w:numFmt w:val="decimal"/>
      <w:lvlText w:val="%1.%2.%3.%4.%5.%6.%7"/>
      <w:lvlJc w:val="left"/>
      <w:pPr>
        <w:ind w:left="2142" w:hanging="1440"/>
      </w:pPr>
      <w:rPr>
        <w:rFonts w:hint="default"/>
        <w:b w:val="0"/>
      </w:rPr>
    </w:lvl>
    <w:lvl w:ilvl="7">
      <w:start w:val="1"/>
      <w:numFmt w:val="decimal"/>
      <w:lvlText w:val="%1.%2.%3.%4.%5.%6.%7.%8"/>
      <w:lvlJc w:val="left"/>
      <w:pPr>
        <w:ind w:left="2259" w:hanging="1440"/>
      </w:pPr>
      <w:rPr>
        <w:rFonts w:hint="default"/>
        <w:b w:val="0"/>
      </w:rPr>
    </w:lvl>
    <w:lvl w:ilvl="8">
      <w:start w:val="1"/>
      <w:numFmt w:val="decimal"/>
      <w:lvlText w:val="%1.%2.%3.%4.%5.%6.%7.%8.%9"/>
      <w:lvlJc w:val="left"/>
      <w:pPr>
        <w:ind w:left="2376" w:hanging="1440"/>
      </w:pPr>
      <w:rPr>
        <w:rFonts w:hint="default"/>
        <w:b w:val="0"/>
      </w:rPr>
    </w:lvl>
  </w:abstractNum>
  <w:abstractNum w:abstractNumId="43">
    <w:nsid w:val="2A693B4C"/>
    <w:multiLevelType w:val="hybridMultilevel"/>
    <w:tmpl w:val="00B22C40"/>
    <w:lvl w:ilvl="0" w:tplc="19C2A7C4">
      <w:start w:val="1"/>
      <w:numFmt w:val="lowerLetter"/>
      <w:lvlText w:val="%1)"/>
      <w:lvlJc w:val="left"/>
      <w:pPr>
        <w:ind w:left="277" w:hanging="149"/>
        <w:jc w:val="left"/>
      </w:pPr>
      <w:rPr>
        <w:rFonts w:ascii="Times New Roman" w:eastAsia="Times New Roman" w:hAnsi="Times New Roman" w:cs="Times New Roman" w:hint="default"/>
        <w:b w:val="0"/>
        <w:bCs w:val="0"/>
        <w:i w:val="0"/>
        <w:iCs w:val="0"/>
        <w:spacing w:val="-1"/>
        <w:w w:val="95"/>
        <w:sz w:val="17"/>
        <w:szCs w:val="17"/>
        <w:lang w:val="en-US" w:eastAsia="en-US" w:bidi="ar-SA"/>
      </w:rPr>
    </w:lvl>
    <w:lvl w:ilvl="1" w:tplc="9156F7CC">
      <w:numFmt w:val="bullet"/>
      <w:lvlText w:val="•"/>
      <w:lvlJc w:val="left"/>
      <w:pPr>
        <w:ind w:left="877" w:hanging="149"/>
      </w:pPr>
      <w:rPr>
        <w:rFonts w:hint="default"/>
        <w:lang w:val="en-US" w:eastAsia="en-US" w:bidi="ar-SA"/>
      </w:rPr>
    </w:lvl>
    <w:lvl w:ilvl="2" w:tplc="ED52FCA6">
      <w:numFmt w:val="bullet"/>
      <w:lvlText w:val="•"/>
      <w:lvlJc w:val="left"/>
      <w:pPr>
        <w:ind w:left="1474" w:hanging="149"/>
      </w:pPr>
      <w:rPr>
        <w:rFonts w:hint="default"/>
        <w:lang w:val="en-US" w:eastAsia="en-US" w:bidi="ar-SA"/>
      </w:rPr>
    </w:lvl>
    <w:lvl w:ilvl="3" w:tplc="2108A1E0">
      <w:numFmt w:val="bullet"/>
      <w:lvlText w:val="•"/>
      <w:lvlJc w:val="left"/>
      <w:pPr>
        <w:ind w:left="2072" w:hanging="149"/>
      </w:pPr>
      <w:rPr>
        <w:rFonts w:hint="default"/>
        <w:lang w:val="en-US" w:eastAsia="en-US" w:bidi="ar-SA"/>
      </w:rPr>
    </w:lvl>
    <w:lvl w:ilvl="4" w:tplc="97A87308">
      <w:numFmt w:val="bullet"/>
      <w:lvlText w:val="•"/>
      <w:lvlJc w:val="left"/>
      <w:pPr>
        <w:ind w:left="2669" w:hanging="149"/>
      </w:pPr>
      <w:rPr>
        <w:rFonts w:hint="default"/>
        <w:lang w:val="en-US" w:eastAsia="en-US" w:bidi="ar-SA"/>
      </w:rPr>
    </w:lvl>
    <w:lvl w:ilvl="5" w:tplc="6002A1A2">
      <w:numFmt w:val="bullet"/>
      <w:lvlText w:val="•"/>
      <w:lvlJc w:val="left"/>
      <w:pPr>
        <w:ind w:left="3267" w:hanging="149"/>
      </w:pPr>
      <w:rPr>
        <w:rFonts w:hint="default"/>
        <w:lang w:val="en-US" w:eastAsia="en-US" w:bidi="ar-SA"/>
      </w:rPr>
    </w:lvl>
    <w:lvl w:ilvl="6" w:tplc="5E6E1772">
      <w:numFmt w:val="bullet"/>
      <w:lvlText w:val="•"/>
      <w:lvlJc w:val="left"/>
      <w:pPr>
        <w:ind w:left="3864" w:hanging="149"/>
      </w:pPr>
      <w:rPr>
        <w:rFonts w:hint="default"/>
        <w:lang w:val="en-US" w:eastAsia="en-US" w:bidi="ar-SA"/>
      </w:rPr>
    </w:lvl>
    <w:lvl w:ilvl="7" w:tplc="CFA6A480">
      <w:numFmt w:val="bullet"/>
      <w:lvlText w:val="•"/>
      <w:lvlJc w:val="left"/>
      <w:pPr>
        <w:ind w:left="4461" w:hanging="149"/>
      </w:pPr>
      <w:rPr>
        <w:rFonts w:hint="default"/>
        <w:lang w:val="en-US" w:eastAsia="en-US" w:bidi="ar-SA"/>
      </w:rPr>
    </w:lvl>
    <w:lvl w:ilvl="8" w:tplc="5E1EFF58">
      <w:numFmt w:val="bullet"/>
      <w:lvlText w:val="•"/>
      <w:lvlJc w:val="left"/>
      <w:pPr>
        <w:ind w:left="5059" w:hanging="149"/>
      </w:pPr>
      <w:rPr>
        <w:rFonts w:hint="default"/>
        <w:lang w:val="en-US" w:eastAsia="en-US" w:bidi="ar-SA"/>
      </w:rPr>
    </w:lvl>
  </w:abstractNum>
  <w:abstractNum w:abstractNumId="44">
    <w:nsid w:val="2B2B5E63"/>
    <w:multiLevelType w:val="hybridMultilevel"/>
    <w:tmpl w:val="83BA0020"/>
    <w:lvl w:ilvl="0" w:tplc="4824F8A2">
      <w:start w:val="1"/>
      <w:numFmt w:val="lowerLetter"/>
      <w:lvlText w:val="%1)"/>
      <w:lvlJc w:val="left"/>
      <w:pPr>
        <w:ind w:left="323" w:hanging="195"/>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FF8C47AA">
      <w:numFmt w:val="bullet"/>
      <w:lvlText w:val="•"/>
      <w:lvlJc w:val="left"/>
      <w:pPr>
        <w:ind w:left="913" w:hanging="195"/>
      </w:pPr>
      <w:rPr>
        <w:rFonts w:hint="default"/>
        <w:lang w:val="en-US" w:eastAsia="en-US" w:bidi="ar-SA"/>
      </w:rPr>
    </w:lvl>
    <w:lvl w:ilvl="2" w:tplc="C046EB46">
      <w:numFmt w:val="bullet"/>
      <w:lvlText w:val="•"/>
      <w:lvlJc w:val="left"/>
      <w:pPr>
        <w:ind w:left="1506" w:hanging="195"/>
      </w:pPr>
      <w:rPr>
        <w:rFonts w:hint="default"/>
        <w:lang w:val="en-US" w:eastAsia="en-US" w:bidi="ar-SA"/>
      </w:rPr>
    </w:lvl>
    <w:lvl w:ilvl="3" w:tplc="81D2F71A">
      <w:numFmt w:val="bullet"/>
      <w:lvlText w:val="•"/>
      <w:lvlJc w:val="left"/>
      <w:pPr>
        <w:ind w:left="2100" w:hanging="195"/>
      </w:pPr>
      <w:rPr>
        <w:rFonts w:hint="default"/>
        <w:lang w:val="en-US" w:eastAsia="en-US" w:bidi="ar-SA"/>
      </w:rPr>
    </w:lvl>
    <w:lvl w:ilvl="4" w:tplc="2DC2CFE0">
      <w:numFmt w:val="bullet"/>
      <w:lvlText w:val="•"/>
      <w:lvlJc w:val="left"/>
      <w:pPr>
        <w:ind w:left="2693" w:hanging="195"/>
      </w:pPr>
      <w:rPr>
        <w:rFonts w:hint="default"/>
        <w:lang w:val="en-US" w:eastAsia="en-US" w:bidi="ar-SA"/>
      </w:rPr>
    </w:lvl>
    <w:lvl w:ilvl="5" w:tplc="538440CC">
      <w:numFmt w:val="bullet"/>
      <w:lvlText w:val="•"/>
      <w:lvlJc w:val="left"/>
      <w:pPr>
        <w:ind w:left="3287" w:hanging="195"/>
      </w:pPr>
      <w:rPr>
        <w:rFonts w:hint="default"/>
        <w:lang w:val="en-US" w:eastAsia="en-US" w:bidi="ar-SA"/>
      </w:rPr>
    </w:lvl>
    <w:lvl w:ilvl="6" w:tplc="2A5C6E6C">
      <w:numFmt w:val="bullet"/>
      <w:lvlText w:val="•"/>
      <w:lvlJc w:val="left"/>
      <w:pPr>
        <w:ind w:left="3880" w:hanging="195"/>
      </w:pPr>
      <w:rPr>
        <w:rFonts w:hint="default"/>
        <w:lang w:val="en-US" w:eastAsia="en-US" w:bidi="ar-SA"/>
      </w:rPr>
    </w:lvl>
    <w:lvl w:ilvl="7" w:tplc="8D600712">
      <w:numFmt w:val="bullet"/>
      <w:lvlText w:val="•"/>
      <w:lvlJc w:val="left"/>
      <w:pPr>
        <w:ind w:left="4473" w:hanging="195"/>
      </w:pPr>
      <w:rPr>
        <w:rFonts w:hint="default"/>
        <w:lang w:val="en-US" w:eastAsia="en-US" w:bidi="ar-SA"/>
      </w:rPr>
    </w:lvl>
    <w:lvl w:ilvl="8" w:tplc="9D542700">
      <w:numFmt w:val="bullet"/>
      <w:lvlText w:val="•"/>
      <w:lvlJc w:val="left"/>
      <w:pPr>
        <w:ind w:left="5067" w:hanging="195"/>
      </w:pPr>
      <w:rPr>
        <w:rFonts w:hint="default"/>
        <w:lang w:val="en-US" w:eastAsia="en-US" w:bidi="ar-SA"/>
      </w:rPr>
    </w:lvl>
  </w:abstractNum>
  <w:abstractNum w:abstractNumId="45">
    <w:nsid w:val="2BA518F9"/>
    <w:multiLevelType w:val="multilevel"/>
    <w:tmpl w:val="6906874A"/>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46">
    <w:nsid w:val="2BCD1FD3"/>
    <w:multiLevelType w:val="multilevel"/>
    <w:tmpl w:val="49B29308"/>
    <w:lvl w:ilvl="0">
      <w:start w:val="24"/>
      <w:numFmt w:val="decimal"/>
      <w:lvlText w:val="%1"/>
      <w:lvlJc w:val="left"/>
      <w:pPr>
        <w:ind w:left="560" w:hanging="560"/>
      </w:pPr>
      <w:rPr>
        <w:rFonts w:hint="default"/>
        <w:color w:val="231F20"/>
      </w:rPr>
    </w:lvl>
    <w:lvl w:ilvl="1">
      <w:start w:val="4"/>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47">
    <w:nsid w:val="2BE1054A"/>
    <w:multiLevelType w:val="multilevel"/>
    <w:tmpl w:val="4E081ACE"/>
    <w:lvl w:ilvl="0">
      <w:start w:val="47"/>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48">
    <w:nsid w:val="2D914E7A"/>
    <w:multiLevelType w:val="hybridMultilevel"/>
    <w:tmpl w:val="AFDC3206"/>
    <w:lvl w:ilvl="0" w:tplc="8836126C">
      <w:start w:val="1"/>
      <w:numFmt w:val="lowerRoman"/>
      <w:lvlText w:val="%1)"/>
      <w:lvlJc w:val="left"/>
      <w:pPr>
        <w:ind w:left="566" w:hanging="566"/>
        <w:jc w:val="right"/>
      </w:pPr>
      <w:rPr>
        <w:rFonts w:ascii="Times New Roman" w:eastAsia="Times New Roman" w:hAnsi="Times New Roman" w:cs="Times New Roman" w:hint="default"/>
        <w:color w:val="231F20"/>
        <w:w w:val="100"/>
        <w:sz w:val="22"/>
        <w:szCs w:val="22"/>
      </w:rPr>
    </w:lvl>
    <w:lvl w:ilvl="1" w:tplc="30C45A1C">
      <w:numFmt w:val="bullet"/>
      <w:lvlText w:val="•"/>
      <w:lvlJc w:val="left"/>
      <w:pPr>
        <w:ind w:left="2972" w:hanging="566"/>
      </w:pPr>
      <w:rPr>
        <w:rFonts w:hint="default"/>
      </w:rPr>
    </w:lvl>
    <w:lvl w:ilvl="2" w:tplc="79BA63C4">
      <w:numFmt w:val="bullet"/>
      <w:lvlText w:val="•"/>
      <w:lvlJc w:val="left"/>
      <w:pPr>
        <w:ind w:left="3965" w:hanging="566"/>
      </w:pPr>
      <w:rPr>
        <w:rFonts w:hint="default"/>
      </w:rPr>
    </w:lvl>
    <w:lvl w:ilvl="3" w:tplc="D12E4FC2">
      <w:numFmt w:val="bullet"/>
      <w:lvlText w:val="•"/>
      <w:lvlJc w:val="left"/>
      <w:pPr>
        <w:ind w:left="4957" w:hanging="566"/>
      </w:pPr>
      <w:rPr>
        <w:rFonts w:hint="default"/>
      </w:rPr>
    </w:lvl>
    <w:lvl w:ilvl="4" w:tplc="3E4C366C">
      <w:numFmt w:val="bullet"/>
      <w:lvlText w:val="•"/>
      <w:lvlJc w:val="left"/>
      <w:pPr>
        <w:ind w:left="5950" w:hanging="566"/>
      </w:pPr>
      <w:rPr>
        <w:rFonts w:hint="default"/>
      </w:rPr>
    </w:lvl>
    <w:lvl w:ilvl="5" w:tplc="57DE5854">
      <w:numFmt w:val="bullet"/>
      <w:lvlText w:val="•"/>
      <w:lvlJc w:val="left"/>
      <w:pPr>
        <w:ind w:left="6942" w:hanging="566"/>
      </w:pPr>
      <w:rPr>
        <w:rFonts w:hint="default"/>
      </w:rPr>
    </w:lvl>
    <w:lvl w:ilvl="6" w:tplc="F252B8B8">
      <w:numFmt w:val="bullet"/>
      <w:lvlText w:val="•"/>
      <w:lvlJc w:val="left"/>
      <w:pPr>
        <w:ind w:left="7935" w:hanging="566"/>
      </w:pPr>
      <w:rPr>
        <w:rFonts w:hint="default"/>
      </w:rPr>
    </w:lvl>
    <w:lvl w:ilvl="7" w:tplc="02246910">
      <w:numFmt w:val="bullet"/>
      <w:lvlText w:val="•"/>
      <w:lvlJc w:val="left"/>
      <w:pPr>
        <w:ind w:left="8927" w:hanging="566"/>
      </w:pPr>
      <w:rPr>
        <w:rFonts w:hint="default"/>
      </w:rPr>
    </w:lvl>
    <w:lvl w:ilvl="8" w:tplc="12105FC6">
      <w:numFmt w:val="bullet"/>
      <w:lvlText w:val="•"/>
      <w:lvlJc w:val="left"/>
      <w:pPr>
        <w:ind w:left="9920" w:hanging="566"/>
      </w:pPr>
      <w:rPr>
        <w:rFonts w:hint="default"/>
      </w:rPr>
    </w:lvl>
  </w:abstractNum>
  <w:abstractNum w:abstractNumId="49">
    <w:nsid w:val="2E3C5E70"/>
    <w:multiLevelType w:val="hybridMultilevel"/>
    <w:tmpl w:val="8962F86C"/>
    <w:lvl w:ilvl="0" w:tplc="DE9EFA7E">
      <w:start w:val="1"/>
      <w:numFmt w:val="lowerLetter"/>
      <w:lvlText w:val="%1)"/>
      <w:lvlJc w:val="left"/>
      <w:pPr>
        <w:ind w:left="33" w:hanging="243"/>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77F8027C">
      <w:numFmt w:val="bullet"/>
      <w:lvlText w:val="•"/>
      <w:lvlJc w:val="left"/>
      <w:pPr>
        <w:ind w:left="661" w:hanging="243"/>
      </w:pPr>
      <w:rPr>
        <w:rFonts w:hint="default"/>
        <w:lang w:val="en-US" w:eastAsia="en-US" w:bidi="ar-SA"/>
      </w:rPr>
    </w:lvl>
    <w:lvl w:ilvl="2" w:tplc="A2D0B372">
      <w:numFmt w:val="bullet"/>
      <w:lvlText w:val="•"/>
      <w:lvlJc w:val="left"/>
      <w:pPr>
        <w:ind w:left="1282" w:hanging="243"/>
      </w:pPr>
      <w:rPr>
        <w:rFonts w:hint="default"/>
        <w:lang w:val="en-US" w:eastAsia="en-US" w:bidi="ar-SA"/>
      </w:rPr>
    </w:lvl>
    <w:lvl w:ilvl="3" w:tplc="9A8EAF1E">
      <w:numFmt w:val="bullet"/>
      <w:lvlText w:val="•"/>
      <w:lvlJc w:val="left"/>
      <w:pPr>
        <w:ind w:left="1904" w:hanging="243"/>
      </w:pPr>
      <w:rPr>
        <w:rFonts w:hint="default"/>
        <w:lang w:val="en-US" w:eastAsia="en-US" w:bidi="ar-SA"/>
      </w:rPr>
    </w:lvl>
    <w:lvl w:ilvl="4" w:tplc="97400FD8">
      <w:numFmt w:val="bullet"/>
      <w:lvlText w:val="•"/>
      <w:lvlJc w:val="left"/>
      <w:pPr>
        <w:ind w:left="2525" w:hanging="243"/>
      </w:pPr>
      <w:rPr>
        <w:rFonts w:hint="default"/>
        <w:lang w:val="en-US" w:eastAsia="en-US" w:bidi="ar-SA"/>
      </w:rPr>
    </w:lvl>
    <w:lvl w:ilvl="5" w:tplc="440A991C">
      <w:numFmt w:val="bullet"/>
      <w:lvlText w:val="•"/>
      <w:lvlJc w:val="left"/>
      <w:pPr>
        <w:ind w:left="3147" w:hanging="243"/>
      </w:pPr>
      <w:rPr>
        <w:rFonts w:hint="default"/>
        <w:lang w:val="en-US" w:eastAsia="en-US" w:bidi="ar-SA"/>
      </w:rPr>
    </w:lvl>
    <w:lvl w:ilvl="6" w:tplc="512687F4">
      <w:numFmt w:val="bullet"/>
      <w:lvlText w:val="•"/>
      <w:lvlJc w:val="left"/>
      <w:pPr>
        <w:ind w:left="3768" w:hanging="243"/>
      </w:pPr>
      <w:rPr>
        <w:rFonts w:hint="default"/>
        <w:lang w:val="en-US" w:eastAsia="en-US" w:bidi="ar-SA"/>
      </w:rPr>
    </w:lvl>
    <w:lvl w:ilvl="7" w:tplc="05D078B6">
      <w:numFmt w:val="bullet"/>
      <w:lvlText w:val="•"/>
      <w:lvlJc w:val="left"/>
      <w:pPr>
        <w:ind w:left="4389" w:hanging="243"/>
      </w:pPr>
      <w:rPr>
        <w:rFonts w:hint="default"/>
        <w:lang w:val="en-US" w:eastAsia="en-US" w:bidi="ar-SA"/>
      </w:rPr>
    </w:lvl>
    <w:lvl w:ilvl="8" w:tplc="3CC0DF04">
      <w:numFmt w:val="bullet"/>
      <w:lvlText w:val="•"/>
      <w:lvlJc w:val="left"/>
      <w:pPr>
        <w:ind w:left="5011" w:hanging="243"/>
      </w:pPr>
      <w:rPr>
        <w:rFonts w:hint="default"/>
        <w:lang w:val="en-US" w:eastAsia="en-US" w:bidi="ar-SA"/>
      </w:rPr>
    </w:lvl>
  </w:abstractNum>
  <w:abstractNum w:abstractNumId="50">
    <w:nsid w:val="2F0B77C6"/>
    <w:multiLevelType w:val="hybridMultilevel"/>
    <w:tmpl w:val="686C8588"/>
    <w:lvl w:ilvl="0" w:tplc="5636CF84">
      <w:start w:val="1"/>
      <w:numFmt w:val="lowerLetter"/>
      <w:lvlText w:val="%1)"/>
      <w:lvlJc w:val="left"/>
      <w:pPr>
        <w:ind w:left="1102" w:hanging="408"/>
      </w:pPr>
      <w:rPr>
        <w:rFonts w:ascii="Times New Roman" w:eastAsia="Times New Roman" w:hAnsi="Times New Roman" w:cs="Times New Roman" w:hint="default"/>
        <w:color w:val="231F20"/>
        <w:w w:val="100"/>
        <w:sz w:val="22"/>
        <w:szCs w:val="22"/>
      </w:rPr>
    </w:lvl>
    <w:lvl w:ilvl="1" w:tplc="BA18DB00">
      <w:start w:val="1"/>
      <w:numFmt w:val="lowerRoman"/>
      <w:lvlText w:val="%2)"/>
      <w:lvlJc w:val="left"/>
      <w:pPr>
        <w:ind w:left="1540" w:hanging="438"/>
      </w:pPr>
      <w:rPr>
        <w:rFonts w:ascii="Times New Roman" w:eastAsia="Times New Roman" w:hAnsi="Times New Roman" w:cs="Times New Roman" w:hint="default"/>
        <w:color w:val="231F20"/>
        <w:w w:val="100"/>
        <w:sz w:val="22"/>
        <w:szCs w:val="22"/>
      </w:rPr>
    </w:lvl>
    <w:lvl w:ilvl="2" w:tplc="16122F92">
      <w:numFmt w:val="bullet"/>
      <w:lvlText w:val="•"/>
      <w:lvlJc w:val="left"/>
      <w:pPr>
        <w:ind w:left="2611" w:hanging="438"/>
      </w:pPr>
      <w:rPr>
        <w:rFonts w:hint="default"/>
      </w:rPr>
    </w:lvl>
    <w:lvl w:ilvl="3" w:tplc="477A5F68">
      <w:numFmt w:val="bullet"/>
      <w:lvlText w:val="•"/>
      <w:lvlJc w:val="left"/>
      <w:pPr>
        <w:ind w:left="3683" w:hanging="438"/>
      </w:pPr>
      <w:rPr>
        <w:rFonts w:hint="default"/>
      </w:rPr>
    </w:lvl>
    <w:lvl w:ilvl="4" w:tplc="A5A2B7A2">
      <w:numFmt w:val="bullet"/>
      <w:lvlText w:val="•"/>
      <w:lvlJc w:val="left"/>
      <w:pPr>
        <w:ind w:left="4755" w:hanging="438"/>
      </w:pPr>
      <w:rPr>
        <w:rFonts w:hint="default"/>
      </w:rPr>
    </w:lvl>
    <w:lvl w:ilvl="5" w:tplc="61B03C54">
      <w:numFmt w:val="bullet"/>
      <w:lvlText w:val="•"/>
      <w:lvlJc w:val="left"/>
      <w:pPr>
        <w:ind w:left="5826" w:hanging="438"/>
      </w:pPr>
      <w:rPr>
        <w:rFonts w:hint="default"/>
      </w:rPr>
    </w:lvl>
    <w:lvl w:ilvl="6" w:tplc="ABB23710">
      <w:numFmt w:val="bullet"/>
      <w:lvlText w:val="•"/>
      <w:lvlJc w:val="left"/>
      <w:pPr>
        <w:ind w:left="6898" w:hanging="438"/>
      </w:pPr>
      <w:rPr>
        <w:rFonts w:hint="default"/>
      </w:rPr>
    </w:lvl>
    <w:lvl w:ilvl="7" w:tplc="DC96271A">
      <w:numFmt w:val="bullet"/>
      <w:lvlText w:val="•"/>
      <w:lvlJc w:val="left"/>
      <w:pPr>
        <w:ind w:left="7970" w:hanging="438"/>
      </w:pPr>
      <w:rPr>
        <w:rFonts w:hint="default"/>
      </w:rPr>
    </w:lvl>
    <w:lvl w:ilvl="8" w:tplc="55921350">
      <w:numFmt w:val="bullet"/>
      <w:lvlText w:val="•"/>
      <w:lvlJc w:val="left"/>
      <w:pPr>
        <w:ind w:left="9042" w:hanging="438"/>
      </w:pPr>
      <w:rPr>
        <w:rFonts w:hint="default"/>
      </w:rPr>
    </w:lvl>
  </w:abstractNum>
  <w:abstractNum w:abstractNumId="51">
    <w:nsid w:val="2F947A6A"/>
    <w:multiLevelType w:val="multilevel"/>
    <w:tmpl w:val="09B260D6"/>
    <w:lvl w:ilvl="0">
      <w:start w:val="2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52">
    <w:nsid w:val="30503C66"/>
    <w:multiLevelType w:val="hybridMultilevel"/>
    <w:tmpl w:val="F0741E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2330637"/>
    <w:multiLevelType w:val="multilevel"/>
    <w:tmpl w:val="288CDEF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nsid w:val="323C6EB6"/>
    <w:multiLevelType w:val="hybridMultilevel"/>
    <w:tmpl w:val="3606F296"/>
    <w:lvl w:ilvl="0" w:tplc="219A602C">
      <w:start w:val="5"/>
      <w:numFmt w:val="lowerLetter"/>
      <w:lvlText w:val="%1)"/>
      <w:lvlJc w:val="left"/>
      <w:pPr>
        <w:ind w:left="1270" w:hanging="335"/>
      </w:pPr>
      <w:rPr>
        <w:rFonts w:ascii="Times New Roman" w:eastAsia="Times New Roman" w:hAnsi="Times New Roman" w:cs="Times New Roman" w:hint="default"/>
        <w:color w:val="231F20"/>
        <w:w w:val="100"/>
        <w:sz w:val="22"/>
        <w:szCs w:val="22"/>
      </w:rPr>
    </w:lvl>
    <w:lvl w:ilvl="1" w:tplc="E77AB7BC">
      <w:numFmt w:val="bullet"/>
      <w:lvlText w:val="•"/>
      <w:lvlJc w:val="left"/>
      <w:pPr>
        <w:ind w:left="2270" w:hanging="335"/>
      </w:pPr>
      <w:rPr>
        <w:rFonts w:hint="default"/>
      </w:rPr>
    </w:lvl>
    <w:lvl w:ilvl="2" w:tplc="1BE23616">
      <w:numFmt w:val="bullet"/>
      <w:lvlText w:val="•"/>
      <w:lvlJc w:val="left"/>
      <w:pPr>
        <w:ind w:left="3261" w:hanging="335"/>
      </w:pPr>
      <w:rPr>
        <w:rFonts w:hint="default"/>
      </w:rPr>
    </w:lvl>
    <w:lvl w:ilvl="3" w:tplc="6BDEB5B8">
      <w:numFmt w:val="bullet"/>
      <w:lvlText w:val="•"/>
      <w:lvlJc w:val="left"/>
      <w:pPr>
        <w:ind w:left="4251" w:hanging="335"/>
      </w:pPr>
      <w:rPr>
        <w:rFonts w:hint="default"/>
      </w:rPr>
    </w:lvl>
    <w:lvl w:ilvl="4" w:tplc="05DE74A8">
      <w:numFmt w:val="bullet"/>
      <w:lvlText w:val="•"/>
      <w:lvlJc w:val="left"/>
      <w:pPr>
        <w:ind w:left="5242" w:hanging="335"/>
      </w:pPr>
      <w:rPr>
        <w:rFonts w:hint="default"/>
      </w:rPr>
    </w:lvl>
    <w:lvl w:ilvl="5" w:tplc="E3909592">
      <w:numFmt w:val="bullet"/>
      <w:lvlText w:val="•"/>
      <w:lvlJc w:val="left"/>
      <w:pPr>
        <w:ind w:left="6232" w:hanging="335"/>
      </w:pPr>
      <w:rPr>
        <w:rFonts w:hint="default"/>
      </w:rPr>
    </w:lvl>
    <w:lvl w:ilvl="6" w:tplc="AFBC2F08">
      <w:numFmt w:val="bullet"/>
      <w:lvlText w:val="•"/>
      <w:lvlJc w:val="left"/>
      <w:pPr>
        <w:ind w:left="7223" w:hanging="335"/>
      </w:pPr>
      <w:rPr>
        <w:rFonts w:hint="default"/>
      </w:rPr>
    </w:lvl>
    <w:lvl w:ilvl="7" w:tplc="A4AAAFB2">
      <w:numFmt w:val="bullet"/>
      <w:lvlText w:val="•"/>
      <w:lvlJc w:val="left"/>
      <w:pPr>
        <w:ind w:left="8213" w:hanging="335"/>
      </w:pPr>
      <w:rPr>
        <w:rFonts w:hint="default"/>
      </w:rPr>
    </w:lvl>
    <w:lvl w:ilvl="8" w:tplc="F112C63C">
      <w:numFmt w:val="bullet"/>
      <w:lvlText w:val="•"/>
      <w:lvlJc w:val="left"/>
      <w:pPr>
        <w:ind w:left="9204" w:hanging="335"/>
      </w:pPr>
      <w:rPr>
        <w:rFonts w:hint="default"/>
      </w:rPr>
    </w:lvl>
  </w:abstractNum>
  <w:abstractNum w:abstractNumId="55">
    <w:nsid w:val="332C69A7"/>
    <w:multiLevelType w:val="hybridMultilevel"/>
    <w:tmpl w:val="EEF82F40"/>
    <w:lvl w:ilvl="0" w:tplc="2FAC3C4C">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B84CBF18">
      <w:numFmt w:val="bullet"/>
      <w:lvlText w:val="•"/>
      <w:lvlJc w:val="left"/>
      <w:pPr>
        <w:ind w:left="2972" w:hanging="573"/>
      </w:pPr>
      <w:rPr>
        <w:rFonts w:hint="default"/>
      </w:rPr>
    </w:lvl>
    <w:lvl w:ilvl="2" w:tplc="AE86B666">
      <w:numFmt w:val="bullet"/>
      <w:lvlText w:val="•"/>
      <w:lvlJc w:val="left"/>
      <w:pPr>
        <w:ind w:left="3965" w:hanging="573"/>
      </w:pPr>
      <w:rPr>
        <w:rFonts w:hint="default"/>
      </w:rPr>
    </w:lvl>
    <w:lvl w:ilvl="3" w:tplc="EF30CB44">
      <w:numFmt w:val="bullet"/>
      <w:lvlText w:val="•"/>
      <w:lvlJc w:val="left"/>
      <w:pPr>
        <w:ind w:left="4957" w:hanging="573"/>
      </w:pPr>
      <w:rPr>
        <w:rFonts w:hint="default"/>
      </w:rPr>
    </w:lvl>
    <w:lvl w:ilvl="4" w:tplc="7E82BE9A">
      <w:numFmt w:val="bullet"/>
      <w:lvlText w:val="•"/>
      <w:lvlJc w:val="left"/>
      <w:pPr>
        <w:ind w:left="5950" w:hanging="573"/>
      </w:pPr>
      <w:rPr>
        <w:rFonts w:hint="default"/>
      </w:rPr>
    </w:lvl>
    <w:lvl w:ilvl="5" w:tplc="C79E6B50">
      <w:numFmt w:val="bullet"/>
      <w:lvlText w:val="•"/>
      <w:lvlJc w:val="left"/>
      <w:pPr>
        <w:ind w:left="6942" w:hanging="573"/>
      </w:pPr>
      <w:rPr>
        <w:rFonts w:hint="default"/>
      </w:rPr>
    </w:lvl>
    <w:lvl w:ilvl="6" w:tplc="6958F4DC">
      <w:numFmt w:val="bullet"/>
      <w:lvlText w:val="•"/>
      <w:lvlJc w:val="left"/>
      <w:pPr>
        <w:ind w:left="7935" w:hanging="573"/>
      </w:pPr>
      <w:rPr>
        <w:rFonts w:hint="default"/>
      </w:rPr>
    </w:lvl>
    <w:lvl w:ilvl="7" w:tplc="600AFC90">
      <w:numFmt w:val="bullet"/>
      <w:lvlText w:val="•"/>
      <w:lvlJc w:val="left"/>
      <w:pPr>
        <w:ind w:left="8927" w:hanging="573"/>
      </w:pPr>
      <w:rPr>
        <w:rFonts w:hint="default"/>
      </w:rPr>
    </w:lvl>
    <w:lvl w:ilvl="8" w:tplc="E8B61294">
      <w:numFmt w:val="bullet"/>
      <w:lvlText w:val="•"/>
      <w:lvlJc w:val="left"/>
      <w:pPr>
        <w:ind w:left="9920" w:hanging="573"/>
      </w:pPr>
      <w:rPr>
        <w:rFonts w:hint="default"/>
      </w:rPr>
    </w:lvl>
  </w:abstractNum>
  <w:abstractNum w:abstractNumId="56">
    <w:nsid w:val="34CE0685"/>
    <w:multiLevelType w:val="multilevel"/>
    <w:tmpl w:val="2E7E0540"/>
    <w:lvl w:ilvl="0">
      <w:start w:val="10"/>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57">
    <w:nsid w:val="358A306E"/>
    <w:multiLevelType w:val="multilevel"/>
    <w:tmpl w:val="6D62A3CA"/>
    <w:lvl w:ilvl="0">
      <w:start w:val="1"/>
      <w:numFmt w:val="decimal"/>
      <w:lvlText w:val="%1."/>
      <w:lvlJc w:val="left"/>
      <w:pPr>
        <w:ind w:left="1442" w:hanging="591"/>
      </w:pPr>
      <w:rPr>
        <w:rFonts w:ascii="Times New Roman" w:eastAsia="Times New Roman" w:hAnsi="Times New Roman" w:cs="Times New Roman" w:hint="default"/>
        <w:b/>
        <w:bCs/>
        <w:color w:val="231F20"/>
        <w:spacing w:val="-26"/>
        <w:w w:val="100"/>
        <w:sz w:val="22"/>
        <w:szCs w:val="22"/>
      </w:rPr>
    </w:lvl>
    <w:lvl w:ilvl="1">
      <w:start w:val="1"/>
      <w:numFmt w:val="decimal"/>
      <w:lvlText w:val="%1.%2"/>
      <w:lvlJc w:val="left"/>
      <w:pPr>
        <w:ind w:left="591" w:hanging="591"/>
      </w:pPr>
      <w:rPr>
        <w:rFonts w:ascii="Times New Roman" w:eastAsia="Times New Roman" w:hAnsi="Times New Roman" w:cs="Times New Roman" w:hint="default"/>
        <w:color w:val="231F20"/>
        <w:spacing w:val="-29"/>
        <w:w w:val="99"/>
        <w:sz w:val="22"/>
        <w:szCs w:val="22"/>
      </w:rPr>
    </w:lvl>
    <w:lvl w:ilvl="2">
      <w:start w:val="1"/>
      <w:numFmt w:val="lowerLetter"/>
      <w:lvlText w:val="%3)"/>
      <w:lvlJc w:val="left"/>
      <w:pPr>
        <w:ind w:left="1870" w:hanging="423"/>
      </w:pPr>
      <w:rPr>
        <w:rFonts w:ascii="Times New Roman" w:eastAsia="Times New Roman" w:hAnsi="Times New Roman" w:cs="Times New Roman" w:hint="default"/>
        <w:color w:val="231F20"/>
        <w:w w:val="100"/>
        <w:sz w:val="22"/>
        <w:szCs w:val="22"/>
      </w:rPr>
    </w:lvl>
    <w:lvl w:ilvl="3">
      <w:start w:val="1"/>
      <w:numFmt w:val="upperRoman"/>
      <w:lvlText w:val="%4)"/>
      <w:lvlJc w:val="left"/>
      <w:pPr>
        <w:ind w:left="2559" w:hanging="552"/>
      </w:pPr>
      <w:rPr>
        <w:rFonts w:ascii="Times New Roman" w:eastAsia="Times New Roman" w:hAnsi="Times New Roman" w:cs="Times New Roman" w:hint="default"/>
        <w:color w:val="231F20"/>
        <w:spacing w:val="-23"/>
        <w:w w:val="99"/>
        <w:sz w:val="22"/>
        <w:szCs w:val="22"/>
      </w:rPr>
    </w:lvl>
    <w:lvl w:ilvl="4">
      <w:numFmt w:val="bullet"/>
      <w:lvlText w:val="•"/>
      <w:lvlJc w:val="left"/>
      <w:pPr>
        <w:ind w:left="1880" w:hanging="552"/>
      </w:pPr>
      <w:rPr>
        <w:rFonts w:hint="default"/>
      </w:rPr>
    </w:lvl>
    <w:lvl w:ilvl="5">
      <w:numFmt w:val="bullet"/>
      <w:lvlText w:val="•"/>
      <w:lvlJc w:val="left"/>
      <w:pPr>
        <w:ind w:left="1960" w:hanging="552"/>
      </w:pPr>
      <w:rPr>
        <w:rFonts w:hint="default"/>
      </w:rPr>
    </w:lvl>
    <w:lvl w:ilvl="6">
      <w:numFmt w:val="bullet"/>
      <w:lvlText w:val="•"/>
      <w:lvlJc w:val="left"/>
      <w:pPr>
        <w:ind w:left="1980" w:hanging="552"/>
      </w:pPr>
      <w:rPr>
        <w:rFonts w:hint="default"/>
      </w:rPr>
    </w:lvl>
    <w:lvl w:ilvl="7">
      <w:numFmt w:val="bullet"/>
      <w:lvlText w:val="•"/>
      <w:lvlJc w:val="left"/>
      <w:pPr>
        <w:ind w:left="2560" w:hanging="552"/>
      </w:pPr>
      <w:rPr>
        <w:rFonts w:hint="default"/>
      </w:rPr>
    </w:lvl>
    <w:lvl w:ilvl="8">
      <w:numFmt w:val="bullet"/>
      <w:lvlText w:val="•"/>
      <w:lvlJc w:val="left"/>
      <w:pPr>
        <w:ind w:left="5675" w:hanging="552"/>
      </w:pPr>
      <w:rPr>
        <w:rFonts w:hint="default"/>
      </w:rPr>
    </w:lvl>
  </w:abstractNum>
  <w:abstractNum w:abstractNumId="58">
    <w:nsid w:val="35F64FE9"/>
    <w:multiLevelType w:val="multilevel"/>
    <w:tmpl w:val="B7442F48"/>
    <w:lvl w:ilvl="0">
      <w:start w:val="24"/>
      <w:numFmt w:val="decimal"/>
      <w:lvlText w:val="%1"/>
      <w:lvlJc w:val="left"/>
      <w:pPr>
        <w:ind w:left="560" w:hanging="560"/>
      </w:pPr>
      <w:rPr>
        <w:rFonts w:hint="default"/>
      </w:rPr>
    </w:lvl>
    <w:lvl w:ilvl="1">
      <w:start w:val="7"/>
      <w:numFmt w:val="decimal"/>
      <w:lvlText w:val="%1.%2"/>
      <w:lvlJc w:val="left"/>
      <w:pPr>
        <w:ind w:left="1460" w:hanging="5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59">
    <w:nsid w:val="367430D7"/>
    <w:multiLevelType w:val="hybridMultilevel"/>
    <w:tmpl w:val="B48E3692"/>
    <w:lvl w:ilvl="0" w:tplc="0E4A8312">
      <w:start w:val="1"/>
      <w:numFmt w:val="lowerRoman"/>
      <w:lvlText w:val="%1)"/>
      <w:lvlJc w:val="left"/>
      <w:pPr>
        <w:ind w:left="1986" w:hanging="573"/>
      </w:pPr>
      <w:rPr>
        <w:rFonts w:ascii="Times New Roman" w:eastAsia="Times New Roman" w:hAnsi="Times New Roman" w:cs="Times New Roman" w:hint="default"/>
        <w:color w:val="231F20"/>
        <w:w w:val="100"/>
        <w:sz w:val="22"/>
        <w:szCs w:val="22"/>
      </w:rPr>
    </w:lvl>
    <w:lvl w:ilvl="1" w:tplc="C74058BA">
      <w:numFmt w:val="bullet"/>
      <w:lvlText w:val="•"/>
      <w:lvlJc w:val="left"/>
      <w:pPr>
        <w:ind w:left="2972" w:hanging="573"/>
      </w:pPr>
      <w:rPr>
        <w:rFonts w:hint="default"/>
      </w:rPr>
    </w:lvl>
    <w:lvl w:ilvl="2" w:tplc="4C502F3C">
      <w:numFmt w:val="bullet"/>
      <w:lvlText w:val="•"/>
      <w:lvlJc w:val="left"/>
      <w:pPr>
        <w:ind w:left="3965" w:hanging="573"/>
      </w:pPr>
      <w:rPr>
        <w:rFonts w:hint="default"/>
      </w:rPr>
    </w:lvl>
    <w:lvl w:ilvl="3" w:tplc="5DA02270">
      <w:numFmt w:val="bullet"/>
      <w:lvlText w:val="•"/>
      <w:lvlJc w:val="left"/>
      <w:pPr>
        <w:ind w:left="4957" w:hanging="573"/>
      </w:pPr>
      <w:rPr>
        <w:rFonts w:hint="default"/>
      </w:rPr>
    </w:lvl>
    <w:lvl w:ilvl="4" w:tplc="76BC9202">
      <w:numFmt w:val="bullet"/>
      <w:lvlText w:val="•"/>
      <w:lvlJc w:val="left"/>
      <w:pPr>
        <w:ind w:left="5950" w:hanging="573"/>
      </w:pPr>
      <w:rPr>
        <w:rFonts w:hint="default"/>
      </w:rPr>
    </w:lvl>
    <w:lvl w:ilvl="5" w:tplc="F9225776">
      <w:numFmt w:val="bullet"/>
      <w:lvlText w:val="•"/>
      <w:lvlJc w:val="left"/>
      <w:pPr>
        <w:ind w:left="6942" w:hanging="573"/>
      </w:pPr>
      <w:rPr>
        <w:rFonts w:hint="default"/>
      </w:rPr>
    </w:lvl>
    <w:lvl w:ilvl="6" w:tplc="C7B6287E">
      <w:numFmt w:val="bullet"/>
      <w:lvlText w:val="•"/>
      <w:lvlJc w:val="left"/>
      <w:pPr>
        <w:ind w:left="7935" w:hanging="573"/>
      </w:pPr>
      <w:rPr>
        <w:rFonts w:hint="default"/>
      </w:rPr>
    </w:lvl>
    <w:lvl w:ilvl="7" w:tplc="BB7620A6">
      <w:numFmt w:val="bullet"/>
      <w:lvlText w:val="•"/>
      <w:lvlJc w:val="left"/>
      <w:pPr>
        <w:ind w:left="8927" w:hanging="573"/>
      </w:pPr>
      <w:rPr>
        <w:rFonts w:hint="default"/>
      </w:rPr>
    </w:lvl>
    <w:lvl w:ilvl="8" w:tplc="FB52254E">
      <w:numFmt w:val="bullet"/>
      <w:lvlText w:val="•"/>
      <w:lvlJc w:val="left"/>
      <w:pPr>
        <w:ind w:left="9920" w:hanging="573"/>
      </w:pPr>
      <w:rPr>
        <w:rFonts w:hint="default"/>
      </w:rPr>
    </w:lvl>
  </w:abstractNum>
  <w:abstractNum w:abstractNumId="60">
    <w:nsid w:val="370738B1"/>
    <w:multiLevelType w:val="multilevel"/>
    <w:tmpl w:val="3E7470F6"/>
    <w:lvl w:ilvl="0">
      <w:start w:val="45"/>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61">
    <w:nsid w:val="374B691E"/>
    <w:multiLevelType w:val="multilevel"/>
    <w:tmpl w:val="49B29308"/>
    <w:lvl w:ilvl="0">
      <w:start w:val="24"/>
      <w:numFmt w:val="decimal"/>
      <w:lvlText w:val="%1"/>
      <w:lvlJc w:val="left"/>
      <w:pPr>
        <w:ind w:left="560" w:hanging="560"/>
      </w:pPr>
      <w:rPr>
        <w:rFonts w:hint="default"/>
        <w:color w:val="231F20"/>
      </w:rPr>
    </w:lvl>
    <w:lvl w:ilvl="1">
      <w:start w:val="5"/>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62">
    <w:nsid w:val="37A50418"/>
    <w:multiLevelType w:val="hybridMultilevel"/>
    <w:tmpl w:val="2F62309A"/>
    <w:lvl w:ilvl="0" w:tplc="FFE8ED88">
      <w:start w:val="1"/>
      <w:numFmt w:val="decimal"/>
      <w:lvlText w:val="%1."/>
      <w:lvlJc w:val="left"/>
      <w:pPr>
        <w:ind w:left="701" w:hanging="570"/>
      </w:pPr>
      <w:rPr>
        <w:rFonts w:ascii="Times New Roman" w:eastAsia="Times New Roman" w:hAnsi="Times New Roman" w:cs="Times New Roman" w:hint="default"/>
        <w:b/>
        <w:bCs/>
        <w:color w:val="231F20"/>
        <w:w w:val="100"/>
        <w:sz w:val="22"/>
        <w:szCs w:val="22"/>
      </w:rPr>
    </w:lvl>
    <w:lvl w:ilvl="1" w:tplc="03B82D10">
      <w:numFmt w:val="none"/>
      <w:lvlText w:val=""/>
      <w:lvlJc w:val="left"/>
      <w:pPr>
        <w:tabs>
          <w:tab w:val="num" w:pos="360"/>
        </w:tabs>
      </w:pPr>
    </w:lvl>
    <w:lvl w:ilvl="2" w:tplc="45A2C746">
      <w:start w:val="1"/>
      <w:numFmt w:val="lowerLetter"/>
      <w:lvlText w:val="%3)"/>
      <w:lvlJc w:val="left"/>
      <w:pPr>
        <w:ind w:left="1237" w:hanging="791"/>
      </w:pPr>
      <w:rPr>
        <w:rFonts w:hint="default"/>
        <w:w w:val="100"/>
      </w:rPr>
    </w:lvl>
    <w:lvl w:ilvl="3" w:tplc="629C9904">
      <w:start w:val="1"/>
      <w:numFmt w:val="lowerRoman"/>
      <w:lvlText w:val="%4)"/>
      <w:lvlJc w:val="left"/>
      <w:pPr>
        <w:ind w:left="1748" w:hanging="791"/>
      </w:pPr>
      <w:rPr>
        <w:rFonts w:ascii="Times New Roman" w:eastAsia="Times New Roman" w:hAnsi="Times New Roman" w:cs="Times New Roman" w:hint="default"/>
        <w:color w:val="231F20"/>
        <w:w w:val="100"/>
        <w:sz w:val="22"/>
        <w:szCs w:val="22"/>
      </w:rPr>
    </w:lvl>
    <w:lvl w:ilvl="4" w:tplc="B2A288D4">
      <w:numFmt w:val="bullet"/>
      <w:lvlText w:val="•"/>
      <w:lvlJc w:val="left"/>
      <w:pPr>
        <w:ind w:left="880" w:hanging="791"/>
      </w:pPr>
      <w:rPr>
        <w:rFonts w:hint="default"/>
      </w:rPr>
    </w:lvl>
    <w:lvl w:ilvl="5" w:tplc="C7E8A188">
      <w:numFmt w:val="bullet"/>
      <w:lvlText w:val="•"/>
      <w:lvlJc w:val="left"/>
      <w:pPr>
        <w:ind w:left="920" w:hanging="791"/>
      </w:pPr>
      <w:rPr>
        <w:rFonts w:hint="default"/>
      </w:rPr>
    </w:lvl>
    <w:lvl w:ilvl="6" w:tplc="4C12DACC">
      <w:numFmt w:val="bullet"/>
      <w:lvlText w:val="•"/>
      <w:lvlJc w:val="left"/>
      <w:pPr>
        <w:ind w:left="1240" w:hanging="791"/>
      </w:pPr>
      <w:rPr>
        <w:rFonts w:hint="default"/>
      </w:rPr>
    </w:lvl>
    <w:lvl w:ilvl="7" w:tplc="654EC1CE">
      <w:numFmt w:val="bullet"/>
      <w:lvlText w:val="•"/>
      <w:lvlJc w:val="left"/>
      <w:pPr>
        <w:ind w:left="1260" w:hanging="791"/>
      </w:pPr>
      <w:rPr>
        <w:rFonts w:hint="default"/>
      </w:rPr>
    </w:lvl>
    <w:lvl w:ilvl="8" w:tplc="A26A5344">
      <w:numFmt w:val="bullet"/>
      <w:lvlText w:val="•"/>
      <w:lvlJc w:val="left"/>
      <w:pPr>
        <w:ind w:left="1740" w:hanging="791"/>
      </w:pPr>
      <w:rPr>
        <w:rFonts w:hint="default"/>
      </w:rPr>
    </w:lvl>
  </w:abstractNum>
  <w:abstractNum w:abstractNumId="63">
    <w:nsid w:val="38275F37"/>
    <w:multiLevelType w:val="multilevel"/>
    <w:tmpl w:val="2B5AA17E"/>
    <w:lvl w:ilvl="0">
      <w:start w:val="31"/>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4">
    <w:nsid w:val="38CF0CF1"/>
    <w:multiLevelType w:val="hybridMultilevel"/>
    <w:tmpl w:val="7A7C4846"/>
    <w:lvl w:ilvl="0" w:tplc="1F9C106A">
      <w:start w:val="1"/>
      <w:numFmt w:val="decimal"/>
      <w:lvlText w:val="%1."/>
      <w:lvlJc w:val="left"/>
      <w:pPr>
        <w:ind w:left="690" w:hanging="552"/>
      </w:pPr>
      <w:rPr>
        <w:rFonts w:ascii="Times New Roman" w:eastAsia="Times New Roman" w:hAnsi="Times New Roman" w:cs="Times New Roman" w:hint="default"/>
        <w:color w:val="231F20"/>
        <w:spacing w:val="-23"/>
        <w:w w:val="99"/>
        <w:sz w:val="22"/>
        <w:szCs w:val="22"/>
      </w:rPr>
    </w:lvl>
    <w:lvl w:ilvl="1" w:tplc="006ECC32">
      <w:start w:val="1"/>
      <w:numFmt w:val="lowerLetter"/>
      <w:lvlText w:val="%2)"/>
      <w:lvlJc w:val="left"/>
      <w:pPr>
        <w:ind w:left="1116" w:hanging="438"/>
      </w:pPr>
      <w:rPr>
        <w:rFonts w:ascii="Times New Roman" w:eastAsia="Times New Roman" w:hAnsi="Times New Roman" w:cs="Times New Roman" w:hint="default"/>
        <w:color w:val="231F20"/>
        <w:w w:val="100"/>
        <w:sz w:val="22"/>
        <w:szCs w:val="22"/>
      </w:rPr>
    </w:lvl>
    <w:lvl w:ilvl="2" w:tplc="40AC5024">
      <w:numFmt w:val="bullet"/>
      <w:lvlText w:val="•"/>
      <w:lvlJc w:val="left"/>
      <w:pPr>
        <w:ind w:left="2238" w:hanging="438"/>
      </w:pPr>
      <w:rPr>
        <w:rFonts w:hint="default"/>
      </w:rPr>
    </w:lvl>
    <w:lvl w:ilvl="3" w:tplc="C6AE9396">
      <w:numFmt w:val="bullet"/>
      <w:lvlText w:val="•"/>
      <w:lvlJc w:val="left"/>
      <w:pPr>
        <w:ind w:left="3356" w:hanging="438"/>
      </w:pPr>
      <w:rPr>
        <w:rFonts w:hint="default"/>
      </w:rPr>
    </w:lvl>
    <w:lvl w:ilvl="4" w:tplc="8D3CD548">
      <w:numFmt w:val="bullet"/>
      <w:lvlText w:val="•"/>
      <w:lvlJc w:val="left"/>
      <w:pPr>
        <w:ind w:left="4475" w:hanging="438"/>
      </w:pPr>
      <w:rPr>
        <w:rFonts w:hint="default"/>
      </w:rPr>
    </w:lvl>
    <w:lvl w:ilvl="5" w:tplc="D294F412">
      <w:numFmt w:val="bullet"/>
      <w:lvlText w:val="•"/>
      <w:lvlJc w:val="left"/>
      <w:pPr>
        <w:ind w:left="5593" w:hanging="438"/>
      </w:pPr>
      <w:rPr>
        <w:rFonts w:hint="default"/>
      </w:rPr>
    </w:lvl>
    <w:lvl w:ilvl="6" w:tplc="FD84792C">
      <w:numFmt w:val="bullet"/>
      <w:lvlText w:val="•"/>
      <w:lvlJc w:val="left"/>
      <w:pPr>
        <w:ind w:left="6711" w:hanging="438"/>
      </w:pPr>
      <w:rPr>
        <w:rFonts w:hint="default"/>
      </w:rPr>
    </w:lvl>
    <w:lvl w:ilvl="7" w:tplc="07CEEEB4">
      <w:numFmt w:val="bullet"/>
      <w:lvlText w:val="•"/>
      <w:lvlJc w:val="left"/>
      <w:pPr>
        <w:ind w:left="7830" w:hanging="438"/>
      </w:pPr>
      <w:rPr>
        <w:rFonts w:hint="default"/>
      </w:rPr>
    </w:lvl>
    <w:lvl w:ilvl="8" w:tplc="2AAEB232">
      <w:numFmt w:val="bullet"/>
      <w:lvlText w:val="•"/>
      <w:lvlJc w:val="left"/>
      <w:pPr>
        <w:ind w:left="8948" w:hanging="438"/>
      </w:pPr>
      <w:rPr>
        <w:rFonts w:hint="default"/>
      </w:rPr>
    </w:lvl>
  </w:abstractNum>
  <w:abstractNum w:abstractNumId="65">
    <w:nsid w:val="392C080B"/>
    <w:multiLevelType w:val="multilevel"/>
    <w:tmpl w:val="94642B6C"/>
    <w:lvl w:ilvl="0">
      <w:start w:val="17"/>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66">
    <w:nsid w:val="3A256D91"/>
    <w:multiLevelType w:val="multilevel"/>
    <w:tmpl w:val="64184C8A"/>
    <w:lvl w:ilvl="0">
      <w:start w:val="30"/>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7">
    <w:nsid w:val="3BDF207C"/>
    <w:multiLevelType w:val="multilevel"/>
    <w:tmpl w:val="1FA6A686"/>
    <w:lvl w:ilvl="0">
      <w:start w:val="37"/>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8">
    <w:nsid w:val="3DAC3CFF"/>
    <w:multiLevelType w:val="multilevel"/>
    <w:tmpl w:val="6EB6CC64"/>
    <w:lvl w:ilvl="0">
      <w:start w:val="46"/>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69">
    <w:nsid w:val="403033F8"/>
    <w:multiLevelType w:val="multilevel"/>
    <w:tmpl w:val="9C9C9C8E"/>
    <w:lvl w:ilvl="0">
      <w:start w:val="4"/>
      <w:numFmt w:val="decimal"/>
      <w:lvlText w:val="%1"/>
      <w:lvlJc w:val="left"/>
      <w:pPr>
        <w:ind w:left="360" w:hanging="360"/>
      </w:pPr>
      <w:rPr>
        <w:rFonts w:hint="default"/>
      </w:rPr>
    </w:lvl>
    <w:lvl w:ilvl="1">
      <w:start w:val="1"/>
      <w:numFmt w:val="decimal"/>
      <w:lvlText w:val="%1.%2"/>
      <w:lvlJc w:val="left"/>
      <w:pPr>
        <w:ind w:left="485" w:hanging="360"/>
      </w:pPr>
      <w:rPr>
        <w:rFonts w:hint="default"/>
        <w:b/>
        <w:bCs w:val="0"/>
      </w:rPr>
    </w:lvl>
    <w:lvl w:ilvl="2">
      <w:start w:val="1"/>
      <w:numFmt w:val="decimal"/>
      <w:lvlText w:val="%1.%2.%3"/>
      <w:lvlJc w:val="left"/>
      <w:pPr>
        <w:ind w:left="970" w:hanging="720"/>
      </w:pPr>
      <w:rPr>
        <w:rFonts w:hint="default"/>
      </w:rPr>
    </w:lvl>
    <w:lvl w:ilvl="3">
      <w:start w:val="1"/>
      <w:numFmt w:val="decimal"/>
      <w:lvlText w:val="%1.%2.%3.%4"/>
      <w:lvlJc w:val="left"/>
      <w:pPr>
        <w:ind w:left="1095" w:hanging="72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70">
    <w:nsid w:val="40B34790"/>
    <w:multiLevelType w:val="multilevel"/>
    <w:tmpl w:val="5E6CE8AC"/>
    <w:lvl w:ilvl="0">
      <w:start w:val="3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71">
    <w:nsid w:val="417264D0"/>
    <w:multiLevelType w:val="hybridMultilevel"/>
    <w:tmpl w:val="8FB49014"/>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2">
    <w:nsid w:val="41AE721E"/>
    <w:multiLevelType w:val="hybridMultilevel"/>
    <w:tmpl w:val="63CA94A4"/>
    <w:lvl w:ilvl="0" w:tplc="E8CC842A">
      <w:start w:val="1"/>
      <w:numFmt w:val="decimal"/>
      <w:lvlText w:val="%1."/>
      <w:lvlJc w:val="left"/>
      <w:pPr>
        <w:ind w:left="665" w:hanging="528"/>
      </w:pPr>
      <w:rPr>
        <w:rFonts w:hint="default"/>
        <w:spacing w:val="-16"/>
        <w:w w:val="99"/>
      </w:rPr>
    </w:lvl>
    <w:lvl w:ilvl="1" w:tplc="DC9C0E3C">
      <w:start w:val="1"/>
      <w:numFmt w:val="lowerRoman"/>
      <w:lvlText w:val="%2)"/>
      <w:lvlJc w:val="left"/>
      <w:pPr>
        <w:ind w:left="1253" w:hanging="549"/>
      </w:pPr>
      <w:rPr>
        <w:rFonts w:ascii="Times New Roman" w:eastAsia="Times New Roman" w:hAnsi="Times New Roman" w:cs="Times New Roman" w:hint="default"/>
        <w:color w:val="231F20"/>
        <w:w w:val="100"/>
        <w:sz w:val="22"/>
        <w:szCs w:val="22"/>
      </w:rPr>
    </w:lvl>
    <w:lvl w:ilvl="2" w:tplc="946C7B58">
      <w:numFmt w:val="bullet"/>
      <w:lvlText w:val="•"/>
      <w:lvlJc w:val="left"/>
      <w:pPr>
        <w:ind w:left="1280" w:hanging="549"/>
      </w:pPr>
      <w:rPr>
        <w:rFonts w:hint="default"/>
      </w:rPr>
    </w:lvl>
    <w:lvl w:ilvl="3" w:tplc="3B5469FA">
      <w:numFmt w:val="bullet"/>
      <w:lvlText w:val="•"/>
      <w:lvlJc w:val="left"/>
      <w:pPr>
        <w:ind w:left="2518" w:hanging="549"/>
      </w:pPr>
      <w:rPr>
        <w:rFonts w:hint="default"/>
      </w:rPr>
    </w:lvl>
    <w:lvl w:ilvl="4" w:tplc="27E871E4">
      <w:numFmt w:val="bullet"/>
      <w:lvlText w:val="•"/>
      <w:lvlJc w:val="left"/>
      <w:pPr>
        <w:ind w:left="3756" w:hanging="549"/>
      </w:pPr>
      <w:rPr>
        <w:rFonts w:hint="default"/>
      </w:rPr>
    </w:lvl>
    <w:lvl w:ilvl="5" w:tplc="C1569196">
      <w:numFmt w:val="bullet"/>
      <w:lvlText w:val="•"/>
      <w:lvlJc w:val="left"/>
      <w:pPr>
        <w:ind w:left="4994" w:hanging="549"/>
      </w:pPr>
      <w:rPr>
        <w:rFonts w:hint="default"/>
      </w:rPr>
    </w:lvl>
    <w:lvl w:ilvl="6" w:tplc="B0C60910">
      <w:numFmt w:val="bullet"/>
      <w:lvlText w:val="•"/>
      <w:lvlJc w:val="left"/>
      <w:pPr>
        <w:ind w:left="6232" w:hanging="549"/>
      </w:pPr>
      <w:rPr>
        <w:rFonts w:hint="default"/>
      </w:rPr>
    </w:lvl>
    <w:lvl w:ilvl="7" w:tplc="16D401DE">
      <w:numFmt w:val="bullet"/>
      <w:lvlText w:val="•"/>
      <w:lvlJc w:val="left"/>
      <w:pPr>
        <w:ind w:left="7470" w:hanging="549"/>
      </w:pPr>
      <w:rPr>
        <w:rFonts w:hint="default"/>
      </w:rPr>
    </w:lvl>
    <w:lvl w:ilvl="8" w:tplc="DD4A1C1E">
      <w:numFmt w:val="bullet"/>
      <w:lvlText w:val="•"/>
      <w:lvlJc w:val="left"/>
      <w:pPr>
        <w:ind w:left="8709" w:hanging="549"/>
      </w:pPr>
      <w:rPr>
        <w:rFonts w:hint="default"/>
      </w:rPr>
    </w:lvl>
  </w:abstractNum>
  <w:abstractNum w:abstractNumId="73">
    <w:nsid w:val="42AD25A3"/>
    <w:multiLevelType w:val="multilevel"/>
    <w:tmpl w:val="FDBE004E"/>
    <w:lvl w:ilvl="0">
      <w:start w:val="27"/>
      <w:numFmt w:val="decimal"/>
      <w:lvlText w:val="%1"/>
      <w:lvlJc w:val="left"/>
      <w:pPr>
        <w:ind w:left="420" w:hanging="420"/>
      </w:pPr>
      <w:rPr>
        <w:rFonts w:hint="default"/>
        <w:b/>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8640" w:hanging="1440"/>
      </w:pPr>
      <w:rPr>
        <w:rFonts w:hint="default"/>
        <w:b/>
      </w:rPr>
    </w:lvl>
  </w:abstractNum>
  <w:abstractNum w:abstractNumId="74">
    <w:nsid w:val="42E3413A"/>
    <w:multiLevelType w:val="hybridMultilevel"/>
    <w:tmpl w:val="04FA6DE0"/>
    <w:lvl w:ilvl="0" w:tplc="A4FE1544">
      <w:numFmt w:val="bullet"/>
      <w:lvlText w:val="•"/>
      <w:lvlJc w:val="left"/>
      <w:pPr>
        <w:ind w:left="548" w:hanging="383"/>
      </w:pPr>
      <w:rPr>
        <w:rFonts w:ascii="Times New Roman" w:eastAsia="Times New Roman" w:hAnsi="Times New Roman" w:cs="Times New Roman" w:hint="default"/>
        <w:color w:val="231F20"/>
        <w:w w:val="99"/>
        <w:sz w:val="22"/>
        <w:szCs w:val="22"/>
      </w:rPr>
    </w:lvl>
    <w:lvl w:ilvl="1" w:tplc="432EB2FA">
      <w:numFmt w:val="bullet"/>
      <w:lvlText w:val="•"/>
      <w:lvlJc w:val="left"/>
      <w:pPr>
        <w:ind w:left="1506" w:hanging="383"/>
      </w:pPr>
      <w:rPr>
        <w:rFonts w:hint="default"/>
      </w:rPr>
    </w:lvl>
    <w:lvl w:ilvl="2" w:tplc="96C821B2">
      <w:numFmt w:val="bullet"/>
      <w:lvlText w:val="•"/>
      <w:lvlJc w:val="left"/>
      <w:pPr>
        <w:ind w:left="2472" w:hanging="383"/>
      </w:pPr>
      <w:rPr>
        <w:rFonts w:hint="default"/>
      </w:rPr>
    </w:lvl>
    <w:lvl w:ilvl="3" w:tplc="1534BBE8">
      <w:numFmt w:val="bullet"/>
      <w:lvlText w:val="•"/>
      <w:lvlJc w:val="left"/>
      <w:pPr>
        <w:ind w:left="3438" w:hanging="383"/>
      </w:pPr>
      <w:rPr>
        <w:rFonts w:hint="default"/>
      </w:rPr>
    </w:lvl>
    <w:lvl w:ilvl="4" w:tplc="33F00F22">
      <w:numFmt w:val="bullet"/>
      <w:lvlText w:val="•"/>
      <w:lvlJc w:val="left"/>
      <w:pPr>
        <w:ind w:left="4405" w:hanging="383"/>
      </w:pPr>
      <w:rPr>
        <w:rFonts w:hint="default"/>
      </w:rPr>
    </w:lvl>
    <w:lvl w:ilvl="5" w:tplc="0630ADF0">
      <w:numFmt w:val="bullet"/>
      <w:lvlText w:val="•"/>
      <w:lvlJc w:val="left"/>
      <w:pPr>
        <w:ind w:left="5371" w:hanging="383"/>
      </w:pPr>
      <w:rPr>
        <w:rFonts w:hint="default"/>
      </w:rPr>
    </w:lvl>
    <w:lvl w:ilvl="6" w:tplc="538EC876">
      <w:numFmt w:val="bullet"/>
      <w:lvlText w:val="•"/>
      <w:lvlJc w:val="left"/>
      <w:pPr>
        <w:ind w:left="6337" w:hanging="383"/>
      </w:pPr>
      <w:rPr>
        <w:rFonts w:hint="default"/>
      </w:rPr>
    </w:lvl>
    <w:lvl w:ilvl="7" w:tplc="CAAA697E">
      <w:numFmt w:val="bullet"/>
      <w:lvlText w:val="•"/>
      <w:lvlJc w:val="left"/>
      <w:pPr>
        <w:ind w:left="7304" w:hanging="383"/>
      </w:pPr>
      <w:rPr>
        <w:rFonts w:hint="default"/>
      </w:rPr>
    </w:lvl>
    <w:lvl w:ilvl="8" w:tplc="A30445E4">
      <w:numFmt w:val="bullet"/>
      <w:lvlText w:val="•"/>
      <w:lvlJc w:val="left"/>
      <w:pPr>
        <w:ind w:left="8270" w:hanging="383"/>
      </w:pPr>
      <w:rPr>
        <w:rFonts w:hint="default"/>
      </w:rPr>
    </w:lvl>
  </w:abstractNum>
  <w:abstractNum w:abstractNumId="75">
    <w:nsid w:val="447C163F"/>
    <w:multiLevelType w:val="hybridMultilevel"/>
    <w:tmpl w:val="2D8CC03A"/>
    <w:lvl w:ilvl="0" w:tplc="124E7EF6">
      <w:start w:val="1"/>
      <w:numFmt w:val="lowerLetter"/>
      <w:lvlText w:val="%1)"/>
      <w:lvlJc w:val="left"/>
      <w:pPr>
        <w:ind w:left="1239" w:hanging="555"/>
      </w:pPr>
      <w:rPr>
        <w:rFonts w:ascii="Times New Roman" w:eastAsia="Times New Roman" w:hAnsi="Times New Roman" w:cs="Times New Roman" w:hint="default"/>
        <w:color w:val="231F20"/>
        <w:w w:val="100"/>
        <w:sz w:val="22"/>
        <w:szCs w:val="22"/>
      </w:rPr>
    </w:lvl>
    <w:lvl w:ilvl="1" w:tplc="2CE23F14">
      <w:start w:val="1"/>
      <w:numFmt w:val="lowerRoman"/>
      <w:lvlText w:val="%2)"/>
      <w:lvlJc w:val="left"/>
      <w:pPr>
        <w:ind w:left="1763" w:hanging="515"/>
      </w:pPr>
      <w:rPr>
        <w:rFonts w:ascii="Times New Roman" w:eastAsia="Times New Roman" w:hAnsi="Times New Roman" w:cs="Times New Roman" w:hint="default"/>
        <w:color w:val="231F20"/>
        <w:w w:val="100"/>
        <w:sz w:val="22"/>
        <w:szCs w:val="22"/>
      </w:rPr>
    </w:lvl>
    <w:lvl w:ilvl="2" w:tplc="76D413E2">
      <w:numFmt w:val="bullet"/>
      <w:lvlText w:val="•"/>
      <w:lvlJc w:val="left"/>
      <w:pPr>
        <w:ind w:left="2170" w:hanging="399"/>
      </w:pPr>
      <w:rPr>
        <w:rFonts w:ascii="Times New Roman" w:eastAsia="Times New Roman" w:hAnsi="Times New Roman" w:cs="Times New Roman" w:hint="default"/>
        <w:color w:val="231F20"/>
        <w:w w:val="99"/>
        <w:sz w:val="22"/>
        <w:szCs w:val="22"/>
      </w:rPr>
    </w:lvl>
    <w:lvl w:ilvl="3" w:tplc="0736F7DA">
      <w:numFmt w:val="bullet"/>
      <w:lvlText w:val="•"/>
      <w:lvlJc w:val="left"/>
      <w:pPr>
        <w:ind w:left="3305" w:hanging="399"/>
      </w:pPr>
      <w:rPr>
        <w:rFonts w:hint="default"/>
      </w:rPr>
    </w:lvl>
    <w:lvl w:ilvl="4" w:tplc="1D628AE8">
      <w:numFmt w:val="bullet"/>
      <w:lvlText w:val="•"/>
      <w:lvlJc w:val="left"/>
      <w:pPr>
        <w:ind w:left="4431" w:hanging="399"/>
      </w:pPr>
      <w:rPr>
        <w:rFonts w:hint="default"/>
      </w:rPr>
    </w:lvl>
    <w:lvl w:ilvl="5" w:tplc="5498CE6E">
      <w:numFmt w:val="bullet"/>
      <w:lvlText w:val="•"/>
      <w:lvlJc w:val="left"/>
      <w:pPr>
        <w:ind w:left="5557" w:hanging="399"/>
      </w:pPr>
      <w:rPr>
        <w:rFonts w:hint="default"/>
      </w:rPr>
    </w:lvl>
    <w:lvl w:ilvl="6" w:tplc="F8964F70">
      <w:numFmt w:val="bullet"/>
      <w:lvlText w:val="•"/>
      <w:lvlJc w:val="left"/>
      <w:pPr>
        <w:ind w:left="6682" w:hanging="399"/>
      </w:pPr>
      <w:rPr>
        <w:rFonts w:hint="default"/>
      </w:rPr>
    </w:lvl>
    <w:lvl w:ilvl="7" w:tplc="FA32EA62">
      <w:numFmt w:val="bullet"/>
      <w:lvlText w:val="•"/>
      <w:lvlJc w:val="left"/>
      <w:pPr>
        <w:ind w:left="7808" w:hanging="399"/>
      </w:pPr>
      <w:rPr>
        <w:rFonts w:hint="default"/>
      </w:rPr>
    </w:lvl>
    <w:lvl w:ilvl="8" w:tplc="4E3247DA">
      <w:numFmt w:val="bullet"/>
      <w:lvlText w:val="•"/>
      <w:lvlJc w:val="left"/>
      <w:pPr>
        <w:ind w:left="8934" w:hanging="399"/>
      </w:pPr>
      <w:rPr>
        <w:rFonts w:hint="default"/>
      </w:rPr>
    </w:lvl>
  </w:abstractNum>
  <w:abstractNum w:abstractNumId="76">
    <w:nsid w:val="449B3035"/>
    <w:multiLevelType w:val="hybridMultilevel"/>
    <w:tmpl w:val="41166D78"/>
    <w:lvl w:ilvl="0" w:tplc="FDCC1346">
      <w:start w:val="2"/>
      <w:numFmt w:val="lowerLetter"/>
      <w:lvlText w:val="%1)"/>
      <w:lvlJc w:val="left"/>
      <w:pPr>
        <w:ind w:left="1245" w:hanging="545"/>
      </w:pPr>
      <w:rPr>
        <w:rFonts w:ascii="Times New Roman" w:eastAsia="Times New Roman" w:hAnsi="Times New Roman" w:cs="Times New Roman" w:hint="default"/>
        <w:b/>
        <w:bCs/>
        <w:color w:val="231F20"/>
        <w:w w:val="99"/>
        <w:sz w:val="22"/>
        <w:szCs w:val="22"/>
      </w:rPr>
    </w:lvl>
    <w:lvl w:ilvl="1" w:tplc="B1465964">
      <w:start w:val="1"/>
      <w:numFmt w:val="lowerRoman"/>
      <w:lvlText w:val="%2)"/>
      <w:lvlJc w:val="left"/>
      <w:pPr>
        <w:ind w:left="1671" w:hanging="435"/>
      </w:pPr>
      <w:rPr>
        <w:rFonts w:ascii="Times New Roman" w:eastAsia="Times New Roman" w:hAnsi="Times New Roman" w:cs="Times New Roman" w:hint="default"/>
        <w:color w:val="231F20"/>
        <w:w w:val="100"/>
        <w:sz w:val="22"/>
        <w:szCs w:val="22"/>
      </w:rPr>
    </w:lvl>
    <w:lvl w:ilvl="2" w:tplc="AD228120">
      <w:numFmt w:val="bullet"/>
      <w:lvlText w:val="•"/>
      <w:lvlJc w:val="left"/>
      <w:pPr>
        <w:ind w:left="2736" w:hanging="435"/>
      </w:pPr>
      <w:rPr>
        <w:rFonts w:hint="default"/>
      </w:rPr>
    </w:lvl>
    <w:lvl w:ilvl="3" w:tplc="2702DEBC">
      <w:numFmt w:val="bullet"/>
      <w:lvlText w:val="•"/>
      <w:lvlJc w:val="left"/>
      <w:pPr>
        <w:ind w:left="3792" w:hanging="435"/>
      </w:pPr>
      <w:rPr>
        <w:rFonts w:hint="default"/>
      </w:rPr>
    </w:lvl>
    <w:lvl w:ilvl="4" w:tplc="70445D6E">
      <w:numFmt w:val="bullet"/>
      <w:lvlText w:val="•"/>
      <w:lvlJc w:val="left"/>
      <w:pPr>
        <w:ind w:left="4848" w:hanging="435"/>
      </w:pPr>
      <w:rPr>
        <w:rFonts w:hint="default"/>
      </w:rPr>
    </w:lvl>
    <w:lvl w:ilvl="5" w:tplc="9B06B006">
      <w:numFmt w:val="bullet"/>
      <w:lvlText w:val="•"/>
      <w:lvlJc w:val="left"/>
      <w:pPr>
        <w:ind w:left="5904" w:hanging="435"/>
      </w:pPr>
      <w:rPr>
        <w:rFonts w:hint="default"/>
      </w:rPr>
    </w:lvl>
    <w:lvl w:ilvl="6" w:tplc="8A709340">
      <w:numFmt w:val="bullet"/>
      <w:lvlText w:val="•"/>
      <w:lvlJc w:val="left"/>
      <w:pPr>
        <w:ind w:left="6960" w:hanging="435"/>
      </w:pPr>
      <w:rPr>
        <w:rFonts w:hint="default"/>
      </w:rPr>
    </w:lvl>
    <w:lvl w:ilvl="7" w:tplc="842E4916">
      <w:numFmt w:val="bullet"/>
      <w:lvlText w:val="•"/>
      <w:lvlJc w:val="left"/>
      <w:pPr>
        <w:ind w:left="8017" w:hanging="435"/>
      </w:pPr>
      <w:rPr>
        <w:rFonts w:hint="default"/>
      </w:rPr>
    </w:lvl>
    <w:lvl w:ilvl="8" w:tplc="63AC202C">
      <w:numFmt w:val="bullet"/>
      <w:lvlText w:val="•"/>
      <w:lvlJc w:val="left"/>
      <w:pPr>
        <w:ind w:left="9073" w:hanging="435"/>
      </w:pPr>
      <w:rPr>
        <w:rFonts w:hint="default"/>
      </w:rPr>
    </w:lvl>
  </w:abstractNum>
  <w:abstractNum w:abstractNumId="77">
    <w:nsid w:val="47EF4DCC"/>
    <w:multiLevelType w:val="hybridMultilevel"/>
    <w:tmpl w:val="E6B43828"/>
    <w:lvl w:ilvl="0" w:tplc="A99C3DA8">
      <w:start w:val="1"/>
      <w:numFmt w:val="upperLetter"/>
      <w:lvlText w:val="%1."/>
      <w:lvlJc w:val="left"/>
      <w:pPr>
        <w:ind w:left="698" w:hanging="565"/>
      </w:pPr>
      <w:rPr>
        <w:rFonts w:ascii="Times New Roman" w:eastAsia="Times New Roman" w:hAnsi="Times New Roman" w:cs="Times New Roman" w:hint="default"/>
        <w:b/>
        <w:bCs/>
        <w:color w:val="231F20"/>
        <w:w w:val="99"/>
        <w:sz w:val="24"/>
        <w:szCs w:val="24"/>
      </w:rPr>
    </w:lvl>
    <w:lvl w:ilvl="1" w:tplc="BF14E6DC">
      <w:start w:val="1"/>
      <w:numFmt w:val="decimal"/>
      <w:lvlText w:val="%2."/>
      <w:lvlJc w:val="left"/>
      <w:pPr>
        <w:ind w:left="689" w:hanging="565"/>
      </w:pPr>
      <w:rPr>
        <w:rFonts w:hint="default"/>
        <w:b/>
        <w:bCs/>
        <w:w w:val="100"/>
      </w:rPr>
    </w:lvl>
    <w:lvl w:ilvl="2" w:tplc="393283E4">
      <w:numFmt w:val="none"/>
      <w:lvlText w:val=""/>
      <w:lvlJc w:val="left"/>
      <w:pPr>
        <w:tabs>
          <w:tab w:val="num" w:pos="360"/>
        </w:tabs>
      </w:pPr>
    </w:lvl>
    <w:lvl w:ilvl="3" w:tplc="3A740454">
      <w:start w:val="1"/>
      <w:numFmt w:val="decimal"/>
      <w:lvlText w:val="%4)"/>
      <w:lvlJc w:val="left"/>
      <w:pPr>
        <w:ind w:left="1224" w:hanging="540"/>
      </w:pPr>
      <w:rPr>
        <w:rFonts w:ascii="Times New Roman" w:eastAsia="Times New Roman" w:hAnsi="Times New Roman" w:cs="Times New Roman" w:hint="default"/>
        <w:color w:val="231F20"/>
        <w:spacing w:val="-23"/>
        <w:w w:val="99"/>
        <w:sz w:val="22"/>
        <w:szCs w:val="22"/>
      </w:rPr>
    </w:lvl>
    <w:lvl w:ilvl="4" w:tplc="6F800C76">
      <w:start w:val="1"/>
      <w:numFmt w:val="lowerLetter"/>
      <w:lvlText w:val="%5)"/>
      <w:lvlJc w:val="left"/>
      <w:pPr>
        <w:ind w:left="1734" w:hanging="505"/>
      </w:pPr>
      <w:rPr>
        <w:rFonts w:ascii="Times New Roman" w:eastAsia="Times New Roman" w:hAnsi="Times New Roman" w:cs="Times New Roman" w:hint="default"/>
        <w:color w:val="231F20"/>
        <w:w w:val="100"/>
        <w:sz w:val="22"/>
        <w:szCs w:val="22"/>
      </w:rPr>
    </w:lvl>
    <w:lvl w:ilvl="5" w:tplc="7160D434">
      <w:numFmt w:val="bullet"/>
      <w:lvlText w:val="•"/>
      <w:lvlJc w:val="left"/>
      <w:pPr>
        <w:ind w:left="1740" w:hanging="505"/>
      </w:pPr>
      <w:rPr>
        <w:rFonts w:hint="default"/>
      </w:rPr>
    </w:lvl>
    <w:lvl w:ilvl="6" w:tplc="692C5482">
      <w:numFmt w:val="bullet"/>
      <w:lvlText w:val="•"/>
      <w:lvlJc w:val="left"/>
      <w:pPr>
        <w:ind w:left="3629" w:hanging="505"/>
      </w:pPr>
      <w:rPr>
        <w:rFonts w:hint="default"/>
      </w:rPr>
    </w:lvl>
    <w:lvl w:ilvl="7" w:tplc="6D96749A">
      <w:numFmt w:val="bullet"/>
      <w:lvlText w:val="•"/>
      <w:lvlJc w:val="left"/>
      <w:pPr>
        <w:ind w:left="5518" w:hanging="505"/>
      </w:pPr>
      <w:rPr>
        <w:rFonts w:hint="default"/>
      </w:rPr>
    </w:lvl>
    <w:lvl w:ilvl="8" w:tplc="CE2CEE96">
      <w:numFmt w:val="bullet"/>
      <w:lvlText w:val="•"/>
      <w:lvlJc w:val="left"/>
      <w:pPr>
        <w:ind w:left="7407" w:hanging="505"/>
      </w:pPr>
      <w:rPr>
        <w:rFonts w:hint="default"/>
      </w:rPr>
    </w:lvl>
  </w:abstractNum>
  <w:abstractNum w:abstractNumId="78">
    <w:nsid w:val="48761F9F"/>
    <w:multiLevelType w:val="hybridMultilevel"/>
    <w:tmpl w:val="7844688A"/>
    <w:lvl w:ilvl="0" w:tplc="DE7489FE">
      <w:start w:val="1"/>
      <w:numFmt w:val="lowerRoman"/>
      <w:lvlText w:val="%1)"/>
      <w:lvlJc w:val="left"/>
      <w:pPr>
        <w:ind w:left="1973" w:hanging="563"/>
      </w:pPr>
      <w:rPr>
        <w:rFonts w:ascii="Times New Roman" w:eastAsia="Times New Roman" w:hAnsi="Times New Roman" w:cs="Times New Roman" w:hint="default"/>
        <w:color w:val="231F20"/>
        <w:w w:val="100"/>
        <w:sz w:val="22"/>
        <w:szCs w:val="22"/>
      </w:rPr>
    </w:lvl>
    <w:lvl w:ilvl="1" w:tplc="7B723174">
      <w:numFmt w:val="bullet"/>
      <w:lvlText w:val="•"/>
      <w:lvlJc w:val="left"/>
      <w:pPr>
        <w:ind w:left="2972" w:hanging="563"/>
      </w:pPr>
      <w:rPr>
        <w:rFonts w:hint="default"/>
      </w:rPr>
    </w:lvl>
    <w:lvl w:ilvl="2" w:tplc="AFF85B5A">
      <w:numFmt w:val="bullet"/>
      <w:lvlText w:val="•"/>
      <w:lvlJc w:val="left"/>
      <w:pPr>
        <w:ind w:left="3965" w:hanging="563"/>
      </w:pPr>
      <w:rPr>
        <w:rFonts w:hint="default"/>
      </w:rPr>
    </w:lvl>
    <w:lvl w:ilvl="3" w:tplc="04E4FBF8">
      <w:numFmt w:val="bullet"/>
      <w:lvlText w:val="•"/>
      <w:lvlJc w:val="left"/>
      <w:pPr>
        <w:ind w:left="4957" w:hanging="563"/>
      </w:pPr>
      <w:rPr>
        <w:rFonts w:hint="default"/>
      </w:rPr>
    </w:lvl>
    <w:lvl w:ilvl="4" w:tplc="F9944F7A">
      <w:numFmt w:val="bullet"/>
      <w:lvlText w:val="•"/>
      <w:lvlJc w:val="left"/>
      <w:pPr>
        <w:ind w:left="5950" w:hanging="563"/>
      </w:pPr>
      <w:rPr>
        <w:rFonts w:hint="default"/>
      </w:rPr>
    </w:lvl>
    <w:lvl w:ilvl="5" w:tplc="50982840">
      <w:numFmt w:val="bullet"/>
      <w:lvlText w:val="•"/>
      <w:lvlJc w:val="left"/>
      <w:pPr>
        <w:ind w:left="6942" w:hanging="563"/>
      </w:pPr>
      <w:rPr>
        <w:rFonts w:hint="default"/>
      </w:rPr>
    </w:lvl>
    <w:lvl w:ilvl="6" w:tplc="6B44A4DA">
      <w:numFmt w:val="bullet"/>
      <w:lvlText w:val="•"/>
      <w:lvlJc w:val="left"/>
      <w:pPr>
        <w:ind w:left="7935" w:hanging="563"/>
      </w:pPr>
      <w:rPr>
        <w:rFonts w:hint="default"/>
      </w:rPr>
    </w:lvl>
    <w:lvl w:ilvl="7" w:tplc="B344C4DA">
      <w:numFmt w:val="bullet"/>
      <w:lvlText w:val="•"/>
      <w:lvlJc w:val="left"/>
      <w:pPr>
        <w:ind w:left="8927" w:hanging="563"/>
      </w:pPr>
      <w:rPr>
        <w:rFonts w:hint="default"/>
      </w:rPr>
    </w:lvl>
    <w:lvl w:ilvl="8" w:tplc="8CF4EFEE">
      <w:numFmt w:val="bullet"/>
      <w:lvlText w:val="•"/>
      <w:lvlJc w:val="left"/>
      <w:pPr>
        <w:ind w:left="9920" w:hanging="563"/>
      </w:pPr>
      <w:rPr>
        <w:rFonts w:hint="default"/>
      </w:rPr>
    </w:lvl>
  </w:abstractNum>
  <w:abstractNum w:abstractNumId="79">
    <w:nsid w:val="49933E6B"/>
    <w:multiLevelType w:val="hybridMultilevel"/>
    <w:tmpl w:val="B9D01882"/>
    <w:lvl w:ilvl="0" w:tplc="73002B5E">
      <w:start w:val="3"/>
      <w:numFmt w:val="lowerLetter"/>
      <w:lvlText w:val="%1)"/>
      <w:lvlJc w:val="left"/>
      <w:pPr>
        <w:ind w:left="1240" w:hanging="558"/>
      </w:pPr>
      <w:rPr>
        <w:rFonts w:ascii="Times New Roman" w:eastAsia="Times New Roman" w:hAnsi="Times New Roman" w:cs="Times New Roman" w:hint="default"/>
        <w:color w:val="231F20"/>
        <w:w w:val="100"/>
        <w:sz w:val="22"/>
        <w:szCs w:val="22"/>
      </w:rPr>
    </w:lvl>
    <w:lvl w:ilvl="1" w:tplc="1E42095E">
      <w:numFmt w:val="bullet"/>
      <w:lvlText w:val="•"/>
      <w:lvlJc w:val="left"/>
      <w:pPr>
        <w:ind w:left="2234" w:hanging="558"/>
      </w:pPr>
      <w:rPr>
        <w:rFonts w:hint="default"/>
      </w:rPr>
    </w:lvl>
    <w:lvl w:ilvl="2" w:tplc="DE60ABDC">
      <w:numFmt w:val="bullet"/>
      <w:lvlText w:val="•"/>
      <w:lvlJc w:val="left"/>
      <w:pPr>
        <w:ind w:left="3229" w:hanging="558"/>
      </w:pPr>
      <w:rPr>
        <w:rFonts w:hint="default"/>
      </w:rPr>
    </w:lvl>
    <w:lvl w:ilvl="3" w:tplc="C1101D1C">
      <w:numFmt w:val="bullet"/>
      <w:lvlText w:val="•"/>
      <w:lvlJc w:val="left"/>
      <w:pPr>
        <w:ind w:left="4223" w:hanging="558"/>
      </w:pPr>
      <w:rPr>
        <w:rFonts w:hint="default"/>
      </w:rPr>
    </w:lvl>
    <w:lvl w:ilvl="4" w:tplc="FCD04126">
      <w:numFmt w:val="bullet"/>
      <w:lvlText w:val="•"/>
      <w:lvlJc w:val="left"/>
      <w:pPr>
        <w:ind w:left="5218" w:hanging="558"/>
      </w:pPr>
      <w:rPr>
        <w:rFonts w:hint="default"/>
      </w:rPr>
    </w:lvl>
    <w:lvl w:ilvl="5" w:tplc="E02C76DE">
      <w:numFmt w:val="bullet"/>
      <w:lvlText w:val="•"/>
      <w:lvlJc w:val="left"/>
      <w:pPr>
        <w:ind w:left="6212" w:hanging="558"/>
      </w:pPr>
      <w:rPr>
        <w:rFonts w:hint="default"/>
      </w:rPr>
    </w:lvl>
    <w:lvl w:ilvl="6" w:tplc="C4044CAA">
      <w:numFmt w:val="bullet"/>
      <w:lvlText w:val="•"/>
      <w:lvlJc w:val="left"/>
      <w:pPr>
        <w:ind w:left="7207" w:hanging="558"/>
      </w:pPr>
      <w:rPr>
        <w:rFonts w:hint="default"/>
      </w:rPr>
    </w:lvl>
    <w:lvl w:ilvl="7" w:tplc="9C9820CE">
      <w:numFmt w:val="bullet"/>
      <w:lvlText w:val="•"/>
      <w:lvlJc w:val="left"/>
      <w:pPr>
        <w:ind w:left="8201" w:hanging="558"/>
      </w:pPr>
      <w:rPr>
        <w:rFonts w:hint="default"/>
      </w:rPr>
    </w:lvl>
    <w:lvl w:ilvl="8" w:tplc="C74C40F4">
      <w:numFmt w:val="bullet"/>
      <w:lvlText w:val="•"/>
      <w:lvlJc w:val="left"/>
      <w:pPr>
        <w:ind w:left="9196" w:hanging="558"/>
      </w:pPr>
      <w:rPr>
        <w:rFonts w:hint="default"/>
      </w:rPr>
    </w:lvl>
  </w:abstractNum>
  <w:abstractNum w:abstractNumId="80">
    <w:nsid w:val="4A0155BB"/>
    <w:multiLevelType w:val="hybridMultilevel"/>
    <w:tmpl w:val="64D4B99C"/>
    <w:lvl w:ilvl="0" w:tplc="45A2C746">
      <w:start w:val="1"/>
      <w:numFmt w:val="lowerLetter"/>
      <w:lvlText w:val="%1)"/>
      <w:lvlJc w:val="left"/>
      <w:pPr>
        <w:ind w:left="1237" w:hanging="791"/>
      </w:pPr>
      <w:rPr>
        <w:rFonts w:hint="default"/>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nsid w:val="4C45423B"/>
    <w:multiLevelType w:val="multilevel"/>
    <w:tmpl w:val="17CAE586"/>
    <w:lvl w:ilvl="0">
      <w:start w:val="4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2">
    <w:nsid w:val="4C773A23"/>
    <w:multiLevelType w:val="hybridMultilevel"/>
    <w:tmpl w:val="000C0EE8"/>
    <w:lvl w:ilvl="0" w:tplc="1F6E2FA8">
      <w:start w:val="1"/>
      <w:numFmt w:val="decimal"/>
      <w:lvlText w:val="%1."/>
      <w:lvlJc w:val="left"/>
      <w:pPr>
        <w:ind w:left="686" w:hanging="550"/>
      </w:pPr>
      <w:rPr>
        <w:rFonts w:ascii="Times New Roman" w:eastAsia="Times New Roman" w:hAnsi="Times New Roman" w:cs="Times New Roman" w:hint="default"/>
        <w:color w:val="231F20"/>
        <w:spacing w:val="-18"/>
        <w:w w:val="100"/>
        <w:sz w:val="22"/>
        <w:szCs w:val="22"/>
      </w:rPr>
    </w:lvl>
    <w:lvl w:ilvl="1" w:tplc="AC4C6DCC">
      <w:numFmt w:val="bullet"/>
      <w:lvlText w:val="•"/>
      <w:lvlJc w:val="left"/>
      <w:pPr>
        <w:ind w:left="1730" w:hanging="550"/>
      </w:pPr>
      <w:rPr>
        <w:rFonts w:hint="default"/>
      </w:rPr>
    </w:lvl>
    <w:lvl w:ilvl="2" w:tplc="9CA02118">
      <w:numFmt w:val="bullet"/>
      <w:lvlText w:val="•"/>
      <w:lvlJc w:val="left"/>
      <w:pPr>
        <w:ind w:left="2781" w:hanging="550"/>
      </w:pPr>
      <w:rPr>
        <w:rFonts w:hint="default"/>
      </w:rPr>
    </w:lvl>
    <w:lvl w:ilvl="3" w:tplc="21AE8BF0">
      <w:numFmt w:val="bullet"/>
      <w:lvlText w:val="•"/>
      <w:lvlJc w:val="left"/>
      <w:pPr>
        <w:ind w:left="3831" w:hanging="550"/>
      </w:pPr>
      <w:rPr>
        <w:rFonts w:hint="default"/>
      </w:rPr>
    </w:lvl>
    <w:lvl w:ilvl="4" w:tplc="1478B4E8">
      <w:numFmt w:val="bullet"/>
      <w:lvlText w:val="•"/>
      <w:lvlJc w:val="left"/>
      <w:pPr>
        <w:ind w:left="4882" w:hanging="550"/>
      </w:pPr>
      <w:rPr>
        <w:rFonts w:hint="default"/>
      </w:rPr>
    </w:lvl>
    <w:lvl w:ilvl="5" w:tplc="9B3CFCEE">
      <w:numFmt w:val="bullet"/>
      <w:lvlText w:val="•"/>
      <w:lvlJc w:val="left"/>
      <w:pPr>
        <w:ind w:left="5932" w:hanging="550"/>
      </w:pPr>
      <w:rPr>
        <w:rFonts w:hint="default"/>
      </w:rPr>
    </w:lvl>
    <w:lvl w:ilvl="6" w:tplc="E68C079A">
      <w:numFmt w:val="bullet"/>
      <w:lvlText w:val="•"/>
      <w:lvlJc w:val="left"/>
      <w:pPr>
        <w:ind w:left="6983" w:hanging="550"/>
      </w:pPr>
      <w:rPr>
        <w:rFonts w:hint="default"/>
      </w:rPr>
    </w:lvl>
    <w:lvl w:ilvl="7" w:tplc="FE54694E">
      <w:numFmt w:val="bullet"/>
      <w:lvlText w:val="•"/>
      <w:lvlJc w:val="left"/>
      <w:pPr>
        <w:ind w:left="8033" w:hanging="550"/>
      </w:pPr>
      <w:rPr>
        <w:rFonts w:hint="default"/>
      </w:rPr>
    </w:lvl>
    <w:lvl w:ilvl="8" w:tplc="453EBB50">
      <w:numFmt w:val="bullet"/>
      <w:lvlText w:val="•"/>
      <w:lvlJc w:val="left"/>
      <w:pPr>
        <w:ind w:left="9084" w:hanging="550"/>
      </w:pPr>
      <w:rPr>
        <w:rFonts w:hint="default"/>
      </w:rPr>
    </w:lvl>
  </w:abstractNum>
  <w:abstractNum w:abstractNumId="83">
    <w:nsid w:val="4D2B1DEB"/>
    <w:multiLevelType w:val="hybridMultilevel"/>
    <w:tmpl w:val="DD9AF204"/>
    <w:lvl w:ilvl="0" w:tplc="14BE3550">
      <w:start w:val="1"/>
      <w:numFmt w:val="decimal"/>
      <w:lvlText w:val="%1."/>
      <w:lvlJc w:val="left"/>
      <w:pPr>
        <w:ind w:left="74" w:hanging="204"/>
        <w:jc w:val="left"/>
      </w:pPr>
      <w:rPr>
        <w:rFonts w:ascii="Times New Roman" w:eastAsia="Times New Roman" w:hAnsi="Times New Roman" w:cs="Times New Roman" w:hint="default"/>
        <w:b w:val="0"/>
        <w:bCs w:val="0"/>
        <w:i w:val="0"/>
        <w:iCs w:val="0"/>
        <w:spacing w:val="-1"/>
        <w:w w:val="101"/>
        <w:sz w:val="20"/>
        <w:szCs w:val="20"/>
        <w:lang w:val="en-US" w:eastAsia="en-US" w:bidi="ar-SA"/>
      </w:rPr>
    </w:lvl>
    <w:lvl w:ilvl="1" w:tplc="8BB4F770">
      <w:numFmt w:val="bullet"/>
      <w:lvlText w:val="•"/>
      <w:lvlJc w:val="left"/>
      <w:pPr>
        <w:ind w:left="545" w:hanging="204"/>
      </w:pPr>
      <w:rPr>
        <w:rFonts w:hint="default"/>
        <w:lang w:val="en-US" w:eastAsia="en-US" w:bidi="ar-SA"/>
      </w:rPr>
    </w:lvl>
    <w:lvl w:ilvl="2" w:tplc="3A227BDE">
      <w:numFmt w:val="bullet"/>
      <w:lvlText w:val="•"/>
      <w:lvlJc w:val="left"/>
      <w:pPr>
        <w:ind w:left="1010" w:hanging="204"/>
      </w:pPr>
      <w:rPr>
        <w:rFonts w:hint="default"/>
        <w:lang w:val="en-US" w:eastAsia="en-US" w:bidi="ar-SA"/>
      </w:rPr>
    </w:lvl>
    <w:lvl w:ilvl="3" w:tplc="8758BD00">
      <w:numFmt w:val="bullet"/>
      <w:lvlText w:val="•"/>
      <w:lvlJc w:val="left"/>
      <w:pPr>
        <w:ind w:left="1475" w:hanging="204"/>
      </w:pPr>
      <w:rPr>
        <w:rFonts w:hint="default"/>
        <w:lang w:val="en-US" w:eastAsia="en-US" w:bidi="ar-SA"/>
      </w:rPr>
    </w:lvl>
    <w:lvl w:ilvl="4" w:tplc="33F0DB18">
      <w:numFmt w:val="bullet"/>
      <w:lvlText w:val="•"/>
      <w:lvlJc w:val="left"/>
      <w:pPr>
        <w:ind w:left="1941" w:hanging="204"/>
      </w:pPr>
      <w:rPr>
        <w:rFonts w:hint="default"/>
        <w:lang w:val="en-US" w:eastAsia="en-US" w:bidi="ar-SA"/>
      </w:rPr>
    </w:lvl>
    <w:lvl w:ilvl="5" w:tplc="D3529630">
      <w:numFmt w:val="bullet"/>
      <w:lvlText w:val="•"/>
      <w:lvlJc w:val="left"/>
      <w:pPr>
        <w:ind w:left="2406" w:hanging="204"/>
      </w:pPr>
      <w:rPr>
        <w:rFonts w:hint="default"/>
        <w:lang w:val="en-US" w:eastAsia="en-US" w:bidi="ar-SA"/>
      </w:rPr>
    </w:lvl>
    <w:lvl w:ilvl="6" w:tplc="4698B060">
      <w:numFmt w:val="bullet"/>
      <w:lvlText w:val="•"/>
      <w:lvlJc w:val="left"/>
      <w:pPr>
        <w:ind w:left="2871" w:hanging="204"/>
      </w:pPr>
      <w:rPr>
        <w:rFonts w:hint="default"/>
        <w:lang w:val="en-US" w:eastAsia="en-US" w:bidi="ar-SA"/>
      </w:rPr>
    </w:lvl>
    <w:lvl w:ilvl="7" w:tplc="072448DC">
      <w:numFmt w:val="bullet"/>
      <w:lvlText w:val="•"/>
      <w:lvlJc w:val="left"/>
      <w:pPr>
        <w:ind w:left="3337" w:hanging="204"/>
      </w:pPr>
      <w:rPr>
        <w:rFonts w:hint="default"/>
        <w:lang w:val="en-US" w:eastAsia="en-US" w:bidi="ar-SA"/>
      </w:rPr>
    </w:lvl>
    <w:lvl w:ilvl="8" w:tplc="AB1E477C">
      <w:numFmt w:val="bullet"/>
      <w:lvlText w:val="•"/>
      <w:lvlJc w:val="left"/>
      <w:pPr>
        <w:ind w:left="3802" w:hanging="204"/>
      </w:pPr>
      <w:rPr>
        <w:rFonts w:hint="default"/>
        <w:lang w:val="en-US" w:eastAsia="en-US" w:bidi="ar-SA"/>
      </w:rPr>
    </w:lvl>
  </w:abstractNum>
  <w:abstractNum w:abstractNumId="84">
    <w:nsid w:val="4D7B1CA2"/>
    <w:multiLevelType w:val="multilevel"/>
    <w:tmpl w:val="526C6B92"/>
    <w:lvl w:ilvl="0">
      <w:start w:val="22"/>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5">
    <w:nsid w:val="4E04266F"/>
    <w:multiLevelType w:val="multilevel"/>
    <w:tmpl w:val="73ACF122"/>
    <w:lvl w:ilvl="0">
      <w:start w:val="7"/>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86">
    <w:nsid w:val="4E751BD4"/>
    <w:multiLevelType w:val="multilevel"/>
    <w:tmpl w:val="835E0AF0"/>
    <w:lvl w:ilvl="0">
      <w:start w:val="36"/>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7">
    <w:nsid w:val="4FC3424C"/>
    <w:multiLevelType w:val="multilevel"/>
    <w:tmpl w:val="2FC87350"/>
    <w:lvl w:ilvl="0">
      <w:start w:val="35"/>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8">
    <w:nsid w:val="4FF24470"/>
    <w:multiLevelType w:val="hybridMultilevel"/>
    <w:tmpl w:val="3A74C91A"/>
    <w:lvl w:ilvl="0" w:tplc="7CC0798E">
      <w:start w:val="1"/>
      <w:numFmt w:val="decimal"/>
      <w:lvlText w:val="%1."/>
      <w:lvlJc w:val="left"/>
      <w:pPr>
        <w:ind w:left="1407" w:hanging="559"/>
        <w:jc w:val="right"/>
      </w:pPr>
      <w:rPr>
        <w:rFonts w:hint="default"/>
        <w:b/>
        <w:bCs/>
        <w:spacing w:val="-23"/>
        <w:w w:val="99"/>
      </w:rPr>
    </w:lvl>
    <w:lvl w:ilvl="1" w:tplc="A15A6D56">
      <w:numFmt w:val="none"/>
      <w:lvlText w:val=""/>
      <w:lvlJc w:val="left"/>
      <w:pPr>
        <w:tabs>
          <w:tab w:val="num" w:pos="360"/>
        </w:tabs>
      </w:pPr>
    </w:lvl>
    <w:lvl w:ilvl="2" w:tplc="1A8E2792">
      <w:start w:val="1"/>
      <w:numFmt w:val="lowerLetter"/>
      <w:lvlText w:val="%3)"/>
      <w:lvlJc w:val="left"/>
      <w:pPr>
        <w:ind w:left="1982" w:hanging="574"/>
      </w:pPr>
      <w:rPr>
        <w:rFonts w:ascii="Times New Roman" w:eastAsia="Times New Roman" w:hAnsi="Times New Roman" w:cs="Times New Roman" w:hint="default"/>
        <w:color w:val="231F20"/>
        <w:w w:val="100"/>
        <w:sz w:val="22"/>
        <w:szCs w:val="22"/>
      </w:rPr>
    </w:lvl>
    <w:lvl w:ilvl="3" w:tplc="6CA8C47C">
      <w:numFmt w:val="bullet"/>
      <w:lvlText w:val="•"/>
      <w:lvlJc w:val="left"/>
      <w:pPr>
        <w:ind w:left="3220" w:hanging="574"/>
      </w:pPr>
      <w:rPr>
        <w:rFonts w:hint="default"/>
      </w:rPr>
    </w:lvl>
    <w:lvl w:ilvl="4" w:tplc="44A84C1C">
      <w:numFmt w:val="bullet"/>
      <w:lvlText w:val="•"/>
      <w:lvlJc w:val="left"/>
      <w:pPr>
        <w:ind w:left="4461" w:hanging="574"/>
      </w:pPr>
      <w:rPr>
        <w:rFonts w:hint="default"/>
      </w:rPr>
    </w:lvl>
    <w:lvl w:ilvl="5" w:tplc="50462790">
      <w:numFmt w:val="bullet"/>
      <w:lvlText w:val="•"/>
      <w:lvlJc w:val="left"/>
      <w:pPr>
        <w:ind w:left="5702" w:hanging="574"/>
      </w:pPr>
      <w:rPr>
        <w:rFonts w:hint="default"/>
      </w:rPr>
    </w:lvl>
    <w:lvl w:ilvl="6" w:tplc="12940F72">
      <w:numFmt w:val="bullet"/>
      <w:lvlText w:val="•"/>
      <w:lvlJc w:val="left"/>
      <w:pPr>
        <w:ind w:left="6942" w:hanging="574"/>
      </w:pPr>
      <w:rPr>
        <w:rFonts w:hint="default"/>
      </w:rPr>
    </w:lvl>
    <w:lvl w:ilvl="7" w:tplc="08B2F072">
      <w:numFmt w:val="bullet"/>
      <w:lvlText w:val="•"/>
      <w:lvlJc w:val="left"/>
      <w:pPr>
        <w:ind w:left="8183" w:hanging="574"/>
      </w:pPr>
      <w:rPr>
        <w:rFonts w:hint="default"/>
      </w:rPr>
    </w:lvl>
    <w:lvl w:ilvl="8" w:tplc="E9F4CDC8">
      <w:numFmt w:val="bullet"/>
      <w:lvlText w:val="•"/>
      <w:lvlJc w:val="left"/>
      <w:pPr>
        <w:ind w:left="9424" w:hanging="574"/>
      </w:pPr>
      <w:rPr>
        <w:rFonts w:hint="default"/>
      </w:rPr>
    </w:lvl>
  </w:abstractNum>
  <w:abstractNum w:abstractNumId="89">
    <w:nsid w:val="4FF64B20"/>
    <w:multiLevelType w:val="hybridMultilevel"/>
    <w:tmpl w:val="9A22B840"/>
    <w:lvl w:ilvl="0" w:tplc="DD70AC96">
      <w:start w:val="1"/>
      <w:numFmt w:val="lowerLetter"/>
      <w:lvlText w:val="%1)"/>
      <w:lvlJc w:val="left"/>
      <w:pPr>
        <w:ind w:left="548" w:hanging="420"/>
      </w:pPr>
      <w:rPr>
        <w:rFonts w:ascii="Times New Roman" w:eastAsia="Times New Roman" w:hAnsi="Times New Roman" w:cs="Times New Roman" w:hint="default"/>
        <w:color w:val="231F20"/>
        <w:w w:val="100"/>
        <w:sz w:val="22"/>
        <w:szCs w:val="22"/>
      </w:rPr>
    </w:lvl>
    <w:lvl w:ilvl="1" w:tplc="738C5F94">
      <w:numFmt w:val="bullet"/>
      <w:lvlText w:val="•"/>
      <w:lvlJc w:val="left"/>
      <w:pPr>
        <w:ind w:left="1604" w:hanging="420"/>
      </w:pPr>
      <w:rPr>
        <w:rFonts w:hint="default"/>
      </w:rPr>
    </w:lvl>
    <w:lvl w:ilvl="2" w:tplc="23A8666C">
      <w:numFmt w:val="bullet"/>
      <w:lvlText w:val="•"/>
      <w:lvlJc w:val="left"/>
      <w:pPr>
        <w:ind w:left="2669" w:hanging="420"/>
      </w:pPr>
      <w:rPr>
        <w:rFonts w:hint="default"/>
      </w:rPr>
    </w:lvl>
    <w:lvl w:ilvl="3" w:tplc="A746CFB2">
      <w:numFmt w:val="bullet"/>
      <w:lvlText w:val="•"/>
      <w:lvlJc w:val="left"/>
      <w:pPr>
        <w:ind w:left="3733" w:hanging="420"/>
      </w:pPr>
      <w:rPr>
        <w:rFonts w:hint="default"/>
      </w:rPr>
    </w:lvl>
    <w:lvl w:ilvl="4" w:tplc="6E02AF56">
      <w:numFmt w:val="bullet"/>
      <w:lvlText w:val="•"/>
      <w:lvlJc w:val="left"/>
      <w:pPr>
        <w:ind w:left="4798" w:hanging="420"/>
      </w:pPr>
      <w:rPr>
        <w:rFonts w:hint="default"/>
      </w:rPr>
    </w:lvl>
    <w:lvl w:ilvl="5" w:tplc="20EA14D8">
      <w:numFmt w:val="bullet"/>
      <w:lvlText w:val="•"/>
      <w:lvlJc w:val="left"/>
      <w:pPr>
        <w:ind w:left="5862" w:hanging="420"/>
      </w:pPr>
      <w:rPr>
        <w:rFonts w:hint="default"/>
      </w:rPr>
    </w:lvl>
    <w:lvl w:ilvl="6" w:tplc="25E4F9F6">
      <w:numFmt w:val="bullet"/>
      <w:lvlText w:val="•"/>
      <w:lvlJc w:val="left"/>
      <w:pPr>
        <w:ind w:left="6927" w:hanging="420"/>
      </w:pPr>
      <w:rPr>
        <w:rFonts w:hint="default"/>
      </w:rPr>
    </w:lvl>
    <w:lvl w:ilvl="7" w:tplc="EB2A67F6">
      <w:numFmt w:val="bullet"/>
      <w:lvlText w:val="•"/>
      <w:lvlJc w:val="left"/>
      <w:pPr>
        <w:ind w:left="7991" w:hanging="420"/>
      </w:pPr>
      <w:rPr>
        <w:rFonts w:hint="default"/>
      </w:rPr>
    </w:lvl>
    <w:lvl w:ilvl="8" w:tplc="A9B8A40A">
      <w:numFmt w:val="bullet"/>
      <w:lvlText w:val="•"/>
      <w:lvlJc w:val="left"/>
      <w:pPr>
        <w:ind w:left="9056" w:hanging="420"/>
      </w:pPr>
      <w:rPr>
        <w:rFonts w:hint="default"/>
      </w:rPr>
    </w:lvl>
  </w:abstractNum>
  <w:abstractNum w:abstractNumId="90">
    <w:nsid w:val="50367CAD"/>
    <w:multiLevelType w:val="multilevel"/>
    <w:tmpl w:val="C10A1284"/>
    <w:lvl w:ilvl="0">
      <w:start w:val="28"/>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1">
    <w:nsid w:val="50D712EF"/>
    <w:multiLevelType w:val="hybridMultilevel"/>
    <w:tmpl w:val="3EE66AC8"/>
    <w:lvl w:ilvl="0" w:tplc="18AC0364">
      <w:start w:val="1"/>
      <w:numFmt w:val="lowerLetter"/>
      <w:lvlText w:val="%1)"/>
      <w:lvlJc w:val="left"/>
      <w:pPr>
        <w:ind w:left="1271" w:hanging="335"/>
      </w:pPr>
      <w:rPr>
        <w:rFonts w:ascii="Times New Roman" w:eastAsia="Times New Roman" w:hAnsi="Times New Roman" w:cs="Times New Roman" w:hint="default"/>
        <w:color w:val="231F20"/>
        <w:w w:val="100"/>
        <w:sz w:val="22"/>
        <w:szCs w:val="22"/>
      </w:rPr>
    </w:lvl>
    <w:lvl w:ilvl="1" w:tplc="8CA89458">
      <w:numFmt w:val="bullet"/>
      <w:lvlText w:val="•"/>
      <w:lvlJc w:val="left"/>
      <w:pPr>
        <w:ind w:left="2270" w:hanging="335"/>
      </w:pPr>
      <w:rPr>
        <w:rFonts w:hint="default"/>
      </w:rPr>
    </w:lvl>
    <w:lvl w:ilvl="2" w:tplc="641616AA">
      <w:numFmt w:val="bullet"/>
      <w:lvlText w:val="•"/>
      <w:lvlJc w:val="left"/>
      <w:pPr>
        <w:ind w:left="3261" w:hanging="335"/>
      </w:pPr>
      <w:rPr>
        <w:rFonts w:hint="default"/>
      </w:rPr>
    </w:lvl>
    <w:lvl w:ilvl="3" w:tplc="D7986A9C">
      <w:numFmt w:val="bullet"/>
      <w:lvlText w:val="•"/>
      <w:lvlJc w:val="left"/>
      <w:pPr>
        <w:ind w:left="4251" w:hanging="335"/>
      </w:pPr>
      <w:rPr>
        <w:rFonts w:hint="default"/>
      </w:rPr>
    </w:lvl>
    <w:lvl w:ilvl="4" w:tplc="5B7E5CDA">
      <w:numFmt w:val="bullet"/>
      <w:lvlText w:val="•"/>
      <w:lvlJc w:val="left"/>
      <w:pPr>
        <w:ind w:left="5242" w:hanging="335"/>
      </w:pPr>
      <w:rPr>
        <w:rFonts w:hint="default"/>
      </w:rPr>
    </w:lvl>
    <w:lvl w:ilvl="5" w:tplc="6BE0D834">
      <w:numFmt w:val="bullet"/>
      <w:lvlText w:val="•"/>
      <w:lvlJc w:val="left"/>
      <w:pPr>
        <w:ind w:left="6232" w:hanging="335"/>
      </w:pPr>
      <w:rPr>
        <w:rFonts w:hint="default"/>
      </w:rPr>
    </w:lvl>
    <w:lvl w:ilvl="6" w:tplc="FB4AD01A">
      <w:numFmt w:val="bullet"/>
      <w:lvlText w:val="•"/>
      <w:lvlJc w:val="left"/>
      <w:pPr>
        <w:ind w:left="7223" w:hanging="335"/>
      </w:pPr>
      <w:rPr>
        <w:rFonts w:hint="default"/>
      </w:rPr>
    </w:lvl>
    <w:lvl w:ilvl="7" w:tplc="FDB2632A">
      <w:numFmt w:val="bullet"/>
      <w:lvlText w:val="•"/>
      <w:lvlJc w:val="left"/>
      <w:pPr>
        <w:ind w:left="8213" w:hanging="335"/>
      </w:pPr>
      <w:rPr>
        <w:rFonts w:hint="default"/>
      </w:rPr>
    </w:lvl>
    <w:lvl w:ilvl="8" w:tplc="BAD04E34">
      <w:numFmt w:val="bullet"/>
      <w:lvlText w:val="•"/>
      <w:lvlJc w:val="left"/>
      <w:pPr>
        <w:ind w:left="9204" w:hanging="335"/>
      </w:pPr>
      <w:rPr>
        <w:rFonts w:hint="default"/>
      </w:rPr>
    </w:lvl>
  </w:abstractNum>
  <w:abstractNum w:abstractNumId="92">
    <w:nsid w:val="518236D4"/>
    <w:multiLevelType w:val="multilevel"/>
    <w:tmpl w:val="1F92ADC0"/>
    <w:lvl w:ilvl="0">
      <w:start w:val="16"/>
      <w:numFmt w:val="decimal"/>
      <w:lvlText w:val="%1"/>
      <w:lvlJc w:val="left"/>
      <w:pPr>
        <w:ind w:left="420" w:hanging="420"/>
      </w:pPr>
      <w:rPr>
        <w:rFonts w:hint="default"/>
      </w:rPr>
    </w:lvl>
    <w:lvl w:ilvl="1">
      <w:start w:val="1"/>
      <w:numFmt w:val="decimal"/>
      <w:lvlText w:val="%1.%2"/>
      <w:lvlJc w:val="left"/>
      <w:pPr>
        <w:ind w:left="1269" w:hanging="420"/>
      </w:pPr>
      <w:rPr>
        <w:rFonts w:hint="default"/>
        <w:b w:val="0"/>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93">
    <w:nsid w:val="51A910B6"/>
    <w:multiLevelType w:val="hybridMultilevel"/>
    <w:tmpl w:val="19E6FE82"/>
    <w:lvl w:ilvl="0" w:tplc="554A7C8A">
      <w:start w:val="5"/>
      <w:numFmt w:val="upperLetter"/>
      <w:lvlText w:val="%1."/>
      <w:lvlJc w:val="left"/>
      <w:pPr>
        <w:ind w:left="983" w:hanging="290"/>
      </w:pPr>
      <w:rPr>
        <w:rFonts w:ascii="Times New Roman" w:eastAsia="Times New Roman" w:hAnsi="Times New Roman" w:cs="Times New Roman" w:hint="default"/>
        <w:b/>
        <w:bCs/>
        <w:color w:val="231F20"/>
        <w:spacing w:val="-23"/>
        <w:w w:val="100"/>
        <w:sz w:val="22"/>
        <w:szCs w:val="22"/>
      </w:rPr>
    </w:lvl>
    <w:lvl w:ilvl="1" w:tplc="2DA2F0B4">
      <w:start w:val="1"/>
      <w:numFmt w:val="decimal"/>
      <w:lvlText w:val="%2."/>
      <w:lvlJc w:val="left"/>
      <w:pPr>
        <w:ind w:left="1054" w:hanging="360"/>
        <w:jc w:val="right"/>
      </w:pPr>
      <w:rPr>
        <w:rFonts w:ascii="Times New Roman" w:eastAsia="Times New Roman" w:hAnsi="Times New Roman" w:cs="Times New Roman" w:hint="default"/>
        <w:b/>
        <w:bCs/>
        <w:color w:val="231F20"/>
        <w:spacing w:val="-26"/>
        <w:w w:val="100"/>
        <w:sz w:val="22"/>
        <w:szCs w:val="22"/>
      </w:rPr>
    </w:lvl>
    <w:lvl w:ilvl="2" w:tplc="AF303500">
      <w:numFmt w:val="none"/>
      <w:lvlText w:val=""/>
      <w:lvlJc w:val="left"/>
      <w:pPr>
        <w:tabs>
          <w:tab w:val="num" w:pos="360"/>
        </w:tabs>
      </w:pPr>
    </w:lvl>
    <w:lvl w:ilvl="3" w:tplc="B40CBC4A">
      <w:start w:val="1"/>
      <w:numFmt w:val="lowerLetter"/>
      <w:lvlText w:val="%4)"/>
      <w:lvlJc w:val="left"/>
      <w:pPr>
        <w:ind w:left="1113" w:hanging="423"/>
      </w:pPr>
      <w:rPr>
        <w:rFonts w:ascii="Times New Roman" w:eastAsia="Times New Roman" w:hAnsi="Times New Roman" w:cs="Times New Roman" w:hint="default"/>
        <w:color w:val="231F20"/>
        <w:w w:val="100"/>
        <w:sz w:val="22"/>
        <w:szCs w:val="22"/>
      </w:rPr>
    </w:lvl>
    <w:lvl w:ilvl="4" w:tplc="FE0E1FA2">
      <w:numFmt w:val="bullet"/>
      <w:lvlText w:val="•"/>
      <w:lvlJc w:val="left"/>
      <w:pPr>
        <w:ind w:left="1260" w:hanging="423"/>
      </w:pPr>
      <w:rPr>
        <w:rFonts w:hint="default"/>
      </w:rPr>
    </w:lvl>
    <w:lvl w:ilvl="5" w:tplc="CD26AA08">
      <w:numFmt w:val="bullet"/>
      <w:lvlText w:val="•"/>
      <w:lvlJc w:val="left"/>
      <w:pPr>
        <w:ind w:left="2914" w:hanging="423"/>
      </w:pPr>
      <w:rPr>
        <w:rFonts w:hint="default"/>
      </w:rPr>
    </w:lvl>
    <w:lvl w:ilvl="6" w:tplc="8BCCA6AA">
      <w:numFmt w:val="bullet"/>
      <w:lvlText w:val="•"/>
      <w:lvlJc w:val="left"/>
      <w:pPr>
        <w:ind w:left="4568" w:hanging="423"/>
      </w:pPr>
      <w:rPr>
        <w:rFonts w:hint="default"/>
      </w:rPr>
    </w:lvl>
    <w:lvl w:ilvl="7" w:tplc="66288A0A">
      <w:numFmt w:val="bullet"/>
      <w:lvlText w:val="•"/>
      <w:lvlJc w:val="left"/>
      <w:pPr>
        <w:ind w:left="6222" w:hanging="423"/>
      </w:pPr>
      <w:rPr>
        <w:rFonts w:hint="default"/>
      </w:rPr>
    </w:lvl>
    <w:lvl w:ilvl="8" w:tplc="22128CEE">
      <w:numFmt w:val="bullet"/>
      <w:lvlText w:val="•"/>
      <w:lvlJc w:val="left"/>
      <w:pPr>
        <w:ind w:left="7877" w:hanging="423"/>
      </w:pPr>
      <w:rPr>
        <w:rFonts w:hint="default"/>
      </w:rPr>
    </w:lvl>
  </w:abstractNum>
  <w:abstractNum w:abstractNumId="94">
    <w:nsid w:val="51DB74C3"/>
    <w:multiLevelType w:val="multilevel"/>
    <w:tmpl w:val="7B3AC2DA"/>
    <w:lvl w:ilvl="0">
      <w:start w:val="24"/>
      <w:numFmt w:val="decimal"/>
      <w:lvlText w:val="%1"/>
      <w:lvlJc w:val="left"/>
      <w:pPr>
        <w:ind w:left="560" w:hanging="560"/>
      </w:pPr>
      <w:rPr>
        <w:rFonts w:hint="default"/>
      </w:rPr>
    </w:lvl>
    <w:lvl w:ilvl="1">
      <w:start w:val="3"/>
      <w:numFmt w:val="decimal"/>
      <w:lvlText w:val="%1.%2"/>
      <w:lvlJc w:val="left"/>
      <w:pPr>
        <w:ind w:left="1460" w:hanging="5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5">
    <w:nsid w:val="5200130D"/>
    <w:multiLevelType w:val="multilevel"/>
    <w:tmpl w:val="33BE4924"/>
    <w:lvl w:ilvl="0">
      <w:start w:val="11"/>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96">
    <w:nsid w:val="532C174A"/>
    <w:multiLevelType w:val="hybridMultilevel"/>
    <w:tmpl w:val="FD7AB70E"/>
    <w:lvl w:ilvl="0" w:tplc="18EC90A4">
      <w:start w:val="37"/>
      <w:numFmt w:val="decimal"/>
      <w:lvlText w:val="%1"/>
      <w:lvlJc w:val="left"/>
      <w:pPr>
        <w:ind w:left="130" w:hanging="360"/>
      </w:pPr>
      <w:rPr>
        <w:rFonts w:hint="default"/>
      </w:rPr>
    </w:lvl>
    <w:lvl w:ilvl="1" w:tplc="8B8AA358">
      <w:numFmt w:val="none"/>
      <w:lvlText w:val=""/>
      <w:lvlJc w:val="left"/>
      <w:pPr>
        <w:tabs>
          <w:tab w:val="num" w:pos="360"/>
        </w:tabs>
      </w:pPr>
    </w:lvl>
    <w:lvl w:ilvl="2" w:tplc="FE1AC450">
      <w:start w:val="1"/>
      <w:numFmt w:val="lowerLetter"/>
      <w:lvlText w:val="%3)"/>
      <w:lvlJc w:val="left"/>
      <w:pPr>
        <w:ind w:left="1117" w:hanging="435"/>
      </w:pPr>
      <w:rPr>
        <w:rFonts w:ascii="Times New Roman" w:eastAsia="Times New Roman" w:hAnsi="Times New Roman" w:cs="Times New Roman" w:hint="default"/>
        <w:color w:val="231F20"/>
        <w:w w:val="100"/>
        <w:sz w:val="22"/>
        <w:szCs w:val="22"/>
      </w:rPr>
    </w:lvl>
    <w:lvl w:ilvl="3" w:tplc="B61E1A4E">
      <w:start w:val="1"/>
      <w:numFmt w:val="lowerLetter"/>
      <w:lvlText w:val="(%4)"/>
      <w:lvlJc w:val="left"/>
      <w:pPr>
        <w:ind w:left="1395" w:hanging="278"/>
      </w:pPr>
      <w:rPr>
        <w:rFonts w:ascii="Times New Roman" w:eastAsia="Times New Roman" w:hAnsi="Times New Roman" w:cs="Times New Roman" w:hint="default"/>
        <w:color w:val="231F20"/>
        <w:w w:val="100"/>
        <w:sz w:val="22"/>
        <w:szCs w:val="22"/>
      </w:rPr>
    </w:lvl>
    <w:lvl w:ilvl="4" w:tplc="ACD4D1A6">
      <w:numFmt w:val="bullet"/>
      <w:lvlText w:val="•"/>
      <w:lvlJc w:val="left"/>
      <w:pPr>
        <w:ind w:left="3846" w:hanging="278"/>
      </w:pPr>
      <w:rPr>
        <w:rFonts w:hint="default"/>
      </w:rPr>
    </w:lvl>
    <w:lvl w:ilvl="5" w:tplc="59B294D0">
      <w:numFmt w:val="bullet"/>
      <w:lvlText w:val="•"/>
      <w:lvlJc w:val="left"/>
      <w:pPr>
        <w:ind w:left="5069" w:hanging="278"/>
      </w:pPr>
      <w:rPr>
        <w:rFonts w:hint="default"/>
      </w:rPr>
    </w:lvl>
    <w:lvl w:ilvl="6" w:tplc="912CB1F2">
      <w:numFmt w:val="bullet"/>
      <w:lvlText w:val="•"/>
      <w:lvlJc w:val="left"/>
      <w:pPr>
        <w:ind w:left="6292" w:hanging="278"/>
      </w:pPr>
      <w:rPr>
        <w:rFonts w:hint="default"/>
      </w:rPr>
    </w:lvl>
    <w:lvl w:ilvl="7" w:tplc="23A00AEE">
      <w:numFmt w:val="bullet"/>
      <w:lvlText w:val="•"/>
      <w:lvlJc w:val="left"/>
      <w:pPr>
        <w:ind w:left="7515" w:hanging="278"/>
      </w:pPr>
      <w:rPr>
        <w:rFonts w:hint="default"/>
      </w:rPr>
    </w:lvl>
    <w:lvl w:ilvl="8" w:tplc="C4A0AD58">
      <w:numFmt w:val="bullet"/>
      <w:lvlText w:val="•"/>
      <w:lvlJc w:val="left"/>
      <w:pPr>
        <w:ind w:left="8739" w:hanging="278"/>
      </w:pPr>
      <w:rPr>
        <w:rFonts w:hint="default"/>
      </w:rPr>
    </w:lvl>
  </w:abstractNum>
  <w:abstractNum w:abstractNumId="97">
    <w:nsid w:val="537B4B5C"/>
    <w:multiLevelType w:val="multilevel"/>
    <w:tmpl w:val="F52C1F4A"/>
    <w:lvl w:ilvl="0">
      <w:start w:val="23"/>
      <w:numFmt w:val="decimal"/>
      <w:lvlText w:val="%1"/>
      <w:lvlJc w:val="left"/>
      <w:pPr>
        <w:ind w:left="420" w:hanging="420"/>
      </w:pPr>
      <w:rPr>
        <w:rFonts w:hint="default"/>
      </w:rPr>
    </w:lvl>
    <w:lvl w:ilvl="1">
      <w:start w:val="1"/>
      <w:numFmt w:val="decimal"/>
      <w:lvlText w:val="%1.%2"/>
      <w:lvlJc w:val="left"/>
      <w:pPr>
        <w:ind w:left="1320" w:hanging="420"/>
      </w:pPr>
      <w:rPr>
        <w:rFonts w:hint="default"/>
        <w:b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98">
    <w:nsid w:val="53A05603"/>
    <w:multiLevelType w:val="hybridMultilevel"/>
    <w:tmpl w:val="0C3E17CA"/>
    <w:lvl w:ilvl="0" w:tplc="F9A6E07E">
      <w:start w:val="1"/>
      <w:numFmt w:val="lowerLetter"/>
      <w:lvlText w:val="%1)"/>
      <w:lvlJc w:val="left"/>
      <w:pPr>
        <w:ind w:left="1971" w:hanging="608"/>
      </w:pPr>
      <w:rPr>
        <w:rFonts w:ascii="Times New Roman" w:eastAsia="Times New Roman" w:hAnsi="Times New Roman" w:cs="Times New Roman" w:hint="default"/>
        <w:color w:val="231F20"/>
        <w:w w:val="100"/>
        <w:sz w:val="22"/>
        <w:szCs w:val="22"/>
      </w:rPr>
    </w:lvl>
    <w:lvl w:ilvl="1" w:tplc="073E3796">
      <w:start w:val="1"/>
      <w:numFmt w:val="lowerRoman"/>
      <w:lvlText w:val="%2)"/>
      <w:lvlJc w:val="left"/>
      <w:pPr>
        <w:ind w:left="2551" w:hanging="570"/>
      </w:pPr>
      <w:rPr>
        <w:rFonts w:ascii="Times New Roman" w:eastAsia="Times New Roman" w:hAnsi="Times New Roman" w:cs="Times New Roman" w:hint="default"/>
        <w:color w:val="231F20"/>
        <w:w w:val="100"/>
        <w:sz w:val="22"/>
        <w:szCs w:val="22"/>
      </w:rPr>
    </w:lvl>
    <w:lvl w:ilvl="2" w:tplc="C90EDC4E">
      <w:start w:val="1"/>
      <w:numFmt w:val="lowerLetter"/>
      <w:lvlText w:val="%3)"/>
      <w:lvlJc w:val="left"/>
      <w:pPr>
        <w:ind w:left="2995" w:hanging="448"/>
      </w:pPr>
      <w:rPr>
        <w:rFonts w:ascii="Times New Roman" w:eastAsia="Times New Roman" w:hAnsi="Times New Roman" w:cs="Times New Roman" w:hint="default"/>
        <w:color w:val="231F20"/>
        <w:w w:val="100"/>
        <w:sz w:val="22"/>
        <w:szCs w:val="22"/>
      </w:rPr>
    </w:lvl>
    <w:lvl w:ilvl="3" w:tplc="417A5C84">
      <w:numFmt w:val="bullet"/>
      <w:lvlText w:val="•"/>
      <w:lvlJc w:val="left"/>
      <w:pPr>
        <w:ind w:left="4113" w:hanging="448"/>
      </w:pPr>
      <w:rPr>
        <w:rFonts w:hint="default"/>
      </w:rPr>
    </w:lvl>
    <w:lvl w:ilvl="4" w:tplc="B316FA64">
      <w:numFmt w:val="bullet"/>
      <w:lvlText w:val="•"/>
      <w:lvlJc w:val="left"/>
      <w:pPr>
        <w:ind w:left="5226" w:hanging="448"/>
      </w:pPr>
      <w:rPr>
        <w:rFonts w:hint="default"/>
      </w:rPr>
    </w:lvl>
    <w:lvl w:ilvl="5" w:tplc="7E04CE98">
      <w:numFmt w:val="bullet"/>
      <w:lvlText w:val="•"/>
      <w:lvlJc w:val="left"/>
      <w:pPr>
        <w:ind w:left="6339" w:hanging="448"/>
      </w:pPr>
      <w:rPr>
        <w:rFonts w:hint="default"/>
      </w:rPr>
    </w:lvl>
    <w:lvl w:ilvl="6" w:tplc="496E5AAA">
      <w:numFmt w:val="bullet"/>
      <w:lvlText w:val="•"/>
      <w:lvlJc w:val="left"/>
      <w:pPr>
        <w:ind w:left="7452" w:hanging="448"/>
      </w:pPr>
      <w:rPr>
        <w:rFonts w:hint="default"/>
      </w:rPr>
    </w:lvl>
    <w:lvl w:ilvl="7" w:tplc="A24604AE">
      <w:numFmt w:val="bullet"/>
      <w:lvlText w:val="•"/>
      <w:lvlJc w:val="left"/>
      <w:pPr>
        <w:ind w:left="8565" w:hanging="448"/>
      </w:pPr>
      <w:rPr>
        <w:rFonts w:hint="default"/>
      </w:rPr>
    </w:lvl>
    <w:lvl w:ilvl="8" w:tplc="E1D65C0A">
      <w:numFmt w:val="bullet"/>
      <w:lvlText w:val="•"/>
      <w:lvlJc w:val="left"/>
      <w:pPr>
        <w:ind w:left="9679" w:hanging="448"/>
      </w:pPr>
      <w:rPr>
        <w:rFonts w:hint="default"/>
      </w:rPr>
    </w:lvl>
  </w:abstractNum>
  <w:abstractNum w:abstractNumId="99">
    <w:nsid w:val="53A77C25"/>
    <w:multiLevelType w:val="multilevel"/>
    <w:tmpl w:val="C486F842"/>
    <w:lvl w:ilvl="0">
      <w:start w:val="4"/>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100">
    <w:nsid w:val="55DC0E51"/>
    <w:multiLevelType w:val="hybridMultilevel"/>
    <w:tmpl w:val="F8AA247A"/>
    <w:lvl w:ilvl="0" w:tplc="AB489C40">
      <w:start w:val="7"/>
      <w:numFmt w:val="lowerRoman"/>
      <w:lvlText w:val="%1)"/>
      <w:lvlJc w:val="left"/>
      <w:pPr>
        <w:ind w:left="1246" w:hanging="549"/>
      </w:pPr>
      <w:rPr>
        <w:rFonts w:ascii="Times New Roman" w:eastAsia="Times New Roman" w:hAnsi="Times New Roman" w:cs="Times New Roman" w:hint="default"/>
        <w:color w:val="231F20"/>
        <w:w w:val="100"/>
        <w:sz w:val="22"/>
        <w:szCs w:val="22"/>
      </w:rPr>
    </w:lvl>
    <w:lvl w:ilvl="1" w:tplc="E75A029E">
      <w:start w:val="1"/>
      <w:numFmt w:val="lowerLetter"/>
      <w:lvlText w:val="%2)"/>
      <w:lvlJc w:val="left"/>
      <w:pPr>
        <w:ind w:left="1839" w:hanging="585"/>
      </w:pPr>
      <w:rPr>
        <w:rFonts w:hint="default"/>
        <w:w w:val="100"/>
      </w:rPr>
    </w:lvl>
    <w:lvl w:ilvl="2" w:tplc="DD3A969A">
      <w:numFmt w:val="bullet"/>
      <w:lvlText w:val="•"/>
      <w:lvlJc w:val="left"/>
      <w:pPr>
        <w:ind w:left="2878" w:hanging="585"/>
      </w:pPr>
      <w:rPr>
        <w:rFonts w:hint="default"/>
      </w:rPr>
    </w:lvl>
    <w:lvl w:ilvl="3" w:tplc="30C08AC4">
      <w:numFmt w:val="bullet"/>
      <w:lvlText w:val="•"/>
      <w:lvlJc w:val="left"/>
      <w:pPr>
        <w:ind w:left="3916" w:hanging="585"/>
      </w:pPr>
      <w:rPr>
        <w:rFonts w:hint="default"/>
      </w:rPr>
    </w:lvl>
    <w:lvl w:ilvl="4" w:tplc="E77C472E">
      <w:numFmt w:val="bullet"/>
      <w:lvlText w:val="•"/>
      <w:lvlJc w:val="left"/>
      <w:pPr>
        <w:ind w:left="4955" w:hanging="585"/>
      </w:pPr>
      <w:rPr>
        <w:rFonts w:hint="default"/>
      </w:rPr>
    </w:lvl>
    <w:lvl w:ilvl="5" w:tplc="03843702">
      <w:numFmt w:val="bullet"/>
      <w:lvlText w:val="•"/>
      <w:lvlJc w:val="left"/>
      <w:pPr>
        <w:ind w:left="5993" w:hanging="585"/>
      </w:pPr>
      <w:rPr>
        <w:rFonts w:hint="default"/>
      </w:rPr>
    </w:lvl>
    <w:lvl w:ilvl="6" w:tplc="ACFE0F2E">
      <w:numFmt w:val="bullet"/>
      <w:lvlText w:val="•"/>
      <w:lvlJc w:val="left"/>
      <w:pPr>
        <w:ind w:left="7031" w:hanging="585"/>
      </w:pPr>
      <w:rPr>
        <w:rFonts w:hint="default"/>
      </w:rPr>
    </w:lvl>
    <w:lvl w:ilvl="7" w:tplc="D22CA354">
      <w:numFmt w:val="bullet"/>
      <w:lvlText w:val="•"/>
      <w:lvlJc w:val="left"/>
      <w:pPr>
        <w:ind w:left="8070" w:hanging="585"/>
      </w:pPr>
      <w:rPr>
        <w:rFonts w:hint="default"/>
      </w:rPr>
    </w:lvl>
    <w:lvl w:ilvl="8" w:tplc="3536CE98">
      <w:numFmt w:val="bullet"/>
      <w:lvlText w:val="•"/>
      <w:lvlJc w:val="left"/>
      <w:pPr>
        <w:ind w:left="9108" w:hanging="585"/>
      </w:pPr>
      <w:rPr>
        <w:rFonts w:hint="default"/>
      </w:rPr>
    </w:lvl>
  </w:abstractNum>
  <w:abstractNum w:abstractNumId="101">
    <w:nsid w:val="5880723F"/>
    <w:multiLevelType w:val="hybridMultilevel"/>
    <w:tmpl w:val="5C546E5A"/>
    <w:lvl w:ilvl="0" w:tplc="1654DE06">
      <w:start w:val="1"/>
      <w:numFmt w:val="decimal"/>
      <w:lvlText w:val="%1."/>
      <w:lvlJc w:val="left"/>
      <w:pPr>
        <w:ind w:left="449" w:hanging="324"/>
      </w:pPr>
      <w:rPr>
        <w:rFonts w:hint="default"/>
        <w:b/>
        <w:bCs/>
        <w:spacing w:val="-23"/>
        <w:w w:val="100"/>
      </w:rPr>
    </w:lvl>
    <w:lvl w:ilvl="1" w:tplc="4FF62A74">
      <w:numFmt w:val="bullet"/>
      <w:lvlText w:val="•"/>
      <w:lvlJc w:val="left"/>
      <w:pPr>
        <w:ind w:left="1514" w:hanging="324"/>
      </w:pPr>
      <w:rPr>
        <w:rFonts w:hint="default"/>
      </w:rPr>
    </w:lvl>
    <w:lvl w:ilvl="2" w:tplc="F24ABFD2">
      <w:numFmt w:val="bullet"/>
      <w:lvlText w:val="•"/>
      <w:lvlJc w:val="left"/>
      <w:pPr>
        <w:ind w:left="2589" w:hanging="324"/>
      </w:pPr>
      <w:rPr>
        <w:rFonts w:hint="default"/>
      </w:rPr>
    </w:lvl>
    <w:lvl w:ilvl="3" w:tplc="87FE956E">
      <w:numFmt w:val="bullet"/>
      <w:lvlText w:val="•"/>
      <w:lvlJc w:val="left"/>
      <w:pPr>
        <w:ind w:left="3663" w:hanging="324"/>
      </w:pPr>
      <w:rPr>
        <w:rFonts w:hint="default"/>
      </w:rPr>
    </w:lvl>
    <w:lvl w:ilvl="4" w:tplc="1F8CA3AE">
      <w:numFmt w:val="bullet"/>
      <w:lvlText w:val="•"/>
      <w:lvlJc w:val="left"/>
      <w:pPr>
        <w:ind w:left="4738" w:hanging="324"/>
      </w:pPr>
      <w:rPr>
        <w:rFonts w:hint="default"/>
      </w:rPr>
    </w:lvl>
    <w:lvl w:ilvl="5" w:tplc="D07EF8C8">
      <w:numFmt w:val="bullet"/>
      <w:lvlText w:val="•"/>
      <w:lvlJc w:val="left"/>
      <w:pPr>
        <w:ind w:left="5812" w:hanging="324"/>
      </w:pPr>
      <w:rPr>
        <w:rFonts w:hint="default"/>
      </w:rPr>
    </w:lvl>
    <w:lvl w:ilvl="6" w:tplc="C58C4688">
      <w:numFmt w:val="bullet"/>
      <w:lvlText w:val="•"/>
      <w:lvlJc w:val="left"/>
      <w:pPr>
        <w:ind w:left="6887" w:hanging="324"/>
      </w:pPr>
      <w:rPr>
        <w:rFonts w:hint="default"/>
      </w:rPr>
    </w:lvl>
    <w:lvl w:ilvl="7" w:tplc="4E9C1744">
      <w:numFmt w:val="bullet"/>
      <w:lvlText w:val="•"/>
      <w:lvlJc w:val="left"/>
      <w:pPr>
        <w:ind w:left="7961" w:hanging="324"/>
      </w:pPr>
      <w:rPr>
        <w:rFonts w:hint="default"/>
      </w:rPr>
    </w:lvl>
    <w:lvl w:ilvl="8" w:tplc="CCD48488">
      <w:numFmt w:val="bullet"/>
      <w:lvlText w:val="•"/>
      <w:lvlJc w:val="left"/>
      <w:pPr>
        <w:ind w:left="9036" w:hanging="324"/>
      </w:pPr>
      <w:rPr>
        <w:rFonts w:hint="default"/>
      </w:rPr>
    </w:lvl>
  </w:abstractNum>
  <w:abstractNum w:abstractNumId="102">
    <w:nsid w:val="597A767F"/>
    <w:multiLevelType w:val="multilevel"/>
    <w:tmpl w:val="5EB4B01E"/>
    <w:lvl w:ilvl="0">
      <w:start w:val="8"/>
      <w:numFmt w:val="decimal"/>
      <w:lvlText w:val="%1"/>
      <w:lvlJc w:val="left"/>
      <w:pPr>
        <w:ind w:left="360" w:hanging="360"/>
      </w:pPr>
      <w:rPr>
        <w:rFonts w:hint="default"/>
      </w:rPr>
    </w:lvl>
    <w:lvl w:ilvl="1">
      <w:start w:val="1"/>
      <w:numFmt w:val="decimal"/>
      <w:lvlText w:val="%1.%2"/>
      <w:lvlJc w:val="left"/>
      <w:pPr>
        <w:ind w:left="1209" w:hanging="36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03">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104">
    <w:nsid w:val="5A733D67"/>
    <w:multiLevelType w:val="hybridMultilevel"/>
    <w:tmpl w:val="CE5631C4"/>
    <w:lvl w:ilvl="0" w:tplc="AAD8A890">
      <w:start w:val="1"/>
      <w:numFmt w:val="decimal"/>
      <w:lvlText w:val="%1."/>
      <w:lvlJc w:val="left"/>
      <w:pPr>
        <w:ind w:left="704" w:hanging="564"/>
      </w:pPr>
      <w:rPr>
        <w:rFonts w:ascii="Times New Roman" w:eastAsia="Times New Roman" w:hAnsi="Times New Roman" w:cs="Times New Roman" w:hint="default"/>
        <w:color w:val="231F20"/>
        <w:w w:val="100"/>
        <w:sz w:val="22"/>
        <w:szCs w:val="22"/>
      </w:rPr>
    </w:lvl>
    <w:lvl w:ilvl="1" w:tplc="21309F9A">
      <w:start w:val="1"/>
      <w:numFmt w:val="decimal"/>
      <w:lvlText w:val="%2)"/>
      <w:lvlJc w:val="left"/>
      <w:pPr>
        <w:ind w:left="1111" w:hanging="426"/>
      </w:pPr>
      <w:rPr>
        <w:rFonts w:ascii="Times New Roman" w:eastAsia="Times New Roman" w:hAnsi="Times New Roman" w:cs="Times New Roman" w:hint="default"/>
        <w:color w:val="231F20"/>
        <w:spacing w:val="-23"/>
        <w:w w:val="99"/>
        <w:sz w:val="22"/>
        <w:szCs w:val="22"/>
      </w:rPr>
    </w:lvl>
    <w:lvl w:ilvl="2" w:tplc="55CE1894">
      <w:numFmt w:val="bullet"/>
      <w:lvlText w:val="•"/>
      <w:lvlJc w:val="left"/>
      <w:pPr>
        <w:ind w:left="2238" w:hanging="426"/>
      </w:pPr>
      <w:rPr>
        <w:rFonts w:hint="default"/>
      </w:rPr>
    </w:lvl>
    <w:lvl w:ilvl="3" w:tplc="3022FF2C">
      <w:numFmt w:val="bullet"/>
      <w:lvlText w:val="•"/>
      <w:lvlJc w:val="left"/>
      <w:pPr>
        <w:ind w:left="3356" w:hanging="426"/>
      </w:pPr>
      <w:rPr>
        <w:rFonts w:hint="default"/>
      </w:rPr>
    </w:lvl>
    <w:lvl w:ilvl="4" w:tplc="D4D0E9EE">
      <w:numFmt w:val="bullet"/>
      <w:lvlText w:val="•"/>
      <w:lvlJc w:val="left"/>
      <w:pPr>
        <w:ind w:left="4475" w:hanging="426"/>
      </w:pPr>
      <w:rPr>
        <w:rFonts w:hint="default"/>
      </w:rPr>
    </w:lvl>
    <w:lvl w:ilvl="5" w:tplc="F37A152C">
      <w:numFmt w:val="bullet"/>
      <w:lvlText w:val="•"/>
      <w:lvlJc w:val="left"/>
      <w:pPr>
        <w:ind w:left="5593" w:hanging="426"/>
      </w:pPr>
      <w:rPr>
        <w:rFonts w:hint="default"/>
      </w:rPr>
    </w:lvl>
    <w:lvl w:ilvl="6" w:tplc="8F04309C">
      <w:numFmt w:val="bullet"/>
      <w:lvlText w:val="•"/>
      <w:lvlJc w:val="left"/>
      <w:pPr>
        <w:ind w:left="6711" w:hanging="426"/>
      </w:pPr>
      <w:rPr>
        <w:rFonts w:hint="default"/>
      </w:rPr>
    </w:lvl>
    <w:lvl w:ilvl="7" w:tplc="530C4A24">
      <w:numFmt w:val="bullet"/>
      <w:lvlText w:val="•"/>
      <w:lvlJc w:val="left"/>
      <w:pPr>
        <w:ind w:left="7830" w:hanging="426"/>
      </w:pPr>
      <w:rPr>
        <w:rFonts w:hint="default"/>
      </w:rPr>
    </w:lvl>
    <w:lvl w:ilvl="8" w:tplc="B59801DC">
      <w:numFmt w:val="bullet"/>
      <w:lvlText w:val="•"/>
      <w:lvlJc w:val="left"/>
      <w:pPr>
        <w:ind w:left="8948" w:hanging="426"/>
      </w:pPr>
      <w:rPr>
        <w:rFonts w:hint="default"/>
      </w:rPr>
    </w:lvl>
  </w:abstractNum>
  <w:abstractNum w:abstractNumId="105">
    <w:nsid w:val="5BD25C06"/>
    <w:multiLevelType w:val="hybridMultilevel"/>
    <w:tmpl w:val="74E4DFFA"/>
    <w:lvl w:ilvl="0" w:tplc="31063C74">
      <w:start w:val="24"/>
      <w:numFmt w:val="decimal"/>
      <w:lvlText w:val="%1"/>
      <w:lvlJc w:val="left"/>
      <w:pPr>
        <w:ind w:left="884" w:hanging="754"/>
      </w:pPr>
      <w:rPr>
        <w:rFonts w:hint="default"/>
      </w:rPr>
    </w:lvl>
    <w:lvl w:ilvl="1" w:tplc="AAC8306C">
      <w:numFmt w:val="none"/>
      <w:lvlText w:val=""/>
      <w:lvlJc w:val="left"/>
      <w:pPr>
        <w:tabs>
          <w:tab w:val="num" w:pos="360"/>
        </w:tabs>
      </w:pPr>
    </w:lvl>
    <w:lvl w:ilvl="2" w:tplc="FF108E90">
      <w:numFmt w:val="none"/>
      <w:lvlText w:val=""/>
      <w:lvlJc w:val="left"/>
      <w:pPr>
        <w:tabs>
          <w:tab w:val="num" w:pos="360"/>
        </w:tabs>
      </w:pPr>
    </w:lvl>
    <w:lvl w:ilvl="3" w:tplc="CC346344">
      <w:start w:val="1"/>
      <w:numFmt w:val="lowerLetter"/>
      <w:lvlText w:val="%4)"/>
      <w:lvlJc w:val="left"/>
      <w:pPr>
        <w:ind w:left="1428" w:hanging="529"/>
      </w:pPr>
      <w:rPr>
        <w:rFonts w:ascii="Times New Roman" w:eastAsia="Times New Roman" w:hAnsi="Times New Roman" w:cs="Times New Roman" w:hint="default"/>
        <w:color w:val="231F20"/>
        <w:w w:val="100"/>
        <w:sz w:val="22"/>
        <w:szCs w:val="22"/>
      </w:rPr>
    </w:lvl>
    <w:lvl w:ilvl="4" w:tplc="BBBE14C8">
      <w:numFmt w:val="bullet"/>
      <w:lvlText w:val="•"/>
      <w:lvlJc w:val="left"/>
      <w:pPr>
        <w:ind w:left="3861" w:hanging="529"/>
      </w:pPr>
      <w:rPr>
        <w:rFonts w:hint="default"/>
      </w:rPr>
    </w:lvl>
    <w:lvl w:ilvl="5" w:tplc="C54A4E52">
      <w:numFmt w:val="bullet"/>
      <w:lvlText w:val="•"/>
      <w:lvlJc w:val="left"/>
      <w:pPr>
        <w:ind w:left="5082" w:hanging="529"/>
      </w:pPr>
      <w:rPr>
        <w:rFonts w:hint="default"/>
      </w:rPr>
    </w:lvl>
    <w:lvl w:ilvl="6" w:tplc="1C9034A8">
      <w:numFmt w:val="bullet"/>
      <w:lvlText w:val="•"/>
      <w:lvlJc w:val="left"/>
      <w:pPr>
        <w:ind w:left="6302" w:hanging="529"/>
      </w:pPr>
      <w:rPr>
        <w:rFonts w:hint="default"/>
      </w:rPr>
    </w:lvl>
    <w:lvl w:ilvl="7" w:tplc="89086798">
      <w:numFmt w:val="bullet"/>
      <w:lvlText w:val="•"/>
      <w:lvlJc w:val="left"/>
      <w:pPr>
        <w:ind w:left="7523" w:hanging="529"/>
      </w:pPr>
      <w:rPr>
        <w:rFonts w:hint="default"/>
      </w:rPr>
    </w:lvl>
    <w:lvl w:ilvl="8" w:tplc="CBCE4248">
      <w:numFmt w:val="bullet"/>
      <w:lvlText w:val="•"/>
      <w:lvlJc w:val="left"/>
      <w:pPr>
        <w:ind w:left="8744" w:hanging="529"/>
      </w:pPr>
      <w:rPr>
        <w:rFonts w:hint="default"/>
      </w:rPr>
    </w:lvl>
  </w:abstractNum>
  <w:abstractNum w:abstractNumId="106">
    <w:nsid w:val="5CDE0304"/>
    <w:multiLevelType w:val="multilevel"/>
    <w:tmpl w:val="D9DA3F92"/>
    <w:lvl w:ilvl="0">
      <w:start w:val="33"/>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07">
    <w:nsid w:val="5D4437EA"/>
    <w:multiLevelType w:val="multilevel"/>
    <w:tmpl w:val="49B29308"/>
    <w:lvl w:ilvl="0">
      <w:start w:val="24"/>
      <w:numFmt w:val="decimal"/>
      <w:lvlText w:val="%1"/>
      <w:lvlJc w:val="left"/>
      <w:pPr>
        <w:ind w:left="560" w:hanging="560"/>
      </w:pPr>
      <w:rPr>
        <w:rFonts w:hint="default"/>
        <w:color w:val="231F20"/>
      </w:rPr>
    </w:lvl>
    <w:lvl w:ilvl="1">
      <w:start w:val="6"/>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08">
    <w:nsid w:val="5E9A04C1"/>
    <w:multiLevelType w:val="hybridMultilevel"/>
    <w:tmpl w:val="2B6E82E4"/>
    <w:lvl w:ilvl="0" w:tplc="D684FF1E">
      <w:start w:val="6"/>
      <w:numFmt w:val="decimal"/>
      <w:lvlText w:val="%1."/>
      <w:lvlJc w:val="left"/>
      <w:pPr>
        <w:ind w:left="415" w:hanging="285"/>
      </w:pPr>
      <w:rPr>
        <w:rFonts w:ascii="Times New Roman" w:eastAsia="Times New Roman" w:hAnsi="Times New Roman" w:cs="Times New Roman" w:hint="default"/>
        <w:b/>
        <w:bCs/>
        <w:color w:val="231F20"/>
        <w:spacing w:val="-35"/>
        <w:w w:val="99"/>
        <w:sz w:val="22"/>
        <w:szCs w:val="22"/>
      </w:rPr>
    </w:lvl>
    <w:lvl w:ilvl="1" w:tplc="CFE4180E">
      <w:start w:val="1"/>
      <w:numFmt w:val="lowerRoman"/>
      <w:lvlText w:val="%2)"/>
      <w:lvlJc w:val="left"/>
      <w:pPr>
        <w:ind w:left="865" w:hanging="443"/>
      </w:pPr>
      <w:rPr>
        <w:rFonts w:hint="default"/>
        <w:i/>
        <w:w w:val="100"/>
      </w:rPr>
    </w:lvl>
    <w:lvl w:ilvl="2" w:tplc="4202CA10">
      <w:numFmt w:val="bullet"/>
      <w:lvlText w:val="•"/>
      <w:lvlJc w:val="left"/>
      <w:pPr>
        <w:ind w:left="1240" w:hanging="383"/>
      </w:pPr>
      <w:rPr>
        <w:rFonts w:hint="default"/>
        <w:w w:val="99"/>
      </w:rPr>
    </w:lvl>
    <w:lvl w:ilvl="3" w:tplc="5C66285A">
      <w:numFmt w:val="bullet"/>
      <w:lvlText w:val="•"/>
      <w:lvlJc w:val="left"/>
      <w:pPr>
        <w:ind w:left="2483" w:hanging="383"/>
      </w:pPr>
      <w:rPr>
        <w:rFonts w:hint="default"/>
      </w:rPr>
    </w:lvl>
    <w:lvl w:ilvl="4" w:tplc="4822B702">
      <w:numFmt w:val="bullet"/>
      <w:lvlText w:val="•"/>
      <w:lvlJc w:val="left"/>
      <w:pPr>
        <w:ind w:left="3726" w:hanging="383"/>
      </w:pPr>
      <w:rPr>
        <w:rFonts w:hint="default"/>
      </w:rPr>
    </w:lvl>
    <w:lvl w:ilvl="5" w:tplc="384290B2">
      <w:numFmt w:val="bullet"/>
      <w:lvlText w:val="•"/>
      <w:lvlJc w:val="left"/>
      <w:pPr>
        <w:ind w:left="4969" w:hanging="383"/>
      </w:pPr>
      <w:rPr>
        <w:rFonts w:hint="default"/>
      </w:rPr>
    </w:lvl>
    <w:lvl w:ilvl="6" w:tplc="7272EF68">
      <w:numFmt w:val="bullet"/>
      <w:lvlText w:val="•"/>
      <w:lvlJc w:val="left"/>
      <w:pPr>
        <w:ind w:left="6212" w:hanging="383"/>
      </w:pPr>
      <w:rPr>
        <w:rFonts w:hint="default"/>
      </w:rPr>
    </w:lvl>
    <w:lvl w:ilvl="7" w:tplc="F3164352">
      <w:numFmt w:val="bullet"/>
      <w:lvlText w:val="•"/>
      <w:lvlJc w:val="left"/>
      <w:pPr>
        <w:ind w:left="7455" w:hanging="383"/>
      </w:pPr>
      <w:rPr>
        <w:rFonts w:hint="default"/>
      </w:rPr>
    </w:lvl>
    <w:lvl w:ilvl="8" w:tplc="33D24E64">
      <w:numFmt w:val="bullet"/>
      <w:lvlText w:val="•"/>
      <w:lvlJc w:val="left"/>
      <w:pPr>
        <w:ind w:left="8699" w:hanging="383"/>
      </w:pPr>
      <w:rPr>
        <w:rFonts w:hint="default"/>
      </w:rPr>
    </w:lvl>
  </w:abstractNum>
  <w:abstractNum w:abstractNumId="109">
    <w:nsid w:val="5EF40688"/>
    <w:multiLevelType w:val="multilevel"/>
    <w:tmpl w:val="49B29308"/>
    <w:lvl w:ilvl="0">
      <w:start w:val="24"/>
      <w:numFmt w:val="decimal"/>
      <w:lvlText w:val="%1"/>
      <w:lvlJc w:val="left"/>
      <w:pPr>
        <w:ind w:left="560" w:hanging="560"/>
      </w:pPr>
      <w:rPr>
        <w:rFonts w:hint="default"/>
        <w:color w:val="231F20"/>
      </w:rPr>
    </w:lvl>
    <w:lvl w:ilvl="1">
      <w:start w:val="8"/>
      <w:numFmt w:val="decimal"/>
      <w:lvlText w:val="%1.%2"/>
      <w:lvlJc w:val="left"/>
      <w:pPr>
        <w:ind w:left="1460" w:hanging="56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10">
    <w:nsid w:val="60281D99"/>
    <w:multiLevelType w:val="hybridMultilevel"/>
    <w:tmpl w:val="7834CAE0"/>
    <w:lvl w:ilvl="0" w:tplc="8708DFA6">
      <w:start w:val="1"/>
      <w:numFmt w:val="decimal"/>
      <w:lvlText w:val="%1."/>
      <w:lvlJc w:val="left"/>
      <w:pPr>
        <w:ind w:left="704" w:hanging="570"/>
      </w:pPr>
      <w:rPr>
        <w:rFonts w:ascii="Times New Roman" w:eastAsia="Times New Roman" w:hAnsi="Times New Roman" w:cs="Times New Roman" w:hint="default"/>
        <w:color w:val="231F20"/>
        <w:spacing w:val="-26"/>
        <w:w w:val="100"/>
        <w:sz w:val="22"/>
        <w:szCs w:val="22"/>
      </w:rPr>
    </w:lvl>
    <w:lvl w:ilvl="1" w:tplc="5E4260B8">
      <w:start w:val="1"/>
      <w:numFmt w:val="lowerLetter"/>
      <w:lvlText w:val="%2)"/>
      <w:lvlJc w:val="left"/>
      <w:pPr>
        <w:ind w:left="1166" w:hanging="468"/>
      </w:pPr>
      <w:rPr>
        <w:rFonts w:ascii="Times New Roman" w:eastAsia="Times New Roman" w:hAnsi="Times New Roman" w:cs="Times New Roman" w:hint="default"/>
        <w:color w:val="231F20"/>
        <w:w w:val="100"/>
        <w:sz w:val="22"/>
        <w:szCs w:val="22"/>
      </w:rPr>
    </w:lvl>
    <w:lvl w:ilvl="2" w:tplc="F072F21C">
      <w:numFmt w:val="bullet"/>
      <w:lvlText w:val="•"/>
      <w:lvlJc w:val="left"/>
      <w:pPr>
        <w:ind w:left="2273" w:hanging="468"/>
      </w:pPr>
      <w:rPr>
        <w:rFonts w:hint="default"/>
      </w:rPr>
    </w:lvl>
    <w:lvl w:ilvl="3" w:tplc="9FD2ABAC">
      <w:numFmt w:val="bullet"/>
      <w:lvlText w:val="•"/>
      <w:lvlJc w:val="left"/>
      <w:pPr>
        <w:ind w:left="3387" w:hanging="468"/>
      </w:pPr>
      <w:rPr>
        <w:rFonts w:hint="default"/>
      </w:rPr>
    </w:lvl>
    <w:lvl w:ilvl="4" w:tplc="6DDC2D96">
      <w:numFmt w:val="bullet"/>
      <w:lvlText w:val="•"/>
      <w:lvlJc w:val="left"/>
      <w:pPr>
        <w:ind w:left="4501" w:hanging="468"/>
      </w:pPr>
      <w:rPr>
        <w:rFonts w:hint="default"/>
      </w:rPr>
    </w:lvl>
    <w:lvl w:ilvl="5" w:tplc="544ECF5C">
      <w:numFmt w:val="bullet"/>
      <w:lvlText w:val="•"/>
      <w:lvlJc w:val="left"/>
      <w:pPr>
        <w:ind w:left="5615" w:hanging="468"/>
      </w:pPr>
      <w:rPr>
        <w:rFonts w:hint="default"/>
      </w:rPr>
    </w:lvl>
    <w:lvl w:ilvl="6" w:tplc="A774BC0E">
      <w:numFmt w:val="bullet"/>
      <w:lvlText w:val="•"/>
      <w:lvlJc w:val="left"/>
      <w:pPr>
        <w:ind w:left="6729" w:hanging="468"/>
      </w:pPr>
      <w:rPr>
        <w:rFonts w:hint="default"/>
      </w:rPr>
    </w:lvl>
    <w:lvl w:ilvl="7" w:tplc="11F438C0">
      <w:numFmt w:val="bullet"/>
      <w:lvlText w:val="•"/>
      <w:lvlJc w:val="left"/>
      <w:pPr>
        <w:ind w:left="7843" w:hanging="468"/>
      </w:pPr>
      <w:rPr>
        <w:rFonts w:hint="default"/>
      </w:rPr>
    </w:lvl>
    <w:lvl w:ilvl="8" w:tplc="956A804A">
      <w:numFmt w:val="bullet"/>
      <w:lvlText w:val="•"/>
      <w:lvlJc w:val="left"/>
      <w:pPr>
        <w:ind w:left="8957" w:hanging="468"/>
      </w:pPr>
      <w:rPr>
        <w:rFonts w:hint="default"/>
      </w:rPr>
    </w:lvl>
  </w:abstractNum>
  <w:abstractNum w:abstractNumId="111">
    <w:nsid w:val="60446614"/>
    <w:multiLevelType w:val="hybridMultilevel"/>
    <w:tmpl w:val="D29683F8"/>
    <w:lvl w:ilvl="0" w:tplc="2C3C7DFE">
      <w:start w:val="1"/>
      <w:numFmt w:val="lowerRoman"/>
      <w:lvlText w:val="%1)"/>
      <w:lvlJc w:val="left"/>
      <w:pPr>
        <w:ind w:left="1981" w:hanging="578"/>
      </w:pPr>
      <w:rPr>
        <w:rFonts w:ascii="Times New Roman" w:eastAsia="Times New Roman" w:hAnsi="Times New Roman" w:cs="Times New Roman" w:hint="default"/>
        <w:b/>
        <w:bCs/>
        <w:color w:val="231F20"/>
        <w:w w:val="100"/>
        <w:sz w:val="22"/>
        <w:szCs w:val="22"/>
      </w:rPr>
    </w:lvl>
    <w:lvl w:ilvl="1" w:tplc="0B589E34">
      <w:numFmt w:val="bullet"/>
      <w:lvlText w:val="•"/>
      <w:lvlJc w:val="left"/>
      <w:pPr>
        <w:ind w:left="2972" w:hanging="578"/>
      </w:pPr>
      <w:rPr>
        <w:rFonts w:hint="default"/>
      </w:rPr>
    </w:lvl>
    <w:lvl w:ilvl="2" w:tplc="A344EE98">
      <w:numFmt w:val="bullet"/>
      <w:lvlText w:val="•"/>
      <w:lvlJc w:val="left"/>
      <w:pPr>
        <w:ind w:left="3965" w:hanging="578"/>
      </w:pPr>
      <w:rPr>
        <w:rFonts w:hint="default"/>
      </w:rPr>
    </w:lvl>
    <w:lvl w:ilvl="3" w:tplc="DC2645FC">
      <w:numFmt w:val="bullet"/>
      <w:lvlText w:val="•"/>
      <w:lvlJc w:val="left"/>
      <w:pPr>
        <w:ind w:left="4957" w:hanging="578"/>
      </w:pPr>
      <w:rPr>
        <w:rFonts w:hint="default"/>
      </w:rPr>
    </w:lvl>
    <w:lvl w:ilvl="4" w:tplc="58A04506">
      <w:numFmt w:val="bullet"/>
      <w:lvlText w:val="•"/>
      <w:lvlJc w:val="left"/>
      <w:pPr>
        <w:ind w:left="5950" w:hanging="578"/>
      </w:pPr>
      <w:rPr>
        <w:rFonts w:hint="default"/>
      </w:rPr>
    </w:lvl>
    <w:lvl w:ilvl="5" w:tplc="6B18ED60">
      <w:numFmt w:val="bullet"/>
      <w:lvlText w:val="•"/>
      <w:lvlJc w:val="left"/>
      <w:pPr>
        <w:ind w:left="6942" w:hanging="578"/>
      </w:pPr>
      <w:rPr>
        <w:rFonts w:hint="default"/>
      </w:rPr>
    </w:lvl>
    <w:lvl w:ilvl="6" w:tplc="4086C8DC">
      <w:numFmt w:val="bullet"/>
      <w:lvlText w:val="•"/>
      <w:lvlJc w:val="left"/>
      <w:pPr>
        <w:ind w:left="7935" w:hanging="578"/>
      </w:pPr>
      <w:rPr>
        <w:rFonts w:hint="default"/>
      </w:rPr>
    </w:lvl>
    <w:lvl w:ilvl="7" w:tplc="328C963C">
      <w:numFmt w:val="bullet"/>
      <w:lvlText w:val="•"/>
      <w:lvlJc w:val="left"/>
      <w:pPr>
        <w:ind w:left="8927" w:hanging="578"/>
      </w:pPr>
      <w:rPr>
        <w:rFonts w:hint="default"/>
      </w:rPr>
    </w:lvl>
    <w:lvl w:ilvl="8" w:tplc="FA26357E">
      <w:numFmt w:val="bullet"/>
      <w:lvlText w:val="•"/>
      <w:lvlJc w:val="left"/>
      <w:pPr>
        <w:ind w:left="9920" w:hanging="578"/>
      </w:pPr>
      <w:rPr>
        <w:rFonts w:hint="default"/>
      </w:rPr>
    </w:lvl>
  </w:abstractNum>
  <w:abstractNum w:abstractNumId="112">
    <w:nsid w:val="60B670E2"/>
    <w:multiLevelType w:val="hybridMultilevel"/>
    <w:tmpl w:val="C964B618"/>
    <w:lvl w:ilvl="0" w:tplc="29920A46">
      <w:start w:val="1"/>
      <w:numFmt w:val="decimal"/>
      <w:lvlText w:val="%1."/>
      <w:lvlJc w:val="left"/>
      <w:pPr>
        <w:ind w:left="694" w:hanging="571"/>
      </w:pPr>
      <w:rPr>
        <w:rFonts w:ascii="Times New Roman" w:eastAsia="Times New Roman" w:hAnsi="Times New Roman" w:cs="Times New Roman" w:hint="default"/>
        <w:color w:val="231F20"/>
        <w:spacing w:val="-23"/>
        <w:w w:val="99"/>
        <w:sz w:val="22"/>
        <w:szCs w:val="22"/>
      </w:rPr>
    </w:lvl>
    <w:lvl w:ilvl="1" w:tplc="5BB21058">
      <w:start w:val="1"/>
      <w:numFmt w:val="lowerLetter"/>
      <w:lvlText w:val="%2)"/>
      <w:lvlJc w:val="left"/>
      <w:pPr>
        <w:ind w:left="1234" w:hanging="533"/>
      </w:pPr>
      <w:rPr>
        <w:rFonts w:ascii="Times New Roman" w:eastAsia="Times New Roman" w:hAnsi="Times New Roman" w:cs="Times New Roman" w:hint="default"/>
        <w:color w:val="231F20"/>
        <w:w w:val="100"/>
        <w:sz w:val="22"/>
        <w:szCs w:val="22"/>
      </w:rPr>
    </w:lvl>
    <w:lvl w:ilvl="2" w:tplc="81FC3EF0">
      <w:numFmt w:val="bullet"/>
      <w:lvlText w:val="•"/>
      <w:lvlJc w:val="left"/>
      <w:pPr>
        <w:ind w:left="2345" w:hanging="533"/>
      </w:pPr>
      <w:rPr>
        <w:rFonts w:hint="default"/>
      </w:rPr>
    </w:lvl>
    <w:lvl w:ilvl="3" w:tplc="D19CECD0">
      <w:numFmt w:val="bullet"/>
      <w:lvlText w:val="•"/>
      <w:lvlJc w:val="left"/>
      <w:pPr>
        <w:ind w:left="3450" w:hanging="533"/>
      </w:pPr>
      <w:rPr>
        <w:rFonts w:hint="default"/>
      </w:rPr>
    </w:lvl>
    <w:lvl w:ilvl="4" w:tplc="6D38986A">
      <w:numFmt w:val="bullet"/>
      <w:lvlText w:val="•"/>
      <w:lvlJc w:val="left"/>
      <w:pPr>
        <w:ind w:left="4555" w:hanging="533"/>
      </w:pPr>
      <w:rPr>
        <w:rFonts w:hint="default"/>
      </w:rPr>
    </w:lvl>
    <w:lvl w:ilvl="5" w:tplc="82FEB74C">
      <w:numFmt w:val="bullet"/>
      <w:lvlText w:val="•"/>
      <w:lvlJc w:val="left"/>
      <w:pPr>
        <w:ind w:left="5660" w:hanging="533"/>
      </w:pPr>
      <w:rPr>
        <w:rFonts w:hint="default"/>
      </w:rPr>
    </w:lvl>
    <w:lvl w:ilvl="6" w:tplc="65EA34A4">
      <w:numFmt w:val="bullet"/>
      <w:lvlText w:val="•"/>
      <w:lvlJc w:val="left"/>
      <w:pPr>
        <w:ind w:left="6765" w:hanging="533"/>
      </w:pPr>
      <w:rPr>
        <w:rFonts w:hint="default"/>
      </w:rPr>
    </w:lvl>
    <w:lvl w:ilvl="7" w:tplc="DE12DC50">
      <w:numFmt w:val="bullet"/>
      <w:lvlText w:val="•"/>
      <w:lvlJc w:val="left"/>
      <w:pPr>
        <w:ind w:left="7870" w:hanging="533"/>
      </w:pPr>
      <w:rPr>
        <w:rFonts w:hint="default"/>
      </w:rPr>
    </w:lvl>
    <w:lvl w:ilvl="8" w:tplc="7958A6F0">
      <w:numFmt w:val="bullet"/>
      <w:lvlText w:val="•"/>
      <w:lvlJc w:val="left"/>
      <w:pPr>
        <w:ind w:left="8975" w:hanging="533"/>
      </w:pPr>
      <w:rPr>
        <w:rFonts w:hint="default"/>
      </w:rPr>
    </w:lvl>
  </w:abstractNum>
  <w:abstractNum w:abstractNumId="113">
    <w:nsid w:val="61AC4223"/>
    <w:multiLevelType w:val="hybridMultilevel"/>
    <w:tmpl w:val="D2F486DC"/>
    <w:lvl w:ilvl="0" w:tplc="45A2C746">
      <w:start w:val="1"/>
      <w:numFmt w:val="lowerLetter"/>
      <w:lvlText w:val="%1)"/>
      <w:lvlJc w:val="left"/>
      <w:pPr>
        <w:ind w:left="2771" w:hanging="791"/>
      </w:pPr>
      <w:rPr>
        <w:rFonts w:hint="default"/>
        <w:w w:val="100"/>
      </w:rPr>
    </w:lvl>
    <w:lvl w:ilvl="1" w:tplc="08090019" w:tentative="1">
      <w:start w:val="1"/>
      <w:numFmt w:val="lowerLetter"/>
      <w:lvlText w:val="%2."/>
      <w:lvlJc w:val="left"/>
      <w:pPr>
        <w:ind w:left="2974" w:hanging="360"/>
      </w:pPr>
    </w:lvl>
    <w:lvl w:ilvl="2" w:tplc="0809001B" w:tentative="1">
      <w:start w:val="1"/>
      <w:numFmt w:val="lowerRoman"/>
      <w:lvlText w:val="%3."/>
      <w:lvlJc w:val="right"/>
      <w:pPr>
        <w:ind w:left="3694" w:hanging="180"/>
      </w:pPr>
    </w:lvl>
    <w:lvl w:ilvl="3" w:tplc="0809000F" w:tentative="1">
      <w:start w:val="1"/>
      <w:numFmt w:val="decimal"/>
      <w:lvlText w:val="%4."/>
      <w:lvlJc w:val="left"/>
      <w:pPr>
        <w:ind w:left="4414" w:hanging="360"/>
      </w:pPr>
    </w:lvl>
    <w:lvl w:ilvl="4" w:tplc="08090019" w:tentative="1">
      <w:start w:val="1"/>
      <w:numFmt w:val="lowerLetter"/>
      <w:lvlText w:val="%5."/>
      <w:lvlJc w:val="left"/>
      <w:pPr>
        <w:ind w:left="5134" w:hanging="360"/>
      </w:pPr>
    </w:lvl>
    <w:lvl w:ilvl="5" w:tplc="0809001B" w:tentative="1">
      <w:start w:val="1"/>
      <w:numFmt w:val="lowerRoman"/>
      <w:lvlText w:val="%6."/>
      <w:lvlJc w:val="right"/>
      <w:pPr>
        <w:ind w:left="5854" w:hanging="180"/>
      </w:pPr>
    </w:lvl>
    <w:lvl w:ilvl="6" w:tplc="0809000F" w:tentative="1">
      <w:start w:val="1"/>
      <w:numFmt w:val="decimal"/>
      <w:lvlText w:val="%7."/>
      <w:lvlJc w:val="left"/>
      <w:pPr>
        <w:ind w:left="6574" w:hanging="360"/>
      </w:pPr>
    </w:lvl>
    <w:lvl w:ilvl="7" w:tplc="08090019" w:tentative="1">
      <w:start w:val="1"/>
      <w:numFmt w:val="lowerLetter"/>
      <w:lvlText w:val="%8."/>
      <w:lvlJc w:val="left"/>
      <w:pPr>
        <w:ind w:left="7294" w:hanging="360"/>
      </w:pPr>
    </w:lvl>
    <w:lvl w:ilvl="8" w:tplc="0809001B" w:tentative="1">
      <w:start w:val="1"/>
      <w:numFmt w:val="lowerRoman"/>
      <w:lvlText w:val="%9."/>
      <w:lvlJc w:val="right"/>
      <w:pPr>
        <w:ind w:left="8014" w:hanging="180"/>
      </w:pPr>
    </w:lvl>
  </w:abstractNum>
  <w:abstractNum w:abstractNumId="114">
    <w:nsid w:val="61CE5F4C"/>
    <w:multiLevelType w:val="multilevel"/>
    <w:tmpl w:val="7E503680"/>
    <w:lvl w:ilvl="0">
      <w:start w:val="12"/>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15">
    <w:nsid w:val="639047A8"/>
    <w:multiLevelType w:val="multilevel"/>
    <w:tmpl w:val="59FC9E5A"/>
    <w:lvl w:ilvl="0">
      <w:start w:val="9"/>
      <w:numFmt w:val="decimal"/>
      <w:lvlText w:val="%1"/>
      <w:lvlJc w:val="left"/>
      <w:pPr>
        <w:ind w:left="360" w:hanging="360"/>
      </w:pPr>
      <w:rPr>
        <w:rFonts w:hint="default"/>
      </w:rPr>
    </w:lvl>
    <w:lvl w:ilvl="1">
      <w:start w:val="1"/>
      <w:numFmt w:val="decimal"/>
      <w:lvlText w:val="%1.%2"/>
      <w:lvlJc w:val="left"/>
      <w:pPr>
        <w:ind w:left="1209" w:hanging="36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16">
    <w:nsid w:val="655A065D"/>
    <w:multiLevelType w:val="hybridMultilevel"/>
    <w:tmpl w:val="2FF4FD38"/>
    <w:lvl w:ilvl="0" w:tplc="FB243788">
      <w:start w:val="3"/>
      <w:numFmt w:val="upperLetter"/>
      <w:lvlText w:val="%1."/>
      <w:lvlJc w:val="left"/>
      <w:pPr>
        <w:ind w:left="693" w:hanging="563"/>
      </w:pPr>
      <w:rPr>
        <w:rFonts w:ascii="Times New Roman" w:eastAsia="Times New Roman" w:hAnsi="Times New Roman" w:cs="Times New Roman" w:hint="default"/>
        <w:b/>
        <w:bCs/>
        <w:color w:val="231F20"/>
        <w:w w:val="99"/>
        <w:sz w:val="24"/>
        <w:szCs w:val="24"/>
      </w:rPr>
    </w:lvl>
    <w:lvl w:ilvl="1" w:tplc="E356E000">
      <w:start w:val="1"/>
      <w:numFmt w:val="decimal"/>
      <w:lvlText w:val="%2."/>
      <w:lvlJc w:val="left"/>
      <w:pPr>
        <w:ind w:left="693" w:hanging="563"/>
      </w:pPr>
      <w:rPr>
        <w:rFonts w:ascii="Times New Roman" w:eastAsia="Times New Roman" w:hAnsi="Times New Roman" w:cs="Times New Roman" w:hint="default"/>
        <w:b/>
        <w:bCs/>
        <w:color w:val="231F20"/>
        <w:spacing w:val="-24"/>
        <w:w w:val="100"/>
        <w:sz w:val="24"/>
        <w:szCs w:val="24"/>
      </w:rPr>
    </w:lvl>
    <w:lvl w:ilvl="2" w:tplc="F01C08B0">
      <w:numFmt w:val="none"/>
      <w:lvlText w:val=""/>
      <w:lvlJc w:val="left"/>
      <w:pPr>
        <w:tabs>
          <w:tab w:val="num" w:pos="360"/>
        </w:tabs>
      </w:pPr>
    </w:lvl>
    <w:lvl w:ilvl="3" w:tplc="C27CA342">
      <w:numFmt w:val="bullet"/>
      <w:lvlText w:val="•"/>
      <w:lvlJc w:val="left"/>
      <w:pPr>
        <w:ind w:left="3845" w:hanging="563"/>
      </w:pPr>
      <w:rPr>
        <w:rFonts w:hint="default"/>
      </w:rPr>
    </w:lvl>
    <w:lvl w:ilvl="4" w:tplc="A1B06644">
      <w:numFmt w:val="bullet"/>
      <w:lvlText w:val="•"/>
      <w:lvlJc w:val="left"/>
      <w:pPr>
        <w:ind w:left="4894" w:hanging="563"/>
      </w:pPr>
      <w:rPr>
        <w:rFonts w:hint="default"/>
      </w:rPr>
    </w:lvl>
    <w:lvl w:ilvl="5" w:tplc="A846F90A">
      <w:numFmt w:val="bullet"/>
      <w:lvlText w:val="•"/>
      <w:lvlJc w:val="left"/>
      <w:pPr>
        <w:ind w:left="5942" w:hanging="563"/>
      </w:pPr>
      <w:rPr>
        <w:rFonts w:hint="default"/>
      </w:rPr>
    </w:lvl>
    <w:lvl w:ilvl="6" w:tplc="BA583150">
      <w:numFmt w:val="bullet"/>
      <w:lvlText w:val="•"/>
      <w:lvlJc w:val="left"/>
      <w:pPr>
        <w:ind w:left="6991" w:hanging="563"/>
      </w:pPr>
      <w:rPr>
        <w:rFonts w:hint="default"/>
      </w:rPr>
    </w:lvl>
    <w:lvl w:ilvl="7" w:tplc="1972813A">
      <w:numFmt w:val="bullet"/>
      <w:lvlText w:val="•"/>
      <w:lvlJc w:val="left"/>
      <w:pPr>
        <w:ind w:left="8039" w:hanging="563"/>
      </w:pPr>
      <w:rPr>
        <w:rFonts w:hint="default"/>
      </w:rPr>
    </w:lvl>
    <w:lvl w:ilvl="8" w:tplc="0B9A83A0">
      <w:numFmt w:val="bullet"/>
      <w:lvlText w:val="•"/>
      <w:lvlJc w:val="left"/>
      <w:pPr>
        <w:ind w:left="9088" w:hanging="563"/>
      </w:pPr>
      <w:rPr>
        <w:rFonts w:hint="default"/>
      </w:rPr>
    </w:lvl>
  </w:abstractNum>
  <w:abstractNum w:abstractNumId="117">
    <w:nsid w:val="65761E80"/>
    <w:multiLevelType w:val="multilevel"/>
    <w:tmpl w:val="9F1EEB42"/>
    <w:lvl w:ilvl="0">
      <w:start w:val="20"/>
      <w:numFmt w:val="decimal"/>
      <w:lvlText w:val="%1"/>
      <w:lvlJc w:val="left"/>
      <w:pPr>
        <w:ind w:left="420" w:hanging="420"/>
      </w:pPr>
      <w:rPr>
        <w:rFonts w:hint="default"/>
      </w:rPr>
    </w:lvl>
    <w:lvl w:ilvl="1">
      <w:start w:val="1"/>
      <w:numFmt w:val="decimal"/>
      <w:lvlText w:val="%1.%2"/>
      <w:lvlJc w:val="left"/>
      <w:pPr>
        <w:ind w:left="1230" w:hanging="420"/>
      </w:pPr>
      <w:rPr>
        <w:rFonts w:hint="default"/>
        <w:b w:val="0"/>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18">
    <w:nsid w:val="667B592D"/>
    <w:multiLevelType w:val="hybridMultilevel"/>
    <w:tmpl w:val="D8E206B6"/>
    <w:lvl w:ilvl="0" w:tplc="C6DA5672">
      <w:start w:val="1"/>
      <w:numFmt w:val="lowerLetter"/>
      <w:lvlText w:val="%1)"/>
      <w:lvlJc w:val="left"/>
      <w:pPr>
        <w:ind w:left="1973" w:hanging="555"/>
      </w:pPr>
      <w:rPr>
        <w:rFonts w:ascii="Times New Roman" w:eastAsia="Times New Roman" w:hAnsi="Times New Roman" w:cs="Times New Roman" w:hint="default"/>
        <w:color w:val="231F20"/>
        <w:w w:val="100"/>
        <w:sz w:val="22"/>
        <w:szCs w:val="22"/>
      </w:rPr>
    </w:lvl>
    <w:lvl w:ilvl="1" w:tplc="C6DEAB14">
      <w:numFmt w:val="bullet"/>
      <w:lvlText w:val="•"/>
      <w:lvlJc w:val="left"/>
      <w:pPr>
        <w:ind w:left="2972" w:hanging="555"/>
      </w:pPr>
      <w:rPr>
        <w:rFonts w:hint="default"/>
      </w:rPr>
    </w:lvl>
    <w:lvl w:ilvl="2" w:tplc="D15EAA72">
      <w:numFmt w:val="bullet"/>
      <w:lvlText w:val="•"/>
      <w:lvlJc w:val="left"/>
      <w:pPr>
        <w:ind w:left="3965" w:hanging="555"/>
      </w:pPr>
      <w:rPr>
        <w:rFonts w:hint="default"/>
      </w:rPr>
    </w:lvl>
    <w:lvl w:ilvl="3" w:tplc="8B6E7AA4">
      <w:numFmt w:val="bullet"/>
      <w:lvlText w:val="•"/>
      <w:lvlJc w:val="left"/>
      <w:pPr>
        <w:ind w:left="4957" w:hanging="555"/>
      </w:pPr>
      <w:rPr>
        <w:rFonts w:hint="default"/>
      </w:rPr>
    </w:lvl>
    <w:lvl w:ilvl="4" w:tplc="82903DEA">
      <w:numFmt w:val="bullet"/>
      <w:lvlText w:val="•"/>
      <w:lvlJc w:val="left"/>
      <w:pPr>
        <w:ind w:left="5950" w:hanging="555"/>
      </w:pPr>
      <w:rPr>
        <w:rFonts w:hint="default"/>
      </w:rPr>
    </w:lvl>
    <w:lvl w:ilvl="5" w:tplc="A4D02D6A">
      <w:numFmt w:val="bullet"/>
      <w:lvlText w:val="•"/>
      <w:lvlJc w:val="left"/>
      <w:pPr>
        <w:ind w:left="6942" w:hanging="555"/>
      </w:pPr>
      <w:rPr>
        <w:rFonts w:hint="default"/>
      </w:rPr>
    </w:lvl>
    <w:lvl w:ilvl="6" w:tplc="9B5CB5C8">
      <w:numFmt w:val="bullet"/>
      <w:lvlText w:val="•"/>
      <w:lvlJc w:val="left"/>
      <w:pPr>
        <w:ind w:left="7935" w:hanging="555"/>
      </w:pPr>
      <w:rPr>
        <w:rFonts w:hint="default"/>
      </w:rPr>
    </w:lvl>
    <w:lvl w:ilvl="7" w:tplc="41EC503E">
      <w:numFmt w:val="bullet"/>
      <w:lvlText w:val="•"/>
      <w:lvlJc w:val="left"/>
      <w:pPr>
        <w:ind w:left="8927" w:hanging="555"/>
      </w:pPr>
      <w:rPr>
        <w:rFonts w:hint="default"/>
      </w:rPr>
    </w:lvl>
    <w:lvl w:ilvl="8" w:tplc="D2DE378E">
      <w:numFmt w:val="bullet"/>
      <w:lvlText w:val="•"/>
      <w:lvlJc w:val="left"/>
      <w:pPr>
        <w:ind w:left="9920" w:hanging="555"/>
      </w:pPr>
      <w:rPr>
        <w:rFonts w:hint="default"/>
      </w:rPr>
    </w:lvl>
  </w:abstractNum>
  <w:abstractNum w:abstractNumId="119">
    <w:nsid w:val="67865FA8"/>
    <w:multiLevelType w:val="hybridMultilevel"/>
    <w:tmpl w:val="1628495C"/>
    <w:lvl w:ilvl="0" w:tplc="AA8426AE">
      <w:start w:val="1"/>
      <w:numFmt w:val="lowerLetter"/>
      <w:lvlText w:val="%1)"/>
      <w:lvlJc w:val="left"/>
      <w:pPr>
        <w:ind w:left="1107" w:hanging="408"/>
      </w:pPr>
      <w:rPr>
        <w:rFonts w:ascii="Times New Roman" w:eastAsia="Times New Roman" w:hAnsi="Times New Roman" w:cs="Times New Roman" w:hint="default"/>
        <w:color w:val="231F20"/>
        <w:w w:val="100"/>
        <w:sz w:val="22"/>
        <w:szCs w:val="22"/>
      </w:rPr>
    </w:lvl>
    <w:lvl w:ilvl="1" w:tplc="5D6EA9EE">
      <w:start w:val="1"/>
      <w:numFmt w:val="lowerRoman"/>
      <w:lvlText w:val="%2)"/>
      <w:lvlJc w:val="left"/>
      <w:pPr>
        <w:ind w:left="1557" w:hanging="456"/>
      </w:pPr>
      <w:rPr>
        <w:rFonts w:ascii="Times New Roman" w:eastAsia="Times New Roman" w:hAnsi="Times New Roman" w:cs="Times New Roman" w:hint="default"/>
        <w:color w:val="231F20"/>
        <w:w w:val="100"/>
        <w:sz w:val="22"/>
        <w:szCs w:val="22"/>
      </w:rPr>
    </w:lvl>
    <w:lvl w:ilvl="2" w:tplc="C2420BE4">
      <w:numFmt w:val="bullet"/>
      <w:lvlText w:val="•"/>
      <w:lvlJc w:val="left"/>
      <w:pPr>
        <w:ind w:left="2629" w:hanging="456"/>
      </w:pPr>
      <w:rPr>
        <w:rFonts w:hint="default"/>
      </w:rPr>
    </w:lvl>
    <w:lvl w:ilvl="3" w:tplc="A760885C">
      <w:numFmt w:val="bullet"/>
      <w:lvlText w:val="•"/>
      <w:lvlJc w:val="left"/>
      <w:pPr>
        <w:ind w:left="3699" w:hanging="456"/>
      </w:pPr>
      <w:rPr>
        <w:rFonts w:hint="default"/>
      </w:rPr>
    </w:lvl>
    <w:lvl w:ilvl="4" w:tplc="C54A46D0">
      <w:numFmt w:val="bullet"/>
      <w:lvlText w:val="•"/>
      <w:lvlJc w:val="left"/>
      <w:pPr>
        <w:ind w:left="4768" w:hanging="456"/>
      </w:pPr>
      <w:rPr>
        <w:rFonts w:hint="default"/>
      </w:rPr>
    </w:lvl>
    <w:lvl w:ilvl="5" w:tplc="1B24A476">
      <w:numFmt w:val="bullet"/>
      <w:lvlText w:val="•"/>
      <w:lvlJc w:val="left"/>
      <w:pPr>
        <w:ind w:left="5838" w:hanging="456"/>
      </w:pPr>
      <w:rPr>
        <w:rFonts w:hint="default"/>
      </w:rPr>
    </w:lvl>
    <w:lvl w:ilvl="6" w:tplc="DF74054A">
      <w:numFmt w:val="bullet"/>
      <w:lvlText w:val="•"/>
      <w:lvlJc w:val="left"/>
      <w:pPr>
        <w:ind w:left="6907" w:hanging="456"/>
      </w:pPr>
      <w:rPr>
        <w:rFonts w:hint="default"/>
      </w:rPr>
    </w:lvl>
    <w:lvl w:ilvl="7" w:tplc="30D6CD36">
      <w:numFmt w:val="bullet"/>
      <w:lvlText w:val="•"/>
      <w:lvlJc w:val="left"/>
      <w:pPr>
        <w:ind w:left="7977" w:hanging="456"/>
      </w:pPr>
      <w:rPr>
        <w:rFonts w:hint="default"/>
      </w:rPr>
    </w:lvl>
    <w:lvl w:ilvl="8" w:tplc="3E0C9F2E">
      <w:numFmt w:val="bullet"/>
      <w:lvlText w:val="•"/>
      <w:lvlJc w:val="left"/>
      <w:pPr>
        <w:ind w:left="9046" w:hanging="456"/>
      </w:pPr>
      <w:rPr>
        <w:rFonts w:hint="default"/>
      </w:rPr>
    </w:lvl>
  </w:abstractNum>
  <w:abstractNum w:abstractNumId="120">
    <w:nsid w:val="68F7079B"/>
    <w:multiLevelType w:val="hybridMultilevel"/>
    <w:tmpl w:val="51A215A6"/>
    <w:lvl w:ilvl="0" w:tplc="E8EEB8EE">
      <w:start w:val="1"/>
      <w:numFmt w:val="decimal"/>
      <w:lvlText w:val="%1."/>
      <w:lvlJc w:val="left"/>
      <w:pPr>
        <w:ind w:left="1435" w:hanging="571"/>
      </w:pPr>
      <w:rPr>
        <w:rFonts w:ascii="Times New Roman" w:eastAsia="Times New Roman" w:hAnsi="Times New Roman" w:cs="Times New Roman" w:hint="default"/>
        <w:i w:val="0"/>
        <w:color w:val="231F20"/>
        <w:spacing w:val="-23"/>
        <w:w w:val="99"/>
        <w:sz w:val="22"/>
        <w:szCs w:val="22"/>
      </w:rPr>
    </w:lvl>
    <w:lvl w:ilvl="1" w:tplc="C96CD8C0">
      <w:numFmt w:val="bullet"/>
      <w:lvlText w:val="•"/>
      <w:lvlJc w:val="left"/>
      <w:pPr>
        <w:ind w:left="2486" w:hanging="571"/>
      </w:pPr>
      <w:rPr>
        <w:rFonts w:hint="default"/>
      </w:rPr>
    </w:lvl>
    <w:lvl w:ilvl="2" w:tplc="F9D854E4">
      <w:numFmt w:val="bullet"/>
      <w:lvlText w:val="•"/>
      <w:lvlJc w:val="left"/>
      <w:pPr>
        <w:ind w:left="3533" w:hanging="571"/>
      </w:pPr>
      <w:rPr>
        <w:rFonts w:hint="default"/>
      </w:rPr>
    </w:lvl>
    <w:lvl w:ilvl="3" w:tplc="018EE610">
      <w:numFmt w:val="bullet"/>
      <w:lvlText w:val="•"/>
      <w:lvlJc w:val="left"/>
      <w:pPr>
        <w:ind w:left="4579" w:hanging="571"/>
      </w:pPr>
      <w:rPr>
        <w:rFonts w:hint="default"/>
      </w:rPr>
    </w:lvl>
    <w:lvl w:ilvl="4" w:tplc="8E6AF5C8">
      <w:numFmt w:val="bullet"/>
      <w:lvlText w:val="•"/>
      <w:lvlJc w:val="left"/>
      <w:pPr>
        <w:ind w:left="5626" w:hanging="571"/>
      </w:pPr>
      <w:rPr>
        <w:rFonts w:hint="default"/>
      </w:rPr>
    </w:lvl>
    <w:lvl w:ilvl="5" w:tplc="AAC2597C">
      <w:numFmt w:val="bullet"/>
      <w:lvlText w:val="•"/>
      <w:lvlJc w:val="left"/>
      <w:pPr>
        <w:ind w:left="6672" w:hanging="571"/>
      </w:pPr>
      <w:rPr>
        <w:rFonts w:hint="default"/>
      </w:rPr>
    </w:lvl>
    <w:lvl w:ilvl="6" w:tplc="3E4EB014">
      <w:numFmt w:val="bullet"/>
      <w:lvlText w:val="•"/>
      <w:lvlJc w:val="left"/>
      <w:pPr>
        <w:ind w:left="7719" w:hanging="571"/>
      </w:pPr>
      <w:rPr>
        <w:rFonts w:hint="default"/>
      </w:rPr>
    </w:lvl>
    <w:lvl w:ilvl="7" w:tplc="6870FB74">
      <w:numFmt w:val="bullet"/>
      <w:lvlText w:val="•"/>
      <w:lvlJc w:val="left"/>
      <w:pPr>
        <w:ind w:left="8765" w:hanging="571"/>
      </w:pPr>
      <w:rPr>
        <w:rFonts w:hint="default"/>
      </w:rPr>
    </w:lvl>
    <w:lvl w:ilvl="8" w:tplc="448ADA30">
      <w:numFmt w:val="bullet"/>
      <w:lvlText w:val="•"/>
      <w:lvlJc w:val="left"/>
      <w:pPr>
        <w:ind w:left="9812" w:hanging="571"/>
      </w:pPr>
      <w:rPr>
        <w:rFonts w:hint="default"/>
      </w:rPr>
    </w:lvl>
  </w:abstractNum>
  <w:abstractNum w:abstractNumId="121">
    <w:nsid w:val="6A6F68AF"/>
    <w:multiLevelType w:val="hybridMultilevel"/>
    <w:tmpl w:val="F8B259AC"/>
    <w:lvl w:ilvl="0" w:tplc="6C7AE9C2">
      <w:start w:val="24"/>
      <w:numFmt w:val="decimal"/>
      <w:lvlText w:val="%1"/>
      <w:lvlJc w:val="left"/>
      <w:pPr>
        <w:ind w:left="931" w:hanging="800"/>
      </w:pPr>
      <w:rPr>
        <w:rFonts w:hint="default"/>
      </w:rPr>
    </w:lvl>
    <w:lvl w:ilvl="1" w:tplc="477E28A6">
      <w:numFmt w:val="none"/>
      <w:lvlText w:val=""/>
      <w:lvlJc w:val="left"/>
      <w:pPr>
        <w:tabs>
          <w:tab w:val="num" w:pos="360"/>
        </w:tabs>
      </w:pPr>
    </w:lvl>
    <w:lvl w:ilvl="2" w:tplc="DCCE54F0">
      <w:numFmt w:val="none"/>
      <w:lvlText w:val=""/>
      <w:lvlJc w:val="left"/>
      <w:pPr>
        <w:tabs>
          <w:tab w:val="num" w:pos="360"/>
        </w:tabs>
      </w:pPr>
    </w:lvl>
    <w:lvl w:ilvl="3" w:tplc="DD4AF3B2">
      <w:start w:val="1"/>
      <w:numFmt w:val="lowerRoman"/>
      <w:lvlText w:val="%4)"/>
      <w:lvlJc w:val="left"/>
      <w:pPr>
        <w:ind w:left="1571" w:hanging="640"/>
      </w:pPr>
      <w:rPr>
        <w:rFonts w:ascii="Times New Roman" w:eastAsia="Times New Roman" w:hAnsi="Times New Roman" w:cs="Times New Roman" w:hint="default"/>
        <w:color w:val="231F20"/>
        <w:w w:val="100"/>
        <w:sz w:val="22"/>
        <w:szCs w:val="22"/>
      </w:rPr>
    </w:lvl>
    <w:lvl w:ilvl="4" w:tplc="AC1C3068">
      <w:numFmt w:val="bullet"/>
      <w:lvlText w:val="•"/>
      <w:lvlJc w:val="left"/>
      <w:pPr>
        <w:ind w:left="3981" w:hanging="640"/>
      </w:pPr>
      <w:rPr>
        <w:rFonts w:hint="default"/>
      </w:rPr>
    </w:lvl>
    <w:lvl w:ilvl="5" w:tplc="808290D0">
      <w:numFmt w:val="bullet"/>
      <w:lvlText w:val="•"/>
      <w:lvlJc w:val="left"/>
      <w:pPr>
        <w:ind w:left="5182" w:hanging="640"/>
      </w:pPr>
      <w:rPr>
        <w:rFonts w:hint="default"/>
      </w:rPr>
    </w:lvl>
    <w:lvl w:ilvl="6" w:tplc="FA4E3440">
      <w:numFmt w:val="bullet"/>
      <w:lvlText w:val="•"/>
      <w:lvlJc w:val="left"/>
      <w:pPr>
        <w:ind w:left="6382" w:hanging="640"/>
      </w:pPr>
      <w:rPr>
        <w:rFonts w:hint="default"/>
      </w:rPr>
    </w:lvl>
    <w:lvl w:ilvl="7" w:tplc="F6407740">
      <w:numFmt w:val="bullet"/>
      <w:lvlText w:val="•"/>
      <w:lvlJc w:val="left"/>
      <w:pPr>
        <w:ind w:left="7583" w:hanging="640"/>
      </w:pPr>
      <w:rPr>
        <w:rFonts w:hint="default"/>
      </w:rPr>
    </w:lvl>
    <w:lvl w:ilvl="8" w:tplc="7020F3A8">
      <w:numFmt w:val="bullet"/>
      <w:lvlText w:val="•"/>
      <w:lvlJc w:val="left"/>
      <w:pPr>
        <w:ind w:left="8784" w:hanging="640"/>
      </w:pPr>
      <w:rPr>
        <w:rFonts w:hint="default"/>
      </w:rPr>
    </w:lvl>
  </w:abstractNum>
  <w:abstractNum w:abstractNumId="122">
    <w:nsid w:val="6AC54A0C"/>
    <w:multiLevelType w:val="multilevel"/>
    <w:tmpl w:val="D54A32A4"/>
    <w:lvl w:ilvl="0">
      <w:start w:val="1"/>
      <w:numFmt w:val="decimal"/>
      <w:lvlText w:val="%1."/>
      <w:lvlJc w:val="left"/>
      <w:pPr>
        <w:ind w:left="129" w:hanging="443"/>
      </w:pPr>
      <w:rPr>
        <w:rFonts w:hint="default"/>
        <w:b/>
        <w:bCs/>
        <w:spacing w:val="-26"/>
        <w:w w:val="100"/>
      </w:rPr>
    </w:lvl>
    <w:lvl w:ilvl="1">
      <w:start w:val="1"/>
      <w:numFmt w:val="decimal"/>
      <w:lvlText w:val="%1.%2"/>
      <w:lvlJc w:val="left"/>
      <w:pPr>
        <w:ind w:left="693" w:hanging="576"/>
      </w:pPr>
      <w:rPr>
        <w:rFonts w:hint="default"/>
        <w:b w:val="0"/>
        <w:i w:val="0"/>
        <w:spacing w:val="-23"/>
        <w:w w:val="99"/>
      </w:rPr>
    </w:lvl>
    <w:lvl w:ilvl="2">
      <w:start w:val="1"/>
      <w:numFmt w:val="lowerLetter"/>
      <w:lvlText w:val="%3)"/>
      <w:lvlJc w:val="left"/>
      <w:pPr>
        <w:ind w:left="1031" w:hanging="576"/>
      </w:pPr>
      <w:rPr>
        <w:rFonts w:ascii="Times New Roman" w:eastAsia="Times New Roman" w:hAnsi="Times New Roman" w:cs="Times New Roman" w:hint="default"/>
        <w:color w:val="231F20"/>
        <w:w w:val="100"/>
        <w:sz w:val="22"/>
        <w:szCs w:val="22"/>
      </w:rPr>
    </w:lvl>
    <w:lvl w:ilvl="3">
      <w:start w:val="1"/>
      <w:numFmt w:val="lowerRoman"/>
      <w:lvlText w:val="%4)"/>
      <w:lvlJc w:val="left"/>
      <w:pPr>
        <w:ind w:left="1435" w:hanging="576"/>
      </w:pPr>
      <w:rPr>
        <w:rFonts w:ascii="Times New Roman" w:eastAsia="Times New Roman" w:hAnsi="Times New Roman" w:cs="Times New Roman" w:hint="default"/>
        <w:color w:val="231F20"/>
        <w:w w:val="100"/>
        <w:sz w:val="22"/>
        <w:szCs w:val="22"/>
      </w:rPr>
    </w:lvl>
    <w:lvl w:ilvl="4">
      <w:numFmt w:val="bullet"/>
      <w:lvlText w:val="•"/>
      <w:lvlJc w:val="left"/>
      <w:pPr>
        <w:ind w:left="720" w:hanging="576"/>
      </w:pPr>
      <w:rPr>
        <w:rFonts w:hint="default"/>
      </w:rPr>
    </w:lvl>
    <w:lvl w:ilvl="5">
      <w:numFmt w:val="bullet"/>
      <w:lvlText w:val="•"/>
      <w:lvlJc w:val="left"/>
      <w:pPr>
        <w:ind w:left="1000" w:hanging="576"/>
      </w:pPr>
      <w:rPr>
        <w:rFonts w:hint="default"/>
      </w:rPr>
    </w:lvl>
    <w:lvl w:ilvl="6">
      <w:numFmt w:val="bullet"/>
      <w:lvlText w:val="•"/>
      <w:lvlJc w:val="left"/>
      <w:pPr>
        <w:ind w:left="1020" w:hanging="576"/>
      </w:pPr>
      <w:rPr>
        <w:rFonts w:hint="default"/>
      </w:rPr>
    </w:lvl>
    <w:lvl w:ilvl="7">
      <w:numFmt w:val="bullet"/>
      <w:lvlText w:val="•"/>
      <w:lvlJc w:val="left"/>
      <w:pPr>
        <w:ind w:left="1040" w:hanging="576"/>
      </w:pPr>
      <w:rPr>
        <w:rFonts w:hint="default"/>
      </w:rPr>
    </w:lvl>
    <w:lvl w:ilvl="8">
      <w:numFmt w:val="bullet"/>
      <w:lvlText w:val="•"/>
      <w:lvlJc w:val="left"/>
      <w:pPr>
        <w:ind w:left="1160" w:hanging="576"/>
      </w:pPr>
      <w:rPr>
        <w:rFonts w:hint="default"/>
      </w:rPr>
    </w:lvl>
  </w:abstractNum>
  <w:abstractNum w:abstractNumId="123">
    <w:nsid w:val="6AD5326A"/>
    <w:multiLevelType w:val="hybridMultilevel"/>
    <w:tmpl w:val="2B0A83CE"/>
    <w:lvl w:ilvl="0" w:tplc="075800B4">
      <w:start w:val="1"/>
      <w:numFmt w:val="decimal"/>
      <w:lvlText w:val="%1."/>
      <w:lvlJc w:val="left"/>
      <w:pPr>
        <w:ind w:left="1412" w:hanging="563"/>
      </w:pPr>
      <w:rPr>
        <w:rFonts w:hint="default"/>
        <w:b/>
        <w:bCs/>
        <w:spacing w:val="0"/>
        <w:w w:val="100"/>
      </w:rPr>
    </w:lvl>
    <w:lvl w:ilvl="1" w:tplc="D068A4AC">
      <w:numFmt w:val="none"/>
      <w:lvlText w:val=""/>
      <w:lvlJc w:val="left"/>
      <w:pPr>
        <w:tabs>
          <w:tab w:val="num" w:pos="360"/>
        </w:tabs>
      </w:pPr>
    </w:lvl>
    <w:lvl w:ilvl="2" w:tplc="E6DE6BBE">
      <w:start w:val="1"/>
      <w:numFmt w:val="lowerLetter"/>
      <w:lvlText w:val="%3)"/>
      <w:lvlJc w:val="left"/>
      <w:pPr>
        <w:ind w:left="566" w:hanging="566"/>
      </w:pPr>
      <w:rPr>
        <w:rFonts w:ascii="Goudy Old Style" w:eastAsia="Times New Roman" w:hAnsi="Goudy Old Style" w:cs="Times New Roman"/>
        <w:color w:val="231F20"/>
        <w:w w:val="100"/>
        <w:sz w:val="22"/>
        <w:szCs w:val="22"/>
      </w:rPr>
    </w:lvl>
    <w:lvl w:ilvl="3" w:tplc="529A7546">
      <w:start w:val="1"/>
      <w:numFmt w:val="lowerRoman"/>
      <w:lvlText w:val="%4)"/>
      <w:lvlJc w:val="left"/>
      <w:pPr>
        <w:ind w:left="992" w:hanging="566"/>
      </w:pPr>
      <w:rPr>
        <w:rFonts w:ascii="Times New Roman" w:eastAsia="Times New Roman" w:hAnsi="Times New Roman" w:cs="Times New Roman" w:hint="default"/>
        <w:color w:val="231F20"/>
        <w:w w:val="100"/>
        <w:sz w:val="22"/>
        <w:szCs w:val="22"/>
      </w:rPr>
    </w:lvl>
    <w:lvl w:ilvl="4" w:tplc="78AAA368">
      <w:numFmt w:val="bullet"/>
      <w:lvlText w:val="•"/>
      <w:lvlJc w:val="left"/>
      <w:pPr>
        <w:ind w:left="2480" w:hanging="566"/>
      </w:pPr>
      <w:rPr>
        <w:rFonts w:hint="default"/>
      </w:rPr>
    </w:lvl>
    <w:lvl w:ilvl="5" w:tplc="6E262004">
      <w:numFmt w:val="bullet"/>
      <w:lvlText w:val="•"/>
      <w:lvlJc w:val="left"/>
      <w:pPr>
        <w:ind w:left="2540" w:hanging="566"/>
      </w:pPr>
      <w:rPr>
        <w:rFonts w:hint="default"/>
      </w:rPr>
    </w:lvl>
    <w:lvl w:ilvl="6" w:tplc="7FAAF972">
      <w:numFmt w:val="bullet"/>
      <w:lvlText w:val="•"/>
      <w:lvlJc w:val="left"/>
      <w:pPr>
        <w:ind w:left="2580" w:hanging="566"/>
      </w:pPr>
      <w:rPr>
        <w:rFonts w:hint="default"/>
      </w:rPr>
    </w:lvl>
    <w:lvl w:ilvl="7" w:tplc="3302412C">
      <w:numFmt w:val="bullet"/>
      <w:lvlText w:val="•"/>
      <w:lvlJc w:val="left"/>
      <w:pPr>
        <w:ind w:left="4911" w:hanging="566"/>
      </w:pPr>
      <w:rPr>
        <w:rFonts w:hint="default"/>
      </w:rPr>
    </w:lvl>
    <w:lvl w:ilvl="8" w:tplc="8A4AB8A2">
      <w:numFmt w:val="bullet"/>
      <w:lvlText w:val="•"/>
      <w:lvlJc w:val="left"/>
      <w:pPr>
        <w:ind w:left="7242" w:hanging="566"/>
      </w:pPr>
      <w:rPr>
        <w:rFonts w:hint="default"/>
      </w:rPr>
    </w:lvl>
  </w:abstractNum>
  <w:abstractNum w:abstractNumId="124">
    <w:nsid w:val="6ADE1B98"/>
    <w:multiLevelType w:val="hybridMultilevel"/>
    <w:tmpl w:val="798C7BCC"/>
    <w:lvl w:ilvl="0" w:tplc="CD90A5F8">
      <w:start w:val="1"/>
      <w:numFmt w:val="lowerLetter"/>
      <w:lvlText w:val="%1)"/>
      <w:lvlJc w:val="left"/>
      <w:pPr>
        <w:ind w:left="1981" w:hanging="565"/>
      </w:pPr>
      <w:rPr>
        <w:rFonts w:ascii="Times New Roman" w:eastAsia="Times New Roman" w:hAnsi="Times New Roman" w:cs="Times New Roman" w:hint="default"/>
        <w:color w:val="231F20"/>
        <w:w w:val="100"/>
        <w:sz w:val="22"/>
        <w:szCs w:val="22"/>
      </w:rPr>
    </w:lvl>
    <w:lvl w:ilvl="1" w:tplc="AEC07AE8">
      <w:numFmt w:val="bullet"/>
      <w:lvlText w:val="•"/>
      <w:lvlJc w:val="left"/>
      <w:pPr>
        <w:ind w:left="2972" w:hanging="565"/>
      </w:pPr>
      <w:rPr>
        <w:rFonts w:hint="default"/>
      </w:rPr>
    </w:lvl>
    <w:lvl w:ilvl="2" w:tplc="A68E392C">
      <w:numFmt w:val="bullet"/>
      <w:lvlText w:val="•"/>
      <w:lvlJc w:val="left"/>
      <w:pPr>
        <w:ind w:left="3965" w:hanging="565"/>
      </w:pPr>
      <w:rPr>
        <w:rFonts w:hint="default"/>
      </w:rPr>
    </w:lvl>
    <w:lvl w:ilvl="3" w:tplc="A686EC92">
      <w:numFmt w:val="bullet"/>
      <w:lvlText w:val="•"/>
      <w:lvlJc w:val="left"/>
      <w:pPr>
        <w:ind w:left="4957" w:hanging="565"/>
      </w:pPr>
      <w:rPr>
        <w:rFonts w:hint="default"/>
      </w:rPr>
    </w:lvl>
    <w:lvl w:ilvl="4" w:tplc="288A93E4">
      <w:numFmt w:val="bullet"/>
      <w:lvlText w:val="•"/>
      <w:lvlJc w:val="left"/>
      <w:pPr>
        <w:ind w:left="5950" w:hanging="565"/>
      </w:pPr>
      <w:rPr>
        <w:rFonts w:hint="default"/>
      </w:rPr>
    </w:lvl>
    <w:lvl w:ilvl="5" w:tplc="1D906938">
      <w:numFmt w:val="bullet"/>
      <w:lvlText w:val="•"/>
      <w:lvlJc w:val="left"/>
      <w:pPr>
        <w:ind w:left="6942" w:hanging="565"/>
      </w:pPr>
      <w:rPr>
        <w:rFonts w:hint="default"/>
      </w:rPr>
    </w:lvl>
    <w:lvl w:ilvl="6" w:tplc="01A0A9B2">
      <w:numFmt w:val="bullet"/>
      <w:lvlText w:val="•"/>
      <w:lvlJc w:val="left"/>
      <w:pPr>
        <w:ind w:left="7935" w:hanging="565"/>
      </w:pPr>
      <w:rPr>
        <w:rFonts w:hint="default"/>
      </w:rPr>
    </w:lvl>
    <w:lvl w:ilvl="7" w:tplc="A322E7AE">
      <w:numFmt w:val="bullet"/>
      <w:lvlText w:val="•"/>
      <w:lvlJc w:val="left"/>
      <w:pPr>
        <w:ind w:left="8927" w:hanging="565"/>
      </w:pPr>
      <w:rPr>
        <w:rFonts w:hint="default"/>
      </w:rPr>
    </w:lvl>
    <w:lvl w:ilvl="8" w:tplc="BEFC6D4A">
      <w:numFmt w:val="bullet"/>
      <w:lvlText w:val="•"/>
      <w:lvlJc w:val="left"/>
      <w:pPr>
        <w:ind w:left="9920" w:hanging="565"/>
      </w:pPr>
      <w:rPr>
        <w:rFonts w:hint="default"/>
      </w:rPr>
    </w:lvl>
  </w:abstractNum>
  <w:abstractNum w:abstractNumId="125">
    <w:nsid w:val="6BA85F69"/>
    <w:multiLevelType w:val="hybridMultilevel"/>
    <w:tmpl w:val="2CB45600"/>
    <w:lvl w:ilvl="0" w:tplc="DA06D8B6">
      <w:start w:val="1"/>
      <w:numFmt w:val="lowerLetter"/>
      <w:lvlText w:val="%1)"/>
      <w:lvlJc w:val="left"/>
      <w:pPr>
        <w:ind w:left="571" w:hanging="571"/>
      </w:pPr>
      <w:rPr>
        <w:rFonts w:ascii="Times New Roman" w:eastAsia="Times New Roman" w:hAnsi="Times New Roman" w:cs="Times New Roman" w:hint="default"/>
        <w:color w:val="231F20"/>
        <w:w w:val="100"/>
        <w:sz w:val="22"/>
        <w:szCs w:val="22"/>
      </w:rPr>
    </w:lvl>
    <w:lvl w:ilvl="1" w:tplc="3A5404F4">
      <w:numFmt w:val="bullet"/>
      <w:lvlText w:val="•"/>
      <w:lvlJc w:val="left"/>
      <w:pPr>
        <w:ind w:left="2990" w:hanging="571"/>
      </w:pPr>
      <w:rPr>
        <w:rFonts w:hint="default"/>
      </w:rPr>
    </w:lvl>
    <w:lvl w:ilvl="2" w:tplc="47B0A336">
      <w:numFmt w:val="bullet"/>
      <w:lvlText w:val="•"/>
      <w:lvlJc w:val="left"/>
      <w:pPr>
        <w:ind w:left="3981" w:hanging="571"/>
      </w:pPr>
      <w:rPr>
        <w:rFonts w:hint="default"/>
      </w:rPr>
    </w:lvl>
    <w:lvl w:ilvl="3" w:tplc="C02CD5CE">
      <w:numFmt w:val="bullet"/>
      <w:lvlText w:val="•"/>
      <w:lvlJc w:val="left"/>
      <w:pPr>
        <w:ind w:left="4971" w:hanging="571"/>
      </w:pPr>
      <w:rPr>
        <w:rFonts w:hint="default"/>
      </w:rPr>
    </w:lvl>
    <w:lvl w:ilvl="4" w:tplc="D0143E0A">
      <w:numFmt w:val="bullet"/>
      <w:lvlText w:val="•"/>
      <w:lvlJc w:val="left"/>
      <w:pPr>
        <w:ind w:left="5962" w:hanging="571"/>
      </w:pPr>
      <w:rPr>
        <w:rFonts w:hint="default"/>
      </w:rPr>
    </w:lvl>
    <w:lvl w:ilvl="5" w:tplc="913C3E2A">
      <w:numFmt w:val="bullet"/>
      <w:lvlText w:val="•"/>
      <w:lvlJc w:val="left"/>
      <w:pPr>
        <w:ind w:left="6952" w:hanging="571"/>
      </w:pPr>
      <w:rPr>
        <w:rFonts w:hint="default"/>
      </w:rPr>
    </w:lvl>
    <w:lvl w:ilvl="6" w:tplc="5B84497A">
      <w:numFmt w:val="bullet"/>
      <w:lvlText w:val="•"/>
      <w:lvlJc w:val="left"/>
      <w:pPr>
        <w:ind w:left="7943" w:hanging="571"/>
      </w:pPr>
      <w:rPr>
        <w:rFonts w:hint="default"/>
      </w:rPr>
    </w:lvl>
    <w:lvl w:ilvl="7" w:tplc="267CD0DC">
      <w:numFmt w:val="bullet"/>
      <w:lvlText w:val="•"/>
      <w:lvlJc w:val="left"/>
      <w:pPr>
        <w:ind w:left="8933" w:hanging="571"/>
      </w:pPr>
      <w:rPr>
        <w:rFonts w:hint="default"/>
      </w:rPr>
    </w:lvl>
    <w:lvl w:ilvl="8" w:tplc="2E9C73B6">
      <w:numFmt w:val="bullet"/>
      <w:lvlText w:val="•"/>
      <w:lvlJc w:val="left"/>
      <w:pPr>
        <w:ind w:left="9924" w:hanging="571"/>
      </w:pPr>
      <w:rPr>
        <w:rFonts w:hint="default"/>
      </w:rPr>
    </w:lvl>
  </w:abstractNum>
  <w:abstractNum w:abstractNumId="126">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27">
    <w:nsid w:val="6EA210F1"/>
    <w:multiLevelType w:val="hybridMultilevel"/>
    <w:tmpl w:val="3DE6F358"/>
    <w:lvl w:ilvl="0" w:tplc="37063FEA">
      <w:start w:val="1"/>
      <w:numFmt w:val="decimal"/>
      <w:lvlText w:val="%1."/>
      <w:lvlJc w:val="left"/>
      <w:pPr>
        <w:ind w:left="689" w:hanging="564"/>
      </w:pPr>
      <w:rPr>
        <w:rFonts w:ascii="Times New Roman" w:eastAsia="Times New Roman" w:hAnsi="Times New Roman" w:cs="Times New Roman" w:hint="default"/>
        <w:color w:val="231F20"/>
        <w:spacing w:val="-23"/>
        <w:w w:val="99"/>
        <w:sz w:val="22"/>
        <w:szCs w:val="22"/>
      </w:rPr>
    </w:lvl>
    <w:lvl w:ilvl="1" w:tplc="7C7AF29E">
      <w:numFmt w:val="bullet"/>
      <w:lvlText w:val="•"/>
      <w:lvlJc w:val="left"/>
      <w:pPr>
        <w:ind w:left="1730" w:hanging="564"/>
      </w:pPr>
      <w:rPr>
        <w:rFonts w:hint="default"/>
      </w:rPr>
    </w:lvl>
    <w:lvl w:ilvl="2" w:tplc="2B7E0F02">
      <w:numFmt w:val="bullet"/>
      <w:lvlText w:val="•"/>
      <w:lvlJc w:val="left"/>
      <w:pPr>
        <w:ind w:left="2781" w:hanging="564"/>
      </w:pPr>
      <w:rPr>
        <w:rFonts w:hint="default"/>
      </w:rPr>
    </w:lvl>
    <w:lvl w:ilvl="3" w:tplc="46CEC33A">
      <w:numFmt w:val="bullet"/>
      <w:lvlText w:val="•"/>
      <w:lvlJc w:val="left"/>
      <w:pPr>
        <w:ind w:left="3831" w:hanging="564"/>
      </w:pPr>
      <w:rPr>
        <w:rFonts w:hint="default"/>
      </w:rPr>
    </w:lvl>
    <w:lvl w:ilvl="4" w:tplc="FF62099E">
      <w:numFmt w:val="bullet"/>
      <w:lvlText w:val="•"/>
      <w:lvlJc w:val="left"/>
      <w:pPr>
        <w:ind w:left="4882" w:hanging="564"/>
      </w:pPr>
      <w:rPr>
        <w:rFonts w:hint="default"/>
      </w:rPr>
    </w:lvl>
    <w:lvl w:ilvl="5" w:tplc="383847A8">
      <w:numFmt w:val="bullet"/>
      <w:lvlText w:val="•"/>
      <w:lvlJc w:val="left"/>
      <w:pPr>
        <w:ind w:left="5932" w:hanging="564"/>
      </w:pPr>
      <w:rPr>
        <w:rFonts w:hint="default"/>
      </w:rPr>
    </w:lvl>
    <w:lvl w:ilvl="6" w:tplc="7A56BF2A">
      <w:numFmt w:val="bullet"/>
      <w:lvlText w:val="•"/>
      <w:lvlJc w:val="left"/>
      <w:pPr>
        <w:ind w:left="6983" w:hanging="564"/>
      </w:pPr>
      <w:rPr>
        <w:rFonts w:hint="default"/>
      </w:rPr>
    </w:lvl>
    <w:lvl w:ilvl="7" w:tplc="3A3207B8">
      <w:numFmt w:val="bullet"/>
      <w:lvlText w:val="•"/>
      <w:lvlJc w:val="left"/>
      <w:pPr>
        <w:ind w:left="8033" w:hanging="564"/>
      </w:pPr>
      <w:rPr>
        <w:rFonts w:hint="default"/>
      </w:rPr>
    </w:lvl>
    <w:lvl w:ilvl="8" w:tplc="5DE819B0">
      <w:numFmt w:val="bullet"/>
      <w:lvlText w:val="•"/>
      <w:lvlJc w:val="left"/>
      <w:pPr>
        <w:ind w:left="9084" w:hanging="564"/>
      </w:pPr>
      <w:rPr>
        <w:rFonts w:hint="default"/>
      </w:rPr>
    </w:lvl>
  </w:abstractNum>
  <w:abstractNum w:abstractNumId="128">
    <w:nsid w:val="6EBE4779"/>
    <w:multiLevelType w:val="multilevel"/>
    <w:tmpl w:val="436C006E"/>
    <w:lvl w:ilvl="0">
      <w:start w:val="49"/>
      <w:numFmt w:val="decimal"/>
      <w:lvlText w:val="%1"/>
      <w:lvlJc w:val="left"/>
      <w:pPr>
        <w:ind w:left="420" w:hanging="420"/>
      </w:pPr>
      <w:rPr>
        <w:rFonts w:hint="default"/>
        <w:color w:val="231F20"/>
      </w:rPr>
    </w:lvl>
    <w:lvl w:ilvl="1">
      <w:start w:val="1"/>
      <w:numFmt w:val="decimal"/>
      <w:lvlText w:val="%1.%2"/>
      <w:lvlJc w:val="left"/>
      <w:pPr>
        <w:ind w:left="1320" w:hanging="420"/>
      </w:pPr>
      <w:rPr>
        <w:rFonts w:hint="default"/>
        <w:color w:val="231F20"/>
      </w:rPr>
    </w:lvl>
    <w:lvl w:ilvl="2">
      <w:start w:val="1"/>
      <w:numFmt w:val="decimal"/>
      <w:lvlText w:val="%1.%2.%3"/>
      <w:lvlJc w:val="left"/>
      <w:pPr>
        <w:ind w:left="2520" w:hanging="720"/>
      </w:pPr>
      <w:rPr>
        <w:rFonts w:hint="default"/>
        <w:color w:val="231F20"/>
      </w:rPr>
    </w:lvl>
    <w:lvl w:ilvl="3">
      <w:start w:val="1"/>
      <w:numFmt w:val="decimal"/>
      <w:lvlText w:val="%1.%2.%3.%4"/>
      <w:lvlJc w:val="left"/>
      <w:pPr>
        <w:ind w:left="3420" w:hanging="720"/>
      </w:pPr>
      <w:rPr>
        <w:rFonts w:hint="default"/>
        <w:color w:val="231F20"/>
      </w:rPr>
    </w:lvl>
    <w:lvl w:ilvl="4">
      <w:start w:val="1"/>
      <w:numFmt w:val="decimal"/>
      <w:lvlText w:val="%1.%2.%3.%4.%5"/>
      <w:lvlJc w:val="left"/>
      <w:pPr>
        <w:ind w:left="4680" w:hanging="1080"/>
      </w:pPr>
      <w:rPr>
        <w:rFonts w:hint="default"/>
        <w:color w:val="231F20"/>
      </w:rPr>
    </w:lvl>
    <w:lvl w:ilvl="5">
      <w:start w:val="1"/>
      <w:numFmt w:val="decimal"/>
      <w:lvlText w:val="%1.%2.%3.%4.%5.%6"/>
      <w:lvlJc w:val="left"/>
      <w:pPr>
        <w:ind w:left="5580" w:hanging="1080"/>
      </w:pPr>
      <w:rPr>
        <w:rFonts w:hint="default"/>
        <w:color w:val="231F20"/>
      </w:rPr>
    </w:lvl>
    <w:lvl w:ilvl="6">
      <w:start w:val="1"/>
      <w:numFmt w:val="decimal"/>
      <w:lvlText w:val="%1.%2.%3.%4.%5.%6.%7"/>
      <w:lvlJc w:val="left"/>
      <w:pPr>
        <w:ind w:left="6840" w:hanging="1440"/>
      </w:pPr>
      <w:rPr>
        <w:rFonts w:hint="default"/>
        <w:color w:val="231F20"/>
      </w:rPr>
    </w:lvl>
    <w:lvl w:ilvl="7">
      <w:start w:val="1"/>
      <w:numFmt w:val="decimal"/>
      <w:lvlText w:val="%1.%2.%3.%4.%5.%6.%7.%8"/>
      <w:lvlJc w:val="left"/>
      <w:pPr>
        <w:ind w:left="7740" w:hanging="1440"/>
      </w:pPr>
      <w:rPr>
        <w:rFonts w:hint="default"/>
        <w:color w:val="231F20"/>
      </w:rPr>
    </w:lvl>
    <w:lvl w:ilvl="8">
      <w:start w:val="1"/>
      <w:numFmt w:val="decimal"/>
      <w:lvlText w:val="%1.%2.%3.%4.%5.%6.%7.%8.%9"/>
      <w:lvlJc w:val="left"/>
      <w:pPr>
        <w:ind w:left="8640" w:hanging="1440"/>
      </w:pPr>
      <w:rPr>
        <w:rFonts w:hint="default"/>
        <w:color w:val="231F20"/>
      </w:rPr>
    </w:lvl>
  </w:abstractNum>
  <w:abstractNum w:abstractNumId="129">
    <w:nsid w:val="7116329F"/>
    <w:multiLevelType w:val="multilevel"/>
    <w:tmpl w:val="50FEA036"/>
    <w:lvl w:ilvl="0">
      <w:start w:val="2"/>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071" w:hanging="72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1665" w:hanging="108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259" w:hanging="1440"/>
      </w:pPr>
      <w:rPr>
        <w:rFonts w:hint="default"/>
      </w:rPr>
    </w:lvl>
    <w:lvl w:ilvl="8">
      <w:start w:val="1"/>
      <w:numFmt w:val="decimal"/>
      <w:lvlText w:val="%1.%2.%3.%4.%5.%6.%7.%8.%9"/>
      <w:lvlJc w:val="left"/>
      <w:pPr>
        <w:ind w:left="2376" w:hanging="1440"/>
      </w:pPr>
      <w:rPr>
        <w:rFonts w:hint="default"/>
      </w:rPr>
    </w:lvl>
  </w:abstractNum>
  <w:abstractNum w:abstractNumId="130">
    <w:nsid w:val="737B064A"/>
    <w:multiLevelType w:val="hybridMultilevel"/>
    <w:tmpl w:val="F0741E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747B5613"/>
    <w:multiLevelType w:val="multilevel"/>
    <w:tmpl w:val="A9C208BA"/>
    <w:lvl w:ilvl="0">
      <w:start w:val="54"/>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32">
    <w:nsid w:val="759E0672"/>
    <w:multiLevelType w:val="hybridMultilevel"/>
    <w:tmpl w:val="C52A8FE2"/>
    <w:lvl w:ilvl="0" w:tplc="5AD2C35A">
      <w:start w:val="10"/>
      <w:numFmt w:val="decimal"/>
      <w:lvlText w:val="%1."/>
      <w:lvlJc w:val="left"/>
      <w:pPr>
        <w:ind w:left="1426" w:hanging="571"/>
      </w:pPr>
      <w:rPr>
        <w:rFonts w:ascii="Times New Roman" w:eastAsia="Times New Roman" w:hAnsi="Times New Roman" w:cs="Times New Roman" w:hint="default"/>
        <w:color w:val="231F20"/>
        <w:spacing w:val="-23"/>
        <w:w w:val="100"/>
        <w:sz w:val="22"/>
        <w:szCs w:val="22"/>
      </w:rPr>
    </w:lvl>
    <w:lvl w:ilvl="1" w:tplc="EE327A8E">
      <w:start w:val="1"/>
      <w:numFmt w:val="upperLetter"/>
      <w:lvlText w:val="%2."/>
      <w:lvlJc w:val="left"/>
      <w:pPr>
        <w:ind w:left="1426" w:hanging="571"/>
      </w:pPr>
      <w:rPr>
        <w:rFonts w:ascii="Times New Roman" w:eastAsia="Times New Roman" w:hAnsi="Times New Roman" w:cs="Times New Roman" w:hint="default"/>
        <w:b/>
        <w:bCs/>
        <w:color w:val="231F20"/>
        <w:w w:val="99"/>
        <w:sz w:val="22"/>
        <w:szCs w:val="22"/>
      </w:rPr>
    </w:lvl>
    <w:lvl w:ilvl="2" w:tplc="1F8A4504">
      <w:start w:val="1"/>
      <w:numFmt w:val="decimal"/>
      <w:lvlText w:val="%3)"/>
      <w:lvlJc w:val="left"/>
      <w:pPr>
        <w:ind w:left="1846" w:hanging="423"/>
      </w:pPr>
      <w:rPr>
        <w:rFonts w:ascii="Times New Roman" w:eastAsia="Times New Roman" w:hAnsi="Times New Roman" w:cs="Times New Roman" w:hint="default"/>
        <w:color w:val="231F20"/>
        <w:spacing w:val="-23"/>
        <w:w w:val="99"/>
        <w:sz w:val="22"/>
        <w:szCs w:val="22"/>
      </w:rPr>
    </w:lvl>
    <w:lvl w:ilvl="3" w:tplc="30B4C14C">
      <w:numFmt w:val="bullet"/>
      <w:lvlText w:val="•"/>
      <w:lvlJc w:val="left"/>
      <w:pPr>
        <w:ind w:left="4076" w:hanging="423"/>
      </w:pPr>
      <w:rPr>
        <w:rFonts w:hint="default"/>
      </w:rPr>
    </w:lvl>
    <w:lvl w:ilvl="4" w:tplc="0C5C6948">
      <w:numFmt w:val="bullet"/>
      <w:lvlText w:val="•"/>
      <w:lvlJc w:val="left"/>
      <w:pPr>
        <w:ind w:left="5195" w:hanging="423"/>
      </w:pPr>
      <w:rPr>
        <w:rFonts w:hint="default"/>
      </w:rPr>
    </w:lvl>
    <w:lvl w:ilvl="5" w:tplc="829869FC">
      <w:numFmt w:val="bullet"/>
      <w:lvlText w:val="•"/>
      <w:lvlJc w:val="left"/>
      <w:pPr>
        <w:ind w:left="6313" w:hanging="423"/>
      </w:pPr>
      <w:rPr>
        <w:rFonts w:hint="default"/>
      </w:rPr>
    </w:lvl>
    <w:lvl w:ilvl="6" w:tplc="58BA3BD4">
      <w:numFmt w:val="bullet"/>
      <w:lvlText w:val="•"/>
      <w:lvlJc w:val="left"/>
      <w:pPr>
        <w:ind w:left="7431" w:hanging="423"/>
      </w:pPr>
      <w:rPr>
        <w:rFonts w:hint="default"/>
      </w:rPr>
    </w:lvl>
    <w:lvl w:ilvl="7" w:tplc="B8C6F67C">
      <w:numFmt w:val="bullet"/>
      <w:lvlText w:val="•"/>
      <w:lvlJc w:val="left"/>
      <w:pPr>
        <w:ind w:left="8550" w:hanging="423"/>
      </w:pPr>
      <w:rPr>
        <w:rFonts w:hint="default"/>
      </w:rPr>
    </w:lvl>
    <w:lvl w:ilvl="8" w:tplc="83D4C786">
      <w:numFmt w:val="bullet"/>
      <w:lvlText w:val="•"/>
      <w:lvlJc w:val="left"/>
      <w:pPr>
        <w:ind w:left="9668" w:hanging="423"/>
      </w:pPr>
      <w:rPr>
        <w:rFonts w:hint="default"/>
      </w:rPr>
    </w:lvl>
  </w:abstractNum>
  <w:abstractNum w:abstractNumId="133">
    <w:nsid w:val="76E44FDD"/>
    <w:multiLevelType w:val="hybridMultilevel"/>
    <w:tmpl w:val="2908A23E"/>
    <w:lvl w:ilvl="0" w:tplc="D7AC76F6">
      <w:start w:val="5"/>
      <w:numFmt w:val="lowerLetter"/>
      <w:lvlText w:val="(%1)"/>
      <w:lvlJc w:val="left"/>
      <w:pPr>
        <w:ind w:left="696" w:hanging="567"/>
      </w:pPr>
      <w:rPr>
        <w:rFonts w:ascii="Times New Roman" w:eastAsia="Times New Roman" w:hAnsi="Times New Roman" w:cs="Times New Roman" w:hint="default"/>
        <w:b/>
        <w:bCs/>
        <w:color w:val="231F20"/>
        <w:w w:val="100"/>
        <w:sz w:val="22"/>
        <w:szCs w:val="22"/>
      </w:rPr>
    </w:lvl>
    <w:lvl w:ilvl="1" w:tplc="5FA6EA9A">
      <w:start w:val="1"/>
      <w:numFmt w:val="lowerRoman"/>
      <w:lvlText w:val="%2)"/>
      <w:lvlJc w:val="left"/>
      <w:pPr>
        <w:ind w:left="1251" w:hanging="552"/>
        <w:jc w:val="right"/>
      </w:pPr>
      <w:rPr>
        <w:rFonts w:ascii="Times New Roman" w:eastAsia="Times New Roman" w:hAnsi="Times New Roman" w:cs="Times New Roman" w:hint="default"/>
        <w:color w:val="231F20"/>
        <w:w w:val="100"/>
        <w:sz w:val="22"/>
        <w:szCs w:val="22"/>
      </w:rPr>
    </w:lvl>
    <w:lvl w:ilvl="2" w:tplc="9E76A078">
      <w:numFmt w:val="bullet"/>
      <w:lvlText w:val="•"/>
      <w:lvlJc w:val="left"/>
      <w:pPr>
        <w:ind w:left="2362" w:hanging="552"/>
      </w:pPr>
      <w:rPr>
        <w:rFonts w:hint="default"/>
      </w:rPr>
    </w:lvl>
    <w:lvl w:ilvl="3" w:tplc="97E6D4AA">
      <w:numFmt w:val="bullet"/>
      <w:lvlText w:val="•"/>
      <w:lvlJc w:val="left"/>
      <w:pPr>
        <w:ind w:left="3465" w:hanging="552"/>
      </w:pPr>
      <w:rPr>
        <w:rFonts w:hint="default"/>
      </w:rPr>
    </w:lvl>
    <w:lvl w:ilvl="4" w:tplc="FF588BF8">
      <w:numFmt w:val="bullet"/>
      <w:lvlText w:val="•"/>
      <w:lvlJc w:val="left"/>
      <w:pPr>
        <w:ind w:left="4568" w:hanging="552"/>
      </w:pPr>
      <w:rPr>
        <w:rFonts w:hint="default"/>
      </w:rPr>
    </w:lvl>
    <w:lvl w:ilvl="5" w:tplc="16ECE2FE">
      <w:numFmt w:val="bullet"/>
      <w:lvlText w:val="•"/>
      <w:lvlJc w:val="left"/>
      <w:pPr>
        <w:ind w:left="5671" w:hanging="552"/>
      </w:pPr>
      <w:rPr>
        <w:rFonts w:hint="default"/>
      </w:rPr>
    </w:lvl>
    <w:lvl w:ilvl="6" w:tplc="D4682EE0">
      <w:numFmt w:val="bullet"/>
      <w:lvlText w:val="•"/>
      <w:lvlJc w:val="left"/>
      <w:pPr>
        <w:ind w:left="6774" w:hanging="552"/>
      </w:pPr>
      <w:rPr>
        <w:rFonts w:hint="default"/>
      </w:rPr>
    </w:lvl>
    <w:lvl w:ilvl="7" w:tplc="C9B6CF86">
      <w:numFmt w:val="bullet"/>
      <w:lvlText w:val="•"/>
      <w:lvlJc w:val="left"/>
      <w:pPr>
        <w:ind w:left="7877" w:hanging="552"/>
      </w:pPr>
      <w:rPr>
        <w:rFonts w:hint="default"/>
      </w:rPr>
    </w:lvl>
    <w:lvl w:ilvl="8" w:tplc="01462400">
      <w:numFmt w:val="bullet"/>
      <w:lvlText w:val="•"/>
      <w:lvlJc w:val="left"/>
      <w:pPr>
        <w:ind w:left="8979" w:hanging="552"/>
      </w:pPr>
      <w:rPr>
        <w:rFonts w:hint="default"/>
      </w:rPr>
    </w:lvl>
  </w:abstractNum>
  <w:abstractNum w:abstractNumId="134">
    <w:nsid w:val="77776EA3"/>
    <w:multiLevelType w:val="hybridMultilevel"/>
    <w:tmpl w:val="F0741E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787B5D13"/>
    <w:multiLevelType w:val="hybridMultilevel"/>
    <w:tmpl w:val="DD44FF0E"/>
    <w:lvl w:ilvl="0" w:tplc="5B683124">
      <w:start w:val="1"/>
      <w:numFmt w:val="decimal"/>
      <w:lvlText w:val="%1."/>
      <w:lvlJc w:val="left"/>
      <w:pPr>
        <w:ind w:left="671" w:hanging="552"/>
      </w:pPr>
      <w:rPr>
        <w:rFonts w:ascii="Times New Roman" w:eastAsia="Times New Roman" w:hAnsi="Times New Roman" w:cs="Times New Roman" w:hint="default"/>
        <w:color w:val="231F20"/>
        <w:spacing w:val="-25"/>
        <w:w w:val="99"/>
        <w:sz w:val="22"/>
        <w:szCs w:val="22"/>
      </w:rPr>
    </w:lvl>
    <w:lvl w:ilvl="1" w:tplc="8C10CBA2">
      <w:numFmt w:val="bullet"/>
      <w:lvlText w:val="•"/>
      <w:lvlJc w:val="left"/>
      <w:pPr>
        <w:ind w:left="1730" w:hanging="552"/>
      </w:pPr>
      <w:rPr>
        <w:rFonts w:hint="default"/>
      </w:rPr>
    </w:lvl>
    <w:lvl w:ilvl="2" w:tplc="7DC6A0AA">
      <w:numFmt w:val="bullet"/>
      <w:lvlText w:val="•"/>
      <w:lvlJc w:val="left"/>
      <w:pPr>
        <w:ind w:left="2781" w:hanging="552"/>
      </w:pPr>
      <w:rPr>
        <w:rFonts w:hint="default"/>
      </w:rPr>
    </w:lvl>
    <w:lvl w:ilvl="3" w:tplc="46D6F358">
      <w:numFmt w:val="bullet"/>
      <w:lvlText w:val="•"/>
      <w:lvlJc w:val="left"/>
      <w:pPr>
        <w:ind w:left="3831" w:hanging="552"/>
      </w:pPr>
      <w:rPr>
        <w:rFonts w:hint="default"/>
      </w:rPr>
    </w:lvl>
    <w:lvl w:ilvl="4" w:tplc="06F4328E">
      <w:numFmt w:val="bullet"/>
      <w:lvlText w:val="•"/>
      <w:lvlJc w:val="left"/>
      <w:pPr>
        <w:ind w:left="4882" w:hanging="552"/>
      </w:pPr>
      <w:rPr>
        <w:rFonts w:hint="default"/>
      </w:rPr>
    </w:lvl>
    <w:lvl w:ilvl="5" w:tplc="CFAA6090">
      <w:numFmt w:val="bullet"/>
      <w:lvlText w:val="•"/>
      <w:lvlJc w:val="left"/>
      <w:pPr>
        <w:ind w:left="5932" w:hanging="552"/>
      </w:pPr>
      <w:rPr>
        <w:rFonts w:hint="default"/>
      </w:rPr>
    </w:lvl>
    <w:lvl w:ilvl="6" w:tplc="D0282476">
      <w:numFmt w:val="bullet"/>
      <w:lvlText w:val="•"/>
      <w:lvlJc w:val="left"/>
      <w:pPr>
        <w:ind w:left="6983" w:hanging="552"/>
      </w:pPr>
      <w:rPr>
        <w:rFonts w:hint="default"/>
      </w:rPr>
    </w:lvl>
    <w:lvl w:ilvl="7" w:tplc="2310A7DC">
      <w:numFmt w:val="bullet"/>
      <w:lvlText w:val="•"/>
      <w:lvlJc w:val="left"/>
      <w:pPr>
        <w:ind w:left="8033" w:hanging="552"/>
      </w:pPr>
      <w:rPr>
        <w:rFonts w:hint="default"/>
      </w:rPr>
    </w:lvl>
    <w:lvl w:ilvl="8" w:tplc="32544B86">
      <w:numFmt w:val="bullet"/>
      <w:lvlText w:val="•"/>
      <w:lvlJc w:val="left"/>
      <w:pPr>
        <w:ind w:left="9084" w:hanging="552"/>
      </w:pPr>
      <w:rPr>
        <w:rFonts w:hint="default"/>
      </w:rPr>
    </w:lvl>
  </w:abstractNum>
  <w:abstractNum w:abstractNumId="136">
    <w:nsid w:val="79EC2301"/>
    <w:multiLevelType w:val="hybridMultilevel"/>
    <w:tmpl w:val="D3527CC8"/>
    <w:lvl w:ilvl="0" w:tplc="9D86B764">
      <w:start w:val="2"/>
      <w:numFmt w:val="lowerRoman"/>
      <w:lvlText w:val="%1)"/>
      <w:lvlJc w:val="left"/>
      <w:pPr>
        <w:ind w:left="603" w:hanging="474"/>
      </w:pPr>
      <w:rPr>
        <w:rFonts w:ascii="Times New Roman" w:eastAsia="Times New Roman" w:hAnsi="Times New Roman" w:cs="Times New Roman" w:hint="default"/>
        <w:i/>
        <w:color w:val="231F20"/>
        <w:w w:val="100"/>
        <w:sz w:val="22"/>
        <w:szCs w:val="22"/>
      </w:rPr>
    </w:lvl>
    <w:lvl w:ilvl="1" w:tplc="1DC2164A">
      <w:numFmt w:val="bullet"/>
      <w:lvlText w:val="•"/>
      <w:lvlJc w:val="left"/>
      <w:pPr>
        <w:ind w:left="1602" w:hanging="474"/>
      </w:pPr>
      <w:rPr>
        <w:rFonts w:hint="default"/>
      </w:rPr>
    </w:lvl>
    <w:lvl w:ilvl="2" w:tplc="77985D2E">
      <w:numFmt w:val="bullet"/>
      <w:lvlText w:val="•"/>
      <w:lvlJc w:val="left"/>
      <w:pPr>
        <w:ind w:left="2605" w:hanging="474"/>
      </w:pPr>
      <w:rPr>
        <w:rFonts w:hint="default"/>
      </w:rPr>
    </w:lvl>
    <w:lvl w:ilvl="3" w:tplc="2EA4A0F2">
      <w:numFmt w:val="bullet"/>
      <w:lvlText w:val="•"/>
      <w:lvlJc w:val="left"/>
      <w:pPr>
        <w:ind w:left="3607" w:hanging="474"/>
      </w:pPr>
      <w:rPr>
        <w:rFonts w:hint="default"/>
      </w:rPr>
    </w:lvl>
    <w:lvl w:ilvl="4" w:tplc="CC5C9D56">
      <w:numFmt w:val="bullet"/>
      <w:lvlText w:val="•"/>
      <w:lvlJc w:val="left"/>
      <w:pPr>
        <w:ind w:left="4610" w:hanging="474"/>
      </w:pPr>
      <w:rPr>
        <w:rFonts w:hint="default"/>
      </w:rPr>
    </w:lvl>
    <w:lvl w:ilvl="5" w:tplc="95B4A724">
      <w:numFmt w:val="bullet"/>
      <w:lvlText w:val="•"/>
      <w:lvlJc w:val="left"/>
      <w:pPr>
        <w:ind w:left="5612" w:hanging="474"/>
      </w:pPr>
      <w:rPr>
        <w:rFonts w:hint="default"/>
      </w:rPr>
    </w:lvl>
    <w:lvl w:ilvl="6" w:tplc="B89E0A18">
      <w:numFmt w:val="bullet"/>
      <w:lvlText w:val="•"/>
      <w:lvlJc w:val="left"/>
      <w:pPr>
        <w:ind w:left="6615" w:hanging="474"/>
      </w:pPr>
      <w:rPr>
        <w:rFonts w:hint="default"/>
      </w:rPr>
    </w:lvl>
    <w:lvl w:ilvl="7" w:tplc="77C2B8CE">
      <w:numFmt w:val="bullet"/>
      <w:lvlText w:val="•"/>
      <w:lvlJc w:val="left"/>
      <w:pPr>
        <w:ind w:left="7617" w:hanging="474"/>
      </w:pPr>
      <w:rPr>
        <w:rFonts w:hint="default"/>
      </w:rPr>
    </w:lvl>
    <w:lvl w:ilvl="8" w:tplc="41D4E49A">
      <w:numFmt w:val="bullet"/>
      <w:lvlText w:val="•"/>
      <w:lvlJc w:val="left"/>
      <w:pPr>
        <w:ind w:left="8620" w:hanging="474"/>
      </w:pPr>
      <w:rPr>
        <w:rFonts w:hint="default"/>
      </w:rPr>
    </w:lvl>
  </w:abstractNum>
  <w:abstractNum w:abstractNumId="137">
    <w:nsid w:val="7B2B0434"/>
    <w:multiLevelType w:val="multilevel"/>
    <w:tmpl w:val="FD067380"/>
    <w:lvl w:ilvl="0">
      <w:start w:val="14"/>
      <w:numFmt w:val="decimal"/>
      <w:lvlText w:val="%1"/>
      <w:lvlJc w:val="left"/>
      <w:pPr>
        <w:ind w:left="420" w:hanging="420"/>
      </w:pPr>
      <w:rPr>
        <w:rFonts w:hint="default"/>
      </w:rPr>
    </w:lvl>
    <w:lvl w:ilvl="1">
      <w:start w:val="1"/>
      <w:numFmt w:val="decimal"/>
      <w:lvlText w:val="%1.%2"/>
      <w:lvlJc w:val="left"/>
      <w:pPr>
        <w:ind w:left="1269" w:hanging="420"/>
      </w:pPr>
      <w:rPr>
        <w:rFonts w:hint="default"/>
      </w:rPr>
    </w:lvl>
    <w:lvl w:ilvl="2">
      <w:start w:val="1"/>
      <w:numFmt w:val="decimal"/>
      <w:lvlText w:val="%1.%2.%3"/>
      <w:lvlJc w:val="left"/>
      <w:pPr>
        <w:ind w:left="2418" w:hanging="720"/>
      </w:pPr>
      <w:rPr>
        <w:rFonts w:hint="default"/>
      </w:rPr>
    </w:lvl>
    <w:lvl w:ilvl="3">
      <w:start w:val="1"/>
      <w:numFmt w:val="decimal"/>
      <w:lvlText w:val="%1.%2.%3.%4"/>
      <w:lvlJc w:val="left"/>
      <w:pPr>
        <w:ind w:left="3267" w:hanging="720"/>
      </w:pPr>
      <w:rPr>
        <w:rFonts w:hint="default"/>
      </w:rPr>
    </w:lvl>
    <w:lvl w:ilvl="4">
      <w:start w:val="1"/>
      <w:numFmt w:val="decimal"/>
      <w:lvlText w:val="%1.%2.%3.%4.%5"/>
      <w:lvlJc w:val="left"/>
      <w:pPr>
        <w:ind w:left="4476" w:hanging="1080"/>
      </w:pPr>
      <w:rPr>
        <w:rFonts w:hint="default"/>
      </w:rPr>
    </w:lvl>
    <w:lvl w:ilvl="5">
      <w:start w:val="1"/>
      <w:numFmt w:val="decimal"/>
      <w:lvlText w:val="%1.%2.%3.%4.%5.%6"/>
      <w:lvlJc w:val="left"/>
      <w:pPr>
        <w:ind w:left="5325" w:hanging="1080"/>
      </w:pPr>
      <w:rPr>
        <w:rFonts w:hint="default"/>
      </w:rPr>
    </w:lvl>
    <w:lvl w:ilvl="6">
      <w:start w:val="1"/>
      <w:numFmt w:val="decimal"/>
      <w:lvlText w:val="%1.%2.%3.%4.%5.%6.%7"/>
      <w:lvlJc w:val="left"/>
      <w:pPr>
        <w:ind w:left="6534" w:hanging="1440"/>
      </w:pPr>
      <w:rPr>
        <w:rFonts w:hint="default"/>
      </w:rPr>
    </w:lvl>
    <w:lvl w:ilvl="7">
      <w:start w:val="1"/>
      <w:numFmt w:val="decimal"/>
      <w:lvlText w:val="%1.%2.%3.%4.%5.%6.%7.%8"/>
      <w:lvlJc w:val="left"/>
      <w:pPr>
        <w:ind w:left="7383" w:hanging="1440"/>
      </w:pPr>
      <w:rPr>
        <w:rFonts w:hint="default"/>
      </w:rPr>
    </w:lvl>
    <w:lvl w:ilvl="8">
      <w:start w:val="1"/>
      <w:numFmt w:val="decimal"/>
      <w:lvlText w:val="%1.%2.%3.%4.%5.%6.%7.%8.%9"/>
      <w:lvlJc w:val="left"/>
      <w:pPr>
        <w:ind w:left="8232" w:hanging="1440"/>
      </w:pPr>
      <w:rPr>
        <w:rFonts w:hint="default"/>
      </w:rPr>
    </w:lvl>
  </w:abstractNum>
  <w:abstractNum w:abstractNumId="138">
    <w:nsid w:val="7BE600F5"/>
    <w:multiLevelType w:val="multilevel"/>
    <w:tmpl w:val="C4324DE0"/>
    <w:lvl w:ilvl="0">
      <w:start w:val="41"/>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39">
    <w:nsid w:val="7C261ABC"/>
    <w:multiLevelType w:val="hybridMultilevel"/>
    <w:tmpl w:val="6A163258"/>
    <w:lvl w:ilvl="0" w:tplc="B6A2F928">
      <w:start w:val="1"/>
      <w:numFmt w:val="decimal"/>
      <w:lvlText w:val="%1."/>
      <w:lvlJc w:val="left"/>
      <w:pPr>
        <w:ind w:left="693" w:hanging="563"/>
        <w:jc w:val="right"/>
      </w:pPr>
      <w:rPr>
        <w:rFonts w:hint="default"/>
        <w:b/>
        <w:bCs/>
        <w:spacing w:val="-25"/>
        <w:w w:val="100"/>
      </w:rPr>
    </w:lvl>
    <w:lvl w:ilvl="1" w:tplc="1B3C0CEE">
      <w:numFmt w:val="none"/>
      <w:lvlText w:val=""/>
      <w:lvlJc w:val="left"/>
      <w:pPr>
        <w:tabs>
          <w:tab w:val="num" w:pos="360"/>
        </w:tabs>
      </w:pPr>
    </w:lvl>
    <w:lvl w:ilvl="2" w:tplc="84A4E8E6">
      <w:start w:val="1"/>
      <w:numFmt w:val="lowerLetter"/>
      <w:lvlText w:val="%3)"/>
      <w:lvlJc w:val="left"/>
      <w:pPr>
        <w:ind w:left="1123" w:hanging="567"/>
      </w:pPr>
      <w:rPr>
        <w:rFonts w:ascii="Times New Roman" w:eastAsia="Times New Roman" w:hAnsi="Times New Roman" w:cs="Times New Roman" w:hint="default"/>
        <w:color w:val="231F20"/>
        <w:w w:val="100"/>
        <w:sz w:val="22"/>
        <w:szCs w:val="22"/>
      </w:rPr>
    </w:lvl>
    <w:lvl w:ilvl="3" w:tplc="410CFC56">
      <w:numFmt w:val="bullet"/>
      <w:lvlText w:val="•"/>
      <w:lvlJc w:val="left"/>
      <w:pPr>
        <w:ind w:left="1280" w:hanging="567"/>
      </w:pPr>
      <w:rPr>
        <w:rFonts w:hint="default"/>
      </w:rPr>
    </w:lvl>
    <w:lvl w:ilvl="4" w:tplc="2EFE4032">
      <w:numFmt w:val="bullet"/>
      <w:lvlText w:val="•"/>
      <w:lvlJc w:val="left"/>
      <w:pPr>
        <w:ind w:left="2695" w:hanging="567"/>
      </w:pPr>
      <w:rPr>
        <w:rFonts w:hint="default"/>
      </w:rPr>
    </w:lvl>
    <w:lvl w:ilvl="5" w:tplc="130C3A66">
      <w:numFmt w:val="bullet"/>
      <w:lvlText w:val="•"/>
      <w:lvlJc w:val="left"/>
      <w:pPr>
        <w:ind w:left="4110" w:hanging="567"/>
      </w:pPr>
      <w:rPr>
        <w:rFonts w:hint="default"/>
      </w:rPr>
    </w:lvl>
    <w:lvl w:ilvl="6" w:tplc="B72A7E7E">
      <w:numFmt w:val="bullet"/>
      <w:lvlText w:val="•"/>
      <w:lvlJc w:val="left"/>
      <w:pPr>
        <w:ind w:left="5525" w:hanging="567"/>
      </w:pPr>
      <w:rPr>
        <w:rFonts w:hint="default"/>
      </w:rPr>
    </w:lvl>
    <w:lvl w:ilvl="7" w:tplc="0B621944">
      <w:numFmt w:val="bullet"/>
      <w:lvlText w:val="•"/>
      <w:lvlJc w:val="left"/>
      <w:pPr>
        <w:ind w:left="6940" w:hanging="567"/>
      </w:pPr>
      <w:rPr>
        <w:rFonts w:hint="default"/>
      </w:rPr>
    </w:lvl>
    <w:lvl w:ilvl="8" w:tplc="85FC7B8A">
      <w:numFmt w:val="bullet"/>
      <w:lvlText w:val="•"/>
      <w:lvlJc w:val="left"/>
      <w:pPr>
        <w:ind w:left="8355" w:hanging="567"/>
      </w:pPr>
      <w:rPr>
        <w:rFonts w:hint="default"/>
      </w:rPr>
    </w:lvl>
  </w:abstractNum>
  <w:abstractNum w:abstractNumId="140">
    <w:nsid w:val="7E3B785F"/>
    <w:multiLevelType w:val="hybridMultilevel"/>
    <w:tmpl w:val="4F5CE710"/>
    <w:lvl w:ilvl="0" w:tplc="FC784F70">
      <w:start w:val="1"/>
      <w:numFmt w:val="lowerLetter"/>
      <w:lvlText w:val="%1)"/>
      <w:lvlJc w:val="left"/>
      <w:pPr>
        <w:ind w:left="33" w:hanging="149"/>
        <w:jc w:val="left"/>
      </w:pPr>
      <w:rPr>
        <w:rFonts w:ascii="Times New Roman" w:eastAsia="Times New Roman" w:hAnsi="Times New Roman" w:cs="Times New Roman" w:hint="default"/>
        <w:b w:val="0"/>
        <w:bCs w:val="0"/>
        <w:i w:val="0"/>
        <w:iCs w:val="0"/>
        <w:spacing w:val="-1"/>
        <w:w w:val="95"/>
        <w:sz w:val="17"/>
        <w:szCs w:val="17"/>
        <w:lang w:val="en-US" w:eastAsia="en-US" w:bidi="ar-SA"/>
      </w:rPr>
    </w:lvl>
    <w:lvl w:ilvl="1" w:tplc="0A9C4600">
      <w:start w:val="1"/>
      <w:numFmt w:val="lowerRoman"/>
      <w:lvlText w:val="%2)"/>
      <w:lvlJc w:val="left"/>
      <w:pPr>
        <w:ind w:left="198" w:hanging="117"/>
        <w:jc w:val="left"/>
      </w:pPr>
      <w:rPr>
        <w:rFonts w:ascii="Times New Roman" w:eastAsia="Times New Roman" w:hAnsi="Times New Roman" w:cs="Times New Roman" w:hint="default"/>
        <w:b w:val="0"/>
        <w:bCs w:val="0"/>
        <w:i w:val="0"/>
        <w:iCs w:val="0"/>
        <w:spacing w:val="-1"/>
        <w:w w:val="92"/>
        <w:sz w:val="17"/>
        <w:szCs w:val="17"/>
        <w:lang w:val="en-US" w:eastAsia="en-US" w:bidi="ar-SA"/>
      </w:rPr>
    </w:lvl>
    <w:lvl w:ilvl="2" w:tplc="EEDCEC98">
      <w:numFmt w:val="bullet"/>
      <w:lvlText w:val="•"/>
      <w:lvlJc w:val="left"/>
      <w:pPr>
        <w:ind w:left="872" w:hanging="117"/>
      </w:pPr>
      <w:rPr>
        <w:rFonts w:hint="default"/>
        <w:lang w:val="en-US" w:eastAsia="en-US" w:bidi="ar-SA"/>
      </w:rPr>
    </w:lvl>
    <w:lvl w:ilvl="3" w:tplc="13EEFBA6">
      <w:numFmt w:val="bullet"/>
      <w:lvlText w:val="•"/>
      <w:lvlJc w:val="left"/>
      <w:pPr>
        <w:ind w:left="1545" w:hanging="117"/>
      </w:pPr>
      <w:rPr>
        <w:rFonts w:hint="default"/>
        <w:lang w:val="en-US" w:eastAsia="en-US" w:bidi="ar-SA"/>
      </w:rPr>
    </w:lvl>
    <w:lvl w:ilvl="4" w:tplc="ACCA706A">
      <w:numFmt w:val="bullet"/>
      <w:lvlText w:val="•"/>
      <w:lvlJc w:val="left"/>
      <w:pPr>
        <w:ind w:left="2218" w:hanging="117"/>
      </w:pPr>
      <w:rPr>
        <w:rFonts w:hint="default"/>
        <w:lang w:val="en-US" w:eastAsia="en-US" w:bidi="ar-SA"/>
      </w:rPr>
    </w:lvl>
    <w:lvl w:ilvl="5" w:tplc="0F58F328">
      <w:numFmt w:val="bullet"/>
      <w:lvlText w:val="•"/>
      <w:lvlJc w:val="left"/>
      <w:pPr>
        <w:ind w:left="2890" w:hanging="117"/>
      </w:pPr>
      <w:rPr>
        <w:rFonts w:hint="default"/>
        <w:lang w:val="en-US" w:eastAsia="en-US" w:bidi="ar-SA"/>
      </w:rPr>
    </w:lvl>
    <w:lvl w:ilvl="6" w:tplc="EDE2AF2E">
      <w:numFmt w:val="bullet"/>
      <w:lvlText w:val="•"/>
      <w:lvlJc w:val="left"/>
      <w:pPr>
        <w:ind w:left="3563" w:hanging="117"/>
      </w:pPr>
      <w:rPr>
        <w:rFonts w:hint="default"/>
        <w:lang w:val="en-US" w:eastAsia="en-US" w:bidi="ar-SA"/>
      </w:rPr>
    </w:lvl>
    <w:lvl w:ilvl="7" w:tplc="02D88D2E">
      <w:numFmt w:val="bullet"/>
      <w:lvlText w:val="•"/>
      <w:lvlJc w:val="left"/>
      <w:pPr>
        <w:ind w:left="4236" w:hanging="117"/>
      </w:pPr>
      <w:rPr>
        <w:rFonts w:hint="default"/>
        <w:lang w:val="en-US" w:eastAsia="en-US" w:bidi="ar-SA"/>
      </w:rPr>
    </w:lvl>
    <w:lvl w:ilvl="8" w:tplc="C4AEF5EE">
      <w:numFmt w:val="bullet"/>
      <w:lvlText w:val="•"/>
      <w:lvlJc w:val="left"/>
      <w:pPr>
        <w:ind w:left="4908" w:hanging="117"/>
      </w:pPr>
      <w:rPr>
        <w:rFonts w:hint="default"/>
        <w:lang w:val="en-US" w:eastAsia="en-US" w:bidi="ar-SA"/>
      </w:rPr>
    </w:lvl>
  </w:abstractNum>
  <w:abstractNum w:abstractNumId="141">
    <w:nsid w:val="7FE379AD"/>
    <w:multiLevelType w:val="hybridMultilevel"/>
    <w:tmpl w:val="6C244188"/>
    <w:lvl w:ilvl="0" w:tplc="5EF2FAD6">
      <w:start w:val="1"/>
      <w:numFmt w:val="decimal"/>
      <w:lvlText w:val="%1."/>
      <w:lvlJc w:val="left"/>
      <w:pPr>
        <w:ind w:left="61" w:hanging="204"/>
        <w:jc w:val="left"/>
      </w:pPr>
      <w:rPr>
        <w:rFonts w:ascii="Times New Roman" w:eastAsia="Times New Roman" w:hAnsi="Times New Roman" w:cs="Times New Roman" w:hint="default"/>
        <w:b w:val="0"/>
        <w:bCs w:val="0"/>
        <w:i w:val="0"/>
        <w:iCs w:val="0"/>
        <w:spacing w:val="-1"/>
        <w:w w:val="101"/>
        <w:sz w:val="20"/>
        <w:szCs w:val="20"/>
        <w:lang w:val="en-US" w:eastAsia="en-US" w:bidi="ar-SA"/>
      </w:rPr>
    </w:lvl>
    <w:lvl w:ilvl="1" w:tplc="6D527BCE">
      <w:numFmt w:val="bullet"/>
      <w:lvlText w:val="•"/>
      <w:lvlJc w:val="left"/>
      <w:pPr>
        <w:ind w:left="524" w:hanging="204"/>
      </w:pPr>
      <w:rPr>
        <w:rFonts w:hint="default"/>
        <w:lang w:val="en-US" w:eastAsia="en-US" w:bidi="ar-SA"/>
      </w:rPr>
    </w:lvl>
    <w:lvl w:ilvl="2" w:tplc="10DC4F02">
      <w:numFmt w:val="bullet"/>
      <w:lvlText w:val="•"/>
      <w:lvlJc w:val="left"/>
      <w:pPr>
        <w:ind w:left="989" w:hanging="204"/>
      </w:pPr>
      <w:rPr>
        <w:rFonts w:hint="default"/>
        <w:lang w:val="en-US" w:eastAsia="en-US" w:bidi="ar-SA"/>
      </w:rPr>
    </w:lvl>
    <w:lvl w:ilvl="3" w:tplc="96F4B89E">
      <w:numFmt w:val="bullet"/>
      <w:lvlText w:val="•"/>
      <w:lvlJc w:val="left"/>
      <w:pPr>
        <w:ind w:left="1454" w:hanging="204"/>
      </w:pPr>
      <w:rPr>
        <w:rFonts w:hint="default"/>
        <w:lang w:val="en-US" w:eastAsia="en-US" w:bidi="ar-SA"/>
      </w:rPr>
    </w:lvl>
    <w:lvl w:ilvl="4" w:tplc="F96EADDC">
      <w:numFmt w:val="bullet"/>
      <w:lvlText w:val="•"/>
      <w:lvlJc w:val="left"/>
      <w:pPr>
        <w:ind w:left="1918" w:hanging="204"/>
      </w:pPr>
      <w:rPr>
        <w:rFonts w:hint="default"/>
        <w:lang w:val="en-US" w:eastAsia="en-US" w:bidi="ar-SA"/>
      </w:rPr>
    </w:lvl>
    <w:lvl w:ilvl="5" w:tplc="3FD88BA6">
      <w:numFmt w:val="bullet"/>
      <w:lvlText w:val="•"/>
      <w:lvlJc w:val="left"/>
      <w:pPr>
        <w:ind w:left="2383" w:hanging="204"/>
      </w:pPr>
      <w:rPr>
        <w:rFonts w:hint="default"/>
        <w:lang w:val="en-US" w:eastAsia="en-US" w:bidi="ar-SA"/>
      </w:rPr>
    </w:lvl>
    <w:lvl w:ilvl="6" w:tplc="CEBA2FFA">
      <w:numFmt w:val="bullet"/>
      <w:lvlText w:val="•"/>
      <w:lvlJc w:val="left"/>
      <w:pPr>
        <w:ind w:left="2848" w:hanging="204"/>
      </w:pPr>
      <w:rPr>
        <w:rFonts w:hint="default"/>
        <w:lang w:val="en-US" w:eastAsia="en-US" w:bidi="ar-SA"/>
      </w:rPr>
    </w:lvl>
    <w:lvl w:ilvl="7" w:tplc="08B20248">
      <w:numFmt w:val="bullet"/>
      <w:lvlText w:val="•"/>
      <w:lvlJc w:val="left"/>
      <w:pPr>
        <w:ind w:left="3312" w:hanging="204"/>
      </w:pPr>
      <w:rPr>
        <w:rFonts w:hint="default"/>
        <w:lang w:val="en-US" w:eastAsia="en-US" w:bidi="ar-SA"/>
      </w:rPr>
    </w:lvl>
    <w:lvl w:ilvl="8" w:tplc="047C83D4">
      <w:numFmt w:val="bullet"/>
      <w:lvlText w:val="•"/>
      <w:lvlJc w:val="left"/>
      <w:pPr>
        <w:ind w:left="3777" w:hanging="204"/>
      </w:pPr>
      <w:rPr>
        <w:rFonts w:hint="default"/>
        <w:lang w:val="en-US" w:eastAsia="en-US" w:bidi="ar-SA"/>
      </w:rPr>
    </w:lvl>
  </w:abstractNum>
  <w:abstractNum w:abstractNumId="142">
    <w:nsid w:val="7FEF383F"/>
    <w:multiLevelType w:val="multilevel"/>
    <w:tmpl w:val="1C74E64E"/>
    <w:lvl w:ilvl="0">
      <w:start w:val="21"/>
      <w:numFmt w:val="decimal"/>
      <w:lvlText w:val="%1"/>
      <w:lvlJc w:val="left"/>
      <w:pPr>
        <w:ind w:left="420" w:hanging="420"/>
      </w:pPr>
      <w:rPr>
        <w:rFonts w:hint="default"/>
        <w:b w:val="0"/>
      </w:rPr>
    </w:lvl>
    <w:lvl w:ilvl="1">
      <w:start w:val="1"/>
      <w:numFmt w:val="decimal"/>
      <w:lvlText w:val="%1.%2"/>
      <w:lvlJc w:val="left"/>
      <w:pPr>
        <w:ind w:left="1320" w:hanging="420"/>
      </w:pPr>
      <w:rPr>
        <w:rFonts w:hint="default"/>
        <w:b w:val="0"/>
      </w:rPr>
    </w:lvl>
    <w:lvl w:ilvl="2">
      <w:start w:val="1"/>
      <w:numFmt w:val="decimal"/>
      <w:lvlText w:val="%1.%2.%3"/>
      <w:lvlJc w:val="left"/>
      <w:pPr>
        <w:ind w:left="2340" w:hanging="720"/>
      </w:pPr>
      <w:rPr>
        <w:rFonts w:hint="default"/>
        <w:b w:val="0"/>
      </w:rPr>
    </w:lvl>
    <w:lvl w:ilvl="3">
      <w:start w:val="1"/>
      <w:numFmt w:val="decimal"/>
      <w:lvlText w:val="%1.%2.%3.%4"/>
      <w:lvlJc w:val="left"/>
      <w:pPr>
        <w:ind w:left="3150" w:hanging="720"/>
      </w:pPr>
      <w:rPr>
        <w:rFonts w:hint="default"/>
        <w:b w:val="0"/>
      </w:rPr>
    </w:lvl>
    <w:lvl w:ilvl="4">
      <w:start w:val="1"/>
      <w:numFmt w:val="decimal"/>
      <w:lvlText w:val="%1.%2.%3.%4.%5"/>
      <w:lvlJc w:val="left"/>
      <w:pPr>
        <w:ind w:left="4320" w:hanging="1080"/>
      </w:pPr>
      <w:rPr>
        <w:rFonts w:hint="default"/>
        <w:b w:val="0"/>
      </w:rPr>
    </w:lvl>
    <w:lvl w:ilvl="5">
      <w:start w:val="1"/>
      <w:numFmt w:val="decimal"/>
      <w:lvlText w:val="%1.%2.%3.%4.%5.%6"/>
      <w:lvlJc w:val="left"/>
      <w:pPr>
        <w:ind w:left="5130" w:hanging="1080"/>
      </w:pPr>
      <w:rPr>
        <w:rFonts w:hint="default"/>
        <w:b w:val="0"/>
      </w:rPr>
    </w:lvl>
    <w:lvl w:ilvl="6">
      <w:start w:val="1"/>
      <w:numFmt w:val="decimal"/>
      <w:lvlText w:val="%1.%2.%3.%4.%5.%6.%7"/>
      <w:lvlJc w:val="left"/>
      <w:pPr>
        <w:ind w:left="6300" w:hanging="1440"/>
      </w:pPr>
      <w:rPr>
        <w:rFonts w:hint="default"/>
        <w:b w:val="0"/>
      </w:rPr>
    </w:lvl>
    <w:lvl w:ilvl="7">
      <w:start w:val="1"/>
      <w:numFmt w:val="decimal"/>
      <w:lvlText w:val="%1.%2.%3.%4.%5.%6.%7.%8"/>
      <w:lvlJc w:val="left"/>
      <w:pPr>
        <w:ind w:left="7110" w:hanging="1440"/>
      </w:pPr>
      <w:rPr>
        <w:rFonts w:hint="default"/>
        <w:b w:val="0"/>
      </w:rPr>
    </w:lvl>
    <w:lvl w:ilvl="8">
      <w:start w:val="1"/>
      <w:numFmt w:val="decimal"/>
      <w:lvlText w:val="%1.%2.%3.%4.%5.%6.%7.%8.%9"/>
      <w:lvlJc w:val="left"/>
      <w:pPr>
        <w:ind w:left="7920" w:hanging="1440"/>
      </w:pPr>
      <w:rPr>
        <w:rFonts w:hint="default"/>
        <w:b w:val="0"/>
      </w:rPr>
    </w:lvl>
  </w:abstractNum>
  <w:num w:numId="1">
    <w:abstractNumId w:val="141"/>
  </w:num>
  <w:num w:numId="2">
    <w:abstractNumId w:val="140"/>
  </w:num>
  <w:num w:numId="3">
    <w:abstractNumId w:val="32"/>
  </w:num>
  <w:num w:numId="4">
    <w:abstractNumId w:val="43"/>
  </w:num>
  <w:num w:numId="5">
    <w:abstractNumId w:val="49"/>
  </w:num>
  <w:num w:numId="6">
    <w:abstractNumId w:val="44"/>
  </w:num>
  <w:num w:numId="7">
    <w:abstractNumId w:val="83"/>
  </w:num>
  <w:num w:numId="8">
    <w:abstractNumId w:val="25"/>
  </w:num>
  <w:num w:numId="9">
    <w:abstractNumId w:val="88"/>
  </w:num>
  <w:num w:numId="10">
    <w:abstractNumId w:val="124"/>
  </w:num>
  <w:num w:numId="11">
    <w:abstractNumId w:val="12"/>
  </w:num>
  <w:num w:numId="12">
    <w:abstractNumId w:val="2"/>
  </w:num>
  <w:num w:numId="13">
    <w:abstractNumId w:val="104"/>
  </w:num>
  <w:num w:numId="14">
    <w:abstractNumId w:val="82"/>
  </w:num>
  <w:num w:numId="15">
    <w:abstractNumId w:val="64"/>
  </w:num>
  <w:num w:numId="16">
    <w:abstractNumId w:val="119"/>
  </w:num>
  <w:num w:numId="17">
    <w:abstractNumId w:val="16"/>
  </w:num>
  <w:num w:numId="18">
    <w:abstractNumId w:val="50"/>
  </w:num>
  <w:num w:numId="19">
    <w:abstractNumId w:val="37"/>
  </w:num>
  <w:num w:numId="20">
    <w:abstractNumId w:val="72"/>
  </w:num>
  <w:num w:numId="21">
    <w:abstractNumId w:val="93"/>
  </w:num>
  <w:num w:numId="22">
    <w:abstractNumId w:val="96"/>
  </w:num>
  <w:num w:numId="23">
    <w:abstractNumId w:val="8"/>
  </w:num>
  <w:num w:numId="24">
    <w:abstractNumId w:val="139"/>
  </w:num>
  <w:num w:numId="25">
    <w:abstractNumId w:val="116"/>
  </w:num>
  <w:num w:numId="26">
    <w:abstractNumId w:val="35"/>
  </w:num>
  <w:num w:numId="27">
    <w:abstractNumId w:val="121"/>
  </w:num>
  <w:num w:numId="28">
    <w:abstractNumId w:val="54"/>
  </w:num>
  <w:num w:numId="29">
    <w:abstractNumId w:val="91"/>
  </w:num>
  <w:num w:numId="30">
    <w:abstractNumId w:val="105"/>
  </w:num>
  <w:num w:numId="31">
    <w:abstractNumId w:val="62"/>
  </w:num>
  <w:num w:numId="32">
    <w:abstractNumId w:val="79"/>
  </w:num>
  <w:num w:numId="33">
    <w:abstractNumId w:val="40"/>
  </w:num>
  <w:num w:numId="34">
    <w:abstractNumId w:val="127"/>
  </w:num>
  <w:num w:numId="35">
    <w:abstractNumId w:val="110"/>
  </w:num>
  <w:num w:numId="36">
    <w:abstractNumId w:val="75"/>
  </w:num>
  <w:num w:numId="37">
    <w:abstractNumId w:val="135"/>
  </w:num>
  <w:num w:numId="38">
    <w:abstractNumId w:val="112"/>
  </w:num>
  <w:num w:numId="39">
    <w:abstractNumId w:val="133"/>
  </w:num>
  <w:num w:numId="40">
    <w:abstractNumId w:val="76"/>
  </w:num>
  <w:num w:numId="41">
    <w:abstractNumId w:val="77"/>
  </w:num>
  <w:num w:numId="42">
    <w:abstractNumId w:val="100"/>
  </w:num>
  <w:num w:numId="43">
    <w:abstractNumId w:val="10"/>
  </w:num>
  <w:num w:numId="44">
    <w:abstractNumId w:val="108"/>
  </w:num>
  <w:num w:numId="45">
    <w:abstractNumId w:val="89"/>
  </w:num>
  <w:num w:numId="46">
    <w:abstractNumId w:val="101"/>
  </w:num>
  <w:num w:numId="47">
    <w:abstractNumId w:val="98"/>
  </w:num>
  <w:num w:numId="48">
    <w:abstractNumId w:val="48"/>
  </w:num>
  <w:num w:numId="49">
    <w:abstractNumId w:val="111"/>
  </w:num>
  <w:num w:numId="50">
    <w:abstractNumId w:val="7"/>
  </w:num>
  <w:num w:numId="51">
    <w:abstractNumId w:val="24"/>
  </w:num>
  <w:num w:numId="52">
    <w:abstractNumId w:val="118"/>
  </w:num>
  <w:num w:numId="53">
    <w:abstractNumId w:val="78"/>
  </w:num>
  <w:num w:numId="54">
    <w:abstractNumId w:val="125"/>
  </w:num>
  <w:num w:numId="55">
    <w:abstractNumId w:val="59"/>
  </w:num>
  <w:num w:numId="56">
    <w:abstractNumId w:val="55"/>
  </w:num>
  <w:num w:numId="57">
    <w:abstractNumId w:val="20"/>
  </w:num>
  <w:num w:numId="58">
    <w:abstractNumId w:val="123"/>
  </w:num>
  <w:num w:numId="59">
    <w:abstractNumId w:val="132"/>
  </w:num>
  <w:num w:numId="60">
    <w:abstractNumId w:val="120"/>
  </w:num>
  <w:num w:numId="61">
    <w:abstractNumId w:val="122"/>
  </w:num>
  <w:num w:numId="62">
    <w:abstractNumId w:val="129"/>
  </w:num>
  <w:num w:numId="63">
    <w:abstractNumId w:val="42"/>
  </w:num>
  <w:num w:numId="64">
    <w:abstractNumId w:val="99"/>
  </w:num>
  <w:num w:numId="65">
    <w:abstractNumId w:val="5"/>
  </w:num>
  <w:num w:numId="66">
    <w:abstractNumId w:val="36"/>
  </w:num>
  <w:num w:numId="67">
    <w:abstractNumId w:val="85"/>
  </w:num>
  <w:num w:numId="68">
    <w:abstractNumId w:val="102"/>
  </w:num>
  <w:num w:numId="69">
    <w:abstractNumId w:val="115"/>
  </w:num>
  <w:num w:numId="70">
    <w:abstractNumId w:val="56"/>
  </w:num>
  <w:num w:numId="71">
    <w:abstractNumId w:val="95"/>
  </w:num>
  <w:num w:numId="72">
    <w:abstractNumId w:val="114"/>
  </w:num>
  <w:num w:numId="73">
    <w:abstractNumId w:val="15"/>
  </w:num>
  <w:num w:numId="74">
    <w:abstractNumId w:val="137"/>
  </w:num>
  <w:num w:numId="75">
    <w:abstractNumId w:val="27"/>
  </w:num>
  <w:num w:numId="76">
    <w:abstractNumId w:val="92"/>
  </w:num>
  <w:num w:numId="77">
    <w:abstractNumId w:val="65"/>
  </w:num>
  <w:num w:numId="78">
    <w:abstractNumId w:val="26"/>
  </w:num>
  <w:num w:numId="79">
    <w:abstractNumId w:val="18"/>
  </w:num>
  <w:num w:numId="80">
    <w:abstractNumId w:val="117"/>
  </w:num>
  <w:num w:numId="81">
    <w:abstractNumId w:val="142"/>
  </w:num>
  <w:num w:numId="82">
    <w:abstractNumId w:val="84"/>
  </w:num>
  <w:num w:numId="83">
    <w:abstractNumId w:val="97"/>
  </w:num>
  <w:num w:numId="84">
    <w:abstractNumId w:val="51"/>
  </w:num>
  <w:num w:numId="85">
    <w:abstractNumId w:val="22"/>
  </w:num>
  <w:num w:numId="86">
    <w:abstractNumId w:val="21"/>
  </w:num>
  <w:num w:numId="87">
    <w:abstractNumId w:val="73"/>
  </w:num>
  <w:num w:numId="88">
    <w:abstractNumId w:val="90"/>
  </w:num>
  <w:num w:numId="89">
    <w:abstractNumId w:val="23"/>
  </w:num>
  <w:num w:numId="90">
    <w:abstractNumId w:val="66"/>
  </w:num>
  <w:num w:numId="91">
    <w:abstractNumId w:val="63"/>
  </w:num>
  <w:num w:numId="92">
    <w:abstractNumId w:val="70"/>
  </w:num>
  <w:num w:numId="93">
    <w:abstractNumId w:val="106"/>
  </w:num>
  <w:num w:numId="94">
    <w:abstractNumId w:val="1"/>
  </w:num>
  <w:num w:numId="95">
    <w:abstractNumId w:val="87"/>
  </w:num>
  <w:num w:numId="96">
    <w:abstractNumId w:val="86"/>
  </w:num>
  <w:num w:numId="97">
    <w:abstractNumId w:val="67"/>
  </w:num>
  <w:num w:numId="98">
    <w:abstractNumId w:val="13"/>
  </w:num>
  <w:num w:numId="99">
    <w:abstractNumId w:val="38"/>
  </w:num>
  <w:num w:numId="100">
    <w:abstractNumId w:val="9"/>
  </w:num>
  <w:num w:numId="101">
    <w:abstractNumId w:val="138"/>
  </w:num>
  <w:num w:numId="102">
    <w:abstractNumId w:val="28"/>
  </w:num>
  <w:num w:numId="103">
    <w:abstractNumId w:val="19"/>
  </w:num>
  <w:num w:numId="104">
    <w:abstractNumId w:val="81"/>
  </w:num>
  <w:num w:numId="105">
    <w:abstractNumId w:val="60"/>
  </w:num>
  <w:num w:numId="106">
    <w:abstractNumId w:val="68"/>
  </w:num>
  <w:num w:numId="107">
    <w:abstractNumId w:val="47"/>
  </w:num>
  <w:num w:numId="108">
    <w:abstractNumId w:val="31"/>
  </w:num>
  <w:num w:numId="109">
    <w:abstractNumId w:val="128"/>
  </w:num>
  <w:num w:numId="110">
    <w:abstractNumId w:val="41"/>
  </w:num>
  <w:num w:numId="111">
    <w:abstractNumId w:val="0"/>
  </w:num>
  <w:num w:numId="112">
    <w:abstractNumId w:val="30"/>
  </w:num>
  <w:num w:numId="113">
    <w:abstractNumId w:val="131"/>
  </w:num>
  <w:num w:numId="114">
    <w:abstractNumId w:val="14"/>
  </w:num>
  <w:num w:numId="115">
    <w:abstractNumId w:val="17"/>
  </w:num>
  <w:num w:numId="116">
    <w:abstractNumId w:val="69"/>
  </w:num>
  <w:num w:numId="117">
    <w:abstractNumId w:val="34"/>
  </w:num>
  <w:num w:numId="118">
    <w:abstractNumId w:val="57"/>
  </w:num>
  <w:num w:numId="119">
    <w:abstractNumId w:val="39"/>
  </w:num>
  <w:num w:numId="120">
    <w:abstractNumId w:val="29"/>
  </w:num>
  <w:num w:numId="121">
    <w:abstractNumId w:val="113"/>
  </w:num>
  <w:num w:numId="122">
    <w:abstractNumId w:val="80"/>
  </w:num>
  <w:num w:numId="123">
    <w:abstractNumId w:val="3"/>
  </w:num>
  <w:num w:numId="124">
    <w:abstractNumId w:val="94"/>
  </w:num>
  <w:num w:numId="125">
    <w:abstractNumId w:val="46"/>
  </w:num>
  <w:num w:numId="126">
    <w:abstractNumId w:val="61"/>
  </w:num>
  <w:num w:numId="127">
    <w:abstractNumId w:val="107"/>
  </w:num>
  <w:num w:numId="128">
    <w:abstractNumId w:val="58"/>
  </w:num>
  <w:num w:numId="129">
    <w:abstractNumId w:val="109"/>
  </w:num>
  <w:num w:numId="130">
    <w:abstractNumId w:val="4"/>
  </w:num>
  <w:num w:numId="131">
    <w:abstractNumId w:val="103"/>
  </w:num>
  <w:num w:numId="132">
    <w:abstractNumId w:val="136"/>
  </w:num>
  <w:num w:numId="133">
    <w:abstractNumId w:val="74"/>
  </w:num>
  <w:num w:numId="134">
    <w:abstractNumId w:val="126"/>
  </w:num>
  <w:num w:numId="135">
    <w:abstractNumId w:val="130"/>
  </w:num>
  <w:num w:numId="1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5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45"/>
    <w:lvlOverride w:ilvl="0">
      <w:startOverride w:val="2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52"/>
  </w:num>
  <w:num w:numId="143">
    <w:abstractNumId w:val="13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E64"/>
    <w:rsid w:val="0011129E"/>
    <w:rsid w:val="001F4B5F"/>
    <w:rsid w:val="00221E95"/>
    <w:rsid w:val="00232606"/>
    <w:rsid w:val="00312E64"/>
    <w:rsid w:val="00374B1C"/>
    <w:rsid w:val="00383C01"/>
    <w:rsid w:val="00581602"/>
    <w:rsid w:val="005B1236"/>
    <w:rsid w:val="00672C7D"/>
    <w:rsid w:val="00735585"/>
    <w:rsid w:val="0088416D"/>
    <w:rsid w:val="00A9348E"/>
    <w:rsid w:val="00E50CDC"/>
    <w:rsid w:val="00EB1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634202-53D9-419E-A576-0961FE0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jc w:val="center"/>
      <w:outlineLvl w:val="0"/>
    </w:pPr>
    <w:rPr>
      <w:b/>
      <w:bCs/>
      <w:sz w:val="48"/>
      <w:szCs w:val="48"/>
    </w:rPr>
  </w:style>
  <w:style w:type="paragraph" w:styleId="Heading2">
    <w:name w:val="heading 2"/>
    <w:basedOn w:val="Normal"/>
    <w:link w:val="Heading2Char"/>
    <w:uiPriority w:val="1"/>
    <w:qFormat/>
    <w:pPr>
      <w:outlineLvl w:val="1"/>
    </w:pPr>
    <w:rPr>
      <w:rFonts w:ascii="Lucida Handwriting" w:eastAsia="Lucida Handwriting" w:hAnsi="Lucida Handwriting" w:cs="Lucida Handwriting"/>
      <w:sz w:val="44"/>
      <w:szCs w:val="44"/>
    </w:rPr>
  </w:style>
  <w:style w:type="paragraph" w:styleId="Heading3">
    <w:name w:val="heading 3"/>
    <w:basedOn w:val="Normal"/>
    <w:link w:val="Heading3Char"/>
    <w:uiPriority w:val="1"/>
    <w:qFormat/>
    <w:pPr>
      <w:spacing w:line="487" w:lineRule="exact"/>
      <w:outlineLvl w:val="2"/>
    </w:pPr>
    <w:rPr>
      <w:rFonts w:ascii="Malgun Gothic Semilight" w:eastAsia="Malgun Gothic Semilight" w:hAnsi="Malgun Gothic Semilight" w:cs="Malgun Gothic Semilight"/>
      <w:sz w:val="41"/>
      <w:szCs w:val="41"/>
    </w:rPr>
  </w:style>
  <w:style w:type="paragraph" w:styleId="Heading4">
    <w:name w:val="heading 4"/>
    <w:basedOn w:val="Normal"/>
    <w:link w:val="Heading4Char"/>
    <w:uiPriority w:val="1"/>
    <w:qFormat/>
    <w:pPr>
      <w:spacing w:line="387" w:lineRule="exact"/>
      <w:outlineLvl w:val="3"/>
    </w:pPr>
    <w:rPr>
      <w:rFonts w:ascii="Lucida Handwriting" w:eastAsia="Lucida Handwriting" w:hAnsi="Lucida Handwriting" w:cs="Lucida Handwriting"/>
      <w:sz w:val="31"/>
      <w:szCs w:val="31"/>
    </w:rPr>
  </w:style>
  <w:style w:type="paragraph" w:styleId="Heading5">
    <w:name w:val="heading 5"/>
    <w:basedOn w:val="Normal"/>
    <w:link w:val="Heading5Char"/>
    <w:uiPriority w:val="1"/>
    <w:qFormat/>
    <w:pPr>
      <w:ind w:left="20"/>
      <w:outlineLvl w:val="4"/>
    </w:pPr>
    <w:rPr>
      <w:b/>
      <w:bCs/>
      <w:sz w:val="28"/>
      <w:szCs w:val="28"/>
    </w:rPr>
  </w:style>
  <w:style w:type="paragraph" w:styleId="Heading6">
    <w:name w:val="heading 6"/>
    <w:basedOn w:val="Normal"/>
    <w:link w:val="Heading6Char"/>
    <w:uiPriority w:val="1"/>
    <w:qFormat/>
    <w:pPr>
      <w:spacing w:line="295" w:lineRule="exact"/>
      <w:ind w:left="20"/>
      <w:outlineLvl w:val="5"/>
    </w:pPr>
    <w:rPr>
      <w:rFonts w:ascii="Malgun Gothic Semilight" w:eastAsia="Malgun Gothic Semilight" w:hAnsi="Malgun Gothic Semilight" w:cs="Malgun Gothic Semilight"/>
      <w:sz w:val="25"/>
      <w:szCs w:val="25"/>
    </w:rPr>
  </w:style>
  <w:style w:type="paragraph" w:styleId="Heading7">
    <w:name w:val="heading 7"/>
    <w:basedOn w:val="Normal"/>
    <w:uiPriority w:val="1"/>
    <w:qFormat/>
    <w:pPr>
      <w:ind w:left="1200"/>
      <w:outlineLvl w:val="6"/>
    </w:pPr>
    <w:rPr>
      <w:b/>
      <w:bCs/>
      <w:sz w:val="24"/>
      <w:szCs w:val="24"/>
    </w:rPr>
  </w:style>
  <w:style w:type="paragraph" w:styleId="Heading8">
    <w:name w:val="heading 8"/>
    <w:basedOn w:val="Normal"/>
    <w:uiPriority w:val="1"/>
    <w:qFormat/>
    <w:pPr>
      <w:ind w:left="715"/>
      <w:outlineLvl w:val="7"/>
    </w:pPr>
    <w:rPr>
      <w:b/>
      <w:bCs/>
      <w:sz w:val="24"/>
      <w:szCs w:val="24"/>
    </w:rPr>
  </w:style>
  <w:style w:type="paragraph" w:styleId="Heading9">
    <w:name w:val="heading 9"/>
    <w:basedOn w:val="Normal"/>
    <w:uiPriority w:val="1"/>
    <w:qFormat/>
    <w:pPr>
      <w:ind w:right="836"/>
      <w:jc w:val="right"/>
      <w:outlineLvl w:val="8"/>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left="484"/>
    </w:pPr>
    <w:rPr>
      <w:b/>
      <w:bCs/>
    </w:rPr>
  </w:style>
  <w:style w:type="paragraph" w:styleId="TOC2">
    <w:name w:val="toc 2"/>
    <w:basedOn w:val="Normal"/>
    <w:uiPriority w:val="1"/>
    <w:qFormat/>
    <w:pPr>
      <w:spacing w:before="227" w:line="249" w:lineRule="exact"/>
      <w:ind w:left="1058" w:hanging="576"/>
    </w:pPr>
    <w:rPr>
      <w:b/>
      <w:bCs/>
    </w:rPr>
  </w:style>
  <w:style w:type="paragraph" w:styleId="TOC3">
    <w:name w:val="toc 3"/>
    <w:basedOn w:val="Normal"/>
    <w:uiPriority w:val="1"/>
    <w:qFormat/>
    <w:pPr>
      <w:ind w:left="1060" w:hanging="576"/>
    </w:pPr>
  </w:style>
  <w:style w:type="paragraph" w:styleId="TOC4">
    <w:name w:val="toc 4"/>
    <w:basedOn w:val="Normal"/>
    <w:uiPriority w:val="1"/>
    <w:qFormat/>
    <w:pPr>
      <w:spacing w:line="245" w:lineRule="exact"/>
      <w:ind w:left="1058" w:hanging="576"/>
    </w:pPr>
  </w:style>
  <w:style w:type="paragraph" w:styleId="TOC5">
    <w:name w:val="toc 5"/>
    <w:basedOn w:val="Normal"/>
    <w:uiPriority w:val="1"/>
    <w:qFormat/>
    <w:pPr>
      <w:spacing w:before="203" w:line="249" w:lineRule="exact"/>
      <w:ind w:left="1383" w:hanging="323"/>
    </w:pPr>
    <w:rPr>
      <w:b/>
      <w:bCs/>
    </w:rPr>
  </w:style>
  <w:style w:type="paragraph" w:styleId="TOC6">
    <w:name w:val="toc 6"/>
    <w:basedOn w:val="Normal"/>
    <w:uiPriority w:val="1"/>
    <w:qFormat/>
    <w:pPr>
      <w:ind w:left="1607" w:hanging="547"/>
    </w:pPr>
  </w:style>
  <w:style w:type="paragraph" w:styleId="TOC7">
    <w:name w:val="toc 7"/>
    <w:basedOn w:val="Normal"/>
    <w:uiPriority w:val="1"/>
    <w:qFormat/>
    <w:pPr>
      <w:spacing w:line="244" w:lineRule="exact"/>
      <w:ind w:left="1598" w:hanging="540"/>
    </w:pPr>
  </w:style>
  <w:style w:type="paragraph" w:styleId="BodyText">
    <w:name w:val="Body Text"/>
    <w:basedOn w:val="Normal"/>
    <w:link w:val="BodyTextChar"/>
    <w:uiPriority w:val="1"/>
    <w:qFormat/>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1"/>
    <w:qFormat/>
    <w:pPr>
      <w:ind w:left="152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4B1C"/>
    <w:rPr>
      <w:rFonts w:ascii="Tahoma" w:hAnsi="Tahoma" w:cs="Tahoma"/>
      <w:sz w:val="16"/>
      <w:szCs w:val="16"/>
    </w:rPr>
  </w:style>
  <w:style w:type="character" w:customStyle="1" w:styleId="BalloonTextChar">
    <w:name w:val="Balloon Text Char"/>
    <w:basedOn w:val="DefaultParagraphFont"/>
    <w:link w:val="BalloonText"/>
    <w:uiPriority w:val="99"/>
    <w:semiHidden/>
    <w:rsid w:val="00374B1C"/>
    <w:rPr>
      <w:rFonts w:ascii="Tahoma" w:eastAsia="Times New Roman" w:hAnsi="Tahoma" w:cs="Tahoma"/>
      <w:sz w:val="16"/>
      <w:szCs w:val="16"/>
    </w:rPr>
  </w:style>
  <w:style w:type="paragraph" w:styleId="Header">
    <w:name w:val="header"/>
    <w:basedOn w:val="Normal"/>
    <w:link w:val="HeaderChar"/>
    <w:unhideWhenUsed/>
    <w:rsid w:val="00374B1C"/>
    <w:pPr>
      <w:tabs>
        <w:tab w:val="center" w:pos="4680"/>
        <w:tab w:val="right" w:pos="9360"/>
      </w:tabs>
    </w:pPr>
  </w:style>
  <w:style w:type="character" w:customStyle="1" w:styleId="HeaderChar">
    <w:name w:val="Header Char"/>
    <w:basedOn w:val="DefaultParagraphFont"/>
    <w:link w:val="Header"/>
    <w:rsid w:val="00374B1C"/>
    <w:rPr>
      <w:rFonts w:ascii="Times New Roman" w:eastAsia="Times New Roman" w:hAnsi="Times New Roman" w:cs="Times New Roman"/>
    </w:rPr>
  </w:style>
  <w:style w:type="paragraph" w:styleId="Footer">
    <w:name w:val="footer"/>
    <w:basedOn w:val="Normal"/>
    <w:link w:val="FooterChar"/>
    <w:uiPriority w:val="99"/>
    <w:unhideWhenUsed/>
    <w:rsid w:val="00374B1C"/>
    <w:pPr>
      <w:tabs>
        <w:tab w:val="center" w:pos="4680"/>
        <w:tab w:val="right" w:pos="9360"/>
      </w:tabs>
    </w:pPr>
  </w:style>
  <w:style w:type="character" w:customStyle="1" w:styleId="FooterChar">
    <w:name w:val="Footer Char"/>
    <w:basedOn w:val="DefaultParagraphFont"/>
    <w:link w:val="Footer"/>
    <w:uiPriority w:val="99"/>
    <w:rsid w:val="00374B1C"/>
    <w:rPr>
      <w:rFonts w:ascii="Times New Roman" w:eastAsia="Times New Roman" w:hAnsi="Times New Roman" w:cs="Times New Roman"/>
    </w:rPr>
  </w:style>
  <w:style w:type="character" w:styleId="Hyperlink">
    <w:name w:val="Hyperlink"/>
    <w:uiPriority w:val="99"/>
    <w:rsid w:val="00374B1C"/>
    <w:rPr>
      <w:color w:val="0000FF"/>
      <w:u w:val="single"/>
    </w:rPr>
  </w:style>
  <w:style w:type="paragraph" w:customStyle="1" w:styleId="P3Header1-Clauses">
    <w:name w:val="P3 Header1-Clauses"/>
    <w:basedOn w:val="Normal"/>
    <w:rsid w:val="00374B1C"/>
    <w:pPr>
      <w:widowControl/>
      <w:tabs>
        <w:tab w:val="num" w:pos="864"/>
        <w:tab w:val="left" w:pos="972"/>
      </w:tabs>
      <w:autoSpaceDE/>
      <w:autoSpaceDN/>
      <w:spacing w:after="200"/>
      <w:ind w:left="432" w:firstLine="144"/>
      <w:jc w:val="both"/>
    </w:pPr>
    <w:rPr>
      <w:sz w:val="24"/>
      <w:szCs w:val="24"/>
      <w:lang w:val="es-ES_tradnl"/>
    </w:rPr>
  </w:style>
  <w:style w:type="paragraph" w:customStyle="1" w:styleId="StyleHeader2-SubClausesBold">
    <w:name w:val="Style Header 2 - SubClauses + Bold"/>
    <w:basedOn w:val="Normal"/>
    <w:link w:val="StyleHeader2-SubClausesBoldChar"/>
    <w:autoRedefine/>
    <w:rsid w:val="00374B1C"/>
    <w:pPr>
      <w:widowControl/>
      <w:tabs>
        <w:tab w:val="left" w:pos="567"/>
        <w:tab w:val="left" w:pos="993"/>
      </w:tabs>
      <w:autoSpaceDE/>
      <w:autoSpaceDN/>
    </w:pPr>
    <w:rPr>
      <w:b/>
      <w:bCs/>
      <w:color w:val="000000"/>
      <w:sz w:val="24"/>
      <w:szCs w:val="24"/>
      <w:lang w:val="es-ES_tradnl"/>
    </w:rPr>
  </w:style>
  <w:style w:type="character" w:customStyle="1" w:styleId="StyleHeader2-SubClausesBoldChar">
    <w:name w:val="Style Header 2 - SubClauses + Bold Char"/>
    <w:link w:val="StyleHeader2-SubClausesBold"/>
    <w:rsid w:val="00374B1C"/>
    <w:rPr>
      <w:rFonts w:ascii="Times New Roman" w:eastAsia="Times New Roman" w:hAnsi="Times New Roman" w:cs="Times New Roman"/>
      <w:b/>
      <w:bCs/>
      <w:color w:val="000000"/>
      <w:sz w:val="24"/>
      <w:szCs w:val="24"/>
      <w:lang w:val="es-ES_tradnl"/>
    </w:rPr>
  </w:style>
  <w:style w:type="paragraph" w:customStyle="1" w:styleId="StyleHeader1-ClausesAfter0pt">
    <w:name w:val="Style Header 1 - Clauses + After:  0 pt"/>
    <w:basedOn w:val="Normal"/>
    <w:rsid w:val="00374B1C"/>
    <w:pPr>
      <w:widowControl/>
      <w:autoSpaceDE/>
      <w:autoSpaceDN/>
      <w:spacing w:after="200"/>
      <w:jc w:val="both"/>
    </w:pPr>
    <w:rPr>
      <w:bCs/>
      <w:sz w:val="24"/>
      <w:szCs w:val="24"/>
      <w:lang w:val="es-ES_tradnl"/>
    </w:rPr>
  </w:style>
  <w:style w:type="character" w:customStyle="1" w:styleId="Table">
    <w:name w:val="Table"/>
    <w:rsid w:val="00374B1C"/>
    <w:rPr>
      <w:rFonts w:ascii="Arial" w:hAnsi="Arial"/>
      <w:sz w:val="20"/>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1"/>
    <w:qFormat/>
    <w:locked/>
    <w:rsid w:val="00374B1C"/>
    <w:rPr>
      <w:rFonts w:ascii="Times New Roman" w:eastAsia="Times New Roman" w:hAnsi="Times New Roman" w:cs="Times New Roman"/>
    </w:rPr>
  </w:style>
  <w:style w:type="character" w:customStyle="1" w:styleId="Heading5Char">
    <w:name w:val="Heading 5 Char"/>
    <w:basedOn w:val="DefaultParagraphFont"/>
    <w:link w:val="Heading5"/>
    <w:uiPriority w:val="1"/>
    <w:rsid w:val="00374B1C"/>
    <w:rPr>
      <w:rFonts w:ascii="Times New Roman" w:eastAsia="Times New Roman" w:hAnsi="Times New Roman" w:cs="Times New Roman"/>
      <w:b/>
      <w:bCs/>
      <w:sz w:val="28"/>
      <w:szCs w:val="28"/>
    </w:rPr>
  </w:style>
  <w:style w:type="character" w:styleId="FootnoteReference">
    <w:name w:val="footnote reference"/>
    <w:rsid w:val="00374B1C"/>
    <w:rPr>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74B1C"/>
    <w:pPr>
      <w:widowControl/>
      <w:tabs>
        <w:tab w:val="left" w:pos="360"/>
      </w:tabs>
      <w:suppressAutoHyphens/>
      <w:overflowPunct w:val="0"/>
      <w:adjustRightInd w:val="0"/>
      <w:ind w:left="360" w:hanging="360"/>
      <w:textAlignment w:val="baseline"/>
    </w:pPr>
    <w:rPr>
      <w:noProof/>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74B1C"/>
    <w:rPr>
      <w:rFonts w:ascii="Times New Roman" w:eastAsia="Times New Roman" w:hAnsi="Times New Roman" w:cs="Times New Roman"/>
      <w:noProof/>
      <w:sz w:val="20"/>
      <w:szCs w:val="20"/>
    </w:rPr>
  </w:style>
  <w:style w:type="paragraph" w:customStyle="1" w:styleId="SectionVHeader">
    <w:name w:val="Section V. Header"/>
    <w:basedOn w:val="Normal"/>
    <w:rsid w:val="00374B1C"/>
    <w:pPr>
      <w:widowControl/>
      <w:autoSpaceDE/>
      <w:autoSpaceDN/>
      <w:jc w:val="center"/>
    </w:pPr>
    <w:rPr>
      <w:b/>
      <w:sz w:val="36"/>
      <w:szCs w:val="24"/>
      <w:lang w:val="es-ES_tradnl"/>
    </w:rPr>
  </w:style>
  <w:style w:type="paragraph" w:customStyle="1" w:styleId="SectionVHeading2">
    <w:name w:val="Section V. Heading 2"/>
    <w:basedOn w:val="SectionVHeader"/>
    <w:rsid w:val="00374B1C"/>
    <w:pPr>
      <w:spacing w:before="120" w:after="200"/>
    </w:pPr>
    <w:rPr>
      <w:sz w:val="28"/>
    </w:rPr>
  </w:style>
  <w:style w:type="paragraph" w:customStyle="1" w:styleId="Section4heading">
    <w:name w:val="Section 4 heading"/>
    <w:basedOn w:val="Normal"/>
    <w:next w:val="Normal"/>
    <w:rsid w:val="00374B1C"/>
    <w:pPr>
      <w:tabs>
        <w:tab w:val="left" w:leader="dot" w:pos="8748"/>
      </w:tabs>
      <w:spacing w:after="240"/>
      <w:jc w:val="center"/>
    </w:pPr>
    <w:rPr>
      <w:b/>
      <w:sz w:val="36"/>
      <w:szCs w:val="24"/>
    </w:rPr>
  </w:style>
  <w:style w:type="paragraph" w:customStyle="1" w:styleId="Style11">
    <w:name w:val="Style 11"/>
    <w:basedOn w:val="Normal"/>
    <w:rsid w:val="00374B1C"/>
    <w:pPr>
      <w:spacing w:line="384" w:lineRule="atLeast"/>
    </w:pPr>
    <w:rPr>
      <w:sz w:val="24"/>
      <w:szCs w:val="24"/>
    </w:rPr>
  </w:style>
  <w:style w:type="paragraph" w:customStyle="1" w:styleId="Style17">
    <w:name w:val="Style 17"/>
    <w:basedOn w:val="Normal"/>
    <w:rsid w:val="00374B1C"/>
    <w:pPr>
      <w:spacing w:line="264" w:lineRule="exact"/>
      <w:ind w:left="576" w:hanging="360"/>
    </w:pPr>
    <w:rPr>
      <w:sz w:val="24"/>
      <w:szCs w:val="24"/>
    </w:rPr>
  </w:style>
  <w:style w:type="paragraph" w:customStyle="1" w:styleId="Style20">
    <w:name w:val="Style 20"/>
    <w:basedOn w:val="Normal"/>
    <w:rsid w:val="00374B1C"/>
    <w:pPr>
      <w:spacing w:before="144" w:after="360" w:line="264" w:lineRule="exact"/>
    </w:pPr>
    <w:rPr>
      <w:sz w:val="24"/>
      <w:szCs w:val="24"/>
    </w:rPr>
  </w:style>
  <w:style w:type="character" w:customStyle="1" w:styleId="Heading6Char">
    <w:name w:val="Heading 6 Char"/>
    <w:basedOn w:val="DefaultParagraphFont"/>
    <w:link w:val="Heading6"/>
    <w:uiPriority w:val="1"/>
    <w:rsid w:val="00374B1C"/>
    <w:rPr>
      <w:rFonts w:ascii="Malgun Gothic Semilight" w:eastAsia="Malgun Gothic Semilight" w:hAnsi="Malgun Gothic Semilight" w:cs="Malgun Gothic Semilight"/>
      <w:sz w:val="25"/>
      <w:szCs w:val="25"/>
    </w:rPr>
  </w:style>
  <w:style w:type="character" w:customStyle="1" w:styleId="BodyTextChar">
    <w:name w:val="Body Text Char"/>
    <w:basedOn w:val="DefaultParagraphFont"/>
    <w:link w:val="BodyText"/>
    <w:uiPriority w:val="1"/>
    <w:rsid w:val="00374B1C"/>
    <w:rPr>
      <w:rFonts w:ascii="Times New Roman" w:eastAsia="Times New Roman" w:hAnsi="Times New Roman" w:cs="Times New Roman"/>
    </w:rPr>
  </w:style>
  <w:style w:type="paragraph" w:styleId="NoSpacing">
    <w:name w:val="No Spacing"/>
    <w:uiPriority w:val="1"/>
    <w:qFormat/>
    <w:rsid w:val="00374B1C"/>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374B1C"/>
    <w:pPr>
      <w:spacing w:after="120"/>
      <w:ind w:left="360"/>
    </w:pPr>
  </w:style>
  <w:style w:type="character" w:customStyle="1" w:styleId="BodyTextIndentChar">
    <w:name w:val="Body Text Indent Char"/>
    <w:basedOn w:val="DefaultParagraphFont"/>
    <w:link w:val="BodyTextIndent"/>
    <w:uiPriority w:val="99"/>
    <w:semiHidden/>
    <w:rsid w:val="00374B1C"/>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74B1C"/>
    <w:rPr>
      <w:sz w:val="16"/>
      <w:szCs w:val="16"/>
    </w:rPr>
  </w:style>
  <w:style w:type="paragraph" w:styleId="CommentText">
    <w:name w:val="annotation text"/>
    <w:basedOn w:val="Normal"/>
    <w:link w:val="CommentTextChar"/>
    <w:uiPriority w:val="99"/>
    <w:semiHidden/>
    <w:unhideWhenUsed/>
    <w:rsid w:val="00374B1C"/>
    <w:rPr>
      <w:sz w:val="20"/>
      <w:szCs w:val="20"/>
    </w:rPr>
  </w:style>
  <w:style w:type="character" w:customStyle="1" w:styleId="CommentTextChar">
    <w:name w:val="Comment Text Char"/>
    <w:basedOn w:val="DefaultParagraphFont"/>
    <w:link w:val="CommentText"/>
    <w:uiPriority w:val="99"/>
    <w:semiHidden/>
    <w:rsid w:val="00374B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74B1C"/>
    <w:rPr>
      <w:b/>
      <w:bCs/>
    </w:rPr>
  </w:style>
  <w:style w:type="character" w:customStyle="1" w:styleId="CommentSubjectChar">
    <w:name w:val="Comment Subject Char"/>
    <w:basedOn w:val="CommentTextChar"/>
    <w:link w:val="CommentSubject"/>
    <w:uiPriority w:val="99"/>
    <w:semiHidden/>
    <w:rsid w:val="00374B1C"/>
    <w:rPr>
      <w:rFonts w:ascii="Times New Roman" w:eastAsia="Times New Roman" w:hAnsi="Times New Roman" w:cs="Times New Roman"/>
      <w:b/>
      <w:bCs/>
      <w:sz w:val="20"/>
      <w:szCs w:val="20"/>
    </w:rPr>
  </w:style>
  <w:style w:type="table" w:styleId="TableGrid">
    <w:name w:val="Table Grid"/>
    <w:basedOn w:val="TableNormal"/>
    <w:uiPriority w:val="59"/>
    <w:rsid w:val="00374B1C"/>
    <w:pPr>
      <w:widowControl/>
      <w:autoSpaceDE/>
      <w:autoSpaceDN/>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374B1C"/>
    <w:rPr>
      <w:rFonts w:ascii="Lucida Handwriting" w:eastAsia="Lucida Handwriting" w:hAnsi="Lucida Handwriting" w:cs="Lucida Handwriting"/>
      <w:sz w:val="44"/>
      <w:szCs w:val="44"/>
    </w:rPr>
  </w:style>
  <w:style w:type="table" w:customStyle="1" w:styleId="TableGrid0">
    <w:name w:val="TableGrid"/>
    <w:rsid w:val="00374B1C"/>
    <w:pPr>
      <w:widowControl/>
      <w:autoSpaceDE/>
      <w:autoSpaceDN/>
    </w:pPr>
    <w:rPr>
      <w:rFonts w:eastAsiaTheme="minorEastAsia"/>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374B1C"/>
    <w:pPr>
      <w:widowControl/>
      <w:autoSpaceDE/>
      <w:autoSpaceDN/>
      <w:spacing w:line="254" w:lineRule="auto"/>
      <w:ind w:left="144" w:right="180"/>
    </w:pPr>
    <w:rPr>
      <w:rFonts w:ascii="Times New Roman" w:eastAsia="Times New Roman" w:hAnsi="Times New Roman" w:cs="Times New Roman"/>
      <w:i/>
      <w:color w:val="231F20"/>
      <w:sz w:val="17"/>
    </w:rPr>
  </w:style>
  <w:style w:type="character" w:customStyle="1" w:styleId="footnotedescriptionChar">
    <w:name w:val="footnote description Char"/>
    <w:link w:val="footnotedescription"/>
    <w:rsid w:val="00374B1C"/>
    <w:rPr>
      <w:rFonts w:ascii="Times New Roman" w:eastAsia="Times New Roman" w:hAnsi="Times New Roman" w:cs="Times New Roman"/>
      <w:i/>
      <w:color w:val="231F20"/>
      <w:sz w:val="17"/>
    </w:rPr>
  </w:style>
  <w:style w:type="character" w:customStyle="1" w:styleId="Heading4Char">
    <w:name w:val="Heading 4 Char"/>
    <w:link w:val="Heading4"/>
    <w:uiPriority w:val="1"/>
    <w:rsid w:val="00374B1C"/>
    <w:rPr>
      <w:rFonts w:ascii="Lucida Handwriting" w:eastAsia="Lucida Handwriting" w:hAnsi="Lucida Handwriting" w:cs="Lucida Handwriting"/>
      <w:sz w:val="31"/>
      <w:szCs w:val="31"/>
    </w:rPr>
  </w:style>
  <w:style w:type="character" w:customStyle="1" w:styleId="Heading3Char">
    <w:name w:val="Heading 3 Char"/>
    <w:link w:val="Heading3"/>
    <w:uiPriority w:val="1"/>
    <w:rsid w:val="00374B1C"/>
    <w:rPr>
      <w:rFonts w:ascii="Malgun Gothic Semilight" w:eastAsia="Malgun Gothic Semilight" w:hAnsi="Malgun Gothic Semilight" w:cs="Malgun Gothic Semilight"/>
      <w:sz w:val="41"/>
      <w:szCs w:val="41"/>
    </w:rPr>
  </w:style>
  <w:style w:type="character" w:customStyle="1" w:styleId="Heading1Char">
    <w:name w:val="Heading 1 Char"/>
    <w:link w:val="Heading1"/>
    <w:uiPriority w:val="1"/>
    <w:rsid w:val="00374B1C"/>
    <w:rPr>
      <w:rFonts w:ascii="Times New Roman" w:eastAsia="Times New Roman" w:hAnsi="Times New Roman" w:cs="Times New Roman"/>
      <w:b/>
      <w:bCs/>
      <w:sz w:val="48"/>
      <w:szCs w:val="48"/>
    </w:rPr>
  </w:style>
  <w:style w:type="character" w:customStyle="1" w:styleId="footnotemark">
    <w:name w:val="footnote mark"/>
    <w:hidden/>
    <w:rsid w:val="00374B1C"/>
    <w:rPr>
      <w:rFonts w:ascii="Times New Roman" w:eastAsia="Times New Roman" w:hAnsi="Times New Roman" w:cs="Times New Roman"/>
      <w:i/>
      <w:color w:val="231F20"/>
      <w:sz w:val="26"/>
      <w:vertAlign w:val="superscript"/>
    </w:rPr>
  </w:style>
  <w:style w:type="numbering" w:customStyle="1" w:styleId="NoList1">
    <w:name w:val="No List1"/>
    <w:next w:val="NoList"/>
    <w:uiPriority w:val="99"/>
    <w:semiHidden/>
    <w:unhideWhenUsed/>
    <w:rsid w:val="00374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830606">
      <w:bodyDiv w:val="1"/>
      <w:marLeft w:val="0"/>
      <w:marRight w:val="0"/>
      <w:marTop w:val="0"/>
      <w:marBottom w:val="0"/>
      <w:divBdr>
        <w:top w:val="none" w:sz="0" w:space="0" w:color="auto"/>
        <w:left w:val="none" w:sz="0" w:space="0" w:color="auto"/>
        <w:bottom w:val="none" w:sz="0" w:space="0" w:color="auto"/>
        <w:right w:val="none" w:sz="0" w:space="0" w:color="auto"/>
      </w:divBdr>
    </w:div>
    <w:div w:id="821848529">
      <w:bodyDiv w:val="1"/>
      <w:marLeft w:val="0"/>
      <w:marRight w:val="0"/>
      <w:marTop w:val="0"/>
      <w:marBottom w:val="0"/>
      <w:divBdr>
        <w:top w:val="none" w:sz="0" w:space="0" w:color="auto"/>
        <w:left w:val="none" w:sz="0" w:space="0" w:color="auto"/>
        <w:bottom w:val="none" w:sz="0" w:space="0" w:color="auto"/>
        <w:right w:val="none" w:sz="0" w:space="0" w:color="auto"/>
      </w:divBdr>
    </w:div>
    <w:div w:id="1307785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hyperlink" Target="mailto:supplychain@uasingishu.go.ke/" TargetMode="External"/><Relationship Id="rId42" Type="http://schemas.openxmlformats.org/officeDocument/2006/relationships/footer" Target="footer12.xml"/><Relationship Id="rId63" Type="http://schemas.openxmlformats.org/officeDocument/2006/relationships/image" Target="media/image13.png"/><Relationship Id="rId84" Type="http://schemas.openxmlformats.org/officeDocument/2006/relationships/image" Target="media/image34.png"/><Relationship Id="rId138" Type="http://schemas.openxmlformats.org/officeDocument/2006/relationships/image" Target="media/image88.png"/><Relationship Id="rId159" Type="http://schemas.openxmlformats.org/officeDocument/2006/relationships/footer" Target="footer21.xml"/><Relationship Id="rId107" Type="http://schemas.openxmlformats.org/officeDocument/2006/relationships/image" Target="media/image57.png"/><Relationship Id="rId11" Type="http://schemas.openxmlformats.org/officeDocument/2006/relationships/hyperlink" Target="http://supplier.treasury.go.ke" TargetMode="External"/><Relationship Id="rId32" Type="http://schemas.openxmlformats.org/officeDocument/2006/relationships/header" Target="header8.xml"/><Relationship Id="rId53" Type="http://schemas.openxmlformats.org/officeDocument/2006/relationships/image" Target="media/image5.png"/><Relationship Id="rId74" Type="http://schemas.openxmlformats.org/officeDocument/2006/relationships/image" Target="media/image24.png"/><Relationship Id="rId128" Type="http://schemas.openxmlformats.org/officeDocument/2006/relationships/image" Target="media/image78.png"/><Relationship Id="rId149" Type="http://schemas.openxmlformats.org/officeDocument/2006/relationships/footer" Target="footer16.xml"/><Relationship Id="rId5" Type="http://schemas.openxmlformats.org/officeDocument/2006/relationships/footnotes" Target="footnotes.xml"/><Relationship Id="rId95" Type="http://schemas.openxmlformats.org/officeDocument/2006/relationships/image" Target="media/image45.png"/><Relationship Id="rId160" Type="http://schemas.openxmlformats.org/officeDocument/2006/relationships/image" Target="media/image98.png"/><Relationship Id="rId22" Type="http://schemas.openxmlformats.org/officeDocument/2006/relationships/hyperlink" Target="mailto:ssiambi77@gmail.com" TargetMode="External"/><Relationship Id="rId43" Type="http://schemas.openxmlformats.org/officeDocument/2006/relationships/hyperlink" Target="mailto:info@ppra.go.ke" TargetMode="External"/><Relationship Id="rId64" Type="http://schemas.openxmlformats.org/officeDocument/2006/relationships/image" Target="media/image14.png"/><Relationship Id="rId118" Type="http://schemas.openxmlformats.org/officeDocument/2006/relationships/image" Target="media/image68.png"/><Relationship Id="rId139" Type="http://schemas.openxmlformats.org/officeDocument/2006/relationships/image" Target="media/image89.png"/><Relationship Id="rId85" Type="http://schemas.openxmlformats.org/officeDocument/2006/relationships/image" Target="media/image35.png"/><Relationship Id="rId150" Type="http://schemas.openxmlformats.org/officeDocument/2006/relationships/header" Target="header17.xml"/><Relationship Id="rId12" Type="http://schemas.openxmlformats.org/officeDocument/2006/relationships/header" Target="header1.xml"/><Relationship Id="rId17" Type="http://schemas.openxmlformats.org/officeDocument/2006/relationships/header" Target="header2.xml"/><Relationship Id="rId33" Type="http://schemas.openxmlformats.org/officeDocument/2006/relationships/footer" Target="footer8.xml"/><Relationship Id="rId38" Type="http://schemas.openxmlformats.org/officeDocument/2006/relationships/footer" Target="footer10.xml"/><Relationship Id="rId59" Type="http://schemas.openxmlformats.org/officeDocument/2006/relationships/footer" Target="footer15.xml"/><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74.png"/><Relationship Id="rId129" Type="http://schemas.openxmlformats.org/officeDocument/2006/relationships/image" Target="media/image79.png"/><Relationship Id="rId54" Type="http://schemas.openxmlformats.org/officeDocument/2006/relationships/image" Target="media/image6.png"/><Relationship Id="rId70" Type="http://schemas.openxmlformats.org/officeDocument/2006/relationships/image" Target="media/image20.png"/><Relationship Id="rId75" Type="http://schemas.openxmlformats.org/officeDocument/2006/relationships/image" Target="media/image25.png"/><Relationship Id="rId91" Type="http://schemas.openxmlformats.org/officeDocument/2006/relationships/image" Target="media/image41.png"/><Relationship Id="rId96" Type="http://schemas.openxmlformats.org/officeDocument/2006/relationships/image" Target="media/image46.png"/><Relationship Id="rId140" Type="http://schemas.openxmlformats.org/officeDocument/2006/relationships/image" Target="media/image90.png"/><Relationship Id="rId145" Type="http://schemas.openxmlformats.org/officeDocument/2006/relationships/image" Target="media/image95.png"/><Relationship Id="rId161" Type="http://schemas.openxmlformats.org/officeDocument/2006/relationships/header" Target="header22.xml"/><Relationship Id="rId166"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pra.go.ke" TargetMode="External"/><Relationship Id="rId28" Type="http://schemas.openxmlformats.org/officeDocument/2006/relationships/footer" Target="footer6.xml"/><Relationship Id="rId114" Type="http://schemas.openxmlformats.org/officeDocument/2006/relationships/image" Target="media/image64.png"/><Relationship Id="rId119" Type="http://schemas.openxmlformats.org/officeDocument/2006/relationships/image" Target="media/image69.png"/><Relationship Id="rId44" Type="http://schemas.openxmlformats.org/officeDocument/2006/relationships/hyperlink" Target="mailto:complaints@ppra.go.ke" TargetMode="External"/><Relationship Id="rId60" Type="http://schemas.openxmlformats.org/officeDocument/2006/relationships/image" Target="media/image10.png"/><Relationship Id="rId65" Type="http://schemas.openxmlformats.org/officeDocument/2006/relationships/image" Target="media/image15.png"/><Relationship Id="rId81" Type="http://schemas.openxmlformats.org/officeDocument/2006/relationships/image" Target="media/image31.png"/><Relationship Id="rId86" Type="http://schemas.openxmlformats.org/officeDocument/2006/relationships/image" Target="media/image36.png"/><Relationship Id="rId130" Type="http://schemas.openxmlformats.org/officeDocument/2006/relationships/image" Target="media/image80.png"/><Relationship Id="rId135" Type="http://schemas.openxmlformats.org/officeDocument/2006/relationships/image" Target="media/image85.png"/><Relationship Id="rId151" Type="http://schemas.openxmlformats.org/officeDocument/2006/relationships/footer" Target="footer17.xml"/><Relationship Id="rId156" Type="http://schemas.openxmlformats.org/officeDocument/2006/relationships/header" Target="header20.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header" Target="header12.xml"/><Relationship Id="rId109" Type="http://schemas.openxmlformats.org/officeDocument/2006/relationships/image" Target="media/image59.png"/><Relationship Id="rId34" Type="http://schemas.openxmlformats.org/officeDocument/2006/relationships/header" Target="header9.xml"/><Relationship Id="rId55" Type="http://schemas.openxmlformats.org/officeDocument/2006/relationships/image" Target="media/image7.png"/><Relationship Id="rId76" Type="http://schemas.openxmlformats.org/officeDocument/2006/relationships/image" Target="media/image26.png"/><Relationship Id="rId97" Type="http://schemas.openxmlformats.org/officeDocument/2006/relationships/image" Target="media/image47.png"/><Relationship Id="rId104" Type="http://schemas.openxmlformats.org/officeDocument/2006/relationships/image" Target="media/image54.png"/><Relationship Id="rId120" Type="http://schemas.openxmlformats.org/officeDocument/2006/relationships/image" Target="media/image70.png"/><Relationship Id="rId125" Type="http://schemas.openxmlformats.org/officeDocument/2006/relationships/image" Target="media/image75.png"/><Relationship Id="rId141" Type="http://schemas.openxmlformats.org/officeDocument/2006/relationships/image" Target="media/image91.png"/><Relationship Id="rId146" Type="http://schemas.openxmlformats.org/officeDocument/2006/relationships/image" Target="media/image96.png"/><Relationship Id="rId16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21.png"/><Relationship Id="rId92" Type="http://schemas.openxmlformats.org/officeDocument/2006/relationships/image" Target="media/image42.png"/><Relationship Id="rId162" Type="http://schemas.openxmlformats.org/officeDocument/2006/relationships/footer" Target="footer22.xml"/><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hyperlink" Target="mailto:complaints@ppra.go.ke" TargetMode="External"/><Relationship Id="rId40" Type="http://schemas.openxmlformats.org/officeDocument/2006/relationships/header" Target="header13.xml"/><Relationship Id="rId45" Type="http://schemas.openxmlformats.org/officeDocument/2006/relationships/footer" Target="footer13.xml"/><Relationship Id="rId66" Type="http://schemas.openxmlformats.org/officeDocument/2006/relationships/image" Target="media/image16.png"/><Relationship Id="rId87" Type="http://schemas.openxmlformats.org/officeDocument/2006/relationships/image" Target="media/image37.png"/><Relationship Id="rId110" Type="http://schemas.openxmlformats.org/officeDocument/2006/relationships/image" Target="media/image60.png"/><Relationship Id="rId115" Type="http://schemas.openxmlformats.org/officeDocument/2006/relationships/image" Target="media/image65.png"/><Relationship Id="rId131" Type="http://schemas.openxmlformats.org/officeDocument/2006/relationships/image" Target="media/image81.png"/><Relationship Id="rId136" Type="http://schemas.openxmlformats.org/officeDocument/2006/relationships/image" Target="media/image86.png"/><Relationship Id="rId157" Type="http://schemas.openxmlformats.org/officeDocument/2006/relationships/footer" Target="footer20.xml"/><Relationship Id="rId61" Type="http://schemas.openxmlformats.org/officeDocument/2006/relationships/image" Target="media/image11.png"/><Relationship Id="rId82" Type="http://schemas.openxmlformats.org/officeDocument/2006/relationships/image" Target="media/image32.png"/><Relationship Id="rId152" Type="http://schemas.openxmlformats.org/officeDocument/2006/relationships/header" Target="header18.xml"/><Relationship Id="rId19" Type="http://schemas.openxmlformats.org/officeDocument/2006/relationships/footer" Target="footer4.xml"/><Relationship Id="rId14" Type="http://schemas.openxmlformats.org/officeDocument/2006/relationships/hyperlink" Target="http://www.ppra.go.ke/" TargetMode="External"/><Relationship Id="rId30" Type="http://schemas.openxmlformats.org/officeDocument/2006/relationships/header" Target="header6.xml"/><Relationship Id="rId35" Type="http://schemas.openxmlformats.org/officeDocument/2006/relationships/header" Target="header10.xml"/><Relationship Id="rId56" Type="http://schemas.openxmlformats.org/officeDocument/2006/relationships/image" Target="media/image8.png"/><Relationship Id="rId77" Type="http://schemas.openxmlformats.org/officeDocument/2006/relationships/image" Target="media/image27.png"/><Relationship Id="rId100" Type="http://schemas.openxmlformats.org/officeDocument/2006/relationships/image" Target="media/image50.png"/><Relationship Id="rId105" Type="http://schemas.openxmlformats.org/officeDocument/2006/relationships/image" Target="media/image55.png"/><Relationship Id="rId126" Type="http://schemas.openxmlformats.org/officeDocument/2006/relationships/image" Target="media/image76.png"/><Relationship Id="rId147" Type="http://schemas.openxmlformats.org/officeDocument/2006/relationships/image" Target="media/image97.png"/><Relationship Id="rId168"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png"/><Relationship Id="rId72" Type="http://schemas.openxmlformats.org/officeDocument/2006/relationships/image" Target="media/image22.png"/><Relationship Id="rId93" Type="http://schemas.openxmlformats.org/officeDocument/2006/relationships/image" Target="media/image43.png"/><Relationship Id="rId98" Type="http://schemas.openxmlformats.org/officeDocument/2006/relationships/image" Target="media/image48.png"/><Relationship Id="rId121" Type="http://schemas.openxmlformats.org/officeDocument/2006/relationships/image" Target="media/image71.png"/><Relationship Id="rId142" Type="http://schemas.openxmlformats.org/officeDocument/2006/relationships/image" Target="media/image92.png"/><Relationship Id="rId163" Type="http://schemas.openxmlformats.org/officeDocument/2006/relationships/header" Target="header23.xml"/><Relationship Id="rId3" Type="http://schemas.openxmlformats.org/officeDocument/2006/relationships/settings" Target="settings.xml"/><Relationship Id="rId25" Type="http://schemas.openxmlformats.org/officeDocument/2006/relationships/hyperlink" Target="mailto:supplychain@uasingisu.go.ke" TargetMode="External"/><Relationship Id="rId46" Type="http://schemas.openxmlformats.org/officeDocument/2006/relationships/header" Target="header14.xml"/><Relationship Id="rId67" Type="http://schemas.openxmlformats.org/officeDocument/2006/relationships/image" Target="media/image17.png"/><Relationship Id="rId116" Type="http://schemas.openxmlformats.org/officeDocument/2006/relationships/image" Target="media/image66.png"/><Relationship Id="rId137" Type="http://schemas.openxmlformats.org/officeDocument/2006/relationships/image" Target="media/image87.png"/><Relationship Id="rId158" Type="http://schemas.openxmlformats.org/officeDocument/2006/relationships/header" Target="header21.xml"/><Relationship Id="rId20" Type="http://schemas.openxmlformats.org/officeDocument/2006/relationships/footer" Target="footer5.xml"/><Relationship Id="rId41" Type="http://schemas.openxmlformats.org/officeDocument/2006/relationships/footer" Target="footer11.xml"/><Relationship Id="rId62" Type="http://schemas.openxmlformats.org/officeDocument/2006/relationships/image" Target="media/image12.png"/><Relationship Id="rId83" Type="http://schemas.openxmlformats.org/officeDocument/2006/relationships/image" Target="media/image33.png"/><Relationship Id="rId88" Type="http://schemas.openxmlformats.org/officeDocument/2006/relationships/image" Target="media/image38.png"/><Relationship Id="rId111" Type="http://schemas.openxmlformats.org/officeDocument/2006/relationships/image" Target="media/image61.png"/><Relationship Id="rId132" Type="http://schemas.openxmlformats.org/officeDocument/2006/relationships/image" Target="media/image82.png"/><Relationship Id="rId153" Type="http://schemas.openxmlformats.org/officeDocument/2006/relationships/footer" Target="footer18.xml"/><Relationship Id="rId15" Type="http://schemas.openxmlformats.org/officeDocument/2006/relationships/hyperlink" Target="http://www.nca.go.ke/" TargetMode="External"/><Relationship Id="rId36" Type="http://schemas.openxmlformats.org/officeDocument/2006/relationships/footer" Target="footer9.xml"/><Relationship Id="rId57" Type="http://schemas.openxmlformats.org/officeDocument/2006/relationships/image" Target="media/image9.png"/><Relationship Id="rId106" Type="http://schemas.openxmlformats.org/officeDocument/2006/relationships/image" Target="media/image56.png"/><Relationship Id="rId127" Type="http://schemas.openxmlformats.org/officeDocument/2006/relationships/image" Target="media/image77.png"/><Relationship Id="rId10" Type="http://schemas.openxmlformats.org/officeDocument/2006/relationships/hyperlink" Target="mailto:info@uasingishucounty.org/" TargetMode="External"/><Relationship Id="rId31" Type="http://schemas.openxmlformats.org/officeDocument/2006/relationships/header" Target="header7.xml"/><Relationship Id="rId52" Type="http://schemas.openxmlformats.org/officeDocument/2006/relationships/image" Target="media/image4.png"/><Relationship Id="rId73" Type="http://schemas.openxmlformats.org/officeDocument/2006/relationships/image" Target="media/image23.png"/><Relationship Id="rId78" Type="http://schemas.openxmlformats.org/officeDocument/2006/relationships/image" Target="media/image28.pn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72.png"/><Relationship Id="rId143" Type="http://schemas.openxmlformats.org/officeDocument/2006/relationships/image" Target="media/image93.png"/><Relationship Id="rId148" Type="http://schemas.openxmlformats.org/officeDocument/2006/relationships/header" Target="header16.xml"/><Relationship Id="rId164"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header" Target="header4.xml"/><Relationship Id="rId47" Type="http://schemas.openxmlformats.org/officeDocument/2006/relationships/footer" Target="footer14.xml"/><Relationship Id="rId68" Type="http://schemas.openxmlformats.org/officeDocument/2006/relationships/image" Target="media/image18.png"/><Relationship Id="rId89" Type="http://schemas.openxmlformats.org/officeDocument/2006/relationships/image" Target="media/image39.png"/><Relationship Id="rId112" Type="http://schemas.openxmlformats.org/officeDocument/2006/relationships/image" Target="media/image62.png"/><Relationship Id="rId133" Type="http://schemas.openxmlformats.org/officeDocument/2006/relationships/image" Target="media/image83.png"/><Relationship Id="rId154" Type="http://schemas.openxmlformats.org/officeDocument/2006/relationships/header" Target="header19.xml"/><Relationship Id="rId16" Type="http://schemas.openxmlformats.org/officeDocument/2006/relationships/hyperlink" Target="http://www.cak.go.ke/" TargetMode="External"/><Relationship Id="rId37" Type="http://schemas.openxmlformats.org/officeDocument/2006/relationships/header" Target="header11.xml"/><Relationship Id="rId58" Type="http://schemas.openxmlformats.org/officeDocument/2006/relationships/header" Target="header15.xml"/><Relationship Id="rId79" Type="http://schemas.openxmlformats.org/officeDocument/2006/relationships/image" Target="media/image29.png"/><Relationship Id="rId102" Type="http://schemas.openxmlformats.org/officeDocument/2006/relationships/image" Target="media/image52.png"/><Relationship Id="rId123" Type="http://schemas.openxmlformats.org/officeDocument/2006/relationships/image" Target="media/image73.png"/><Relationship Id="rId144" Type="http://schemas.openxmlformats.org/officeDocument/2006/relationships/image" Target="media/image94.png"/><Relationship Id="rId90" Type="http://schemas.openxmlformats.org/officeDocument/2006/relationships/image" Target="media/image40.png"/><Relationship Id="rId165" Type="http://schemas.openxmlformats.org/officeDocument/2006/relationships/header" Target="header24.xml"/><Relationship Id="rId27" Type="http://schemas.openxmlformats.org/officeDocument/2006/relationships/header" Target="header5.xml"/><Relationship Id="rId48" Type="http://schemas.openxmlformats.org/officeDocument/2006/relationships/image" Target="media/image2.png"/><Relationship Id="rId69" Type="http://schemas.openxmlformats.org/officeDocument/2006/relationships/image" Target="media/image19.png"/><Relationship Id="rId113" Type="http://schemas.openxmlformats.org/officeDocument/2006/relationships/image" Target="media/image63.png"/><Relationship Id="rId134" Type="http://schemas.openxmlformats.org/officeDocument/2006/relationships/image" Target="media/image84.png"/><Relationship Id="rId80" Type="http://schemas.openxmlformats.org/officeDocument/2006/relationships/image" Target="media/image30.png"/><Relationship Id="rId155"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168</Pages>
  <Words>38899</Words>
  <Characters>221729</Characters>
  <Application>Microsoft Office Word</Application>
  <DocSecurity>0</DocSecurity>
  <Lines>1847</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7</cp:revision>
  <dcterms:created xsi:type="dcterms:W3CDTF">2025-02-18T14:10:00Z</dcterms:created>
  <dcterms:modified xsi:type="dcterms:W3CDTF">2025-03-01T18:28:00Z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Wondershare PDFelement</vt:lpwstr>
  </property>
  <property fmtid="{D5CDD505-2E9C-101B-9397-08002B2CF9AE}" pid="4" name="LastSaved">
    <vt:filetime>2025-02-18T00:00:00Z</vt:filetime>
  </property>
  <property fmtid="{D5CDD505-2E9C-101B-9397-08002B2CF9AE}" pid="5" name="Producer">
    <vt:lpwstr>3-Heights(TM) PDF Security Shell 4.8.25.2 (http://www.pdf-tools.com)</vt:lpwstr>
  </property>
</Properties>
</file>