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03E99" w14:textId="23DE5446" w:rsidR="00182FDB" w:rsidRPr="00866D6F" w:rsidRDefault="003458A7" w:rsidP="00BE430C">
      <w:pPr>
        <w:widowControl w:val="0"/>
        <w:spacing w:before="100" w:beforeAutospacing="1" w:after="120" w:line="288" w:lineRule="auto"/>
        <w:jc w:val="both"/>
        <w:rPr>
          <w:rFonts w:cs="Arial"/>
          <w:b/>
          <w:sz w:val="28"/>
        </w:rPr>
      </w:pPr>
      <w:r w:rsidRPr="00866D6F">
        <w:rPr>
          <w:rFonts w:cs="Arial"/>
          <w:b/>
          <w:sz w:val="28"/>
        </w:rPr>
        <w:t xml:space="preserve">Demonstration </w:t>
      </w:r>
      <w:r w:rsidR="00866D6F" w:rsidRPr="00866D6F">
        <w:rPr>
          <w:rFonts w:cs="Arial"/>
          <w:b/>
          <w:sz w:val="28"/>
        </w:rPr>
        <w:t>Construction Agreement</w:t>
      </w:r>
    </w:p>
    <w:p w14:paraId="20A85CF1" w14:textId="64EA61C5" w:rsidR="00866D6F" w:rsidRPr="00866D6F" w:rsidRDefault="00BE430C" w:rsidP="00866D6F">
      <w:pPr>
        <w:widowControl w:val="0"/>
        <w:tabs>
          <w:tab w:val="num" w:pos="720"/>
        </w:tabs>
        <w:spacing w:after="120" w:line="288" w:lineRule="auto"/>
        <w:rPr>
          <w:rFonts w:cs="Arial"/>
          <w:b/>
          <w:bCs/>
          <w:sz w:val="24"/>
        </w:rPr>
      </w:pPr>
      <w:r w:rsidRPr="00866D6F">
        <w:rPr>
          <w:rFonts w:cs="Arial"/>
          <w:sz w:val="24"/>
        </w:rPr>
        <w:t>THIS AGREEMENT</w:t>
      </w:r>
      <w:r w:rsidR="00182FDB" w:rsidRPr="00866D6F">
        <w:rPr>
          <w:rFonts w:cs="Arial"/>
          <w:sz w:val="24"/>
        </w:rPr>
        <w:t xml:space="preserve"> is </w:t>
      </w:r>
      <w:r w:rsidR="00E461BB" w:rsidRPr="00866D6F">
        <w:rPr>
          <w:rFonts w:cs="Arial"/>
          <w:sz w:val="24"/>
        </w:rPr>
        <w:t>a</w:t>
      </w:r>
      <w:r w:rsidR="00866D6F" w:rsidRPr="00866D6F">
        <w:rPr>
          <w:rFonts w:cs="Arial"/>
          <w:sz w:val="24"/>
        </w:rPr>
        <w:t xml:space="preserve"> demonstration with no effect. </w:t>
      </w:r>
      <w:r w:rsidRPr="00866D6F">
        <w:rPr>
          <w:rFonts w:cs="Arial"/>
          <w:sz w:val="24"/>
        </w:rPr>
        <w:t>World Wide Co</w:t>
      </w:r>
      <w:r w:rsidR="00866D6F" w:rsidRPr="00866D6F">
        <w:rPr>
          <w:rFonts w:cs="Arial"/>
          <w:sz w:val="24"/>
        </w:rPr>
        <w:t xml:space="preserve">, </w:t>
      </w:r>
      <w:r w:rsidR="00866D6F" w:rsidRPr="00866D6F">
        <w:rPr>
          <w:rFonts w:cs="Arial"/>
          <w:sz w:val="24"/>
        </w:rPr>
        <w:t>henceforth known as "Builder</w:t>
      </w:r>
      <w:r w:rsidR="00866D6F" w:rsidRPr="00866D6F">
        <w:rPr>
          <w:rFonts w:cs="Arial"/>
          <w:sz w:val="24"/>
        </w:rPr>
        <w:t>,” and </w:t>
      </w:r>
      <w:r w:rsidR="00866D6F" w:rsidRPr="00866D6F">
        <w:rPr>
          <w:rFonts w:cs="Arial"/>
          <w:b/>
          <w:bCs/>
          <w:sz w:val="24"/>
        </w:rPr>
        <w:softHyphen/>
        <w:t>_________________________</w:t>
      </w:r>
      <w:r w:rsidR="00866D6F" w:rsidRPr="00866D6F">
        <w:rPr>
          <w:rFonts w:cs="Arial"/>
          <w:sz w:val="24"/>
        </w:rPr>
        <w:t xml:space="preserve"> henceforth known as "Client," are entering into this contract, for the purposes of establishing the provisions of the construction of a building.</w:t>
      </w:r>
    </w:p>
    <w:p w14:paraId="528878CA" w14:textId="3C25D659" w:rsidR="00866D6F" w:rsidRPr="00866D6F" w:rsidRDefault="00866D6F" w:rsidP="00866D6F">
      <w:pPr>
        <w:widowControl w:val="0"/>
        <w:tabs>
          <w:tab w:val="num" w:pos="720"/>
        </w:tabs>
        <w:spacing w:after="120" w:line="288" w:lineRule="auto"/>
        <w:rPr>
          <w:rFonts w:cs="Arial"/>
          <w:sz w:val="24"/>
        </w:rPr>
      </w:pPr>
      <w:r w:rsidRPr="00866D6F">
        <w:rPr>
          <w:rFonts w:cs="Arial"/>
          <w:sz w:val="24"/>
        </w:rPr>
        <w:t>Client agrees to the estimate provided by the Builder. Pursuant to the estimate, and the changes listed above, the Builder agrees that</w:t>
      </w:r>
      <w:r w:rsidRPr="00866D6F">
        <w:rPr>
          <w:rFonts w:cs="Arial"/>
          <w:bCs/>
          <w:sz w:val="24"/>
        </w:rPr>
        <w:t xml:space="preserve"> it </w:t>
      </w:r>
      <w:r w:rsidRPr="00866D6F">
        <w:rPr>
          <w:rFonts w:cs="Arial"/>
          <w:sz w:val="24"/>
        </w:rPr>
        <w:t xml:space="preserve">will be constructing a </w:t>
      </w:r>
      <w:r w:rsidRPr="00866D6F">
        <w:rPr>
          <w:rFonts w:cs="Arial"/>
          <w:bCs/>
          <w:sz w:val="24"/>
        </w:rPr>
        <w:t xml:space="preserve">building </w:t>
      </w:r>
      <w:r w:rsidRPr="00866D6F">
        <w:rPr>
          <w:rFonts w:cs="Arial"/>
          <w:sz w:val="24"/>
        </w:rPr>
        <w:t>for the Client.</w:t>
      </w:r>
    </w:p>
    <w:p w14:paraId="3CB02082" w14:textId="77777777" w:rsidR="00866D6F" w:rsidRPr="00866D6F" w:rsidRDefault="00866D6F" w:rsidP="00866D6F">
      <w:pPr>
        <w:widowControl w:val="0"/>
        <w:numPr>
          <w:ilvl w:val="0"/>
          <w:numId w:val="10"/>
        </w:numPr>
        <w:spacing w:after="120" w:line="288" w:lineRule="auto"/>
        <w:rPr>
          <w:rFonts w:cs="Arial"/>
          <w:sz w:val="24"/>
        </w:rPr>
      </w:pPr>
      <w:r w:rsidRPr="00866D6F">
        <w:rPr>
          <w:rFonts w:cs="Arial"/>
          <w:sz w:val="24"/>
        </w:rPr>
        <w:t>Client agrees that if payment is not made according to the above plan, Builder has the right to stop all work until such time as payments have been brought current.</w:t>
      </w:r>
    </w:p>
    <w:p w14:paraId="4BDBF01F" w14:textId="77777777" w:rsidR="00866D6F" w:rsidRPr="00866D6F" w:rsidRDefault="00866D6F" w:rsidP="00866D6F">
      <w:pPr>
        <w:widowControl w:val="0"/>
        <w:numPr>
          <w:ilvl w:val="0"/>
          <w:numId w:val="11"/>
        </w:numPr>
        <w:spacing w:after="120" w:line="288" w:lineRule="auto"/>
        <w:rPr>
          <w:rFonts w:cs="Arial"/>
          <w:sz w:val="24"/>
        </w:rPr>
      </w:pPr>
      <w:r w:rsidRPr="00866D6F">
        <w:rPr>
          <w:rFonts w:cs="Arial"/>
          <w:sz w:val="24"/>
        </w:rPr>
        <w:t>Client understands that if changes are necessary during the course of construction, the Builder will provide the Client with a change order, and the Client will be responsible for the additional incurred costs of the agreed upon changes.</w:t>
      </w:r>
    </w:p>
    <w:p w14:paraId="4F97A762" w14:textId="77777777" w:rsidR="00866D6F" w:rsidRPr="00866D6F" w:rsidRDefault="00866D6F" w:rsidP="00866D6F">
      <w:pPr>
        <w:widowControl w:val="0"/>
        <w:numPr>
          <w:ilvl w:val="0"/>
          <w:numId w:val="12"/>
        </w:numPr>
        <w:spacing w:after="120" w:line="288" w:lineRule="auto"/>
        <w:rPr>
          <w:rFonts w:cs="Arial"/>
          <w:sz w:val="24"/>
        </w:rPr>
      </w:pPr>
      <w:r w:rsidRPr="00866D6F">
        <w:rPr>
          <w:rFonts w:cs="Arial"/>
          <w:sz w:val="24"/>
        </w:rPr>
        <w:t>Builder will be responsible for all materials and equipment necessary for the completion of the job, which the Builder agrees were included in the estimate, or were added with the changes listed above.</w:t>
      </w:r>
    </w:p>
    <w:p w14:paraId="18449F8D" w14:textId="77777777" w:rsidR="00866D6F" w:rsidRPr="00866D6F" w:rsidRDefault="00866D6F" w:rsidP="00866D6F">
      <w:pPr>
        <w:widowControl w:val="0"/>
        <w:numPr>
          <w:ilvl w:val="0"/>
          <w:numId w:val="14"/>
        </w:numPr>
        <w:spacing w:after="120" w:line="288" w:lineRule="auto"/>
        <w:rPr>
          <w:rFonts w:cs="Arial"/>
          <w:sz w:val="24"/>
        </w:rPr>
      </w:pPr>
      <w:r w:rsidRPr="00866D6F">
        <w:rPr>
          <w:rFonts w:cs="Arial"/>
          <w:sz w:val="24"/>
        </w:rPr>
        <w:t>Builder agrees that any delays and/or changes not agreed to in this document must be discussed with Client before work is to continue.</w:t>
      </w:r>
    </w:p>
    <w:p w14:paraId="1BA9B23A" w14:textId="2816AEEB" w:rsidR="00866D6F" w:rsidRPr="00866D6F" w:rsidRDefault="00866D6F" w:rsidP="00866D6F">
      <w:pPr>
        <w:widowControl w:val="0"/>
        <w:numPr>
          <w:ilvl w:val="0"/>
          <w:numId w:val="15"/>
        </w:numPr>
        <w:spacing w:after="120" w:line="288" w:lineRule="auto"/>
        <w:rPr>
          <w:rFonts w:cs="Arial"/>
          <w:sz w:val="24"/>
        </w:rPr>
      </w:pPr>
      <w:r w:rsidRPr="00866D6F">
        <w:rPr>
          <w:rFonts w:cs="Arial"/>
          <w:sz w:val="24"/>
        </w:rPr>
        <w:t>Builder may use subcontractors should </w:t>
      </w:r>
      <w:r w:rsidRPr="00866D6F">
        <w:rPr>
          <w:rFonts w:cs="Arial"/>
          <w:b/>
          <w:bCs/>
          <w:sz w:val="24"/>
        </w:rPr>
        <w:t xml:space="preserve">it </w:t>
      </w:r>
      <w:r w:rsidRPr="00866D6F">
        <w:rPr>
          <w:rFonts w:cs="Arial"/>
          <w:sz w:val="24"/>
        </w:rPr>
        <w:t>choose, with the understanding that payment to the subcontractors is the sole responsibility of the Builder.</w:t>
      </w:r>
    </w:p>
    <w:p w14:paraId="582711EB" w14:textId="220BA405" w:rsidR="00866D6F" w:rsidRPr="00866D6F" w:rsidRDefault="00866D6F" w:rsidP="00866D6F">
      <w:pPr>
        <w:widowControl w:val="0"/>
        <w:numPr>
          <w:ilvl w:val="0"/>
          <w:numId w:val="16"/>
        </w:numPr>
        <w:spacing w:after="120" w:line="288" w:lineRule="auto"/>
        <w:rPr>
          <w:rFonts w:cs="Arial"/>
          <w:sz w:val="24"/>
        </w:rPr>
      </w:pPr>
      <w:r w:rsidRPr="00866D6F">
        <w:rPr>
          <w:rFonts w:cs="Arial"/>
          <w:sz w:val="24"/>
        </w:rPr>
        <w:t>Builder agrees to hold an insurance policy worth $1,000,000 which will cover equipment, materials and all employees and/or subcontractors.</w:t>
      </w:r>
    </w:p>
    <w:p w14:paraId="6DE73CB6" w14:textId="77777777" w:rsidR="00866D6F" w:rsidRPr="00866D6F" w:rsidRDefault="00866D6F" w:rsidP="00866D6F">
      <w:pPr>
        <w:widowControl w:val="0"/>
        <w:numPr>
          <w:ilvl w:val="0"/>
          <w:numId w:val="17"/>
        </w:numPr>
        <w:spacing w:after="120" w:line="288" w:lineRule="auto"/>
        <w:rPr>
          <w:rFonts w:cs="Arial"/>
          <w:sz w:val="24"/>
        </w:rPr>
      </w:pPr>
      <w:r w:rsidRPr="00866D6F">
        <w:rPr>
          <w:rFonts w:cs="Arial"/>
          <w:sz w:val="24"/>
        </w:rPr>
        <w:t>Builder agrees to obtain all necessary permits for the construction, the costs of which will be the builder's responsibility.</w:t>
      </w:r>
    </w:p>
    <w:p w14:paraId="5B10F1E0" w14:textId="1EC5C897" w:rsidR="00866D6F" w:rsidRPr="00866D6F" w:rsidRDefault="00866D6F" w:rsidP="00866D6F">
      <w:pPr>
        <w:widowControl w:val="0"/>
        <w:numPr>
          <w:ilvl w:val="0"/>
          <w:numId w:val="18"/>
        </w:numPr>
        <w:spacing w:after="120" w:line="288" w:lineRule="auto"/>
        <w:rPr>
          <w:rFonts w:cs="Arial"/>
          <w:sz w:val="24"/>
        </w:rPr>
      </w:pPr>
      <w:r w:rsidRPr="00866D6F">
        <w:rPr>
          <w:rFonts w:cs="Arial"/>
          <w:sz w:val="24"/>
        </w:rPr>
        <w:t>Builder agrees that </w:t>
      </w:r>
      <w:r w:rsidRPr="00866D6F">
        <w:rPr>
          <w:rFonts w:cs="Arial"/>
          <w:b/>
          <w:bCs/>
          <w:sz w:val="24"/>
        </w:rPr>
        <w:t xml:space="preserve">it </w:t>
      </w:r>
      <w:r w:rsidRPr="00866D6F">
        <w:rPr>
          <w:rFonts w:cs="Arial"/>
          <w:sz w:val="24"/>
        </w:rPr>
        <w:t>will remove all debris, equipment, materials, etc. from the location upon completion of the construction.</w:t>
      </w:r>
    </w:p>
    <w:p w14:paraId="341BFD9C" w14:textId="77777777" w:rsidR="00866D6F" w:rsidRPr="00866D6F" w:rsidRDefault="00866D6F" w:rsidP="00866D6F">
      <w:pPr>
        <w:widowControl w:val="0"/>
        <w:numPr>
          <w:ilvl w:val="0"/>
          <w:numId w:val="19"/>
        </w:numPr>
        <w:spacing w:after="120" w:line="288" w:lineRule="auto"/>
        <w:rPr>
          <w:rFonts w:cs="Arial"/>
          <w:sz w:val="24"/>
        </w:rPr>
      </w:pPr>
      <w:r w:rsidRPr="00866D6F">
        <w:rPr>
          <w:rFonts w:cs="Arial"/>
          <w:sz w:val="24"/>
        </w:rPr>
        <w:t>Builder agrees that all employees and/or subcontractors will be legally permitted to work in the United States.</w:t>
      </w:r>
    </w:p>
    <w:p w14:paraId="03C9B784" w14:textId="77777777" w:rsidR="00FD0B19" w:rsidRDefault="00FD0B19">
      <w:pPr>
        <w:rPr>
          <w:rFonts w:cs="Arial"/>
          <w:sz w:val="24"/>
        </w:rPr>
      </w:pPr>
      <w:r>
        <w:rPr>
          <w:rFonts w:cs="Arial"/>
          <w:sz w:val="24"/>
        </w:rPr>
        <w:br w:type="page"/>
      </w:r>
    </w:p>
    <w:p w14:paraId="30DD1E58" w14:textId="2AC5DD5B" w:rsidR="00866D6F" w:rsidRPr="00866D6F" w:rsidRDefault="00866D6F" w:rsidP="00866D6F">
      <w:pPr>
        <w:widowControl w:val="0"/>
        <w:spacing w:after="120" w:line="288" w:lineRule="auto"/>
        <w:rPr>
          <w:rFonts w:cs="Arial"/>
          <w:sz w:val="24"/>
        </w:rPr>
      </w:pPr>
      <w:bookmarkStart w:id="0" w:name="_GoBack"/>
      <w:bookmarkEnd w:id="0"/>
      <w:r w:rsidRPr="00866D6F">
        <w:rPr>
          <w:rFonts w:cs="Arial"/>
          <w:sz w:val="24"/>
        </w:rPr>
        <w:lastRenderedPageBreak/>
        <w:t>Invalidity or unenforceability of one or more provisions of this agreement shall not affect any other provision of this agreement.</w:t>
      </w:r>
    </w:p>
    <w:p w14:paraId="2DE1D330" w14:textId="281C7414" w:rsidR="00866D6F" w:rsidRPr="00866D6F" w:rsidRDefault="00866D6F" w:rsidP="00866D6F">
      <w:pPr>
        <w:widowControl w:val="0"/>
        <w:spacing w:after="120" w:line="288" w:lineRule="auto"/>
        <w:rPr>
          <w:rFonts w:cs="Arial"/>
          <w:sz w:val="24"/>
        </w:rPr>
      </w:pPr>
      <w:r w:rsidRPr="00866D6F">
        <w:rPr>
          <w:rFonts w:cs="Arial"/>
          <w:sz w:val="24"/>
        </w:rPr>
        <w:t>This contract is subject to the laws and regulations of the state of </w:t>
      </w:r>
      <w:r w:rsidRPr="00866D6F">
        <w:rPr>
          <w:rFonts w:cs="Arial"/>
          <w:b/>
          <w:bCs/>
          <w:sz w:val="24"/>
        </w:rPr>
        <w:t>NY</w:t>
      </w:r>
      <w:r w:rsidRPr="00866D6F">
        <w:rPr>
          <w:rFonts w:cs="Arial"/>
          <w:sz w:val="24"/>
        </w:rPr>
        <w:t>.</w:t>
      </w:r>
    </w:p>
    <w:p w14:paraId="4B6F9B46" w14:textId="77777777" w:rsidR="00866D6F" w:rsidRPr="00866D6F" w:rsidRDefault="00866D6F" w:rsidP="006D39B4">
      <w:pPr>
        <w:widowControl w:val="0"/>
        <w:tabs>
          <w:tab w:val="left" w:pos="5760"/>
        </w:tabs>
        <w:spacing w:after="120" w:line="288" w:lineRule="auto"/>
        <w:rPr>
          <w:rFonts w:cs="Arial"/>
          <w:sz w:val="24"/>
        </w:rPr>
      </w:pPr>
      <w:r w:rsidRPr="00866D6F">
        <w:rPr>
          <w:rFonts w:cs="Arial"/>
          <w:sz w:val="24"/>
        </w:rPr>
        <w:br/>
      </w:r>
    </w:p>
    <w:p w14:paraId="13A4A72C" w14:textId="505F069D" w:rsidR="00866D6F" w:rsidRPr="00866D6F" w:rsidRDefault="00866D6F" w:rsidP="00FD0B19">
      <w:pPr>
        <w:widowControl w:val="0"/>
        <w:tabs>
          <w:tab w:val="left" w:pos="5040"/>
        </w:tabs>
        <w:spacing w:after="120" w:line="288" w:lineRule="auto"/>
        <w:rPr>
          <w:rFonts w:cs="Arial"/>
          <w:sz w:val="24"/>
        </w:rPr>
      </w:pPr>
      <w:r w:rsidRPr="00866D6F">
        <w:rPr>
          <w:rFonts w:cs="Arial"/>
          <w:sz w:val="24"/>
        </w:rPr>
        <w:t>___________________________</w:t>
      </w:r>
      <w:r w:rsidR="006D39B4">
        <w:rPr>
          <w:rFonts w:cs="Arial"/>
          <w:sz w:val="24"/>
        </w:rPr>
        <w:tab/>
      </w:r>
      <w:r w:rsidRPr="00866D6F">
        <w:rPr>
          <w:rFonts w:cs="Arial"/>
          <w:sz w:val="24"/>
        </w:rPr>
        <w:t>________</w:t>
      </w:r>
      <w:r w:rsidR="006D39B4">
        <w:rPr>
          <w:rFonts w:cs="Arial"/>
          <w:sz w:val="24"/>
        </w:rPr>
        <w:t>__________________</w:t>
      </w:r>
      <w:r w:rsidR="006D39B4">
        <w:rPr>
          <w:rFonts w:cs="Arial"/>
          <w:sz w:val="24"/>
        </w:rPr>
        <w:br/>
        <w:t>Builder Name</w:t>
      </w:r>
      <w:r w:rsidR="006D39B4">
        <w:rPr>
          <w:rFonts w:cs="Arial"/>
          <w:sz w:val="24"/>
        </w:rPr>
        <w:tab/>
      </w:r>
      <w:r w:rsidRPr="00866D6F">
        <w:rPr>
          <w:rFonts w:cs="Arial"/>
          <w:sz w:val="24"/>
        </w:rPr>
        <w:t>Builder Signature</w:t>
      </w:r>
    </w:p>
    <w:p w14:paraId="2EADF530" w14:textId="77777777" w:rsidR="00866D6F" w:rsidRPr="00866D6F" w:rsidRDefault="00866D6F" w:rsidP="00FD0B19">
      <w:pPr>
        <w:widowControl w:val="0"/>
        <w:tabs>
          <w:tab w:val="left" w:pos="5040"/>
        </w:tabs>
        <w:spacing w:after="120" w:line="288" w:lineRule="auto"/>
        <w:rPr>
          <w:rFonts w:cs="Arial"/>
          <w:sz w:val="24"/>
        </w:rPr>
      </w:pPr>
      <w:r w:rsidRPr="00866D6F">
        <w:rPr>
          <w:rFonts w:cs="Arial"/>
          <w:sz w:val="24"/>
        </w:rPr>
        <w:br/>
      </w:r>
    </w:p>
    <w:p w14:paraId="62A400BC" w14:textId="1C555A87" w:rsidR="00866D6F" w:rsidRPr="00866D6F" w:rsidRDefault="00866D6F" w:rsidP="00FD0B19">
      <w:pPr>
        <w:widowControl w:val="0"/>
        <w:tabs>
          <w:tab w:val="left" w:pos="5040"/>
        </w:tabs>
        <w:spacing w:after="120" w:line="288" w:lineRule="auto"/>
        <w:rPr>
          <w:rFonts w:cs="Arial"/>
          <w:sz w:val="24"/>
        </w:rPr>
      </w:pPr>
      <w:r w:rsidRPr="00866D6F">
        <w:rPr>
          <w:rFonts w:cs="Arial"/>
          <w:sz w:val="24"/>
        </w:rPr>
        <w:t>___________________________ </w:t>
      </w:r>
      <w:r w:rsidR="006D39B4">
        <w:rPr>
          <w:rFonts w:cs="Arial"/>
          <w:sz w:val="24"/>
        </w:rPr>
        <w:tab/>
      </w:r>
      <w:r w:rsidRPr="00866D6F">
        <w:rPr>
          <w:rFonts w:cs="Arial"/>
          <w:sz w:val="24"/>
        </w:rPr>
        <w:t>__________________________</w:t>
      </w:r>
      <w:r w:rsidRPr="00866D6F">
        <w:rPr>
          <w:rFonts w:cs="Arial"/>
          <w:sz w:val="24"/>
        </w:rPr>
        <w:br/>
        <w:t>Client Name </w:t>
      </w:r>
      <w:r w:rsidR="006D39B4">
        <w:rPr>
          <w:rFonts w:cs="Arial"/>
          <w:sz w:val="24"/>
        </w:rPr>
        <w:tab/>
      </w:r>
      <w:r w:rsidRPr="00866D6F">
        <w:rPr>
          <w:rFonts w:cs="Arial"/>
          <w:sz w:val="24"/>
        </w:rPr>
        <w:t>Client Signature</w:t>
      </w:r>
    </w:p>
    <w:p w14:paraId="48BD2561" w14:textId="77777777" w:rsidR="00866D6F" w:rsidRPr="00866D6F" w:rsidRDefault="00866D6F" w:rsidP="006D39B4">
      <w:pPr>
        <w:widowControl w:val="0"/>
        <w:tabs>
          <w:tab w:val="left" w:pos="5760"/>
        </w:tabs>
        <w:spacing w:after="120" w:line="288" w:lineRule="auto"/>
        <w:rPr>
          <w:rFonts w:cs="Arial"/>
          <w:sz w:val="24"/>
        </w:rPr>
      </w:pPr>
    </w:p>
    <w:p w14:paraId="77D0DEE3" w14:textId="77777777" w:rsidR="00092CAD" w:rsidRPr="00274A29" w:rsidRDefault="00092CAD" w:rsidP="006D39B4">
      <w:pPr>
        <w:widowControl w:val="0"/>
        <w:tabs>
          <w:tab w:val="left" w:pos="5760"/>
        </w:tabs>
        <w:spacing w:after="120" w:line="288" w:lineRule="auto"/>
      </w:pPr>
    </w:p>
    <w:sectPr w:rsidR="00092CAD" w:rsidRPr="00274A29" w:rsidSect="00FC12C4">
      <w:headerReference w:type="default" r:id="rId7"/>
      <w:footerReference w:type="default" r:id="rId8"/>
      <w:pgSz w:w="12240" w:h="15840" w:code="1"/>
      <w:pgMar w:top="1440" w:right="1440" w:bottom="1440" w:left="1440" w:header="811"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2087A" w14:textId="77777777" w:rsidR="0065478B" w:rsidRDefault="0065478B" w:rsidP="00054A6D">
      <w:pPr>
        <w:spacing w:after="0" w:line="240" w:lineRule="auto"/>
      </w:pPr>
      <w:r>
        <w:separator/>
      </w:r>
    </w:p>
  </w:endnote>
  <w:endnote w:type="continuationSeparator" w:id="0">
    <w:p w14:paraId="0970903D" w14:textId="77777777" w:rsidR="0065478B" w:rsidRDefault="0065478B" w:rsidP="00054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E8EA1" w14:textId="77777777" w:rsidR="004D6E22" w:rsidRDefault="004D6E22" w:rsidP="004D6E22">
    <w:pPr>
      <w:ind w:left="270" w:right="-131"/>
      <w:jc w:val="center"/>
      <w:rPr>
        <w:color w:val="404040" w:themeColor="text1" w:themeTint="BF"/>
        <w:sz w:val="18"/>
        <w:szCs w:val="18"/>
      </w:rPr>
    </w:pPr>
  </w:p>
  <w:p w14:paraId="32B9701C" w14:textId="0575A022" w:rsidR="00632436" w:rsidRPr="004D6E22" w:rsidRDefault="004D6E22" w:rsidP="004D6E22">
    <w:pPr>
      <w:ind w:left="270" w:right="-131"/>
      <w:jc w:val="center"/>
      <w:rPr>
        <w:color w:val="404040" w:themeColor="text1" w:themeTint="BF"/>
      </w:rPr>
    </w:pPr>
    <w:r w:rsidRPr="0031030E">
      <w:rPr>
        <w:color w:val="404040" w:themeColor="text1" w:themeTint="BF"/>
        <w:sz w:val="18"/>
        <w:szCs w:val="18"/>
      </w:rPr>
      <w:t>www.docusign.co</w:t>
    </w:r>
    <w:r w:rsidR="00182FDB">
      <w:rPr>
        <w:color w:val="404040" w:themeColor="text1" w:themeTint="BF"/>
        <w:sz w:val="18"/>
        <w:szCs w:val="18"/>
      </w:rPr>
      <w:t>m</w:t>
    </w:r>
    <w:r w:rsidR="00E461BB" w:rsidRPr="0031030E">
      <w:rPr>
        <w:color w:val="404040" w:themeColor="text1" w:themeTint="BF"/>
        <w:sz w:val="18"/>
        <w:szCs w:val="18"/>
      </w:rPr>
      <w:t xml:space="preserve">   I   </w:t>
    </w:r>
    <w:r w:rsidR="00BE430C">
      <w:rPr>
        <w:color w:val="404040" w:themeColor="text1" w:themeTint="BF"/>
        <w:sz w:val="18"/>
        <w:szCs w:val="18"/>
      </w:rPr>
      <w:t>Demonstration</w:t>
    </w:r>
    <w:r w:rsidR="00E461BB">
      <w:rPr>
        <w:color w:val="404040" w:themeColor="text1" w:themeTint="BF"/>
        <w:sz w:val="18"/>
        <w:szCs w:val="18"/>
      </w:rPr>
      <w:t xml:space="preserve"> NDA</w:t>
    </w:r>
    <w:r w:rsidR="00E461BB" w:rsidRPr="0031030E">
      <w:rPr>
        <w:color w:val="404040" w:themeColor="text1" w:themeTint="BF"/>
        <w:sz w:val="18"/>
        <w:szCs w:val="18"/>
      </w:rPr>
      <w:t xml:space="preserve">   I   </w:t>
    </w:r>
    <w:r w:rsidR="00E461BB">
      <w:rPr>
        <w:color w:val="404040" w:themeColor="text1" w:themeTint="BF"/>
        <w:sz w:val="18"/>
        <w:szCs w:val="18"/>
      </w:rPr>
      <w:t xml:space="preserve">Page </w:t>
    </w:r>
    <w:r w:rsidR="00E461BB">
      <w:rPr>
        <w:color w:val="404040" w:themeColor="text1" w:themeTint="BF"/>
        <w:sz w:val="18"/>
        <w:szCs w:val="18"/>
      </w:rPr>
      <w:fldChar w:fldCharType="begin"/>
    </w:r>
    <w:r w:rsidR="00E461BB">
      <w:rPr>
        <w:color w:val="404040" w:themeColor="text1" w:themeTint="BF"/>
        <w:sz w:val="18"/>
        <w:szCs w:val="18"/>
      </w:rPr>
      <w:instrText xml:space="preserve"> PAGE  \* MERGEFORMAT </w:instrText>
    </w:r>
    <w:r w:rsidR="00E461BB">
      <w:rPr>
        <w:color w:val="404040" w:themeColor="text1" w:themeTint="BF"/>
        <w:sz w:val="18"/>
        <w:szCs w:val="18"/>
      </w:rPr>
      <w:fldChar w:fldCharType="separate"/>
    </w:r>
    <w:r w:rsidR="00FD0B19">
      <w:rPr>
        <w:noProof/>
        <w:color w:val="404040" w:themeColor="text1" w:themeTint="BF"/>
        <w:sz w:val="18"/>
        <w:szCs w:val="18"/>
      </w:rPr>
      <w:t>1</w:t>
    </w:r>
    <w:r w:rsidR="00E461BB">
      <w:rPr>
        <w:color w:val="404040" w:themeColor="text1" w:themeTint="BF"/>
        <w:sz w:val="18"/>
        <w:szCs w:val="18"/>
      </w:rPr>
      <w:fldChar w:fldCharType="end"/>
    </w:r>
    <w:r w:rsidR="00E461BB">
      <w:rPr>
        <w:color w:val="404040" w:themeColor="text1" w:themeTint="BF"/>
        <w:sz w:val="18"/>
        <w:szCs w:val="18"/>
      </w:rPr>
      <w:t xml:space="preserve"> of </w:t>
    </w:r>
    <w:r w:rsidR="00E461BB">
      <w:rPr>
        <w:color w:val="404040" w:themeColor="text1" w:themeTint="BF"/>
        <w:sz w:val="18"/>
        <w:szCs w:val="18"/>
      </w:rPr>
      <w:fldChar w:fldCharType="begin"/>
    </w:r>
    <w:r w:rsidR="00E461BB">
      <w:rPr>
        <w:color w:val="404040" w:themeColor="text1" w:themeTint="BF"/>
        <w:sz w:val="18"/>
        <w:szCs w:val="18"/>
      </w:rPr>
      <w:instrText xml:space="preserve"> NUMPAGES  \* MERGEFORMAT </w:instrText>
    </w:r>
    <w:r w:rsidR="00E461BB">
      <w:rPr>
        <w:color w:val="404040" w:themeColor="text1" w:themeTint="BF"/>
        <w:sz w:val="18"/>
        <w:szCs w:val="18"/>
      </w:rPr>
      <w:fldChar w:fldCharType="separate"/>
    </w:r>
    <w:r w:rsidR="00FD0B19">
      <w:rPr>
        <w:noProof/>
        <w:color w:val="404040" w:themeColor="text1" w:themeTint="BF"/>
        <w:sz w:val="18"/>
        <w:szCs w:val="18"/>
      </w:rPr>
      <w:t>2</w:t>
    </w:r>
    <w:r w:rsidR="00E461BB">
      <w:rPr>
        <w:color w:val="404040" w:themeColor="text1" w:themeTint="BF"/>
        <w:sz w:val="18"/>
        <w:szCs w:val="18"/>
      </w:rPr>
      <w:fldChar w:fldCharType="end"/>
    </w:r>
    <w:r w:rsidR="00E461BB">
      <w:rPr>
        <w:color w:val="404040" w:themeColor="text1" w:themeTint="BF"/>
        <w:sz w:val="18"/>
        <w:szCs w:val="18"/>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E8967" w14:textId="77777777" w:rsidR="0065478B" w:rsidRDefault="0065478B" w:rsidP="00054A6D">
      <w:pPr>
        <w:spacing w:after="0" w:line="240" w:lineRule="auto"/>
      </w:pPr>
      <w:r>
        <w:separator/>
      </w:r>
    </w:p>
  </w:footnote>
  <w:footnote w:type="continuationSeparator" w:id="0">
    <w:p w14:paraId="0EC1EADC" w14:textId="77777777" w:rsidR="0065478B" w:rsidRDefault="0065478B" w:rsidP="00054A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B5833" w14:textId="5FBE166E" w:rsidR="00FC12C4" w:rsidRDefault="00866D6F" w:rsidP="00AB03C7">
    <w:pPr>
      <w:pStyle w:val="Header"/>
      <w:spacing w:before="480"/>
      <w:ind w:left="-274"/>
    </w:pPr>
    <w:r>
      <w:rPr>
        <w:rFonts w:ascii="Trebuchet MS" w:hAnsi="Trebuchet MS"/>
        <w:noProof/>
        <w:color w:val="002060"/>
        <w:sz w:val="48"/>
        <w:szCs w:val="48"/>
      </w:rPr>
      <w:drawing>
        <wp:anchor distT="0" distB="0" distL="114300" distR="114300" simplePos="0" relativeHeight="251659264" behindDoc="0" locked="0" layoutInCell="1" allowOverlap="1" wp14:anchorId="42D0F822" wp14:editId="0D537F1D">
          <wp:simplePos x="0" y="0"/>
          <wp:positionH relativeFrom="column">
            <wp:posOffset>-38100</wp:posOffset>
          </wp:positionH>
          <wp:positionV relativeFrom="paragraph">
            <wp:posOffset>55461</wp:posOffset>
          </wp:positionV>
          <wp:extent cx="1024890" cy="9429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4890" cy="942975"/>
                  </a:xfrm>
                  <a:prstGeom prst="rect">
                    <a:avLst/>
                  </a:prstGeom>
                </pic:spPr>
              </pic:pic>
            </a:graphicData>
          </a:graphic>
        </wp:anchor>
      </w:drawing>
    </w:r>
    <w:r>
      <w:rPr>
        <w:rFonts w:ascii="Trebuchet MS" w:hAnsi="Trebuchet MS"/>
        <w:noProof/>
        <w:color w:val="002060"/>
        <w:sz w:val="48"/>
        <w:szCs w:val="48"/>
      </w:rPr>
      <mc:AlternateContent>
        <mc:Choice Requires="wps">
          <w:drawing>
            <wp:anchor distT="0" distB="0" distL="114300" distR="114300" simplePos="0" relativeHeight="251660288" behindDoc="0" locked="0" layoutInCell="1" allowOverlap="1" wp14:anchorId="6102C31B" wp14:editId="78CA29DE">
              <wp:simplePos x="0" y="0"/>
              <wp:positionH relativeFrom="column">
                <wp:posOffset>1099226</wp:posOffset>
              </wp:positionH>
              <wp:positionV relativeFrom="paragraph">
                <wp:posOffset>195134</wp:posOffset>
              </wp:positionV>
              <wp:extent cx="5036820" cy="1006921"/>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5036820" cy="100692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CD6DF1" w14:textId="0FC2679D" w:rsidR="003458A7" w:rsidRDefault="003458A7" w:rsidP="003458A7">
                          <w:pPr>
                            <w:spacing w:after="120"/>
                            <w:rPr>
                              <w:rFonts w:ascii="Trebuchet MS" w:hAnsi="Trebuchet MS"/>
                              <w:noProof/>
                              <w:color w:val="002060"/>
                              <w:sz w:val="48"/>
                              <w:szCs w:val="48"/>
                              <w:lang w:bidi="he-IL"/>
                            </w:rPr>
                          </w:pPr>
                          <w:r w:rsidRPr="00C03770">
                            <w:rPr>
                              <w:rFonts w:ascii="Trebuchet MS" w:hAnsi="Trebuchet MS"/>
                              <w:noProof/>
                              <w:color w:val="002060"/>
                              <w:sz w:val="48"/>
                              <w:szCs w:val="48"/>
                              <w:lang w:bidi="he-IL"/>
                            </w:rPr>
                            <w:t>World Wide Co</w:t>
                          </w:r>
                        </w:p>
                        <w:p w14:paraId="08E7A3B8" w14:textId="77777777" w:rsidR="003458A7" w:rsidRDefault="003458A7" w:rsidP="003458A7">
                          <w:pPr>
                            <w:rPr>
                              <w:rFonts w:ascii="Trebuchet MS" w:hAnsi="Trebuchet MS"/>
                              <w:noProof/>
                              <w:color w:val="002060"/>
                              <w:lang w:bidi="he-IL"/>
                            </w:rPr>
                          </w:pPr>
                          <w:r>
                            <w:rPr>
                              <w:rFonts w:ascii="Trebuchet MS" w:hAnsi="Trebuchet MS"/>
                              <w:noProof/>
                              <w:color w:val="002060"/>
                              <w:sz w:val="24"/>
                              <w:szCs w:val="24"/>
                              <w:lang w:bidi="he-IL"/>
                            </w:rPr>
                            <w:t xml:space="preserve">San Francisco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London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Paris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Jerusalem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Tokyo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w:t>
                          </w:r>
                          <w:r w:rsidRPr="003458A7">
                            <w:rPr>
                              <w:rFonts w:ascii="Trebuchet MS" w:hAnsi="Trebuchet MS"/>
                              <w:noProof/>
                              <w:color w:val="002060"/>
                              <w:lang w:bidi="he-IL"/>
                            </w:rPr>
                            <w:t>São Paulo</w:t>
                          </w:r>
                        </w:p>
                        <w:p w14:paraId="424B3AFA" w14:textId="77777777" w:rsidR="00866D6F" w:rsidRDefault="00866D6F" w:rsidP="003458A7">
                          <w:pPr>
                            <w:rPr>
                              <w:rFonts w:ascii="Trebuchet MS" w:hAnsi="Trebuchet MS"/>
                              <w:noProof/>
                              <w:color w:val="002060"/>
                              <w:lang w:bidi="he-IL"/>
                            </w:rPr>
                          </w:pPr>
                        </w:p>
                        <w:p w14:paraId="5B225D90" w14:textId="77777777" w:rsidR="00866D6F" w:rsidRDefault="00866D6F" w:rsidP="003458A7">
                          <w:pPr>
                            <w:rPr>
                              <w:rFonts w:ascii="Trebuchet MS" w:hAnsi="Trebuchet MS"/>
                              <w:noProof/>
                              <w:color w:val="002060"/>
                              <w:lang w:bidi="he-IL"/>
                            </w:rPr>
                          </w:pPr>
                        </w:p>
                        <w:p w14:paraId="506C47DC" w14:textId="77777777" w:rsidR="00866D6F" w:rsidRPr="003458A7" w:rsidRDefault="00866D6F" w:rsidP="003458A7">
                          <w:pPr>
                            <w:rPr>
                              <w:rFonts w:ascii="Trebuchet MS" w:hAnsi="Trebuchet MS"/>
                              <w:noProof/>
                              <w:color w:val="002060"/>
                              <w:lang w:bidi="he-IL"/>
                            </w:rPr>
                          </w:pPr>
                        </w:p>
                        <w:p w14:paraId="478C86CA" w14:textId="7E5B8C66" w:rsidR="003458A7" w:rsidRPr="003458A7" w:rsidRDefault="003458A7">
                          <w:pPr>
                            <w:rPr>
                              <w:rFonts w:ascii="Trebuchet MS" w:hAnsi="Trebuchet MS"/>
                              <w:noProof/>
                              <w:color w:val="002060"/>
                              <w:sz w:val="24"/>
                              <w:szCs w:val="24"/>
                              <w:lang w:bidi="he-IL"/>
                            </w:rPr>
                          </w:pPr>
                        </w:p>
                        <w:p w14:paraId="774A4EA0" w14:textId="77777777" w:rsidR="003458A7" w:rsidRDefault="003458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2C31B" id="_x0000_t202" coordsize="21600,21600" o:spt="202" path="m0,0l0,21600,21600,21600,21600,0xe">
              <v:stroke joinstyle="miter"/>
              <v:path gradientshapeok="t" o:connecttype="rect"/>
            </v:shapetype>
            <v:shape id="Text_x0020_Box_x0020_2" o:spid="_x0000_s1026" type="#_x0000_t202" style="position:absolute;left:0;text-align:left;margin-left:86.55pt;margin-top:15.35pt;width:396.6pt;height:7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" filled="f" stroked="f">
              <v:textbox>
                <w:txbxContent>
                  <w:p w14:paraId="25CD6DF1" w14:textId="0FC2679D" w:rsidR="003458A7" w:rsidRDefault="003458A7" w:rsidP="003458A7">
                    <w:pPr>
                      <w:spacing w:after="120"/>
                      <w:rPr>
                        <w:rFonts w:ascii="Trebuchet MS" w:hAnsi="Trebuchet MS"/>
                        <w:noProof/>
                        <w:color w:val="002060"/>
                        <w:sz w:val="48"/>
                        <w:szCs w:val="48"/>
                        <w:lang w:bidi="he-IL"/>
                      </w:rPr>
                    </w:pPr>
                    <w:r w:rsidRPr="00C03770">
                      <w:rPr>
                        <w:rFonts w:ascii="Trebuchet MS" w:hAnsi="Trebuchet MS"/>
                        <w:noProof/>
                        <w:color w:val="002060"/>
                        <w:sz w:val="48"/>
                        <w:szCs w:val="48"/>
                        <w:lang w:bidi="he-IL"/>
                      </w:rPr>
                      <w:t>World Wide Co</w:t>
                    </w:r>
                  </w:p>
                  <w:p w14:paraId="08E7A3B8" w14:textId="77777777" w:rsidR="003458A7" w:rsidRDefault="003458A7" w:rsidP="003458A7">
                    <w:pPr>
                      <w:rPr>
                        <w:rFonts w:ascii="Trebuchet MS" w:hAnsi="Trebuchet MS"/>
                        <w:noProof/>
                        <w:color w:val="002060"/>
                        <w:lang w:bidi="he-IL"/>
                      </w:rPr>
                    </w:pPr>
                    <w:r>
                      <w:rPr>
                        <w:rFonts w:ascii="Trebuchet MS" w:hAnsi="Trebuchet MS"/>
                        <w:noProof/>
                        <w:color w:val="002060"/>
                        <w:sz w:val="24"/>
                        <w:szCs w:val="24"/>
                        <w:lang w:bidi="he-IL"/>
                      </w:rPr>
                      <w:t xml:space="preserve">San Francisco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London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Paris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Jerusalem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Tokyo </w:t>
                    </w:r>
                    <w:r>
                      <w:rPr>
                        <w:rFonts w:ascii="Trebuchet MS" w:hAnsi="Trebuchet MS"/>
                        <w:noProof/>
                        <w:color w:val="002060"/>
                        <w:sz w:val="24"/>
                        <w:szCs w:val="24"/>
                        <w:lang w:bidi="he-IL"/>
                      </w:rPr>
                      <w:sym w:font="Symbol" w:char="F0B7"/>
                    </w:r>
                    <w:r>
                      <w:rPr>
                        <w:rFonts w:ascii="Trebuchet MS" w:hAnsi="Trebuchet MS"/>
                        <w:noProof/>
                        <w:color w:val="002060"/>
                        <w:sz w:val="24"/>
                        <w:szCs w:val="24"/>
                        <w:lang w:bidi="he-IL"/>
                      </w:rPr>
                      <w:t xml:space="preserve"> </w:t>
                    </w:r>
                    <w:r w:rsidRPr="003458A7">
                      <w:rPr>
                        <w:rFonts w:ascii="Trebuchet MS" w:hAnsi="Trebuchet MS"/>
                        <w:noProof/>
                        <w:color w:val="002060"/>
                        <w:lang w:bidi="he-IL"/>
                      </w:rPr>
                      <w:t>São Paulo</w:t>
                    </w:r>
                  </w:p>
                  <w:p w14:paraId="424B3AFA" w14:textId="77777777" w:rsidR="00866D6F" w:rsidRDefault="00866D6F" w:rsidP="003458A7">
                    <w:pPr>
                      <w:rPr>
                        <w:rFonts w:ascii="Trebuchet MS" w:hAnsi="Trebuchet MS"/>
                        <w:noProof/>
                        <w:color w:val="002060"/>
                        <w:lang w:bidi="he-IL"/>
                      </w:rPr>
                    </w:pPr>
                  </w:p>
                  <w:p w14:paraId="5B225D90" w14:textId="77777777" w:rsidR="00866D6F" w:rsidRDefault="00866D6F" w:rsidP="003458A7">
                    <w:pPr>
                      <w:rPr>
                        <w:rFonts w:ascii="Trebuchet MS" w:hAnsi="Trebuchet MS"/>
                        <w:noProof/>
                        <w:color w:val="002060"/>
                        <w:lang w:bidi="he-IL"/>
                      </w:rPr>
                    </w:pPr>
                  </w:p>
                  <w:p w14:paraId="506C47DC" w14:textId="77777777" w:rsidR="00866D6F" w:rsidRPr="003458A7" w:rsidRDefault="00866D6F" w:rsidP="003458A7">
                    <w:pPr>
                      <w:rPr>
                        <w:rFonts w:ascii="Trebuchet MS" w:hAnsi="Trebuchet MS"/>
                        <w:noProof/>
                        <w:color w:val="002060"/>
                        <w:lang w:bidi="he-IL"/>
                      </w:rPr>
                    </w:pPr>
                  </w:p>
                  <w:p w14:paraId="478C86CA" w14:textId="7E5B8C66" w:rsidR="003458A7" w:rsidRPr="003458A7" w:rsidRDefault="003458A7">
                    <w:pPr>
                      <w:rPr>
                        <w:rFonts w:ascii="Trebuchet MS" w:hAnsi="Trebuchet MS"/>
                        <w:noProof/>
                        <w:color w:val="002060"/>
                        <w:sz w:val="24"/>
                        <w:szCs w:val="24"/>
                        <w:lang w:bidi="he-IL"/>
                      </w:rPr>
                    </w:pPr>
                  </w:p>
                  <w:p w14:paraId="774A4EA0" w14:textId="77777777" w:rsidR="003458A7" w:rsidRDefault="003458A7"/>
                </w:txbxContent>
              </v:textbox>
            </v:shape>
          </w:pict>
        </mc:Fallback>
      </mc:AlternateContent>
    </w:r>
  </w:p>
  <w:p w14:paraId="761529A8" w14:textId="67707179" w:rsidR="00866D6F" w:rsidRDefault="00866D6F" w:rsidP="00AB03C7">
    <w:pPr>
      <w:pStyle w:val="Header"/>
      <w:spacing w:before="480"/>
      <w:ind w:left="-274"/>
    </w:pPr>
  </w:p>
  <w:p w14:paraId="642D5750" w14:textId="3D338E49" w:rsidR="00632436" w:rsidRDefault="00632436" w:rsidP="00AB03C7">
    <w:pPr>
      <w:pStyle w:val="Header"/>
      <w:spacing w:before="480"/>
      <w:ind w:left="-27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5E9"/>
    <w:multiLevelType w:val="multilevel"/>
    <w:tmpl w:val="E640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050736"/>
    <w:multiLevelType w:val="hybridMultilevel"/>
    <w:tmpl w:val="BFB633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8523A"/>
    <w:multiLevelType w:val="multilevel"/>
    <w:tmpl w:val="84EC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445000"/>
    <w:multiLevelType w:val="hybridMultilevel"/>
    <w:tmpl w:val="B7A2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C1531"/>
    <w:multiLevelType w:val="hybridMultilevel"/>
    <w:tmpl w:val="54C0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17A06"/>
    <w:multiLevelType w:val="hybridMultilevel"/>
    <w:tmpl w:val="0DE8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3005B"/>
    <w:multiLevelType w:val="multilevel"/>
    <w:tmpl w:val="B184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965DEF"/>
    <w:multiLevelType w:val="multilevel"/>
    <w:tmpl w:val="B728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065D0C"/>
    <w:multiLevelType w:val="multilevel"/>
    <w:tmpl w:val="D54A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562887"/>
    <w:multiLevelType w:val="multilevel"/>
    <w:tmpl w:val="FCC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524817"/>
    <w:multiLevelType w:val="multilevel"/>
    <w:tmpl w:val="D20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AC3741"/>
    <w:multiLevelType w:val="multilevel"/>
    <w:tmpl w:val="CA2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A51419"/>
    <w:multiLevelType w:val="hybridMultilevel"/>
    <w:tmpl w:val="759AF32A"/>
    <w:lvl w:ilvl="0" w:tplc="9C76D2C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3D10BB"/>
    <w:multiLevelType w:val="multilevel"/>
    <w:tmpl w:val="0B4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BF1327"/>
    <w:multiLevelType w:val="multilevel"/>
    <w:tmpl w:val="CA30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5D2D3D"/>
    <w:multiLevelType w:val="multilevel"/>
    <w:tmpl w:val="565C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2A1507"/>
    <w:multiLevelType w:val="multilevel"/>
    <w:tmpl w:val="A00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F854BE"/>
    <w:multiLevelType w:val="multilevel"/>
    <w:tmpl w:val="7C38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123243D"/>
    <w:multiLevelType w:val="hybridMultilevel"/>
    <w:tmpl w:val="F34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2"/>
  </w:num>
  <w:num w:numId="4">
    <w:abstractNumId w:val="4"/>
  </w:num>
  <w:num w:numId="5">
    <w:abstractNumId w:val="5"/>
  </w:num>
  <w:num w:numId="6">
    <w:abstractNumId w:val="18"/>
  </w:num>
  <w:num w:numId="7">
    <w:abstractNumId w:val="9"/>
  </w:num>
  <w:num w:numId="8">
    <w:abstractNumId w:val="6"/>
  </w:num>
  <w:num w:numId="9">
    <w:abstractNumId w:val="16"/>
  </w:num>
  <w:num w:numId="10">
    <w:abstractNumId w:val="8"/>
  </w:num>
  <w:num w:numId="11">
    <w:abstractNumId w:val="17"/>
  </w:num>
  <w:num w:numId="12">
    <w:abstractNumId w:val="15"/>
  </w:num>
  <w:num w:numId="13">
    <w:abstractNumId w:val="13"/>
  </w:num>
  <w:num w:numId="14">
    <w:abstractNumId w:val="0"/>
  </w:num>
  <w:num w:numId="15">
    <w:abstractNumId w:val="11"/>
  </w:num>
  <w:num w:numId="16">
    <w:abstractNumId w:val="2"/>
  </w:num>
  <w:num w:numId="17">
    <w:abstractNumId w:val="1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A6D"/>
    <w:rsid w:val="00031E03"/>
    <w:rsid w:val="00054A6D"/>
    <w:rsid w:val="00092CAD"/>
    <w:rsid w:val="000C4F20"/>
    <w:rsid w:val="000E64E3"/>
    <w:rsid w:val="000F169C"/>
    <w:rsid w:val="001375A5"/>
    <w:rsid w:val="001630F8"/>
    <w:rsid w:val="00171767"/>
    <w:rsid w:val="00182FDB"/>
    <w:rsid w:val="001A124A"/>
    <w:rsid w:val="001A1DC7"/>
    <w:rsid w:val="001A5C40"/>
    <w:rsid w:val="001C5609"/>
    <w:rsid w:val="00224016"/>
    <w:rsid w:val="002476A5"/>
    <w:rsid w:val="00274A29"/>
    <w:rsid w:val="00280C15"/>
    <w:rsid w:val="002A05E5"/>
    <w:rsid w:val="002B4B64"/>
    <w:rsid w:val="002C1EDE"/>
    <w:rsid w:val="002D4D57"/>
    <w:rsid w:val="0030497C"/>
    <w:rsid w:val="0031030E"/>
    <w:rsid w:val="00337801"/>
    <w:rsid w:val="003458A7"/>
    <w:rsid w:val="0037211A"/>
    <w:rsid w:val="003A706B"/>
    <w:rsid w:val="003B25B0"/>
    <w:rsid w:val="003B7BCD"/>
    <w:rsid w:val="004D6E22"/>
    <w:rsid w:val="00505B45"/>
    <w:rsid w:val="0053627C"/>
    <w:rsid w:val="0054069D"/>
    <w:rsid w:val="005B0DF3"/>
    <w:rsid w:val="005F3445"/>
    <w:rsid w:val="00632436"/>
    <w:rsid w:val="0065478B"/>
    <w:rsid w:val="006772DC"/>
    <w:rsid w:val="006A50B7"/>
    <w:rsid w:val="006D39B4"/>
    <w:rsid w:val="006E3E96"/>
    <w:rsid w:val="006F7849"/>
    <w:rsid w:val="007912B8"/>
    <w:rsid w:val="00866D6F"/>
    <w:rsid w:val="008E0064"/>
    <w:rsid w:val="00916184"/>
    <w:rsid w:val="0093250E"/>
    <w:rsid w:val="009411DA"/>
    <w:rsid w:val="009C3BC1"/>
    <w:rsid w:val="009C6DF5"/>
    <w:rsid w:val="009E7822"/>
    <w:rsid w:val="00AB03C7"/>
    <w:rsid w:val="00BC222B"/>
    <w:rsid w:val="00BD6031"/>
    <w:rsid w:val="00BE430C"/>
    <w:rsid w:val="00C01E54"/>
    <w:rsid w:val="00D130A7"/>
    <w:rsid w:val="00D33801"/>
    <w:rsid w:val="00D740CB"/>
    <w:rsid w:val="00D82D86"/>
    <w:rsid w:val="00E461BB"/>
    <w:rsid w:val="00F01292"/>
    <w:rsid w:val="00F17ABB"/>
    <w:rsid w:val="00F4098A"/>
    <w:rsid w:val="00F4124E"/>
    <w:rsid w:val="00F51301"/>
    <w:rsid w:val="00FB7D43"/>
    <w:rsid w:val="00FC12C4"/>
    <w:rsid w:val="00FC3432"/>
    <w:rsid w:val="00FD0B19"/>
    <w:rsid w:val="00FD5B60"/>
    <w:rsid w:val="00FF28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5EF2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016"/>
  </w:style>
  <w:style w:type="paragraph" w:styleId="Heading3">
    <w:name w:val="heading 3"/>
    <w:basedOn w:val="Normal"/>
    <w:next w:val="Normal"/>
    <w:link w:val="Heading3Char"/>
    <w:uiPriority w:val="9"/>
    <w:semiHidden/>
    <w:unhideWhenUsed/>
    <w:qFormat/>
    <w:rsid w:val="003458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A6D"/>
  </w:style>
  <w:style w:type="paragraph" w:styleId="Footer">
    <w:name w:val="footer"/>
    <w:basedOn w:val="Normal"/>
    <w:link w:val="FooterChar"/>
    <w:uiPriority w:val="99"/>
    <w:unhideWhenUsed/>
    <w:rsid w:val="00054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A6D"/>
  </w:style>
  <w:style w:type="paragraph" w:styleId="BalloonText">
    <w:name w:val="Balloon Text"/>
    <w:basedOn w:val="Normal"/>
    <w:link w:val="BalloonTextChar"/>
    <w:uiPriority w:val="99"/>
    <w:semiHidden/>
    <w:unhideWhenUsed/>
    <w:rsid w:val="00054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A6D"/>
    <w:rPr>
      <w:rFonts w:ascii="Tahoma" w:hAnsi="Tahoma" w:cs="Tahoma"/>
      <w:sz w:val="16"/>
      <w:szCs w:val="16"/>
    </w:rPr>
  </w:style>
  <w:style w:type="paragraph" w:styleId="IntenseQuote">
    <w:name w:val="Intense Quote"/>
    <w:basedOn w:val="Normal"/>
    <w:next w:val="Normal"/>
    <w:link w:val="IntenseQuoteChar"/>
    <w:uiPriority w:val="30"/>
    <w:qFormat/>
    <w:rsid w:val="001A1DC7"/>
    <w:pPr>
      <w:pBdr>
        <w:top w:val="single" w:sz="4" w:space="10" w:color="4F81BD" w:themeColor="accent1"/>
        <w:bottom w:val="single" w:sz="4" w:space="10" w:color="4F81BD" w:themeColor="accent1"/>
      </w:pBdr>
      <w:spacing w:before="360" w:after="360"/>
      <w:ind w:left="864" w:right="864"/>
      <w:jc w:val="center"/>
    </w:pPr>
    <w:rPr>
      <w:rFonts w:ascii="Arial" w:eastAsia="Arial" w:hAnsi="Arial" w:cs="Arial"/>
      <w:i/>
      <w:iCs/>
      <w:color w:val="4F81BD" w:themeColor="accent1"/>
      <w:szCs w:val="20"/>
    </w:rPr>
  </w:style>
  <w:style w:type="character" w:customStyle="1" w:styleId="IntenseQuoteChar">
    <w:name w:val="Intense Quote Char"/>
    <w:basedOn w:val="DefaultParagraphFont"/>
    <w:link w:val="IntenseQuote"/>
    <w:uiPriority w:val="30"/>
    <w:rsid w:val="001A1DC7"/>
    <w:rPr>
      <w:rFonts w:ascii="Arial" w:eastAsia="Arial" w:hAnsi="Arial" w:cs="Arial"/>
      <w:i/>
      <w:iCs/>
      <w:color w:val="4F81BD" w:themeColor="accent1"/>
      <w:szCs w:val="20"/>
    </w:rPr>
  </w:style>
  <w:style w:type="paragraph" w:styleId="ListParagraph">
    <w:name w:val="List Paragraph"/>
    <w:basedOn w:val="Normal"/>
    <w:uiPriority w:val="34"/>
    <w:qFormat/>
    <w:rsid w:val="001A1DC7"/>
    <w:pPr>
      <w:spacing w:after="0"/>
      <w:ind w:left="720"/>
      <w:contextualSpacing/>
    </w:pPr>
    <w:rPr>
      <w:rFonts w:ascii="Arial" w:eastAsia="Arial" w:hAnsi="Arial" w:cs="Arial"/>
      <w:color w:val="000000"/>
      <w:szCs w:val="20"/>
    </w:rPr>
  </w:style>
  <w:style w:type="character" w:styleId="Hyperlink">
    <w:name w:val="Hyperlink"/>
    <w:basedOn w:val="DefaultParagraphFont"/>
    <w:uiPriority w:val="99"/>
    <w:unhideWhenUsed/>
    <w:rsid w:val="002D4D57"/>
    <w:rPr>
      <w:color w:val="0000FF" w:themeColor="hyperlink"/>
      <w:u w:val="single"/>
    </w:rPr>
  </w:style>
  <w:style w:type="character" w:customStyle="1" w:styleId="Heading3Char">
    <w:name w:val="Heading 3 Char"/>
    <w:basedOn w:val="DefaultParagraphFont"/>
    <w:link w:val="Heading3"/>
    <w:uiPriority w:val="9"/>
    <w:semiHidden/>
    <w:rsid w:val="003458A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84712">
      <w:bodyDiv w:val="1"/>
      <w:marLeft w:val="0"/>
      <w:marRight w:val="0"/>
      <w:marTop w:val="0"/>
      <w:marBottom w:val="0"/>
      <w:divBdr>
        <w:top w:val="none" w:sz="0" w:space="0" w:color="auto"/>
        <w:left w:val="none" w:sz="0" w:space="0" w:color="auto"/>
        <w:bottom w:val="none" w:sz="0" w:space="0" w:color="auto"/>
        <w:right w:val="none" w:sz="0" w:space="0" w:color="auto"/>
      </w:divBdr>
    </w:div>
    <w:div w:id="18968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051B5C-5195-44A9-A8ED-3EC23E6233F8}">
  <we:reference id="wa104218065" version="1.2.0.0" store="en-US" storeType="OMEX"/>
  <we:alternateReferences/>
  <we:properties>
    <we:property name="userEmail" value="&quot;ds.cam@live.com&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TotalTime>
  <Pages>2</Pages>
  <Words>339</Words>
  <Characters>1937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c_chris.larralde</dc:creator>
  <cp:lastModifiedBy>Larry Kluger</cp:lastModifiedBy>
  <cp:revision>3</cp:revision>
  <cp:lastPrinted>2015-12-27T12:03:00Z</cp:lastPrinted>
  <dcterms:created xsi:type="dcterms:W3CDTF">2016-02-05T08:20:00Z</dcterms:created>
  <dcterms:modified xsi:type="dcterms:W3CDTF">2016-02-05T08:41:00Z</dcterms:modified>
</cp:coreProperties>
</file>