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pStyle w:val="Heading1"/>
        <w:spacing w:after="200" w:line="360"/>
        <w:jc w:val="center"/>
      </w:pPr>
      <w:r>
        <w:rPr>
          <w:rFonts w:ascii="Calibri" w:cs="Calibri" w:eastAsia="Calibri" w:hAnsi="Calibri"/>
          <w:b/>
          <w:bCs/>
          <w:color w:val="1F4E78"/>
          <w:sz w:val="56"/>
          <w:szCs w:val="56"/>
        </w:rPr>
        <w:t xml:space="preserve">GSTACK TEAM MODE</w:t>
      </w:r>
    </w:p>
    <w:p>
      <w:pPr>
        <w:spacing w:after="400" w:line="240"/>
        <w:jc w:val="center"/>
      </w:pPr>
      <w:r>
        <w:rPr>
          <w:rFonts w:ascii="Calibri" w:cs="Calibri" w:eastAsia="Calibri" w:hAnsi="Calibri"/>
          <w:color w:val="1F4E78"/>
          <w:sz w:val="28"/>
          <w:szCs w:val="28"/>
        </w:rPr>
        <w:t xml:space="preserve">Comprehensive Tutorial</w:t>
      </w:r>
    </w:p>
    <w:p>
      <w:pPr>
        <w:spacing w:after="600" w:line="240"/>
        <w:jc w:val="center"/>
      </w:pPr>
      <w:r>
        <w:rPr>
          <w:rFonts w:ascii="Calibri" w:cs="Calibri" w:eastAsia="Calibri" w:hAnsi="Calibri"/>
          <w:color w:val="595959"/>
          <w:sz w:val="24"/>
          <w:szCs w:val="24"/>
        </w:rPr>
        <w:t xml:space="preserve">Complete Guide for Your Team</w:t>
      </w:r>
    </w:p>
    <w:p>
      <w:pPr>
        <w:spacing w:line="240"/>
      </w:pPr>
    </w:p>
    <w:p>
      <w:pPr>
        <w:spacing w:after="200" w:line="240"/>
        <w:jc w:val="center"/>
      </w:pPr>
      <w:r>
        <w:rPr>
          <w:rFonts w:ascii="Calibri" w:cs="Calibri" w:eastAsia="Calibri" w:hAnsi="Calibri"/>
          <w:color w:val="595959"/>
          <w:sz w:val="20"/>
          <w:szCs w:val="20"/>
        </w:rPr>
        <w:t xml:space="preserve">Learn how to collaborate using five AI specialists</w:t>
      </w:r>
    </w:p>
    <w:p>
      <w:pPr>
        <w:spacing w:after="1200" w:line="240"/>
        <w:jc w:val="center"/>
      </w:pPr>
      <w:r>
        <w:rPr>
          <w:rFonts w:ascii="Calibri" w:cs="Calibri" w:eastAsia="Calibri" w:hAnsi="Calibri"/>
          <w:b/>
          <w:bCs/>
          <w:color w:val="1F4E78"/>
          <w:sz w:val="20"/>
          <w:szCs w:val="20"/>
        </w:rPr>
        <w:t xml:space="preserve">AI CEO • AI Project Manager • AI Engineer • AI QA • AI DevOps</w:t>
      </w:r>
    </w:p>
    <w:p>
      <w:pPr>
        <w:spacing w:line="240"/>
        <w:jc w:val="center"/>
      </w:pPr>
      <w:r>
        <w:rPr>
          <w:rFonts w:ascii="Calibri" w:cs="Calibri" w:eastAsia="Calibri" w:hAnsi="Calibri"/>
          <w:color w:val="808080"/>
          <w:sz w:val="20"/>
          <w:szCs w:val="20"/>
        </w:rPr>
        <w:t xml:space="preserve">September 2026</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Executive Summary</w:t>
      </w:r>
    </w:p>
    <w:p>
      <w:pPr>
        <w:spacing w:after="400" w:line="240"/>
      </w:pPr>
      <w:r>
        <w:rPr>
          <w:rFonts w:ascii="Calibri" w:cs="Calibri" w:eastAsia="Calibri" w:hAnsi="Calibri"/>
          <w:sz w:val="22"/>
          <w:szCs w:val="22"/>
        </w:rPr>
        <w:t xml:space="preserve">This tutorial teaches your team how to use gstack team mode to collaborate on any project using five specialized AI roles. By running multi-perspective reviews, your team gains strategic clarity, executable plans, confirmed feasibility, quality assurance, and deployment readiness.</w:t>
      </w:r>
    </w:p>
    <w:p>
      <w:pPr>
        <w:pStyle w:val="ListParagraph"/>
        <w:numPr>
          <w:ilvl w:val="0"/>
          <w:numId w:val="1"/>
        </w:numPr>
        <w:spacing w:after="100" w:before="200" w:line="240"/>
      </w:pPr>
      <w:r>
        <w:rPr>
          <w:rFonts w:ascii="Calibri" w:cs="Calibri" w:eastAsia="Calibri" w:hAnsi="Calibri"/>
          <w:sz w:val="22"/>
          <w:szCs w:val="22"/>
        </w:rPr>
        <w:t xml:space="preserve">Multiple perspectives reduce blind spots</w:t>
      </w:r>
    </w:p>
    <w:p>
      <w:pPr>
        <w:pStyle w:val="ListParagraph"/>
        <w:numPr>
          <w:ilvl w:val="0"/>
          <w:numId w:val="1"/>
        </w:numPr>
        <w:spacing w:after="100" w:before="100" w:line="240"/>
      </w:pPr>
      <w:r>
        <w:rPr>
          <w:rFonts w:ascii="Calibri" w:cs="Calibri" w:eastAsia="Calibri" w:hAnsi="Calibri"/>
          <w:sz w:val="22"/>
          <w:szCs w:val="22"/>
        </w:rPr>
        <w:t xml:space="preserve">All decisions documented in audit trail</w:t>
      </w:r>
    </w:p>
    <w:p>
      <w:pPr>
        <w:pStyle w:val="ListParagraph"/>
        <w:numPr>
          <w:ilvl w:val="0"/>
          <w:numId w:val="1"/>
        </w:numPr>
        <w:spacing w:after="100" w:before="100" w:line="240"/>
      </w:pPr>
      <w:r>
        <w:rPr>
          <w:rFonts w:ascii="Calibri" w:cs="Calibri" w:eastAsia="Calibri" w:hAnsi="Calibri"/>
          <w:sz w:val="22"/>
          <w:szCs w:val="22"/>
        </w:rPr>
        <w:t xml:space="preserve">Async collaboration (no meetings needed)</w:t>
      </w:r>
    </w:p>
    <w:p>
      <w:pPr>
        <w:pStyle w:val="ListParagraph"/>
        <w:numPr>
          <w:ilvl w:val="0"/>
          <w:numId w:val="1"/>
        </w:numPr>
        <w:spacing w:after="100" w:before="100" w:line="240"/>
      </w:pPr>
      <w:r>
        <w:rPr>
          <w:rFonts w:ascii="Calibri" w:cs="Calibri" w:eastAsia="Calibri" w:hAnsi="Calibri"/>
          <w:sz w:val="22"/>
          <w:szCs w:val="22"/>
        </w:rPr>
        <w:t xml:space="preserve">Scales from solo projects to large teams</w:t>
      </w:r>
    </w:p>
    <w:p>
      <w:pPr>
        <w:pStyle w:val="ListParagraph"/>
        <w:numPr>
          <w:ilvl w:val="0"/>
          <w:numId w:val="1"/>
        </w:numPr>
        <w:spacing w:after="100" w:before="100" w:line="240"/>
      </w:pPr>
      <w:r>
        <w:rPr>
          <w:rFonts w:ascii="Calibri" w:cs="Calibri" w:eastAsia="Calibri" w:hAnsi="Calibri"/>
          <w:sz w:val="22"/>
          <w:szCs w:val="22"/>
        </w:rPr>
        <w:t xml:space="preserve">Can be applied to any type of project</w:t>
      </w:r>
    </w:p>
    <w:p>
      <w:pPr>
        <w:spacing w:line="240"/>
      </w:pPr>
    </w:p>
    <w:p>
      <w:pPr>
        <w:spacing w:after="400" w:line="240"/>
      </w:pPr>
      <w:r>
        <w:rPr>
          <w:rFonts w:ascii="Calibri" w:cs="Calibri" w:eastAsia="Calibri" w:hAnsi="Calibri"/>
          <w:sz w:val="22"/>
          <w:szCs w:val="22"/>
        </w:rPr>
        <w:t xml:space="preserve">Time Investment: </w:t>
      </w:r>
      <w:r>
        <w:rPr>
          <w:rFonts w:ascii="Calibri" w:cs="Calibri" w:eastAsia="Calibri" w:hAnsi="Calibri"/>
          <w:b/>
          <w:bCs/>
          <w:color w:val="1F4E78"/>
          <w:sz w:val="22"/>
          <w:szCs w:val="22"/>
        </w:rPr>
        <w:t xml:space="preserve">11 hours</w:t>
      </w:r>
      <w:r>
        <w:rPr>
          <w:rFonts w:ascii="Calibri" w:cs="Calibri" w:eastAsia="Calibri" w:hAnsi="Calibri"/>
          <w:sz w:val="22"/>
          <w:szCs w:val="22"/>
        </w:rPr>
        <w:t xml:space="preserve">  |  Difficulty: </w:t>
      </w:r>
      <w:r>
        <w:rPr>
          <w:rFonts w:ascii="Calibri" w:cs="Calibri" w:eastAsia="Calibri" w:hAnsi="Calibri"/>
          <w:b/>
          <w:bCs/>
          <w:color w:val="1F4E78"/>
          <w:sz w:val="22"/>
          <w:szCs w:val="22"/>
        </w:rPr>
        <w:t xml:space="preserve">Beginner</w:t>
      </w:r>
      <w:r>
        <w:rPr>
          <w:rFonts w:ascii="Calibri" w:cs="Calibri" w:eastAsia="Calibri" w:hAnsi="Calibri"/>
          <w:sz w:val="22"/>
          <w:szCs w:val="22"/>
        </w:rPr>
        <w:t xml:space="preserve">  |  Team Size: </w:t>
      </w:r>
      <w:r>
        <w:rPr>
          <w:rFonts w:ascii="Calibri" w:cs="Calibri" w:eastAsia="Calibri" w:hAnsi="Calibri"/>
          <w:b/>
          <w:bCs/>
          <w:color w:val="1F4E78"/>
          <w:sz w:val="22"/>
          <w:szCs w:val="22"/>
        </w:rPr>
        <w:t xml:space="preserve">1 to Many</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Contents</w:t>
      </w:r>
    </w:p>
    <w:p>
      <w:pPr>
        <w:spacing w:after="100" w:before="100" w:line="240"/>
      </w:pPr>
      <w:r>
        <w:rPr>
          <w:rFonts w:ascii="Calibri" w:cs="Calibri" w:eastAsia="Calibri" w:hAnsi="Calibri"/>
          <w:sz w:val="22"/>
          <w:szCs w:val="22"/>
        </w:rPr>
        <w:t xml:space="preserve">1. Introduction</w:t>
      </w:r>
    </w:p>
    <w:p>
      <w:pPr>
        <w:spacing w:after="100" w:before="100" w:line="240"/>
      </w:pPr>
      <w:r>
        <w:rPr>
          <w:rFonts w:ascii="Calibri" w:cs="Calibri" w:eastAsia="Calibri" w:hAnsi="Calibri"/>
          <w:sz w:val="22"/>
          <w:szCs w:val="22"/>
        </w:rPr>
        <w:t xml:space="preserve">2. What is Gstack Team Mode?</w:t>
      </w:r>
    </w:p>
    <w:p>
      <w:pPr>
        <w:spacing w:after="100" w:before="100" w:line="240"/>
      </w:pPr>
      <w:r>
        <w:rPr>
          <w:rFonts w:ascii="Calibri" w:cs="Calibri" w:eastAsia="Calibri" w:hAnsi="Calibri"/>
          <w:sz w:val="22"/>
          <w:szCs w:val="22"/>
        </w:rPr>
        <w:t xml:space="preserve">3. The Five Perspectives</w:t>
      </w:r>
    </w:p>
    <w:p>
      <w:pPr>
        <w:spacing w:after="100" w:before="100" w:line="240"/>
      </w:pPr>
      <w:r>
        <w:rPr>
          <w:rFonts w:ascii="Calibri" w:cs="Calibri" w:eastAsia="Calibri" w:hAnsi="Calibri"/>
          <w:sz w:val="22"/>
          <w:szCs w:val="22"/>
        </w:rPr>
        <w:t xml:space="preserve">4. Prerequisites</w:t>
      </w:r>
    </w:p>
    <w:p>
      <w:pPr>
        <w:spacing w:after="100" w:before="100" w:line="240"/>
      </w:pPr>
      <w:r>
        <w:rPr>
          <w:rFonts w:ascii="Calibri" w:cs="Calibri" w:eastAsia="Calibri" w:hAnsi="Calibri"/>
          <w:sz w:val="22"/>
          <w:szCs w:val="22"/>
        </w:rPr>
        <w:t xml:space="preserve">5. Installation Guide</w:t>
      </w:r>
    </w:p>
    <w:p>
      <w:pPr>
        <w:spacing w:after="100" w:before="100" w:line="240"/>
      </w:pPr>
      <w:r>
        <w:rPr>
          <w:rFonts w:ascii="Calibri" w:cs="Calibri" w:eastAsia="Calibri" w:hAnsi="Calibri"/>
          <w:sz w:val="22"/>
          <w:szCs w:val="22"/>
        </w:rPr>
        <w:t xml:space="preserve">6. Quick Start</w:t>
      </w:r>
    </w:p>
    <w:p>
      <w:pPr>
        <w:spacing w:after="100" w:before="100" w:line="240"/>
      </w:pPr>
      <w:r>
        <w:rPr>
          <w:rFonts w:ascii="Calibri" w:cs="Calibri" w:eastAsia="Calibri" w:hAnsi="Calibri"/>
          <w:sz w:val="22"/>
          <w:szCs w:val="22"/>
        </w:rPr>
        <w:t xml:space="preserve">7. Step-by-Step Tutorial</w:t>
      </w:r>
    </w:p>
    <w:p>
      <w:pPr>
        <w:spacing w:after="400" w:before="100" w:line="240"/>
      </w:pPr>
      <w:r>
        <w:rPr>
          <w:rFonts w:ascii="Calibri" w:cs="Calibri" w:eastAsia="Calibri" w:hAnsi="Calibri"/>
          <w:sz w:val="22"/>
          <w:szCs w:val="22"/>
        </w:rPr>
        <w:t xml:space="preserve">8. Troubleshooting &amp; Resources</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1. Introduction</w:t>
      </w:r>
    </w:p>
    <w:p>
      <w:pPr>
        <w:spacing w:after="200" w:line="240"/>
      </w:pPr>
      <w:r>
        <w:rPr>
          <w:rFonts w:ascii="Calibri" w:cs="Calibri" w:eastAsia="Calibri" w:hAnsi="Calibri"/>
          <w:sz w:val="22"/>
          <w:szCs w:val="22"/>
        </w:rPr>
        <w:t xml:space="preserve">Welcome to the Gstack Team Mode Tutorial!</w:t>
      </w:r>
    </w:p>
    <w:p>
      <w:pPr>
        <w:spacing w:after="400" w:line="240"/>
      </w:pPr>
      <w:r>
        <w:rPr>
          <w:rFonts w:ascii="Calibri" w:cs="Calibri" w:eastAsia="Calibri" w:hAnsi="Calibri"/>
          <w:sz w:val="22"/>
          <w:szCs w:val="22"/>
        </w:rPr>
        <w:t xml:space="preserve">This document teaches your team how to use gstack team mode to collaborate on any project using five specialized AI roles. The tutorial uses hello_world.py as a minimal example, then scales to your real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8"/>
          </w:tcPr>
          <w:p>
            <w:r>
              <w:rPr>
                <w:rFonts w:ascii="Calibri" w:cs="Calibri" w:eastAsia="Calibri" w:hAnsi="Calibri"/>
                <w:b/>
                <w:bCs/>
                <w:color w:val="FFFFFF"/>
                <w:sz w:val="20"/>
                <w:szCs w:val="20"/>
              </w:rPr>
              <w:t xml:space="preserve">Time Investment</w:t>
            </w:r>
          </w:p>
        </w:tc>
        <w:tc>
          <w:tcPr>
            <w:tcW w:type="pct" w:w="25%"/>
            <w:shd w:fill="1F4E78"/>
          </w:tcPr>
          <w:p>
            <w:r>
              <w:rPr>
                <w:rFonts w:ascii="Calibri" w:cs="Calibri" w:eastAsia="Calibri" w:hAnsi="Calibri"/>
                <w:b/>
                <w:bCs/>
                <w:color w:val="FFFFFF"/>
                <w:sz w:val="20"/>
                <w:szCs w:val="20"/>
              </w:rPr>
              <w:t xml:space="preserve">Team Size</w:t>
            </w:r>
          </w:p>
        </w:tc>
        <w:tc>
          <w:tcPr>
            <w:tcW w:type="pct" w:w="25%"/>
            <w:shd w:fill="1F4E78"/>
          </w:tcPr>
          <w:p>
            <w:r>
              <w:rPr>
                <w:rFonts w:ascii="Calibri" w:cs="Calibri" w:eastAsia="Calibri" w:hAnsi="Calibri"/>
                <w:b/>
                <w:bCs/>
                <w:color w:val="FFFFFF"/>
                <w:sz w:val="20"/>
                <w:szCs w:val="20"/>
              </w:rPr>
              <w:t xml:space="preserve">Difficulty</w:t>
            </w:r>
          </w:p>
        </w:tc>
        <w:tc>
          <w:tcPr>
            <w:tcW w:type="pct" w:w="25%"/>
            <w:shd w:fill="1F4E78"/>
          </w:tcPr>
          <w:p>
            <w:r>
              <w:rPr>
                <w:rFonts w:ascii="Calibri" w:cs="Calibri" w:eastAsia="Calibri" w:hAnsi="Calibri"/>
                <w:b/>
                <w:bCs/>
                <w:color w:val="FFFFFF"/>
                <w:sz w:val="20"/>
                <w:szCs w:val="20"/>
              </w:rPr>
              <w:t xml:space="preserve">Outcome</w:t>
            </w:r>
          </w:p>
        </w:tc>
      </w:tr>
      <w:tr>
        <w:tc>
          <w:tcPr>
            <w:tcW w:type="pct" w:w="25%"/>
          </w:tcPr>
          <w:p>
            <w:r>
              <w:rPr>
                <w:rFonts w:ascii="Calibri" w:cs="Calibri" w:eastAsia="Calibri" w:hAnsi="Calibri"/>
                <w:sz w:val="20"/>
                <w:szCs w:val="20"/>
              </w:rPr>
              <w:t xml:space="preserve">11 hours (6-8 compressed)</w:t>
            </w:r>
          </w:p>
        </w:tc>
        <w:tc>
          <w:tcPr>
            <w:tcW w:type="pct" w:w="25%"/>
          </w:tcPr>
          <w:p>
            <w:r>
              <w:rPr>
                <w:rFonts w:ascii="Calibri" w:cs="Calibri" w:eastAsia="Calibri" w:hAnsi="Calibri"/>
                <w:sz w:val="20"/>
                <w:szCs w:val="20"/>
              </w:rPr>
              <w:t xml:space="preserve">1 person to teams</w:t>
            </w:r>
          </w:p>
        </w:tc>
        <w:tc>
          <w:tcPr>
            <w:tcW w:type="pct" w:w="25%"/>
          </w:tcPr>
          <w:p>
            <w:r>
              <w:rPr>
                <w:rFonts w:ascii="Calibri" w:cs="Calibri" w:eastAsia="Calibri" w:hAnsi="Calibri"/>
                <w:sz w:val="20"/>
                <w:szCs w:val="20"/>
              </w:rPr>
              <w:t xml:space="preserve">Beginner-friendly</w:t>
            </w:r>
          </w:p>
        </w:tc>
        <w:tc>
          <w:tcPr>
            <w:tcW w:type="pct" w:w="25%"/>
          </w:tcPr>
          <w:p>
            <w:r>
              <w:rPr>
                <w:rFonts w:ascii="Calibri" w:cs="Calibri" w:eastAsia="Calibri" w:hAnsi="Calibri"/>
                <w:sz w:val="20"/>
                <w:szCs w:val="20"/>
              </w:rPr>
              <w:t xml:space="preserve">Apply gstack to any project</w:t>
            </w:r>
          </w:p>
        </w:tc>
      </w:tr>
    </w:tbl>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2. What is Gstack Team Mode?</w:t>
      </w:r>
    </w:p>
    <w:p>
      <w:pPr>
        <w:spacing w:after="400" w:line="240"/>
      </w:pPr>
      <w:r>
        <w:rPr>
          <w:rFonts w:ascii="Calibri" w:cs="Calibri" w:eastAsia="Calibri" w:hAnsi="Calibri"/>
          <w:sz w:val="22"/>
          <w:szCs w:val="22"/>
        </w:rPr>
        <w:t xml:space="preserve">Gstack is an AI-powered workflow tool that runs multi-perspective reviews of your projects. Instead of one person reviewing everything, you get input from five specialized AI roles working in parallel.</w:t>
      </w:r>
    </w:p>
    <w:p>
      <w:pPr>
        <w:pStyle w:val="Heading2"/>
        <w:spacing w:after="200" w:before="200" w:line="280"/>
      </w:pPr>
      <w:r>
        <w:rPr>
          <w:rFonts w:ascii="Calibri" w:cs="Calibri" w:eastAsia="Calibri" w:hAnsi="Calibri"/>
          <w:b/>
          <w:bCs/>
          <w:color w:val="1F4E78"/>
          <w:sz w:val="24"/>
          <w:szCs w:val="24"/>
        </w:rPr>
        <w:t xml:space="preserve">The Five Perspectives</w:t>
      </w:r>
    </w:p>
    <w:p>
      <w:pPr>
        <w:spacing w:after="100" w:before="200" w:line="240"/>
      </w:pPr>
      <w:r>
        <w:rPr>
          <w:rFonts w:ascii="Calibri" w:cs="Calibri" w:eastAsia="Calibri" w:hAnsi="Calibri"/>
          <w:b/>
          <w:bCs/>
          <w:color w:val="1F4E78"/>
          <w:sz w:val="22"/>
          <w:szCs w:val="22"/>
        </w:rPr>
        <w:t xml:space="preserve">AI CEO (/plan-ceo-review)</w:t>
      </w:r>
    </w:p>
    <w:p>
      <w:pPr>
        <w:pStyle w:val="ListParagraph"/>
        <w:numPr>
          <w:ilvl w:val="1"/>
          <w:numId w:val="1"/>
        </w:numPr>
        <w:spacing w:after="50" w:before="50" w:line="240"/>
        <w:ind w:left="720"/>
      </w:pPr>
      <w:r>
        <w:rPr>
          <w:rFonts w:ascii="Calibri" w:cs="Calibri" w:eastAsia="Calibri" w:hAnsi="Calibri"/>
          <w:sz w:val="22"/>
          <w:szCs w:val="22"/>
        </w:rPr>
        <w:t xml:space="preserve">Validates strategy and scope</w:t>
      </w:r>
    </w:p>
    <w:p>
      <w:pPr>
        <w:pStyle w:val="ListParagraph"/>
        <w:numPr>
          <w:ilvl w:val="1"/>
          <w:numId w:val="1"/>
        </w:numPr>
        <w:spacing w:after="50" w:before="50" w:line="240"/>
        <w:ind w:left="720"/>
      </w:pPr>
      <w:r>
        <w:rPr>
          <w:rFonts w:ascii="Calibri" w:cs="Calibri" w:eastAsia="Calibri" w:hAnsi="Calibri"/>
          <w:sz w:val="22"/>
          <w:szCs w:val="22"/>
        </w:rPr>
        <w:t xml:space="preserve">Challenges assumptions and premises</w:t>
      </w:r>
    </w:p>
    <w:p>
      <w:pPr>
        <w:spacing w:after="200" w:before="100" w:line="240"/>
        <w:ind w:left="720"/>
      </w:pPr>
      <w:r>
        <w:rPr>
          <w:rFonts w:ascii="Calibri" w:cs="Calibri" w:eastAsia="Calibri" w:hAnsi="Calibri"/>
          <w:color w:val="595959"/>
          <w:sz w:val="20"/>
          <w:szCs w:val="20"/>
        </w:rPr>
        <w:t xml:space="preserve">Key question: </w:t>
      </w:r>
      <w:r>
        <w:rPr>
          <w:rFonts w:ascii="Calibri" w:cs="Calibri" w:eastAsia="Calibri" w:hAnsi="Calibri"/>
          <w:b/>
          <w:bCs/>
          <w:color w:val="1F4E78"/>
          <w:sz w:val="20"/>
          <w:szCs w:val="20"/>
        </w:rPr>
        <w:t xml:space="preserve">Is this the right problem to solve?</w:t>
      </w:r>
    </w:p>
    <w:p>
      <w:pPr>
        <w:spacing w:after="100" w:before="200" w:line="240"/>
      </w:pPr>
      <w:r>
        <w:rPr>
          <w:rFonts w:ascii="Calibri" w:cs="Calibri" w:eastAsia="Calibri" w:hAnsi="Calibri"/>
          <w:b/>
          <w:bCs/>
          <w:color w:val="1F4E78"/>
          <w:sz w:val="22"/>
          <w:szCs w:val="22"/>
        </w:rPr>
        <w:t xml:space="preserve">AI Project Manager (/spec)</w:t>
      </w:r>
    </w:p>
    <w:p>
      <w:pPr>
        <w:pStyle w:val="ListParagraph"/>
        <w:numPr>
          <w:ilvl w:val="1"/>
          <w:numId w:val="1"/>
        </w:numPr>
        <w:spacing w:after="50" w:before="50" w:line="240"/>
        <w:ind w:left="720"/>
      </w:pPr>
      <w:r>
        <w:rPr>
          <w:rFonts w:ascii="Calibri" w:cs="Calibri" w:eastAsia="Calibri" w:hAnsi="Calibri"/>
          <w:sz w:val="22"/>
          <w:szCs w:val="22"/>
        </w:rPr>
        <w:t xml:space="preserve">Breaks work into concrete tasks</w:t>
      </w:r>
    </w:p>
    <w:p>
      <w:pPr>
        <w:pStyle w:val="ListParagraph"/>
        <w:numPr>
          <w:ilvl w:val="1"/>
          <w:numId w:val="1"/>
        </w:numPr>
        <w:spacing w:after="50" w:before="50" w:line="240"/>
        <w:ind w:left="720"/>
      </w:pPr>
      <w:r>
        <w:rPr>
          <w:rFonts w:ascii="Calibri" w:cs="Calibri" w:eastAsia="Calibri" w:hAnsi="Calibri"/>
          <w:sz w:val="22"/>
          <w:szCs w:val="22"/>
        </w:rPr>
        <w:t xml:space="preserve">Creates timelines and schedules</w:t>
      </w:r>
    </w:p>
    <w:p>
      <w:pPr>
        <w:spacing w:after="200" w:before="100" w:line="240"/>
        <w:ind w:left="720"/>
      </w:pPr>
      <w:r>
        <w:rPr>
          <w:rFonts w:ascii="Calibri" w:cs="Calibri" w:eastAsia="Calibri" w:hAnsi="Calibri"/>
          <w:color w:val="595959"/>
          <w:sz w:val="20"/>
          <w:szCs w:val="20"/>
        </w:rPr>
        <w:t xml:space="preserve">Key question: </w:t>
      </w:r>
      <w:r>
        <w:rPr>
          <w:rFonts w:ascii="Calibri" w:cs="Calibri" w:eastAsia="Calibri" w:hAnsi="Calibri"/>
          <w:b/>
          <w:bCs/>
          <w:color w:val="1F4E78"/>
          <w:sz w:val="20"/>
          <w:szCs w:val="20"/>
        </w:rPr>
        <w:t xml:space="preserve">How do we break this down?</w:t>
      </w:r>
    </w:p>
    <w:p>
      <w:pPr>
        <w:spacing w:after="100" w:before="200" w:line="240"/>
      </w:pPr>
      <w:r>
        <w:rPr>
          <w:rFonts w:ascii="Calibri" w:cs="Calibri" w:eastAsia="Calibri" w:hAnsi="Calibri"/>
          <w:b/>
          <w:bCs/>
          <w:color w:val="1F4E78"/>
          <w:sz w:val="22"/>
          <w:szCs w:val="22"/>
        </w:rPr>
        <w:t xml:space="preserve">AI Software Engineer (/plan-eng-review)</w:t>
      </w:r>
    </w:p>
    <w:p>
      <w:pPr>
        <w:pStyle w:val="ListParagraph"/>
        <w:numPr>
          <w:ilvl w:val="1"/>
          <w:numId w:val="1"/>
        </w:numPr>
        <w:spacing w:after="50" w:before="50" w:line="240"/>
        <w:ind w:left="720"/>
      </w:pPr>
      <w:r>
        <w:rPr>
          <w:rFonts w:ascii="Calibri" w:cs="Calibri" w:eastAsia="Calibri" w:hAnsi="Calibri"/>
          <w:sz w:val="22"/>
          <w:szCs w:val="22"/>
        </w:rPr>
        <w:t xml:space="preserve">Validates architecture and design</w:t>
      </w:r>
    </w:p>
    <w:p>
      <w:pPr>
        <w:pStyle w:val="ListParagraph"/>
        <w:numPr>
          <w:ilvl w:val="1"/>
          <w:numId w:val="1"/>
        </w:numPr>
        <w:spacing w:after="50" w:before="50" w:line="240"/>
        <w:ind w:left="720"/>
      </w:pPr>
      <w:r>
        <w:rPr>
          <w:rFonts w:ascii="Calibri" w:cs="Calibri" w:eastAsia="Calibri" w:hAnsi="Calibri"/>
          <w:sz w:val="22"/>
          <w:szCs w:val="22"/>
        </w:rPr>
        <w:t xml:space="preserve">Confirms technical feasibility</w:t>
      </w:r>
    </w:p>
    <w:p>
      <w:pPr>
        <w:spacing w:after="200" w:before="100" w:line="240"/>
        <w:ind w:left="720"/>
      </w:pPr>
      <w:r>
        <w:rPr>
          <w:rFonts w:ascii="Calibri" w:cs="Calibri" w:eastAsia="Calibri" w:hAnsi="Calibri"/>
          <w:color w:val="595959"/>
          <w:sz w:val="20"/>
          <w:szCs w:val="20"/>
        </w:rPr>
        <w:t xml:space="preserve">Key question: </w:t>
      </w:r>
      <w:r>
        <w:rPr>
          <w:rFonts w:ascii="Calibri" w:cs="Calibri" w:eastAsia="Calibri" w:hAnsi="Calibri"/>
          <w:b/>
          <w:bCs/>
          <w:color w:val="1F4E78"/>
          <w:sz w:val="20"/>
          <w:szCs w:val="20"/>
        </w:rPr>
        <w:t xml:space="preserve">Can we actually build this?</w:t>
      </w:r>
    </w:p>
    <w:p>
      <w:pPr>
        <w:pBdr>
          <w:top w:val="single" w:color="C98A2C" w:sz="4" w:space="4"/>
          <w:bottom w:val="single" w:color="C98A2C" w:sz="4" w:space="4"/>
          <w:left w:val="single" w:color="C98A2C" w:sz="4" w:space="4"/>
          <w:right w:val="single" w:color="C98A2C" w:sz="4" w:space="4"/>
        </w:pBdr>
        <w:shd w:fill="FFF3E0" w:val="clear"/>
        <w:spacing w:after="0" w:before="150" w:line="240"/>
      </w:pPr>
      <w:r>
        <w:rPr>
          <w:rFonts w:ascii="Calibri" w:cs="Calibri" w:eastAsia="Calibri" w:hAnsi="Calibri"/>
          <w:b/>
          <w:bCs/>
          <w:color w:val="8A5A00"/>
          <w:sz w:val="20"/>
          <w:szCs w:val="20"/>
        </w:rPr>
        <w:t xml:space="preserve">Where does the code actually get written? </w:t>
      </w:r>
    </w:p>
    <w:p>
      <w:pPr>
        <w:pBdr>
          <w:left w:val="single" w:color="C98A2C" w:sz="4" w:space="4"/>
          <w:right w:val="single" w:color="C98A2C" w:sz="4" w:space="4"/>
        </w:pBdr>
        <w:shd w:fill="FFF3E0" w:val="clear"/>
        <w:spacing w:after="0" w:before="0" w:line="240"/>
      </w:pPr>
      <w:r>
        <w:rPr>
          <w:rFonts w:ascii="Calibri" w:cs="Calibri" w:eastAsia="Calibri" w:hAnsi="Calibri"/>
          <w:color w:val="1F1F1F"/>
          <w:sz w:val="20"/>
          <w:szCs w:val="20"/>
        </w:rPr>
        <w:t xml:space="preserve">None of the 5 reviews write implementation code. Engineer review validates the PLANNED architecture (it runs on PLAN.md, not on source files). The actual build step happens right here, between Engineer approval and QA testing.</w:t>
      </w:r>
    </w:p>
    <w:p>
      <w:pPr>
        <w:pBdr>
          <w:bottom w:val="single" w:color="C98A2C" w:sz="4" w:space="4"/>
          <w:left w:val="single" w:color="C98A2C" w:sz="4" w:space="4"/>
          <w:right w:val="single" w:color="C98A2C" w:sz="4" w:space="4"/>
        </w:pBdr>
        <w:shd w:fill="FFF3E0" w:val="clear"/>
        <w:spacing w:after="150" w:before="0" w:line="240"/>
      </w:pPr>
      <w:r>
        <w:rPr>
          <w:rFonts w:ascii="Calibri" w:cs="Calibri" w:eastAsia="Calibri" w:hAnsi="Calibri"/>
          <w:b/>
          <w:bCs/>
          <w:color w:val="8A5A00"/>
          <w:sz w:val="20"/>
          <w:szCs w:val="20"/>
        </w:rPr>
        <w:t xml:space="preserve">Practical fix: </w:t>
      </w:r>
      <w:r>
        <w:rPr>
          <w:rFonts w:ascii="Calibri" w:cs="Calibri" w:eastAsia="Calibri" w:hAnsi="Calibri"/>
          <w:color w:val="1F1F1F"/>
          <w:sz w:val="20"/>
          <w:szCs w:val="20"/>
        </w:rPr>
        <w:t xml:space="preserve">once /plan-eng-review gives a green light, tell Claude Code directly: </w:t>
      </w:r>
      <w:r>
        <w:rPr>
          <w:rFonts w:ascii="Calibri" w:cs="Calibri" w:eastAsia="Calibri" w:hAnsi="Calibri"/>
          <w:color w:val="1F1F1F"/>
          <w:sz w:val="20"/>
          <w:szCs w:val="20"/>
        </w:rPr>
        <w:t xml:space="preserve">"Implement this plan"</w:t>
      </w:r>
      <w:r>
        <w:rPr>
          <w:rFonts w:ascii="Calibri" w:cs="Calibri" w:eastAsia="Calibri" w:hAnsi="Calibri"/>
          <w:color w:val="1F1F1F"/>
          <w:sz w:val="20"/>
          <w:szCs w:val="20"/>
        </w:rPr>
        <w:t xml:space="preserve"> or </w:t>
      </w:r>
      <w:r>
        <w:rPr>
          <w:rFonts w:ascii="Calibri" w:cs="Calibri" w:eastAsia="Calibri" w:hAnsi="Calibri"/>
          <w:color w:val="1F1F1F"/>
          <w:sz w:val="20"/>
          <w:szCs w:val="20"/>
        </w:rPr>
        <w:t xml:space="preserve">"Exit plan mode and build it."</w:t>
      </w:r>
    </w:p>
    <w:p>
      <w:pPr>
        <w:spacing w:after="100" w:before="200" w:line="240"/>
      </w:pPr>
      <w:r>
        <w:rPr>
          <w:rFonts w:ascii="Calibri" w:cs="Calibri" w:eastAsia="Calibri" w:hAnsi="Calibri"/>
          <w:b/>
          <w:bCs/>
          <w:color w:val="1F4E78"/>
          <w:sz w:val="22"/>
          <w:szCs w:val="22"/>
        </w:rPr>
        <w:t xml:space="preserve">AI QA/QC Engineer (/qa-only)</w:t>
      </w:r>
    </w:p>
    <w:p>
      <w:pPr>
        <w:pStyle w:val="ListParagraph"/>
        <w:numPr>
          <w:ilvl w:val="1"/>
          <w:numId w:val="1"/>
        </w:numPr>
        <w:spacing w:after="50" w:before="50" w:line="240"/>
        <w:ind w:left="720"/>
      </w:pPr>
      <w:r>
        <w:rPr>
          <w:rFonts w:ascii="Calibri" w:cs="Calibri" w:eastAsia="Calibri" w:hAnsi="Calibri"/>
          <w:sz w:val="22"/>
          <w:szCs w:val="22"/>
        </w:rPr>
        <w:t xml:space="preserve">Tests the entire workflow</w:t>
      </w:r>
    </w:p>
    <w:p>
      <w:pPr>
        <w:pStyle w:val="ListParagraph"/>
        <w:numPr>
          <w:ilvl w:val="1"/>
          <w:numId w:val="1"/>
        </w:numPr>
        <w:spacing w:after="50" w:before="50" w:line="240"/>
        <w:ind w:left="720"/>
      </w:pPr>
      <w:r>
        <w:rPr>
          <w:rFonts w:ascii="Calibri" w:cs="Calibri" w:eastAsia="Calibri" w:hAnsi="Calibri"/>
          <w:sz w:val="22"/>
          <w:szCs w:val="22"/>
        </w:rPr>
        <w:t xml:space="preserve">Finds bugs and edge cases</w:t>
      </w:r>
    </w:p>
    <w:p>
      <w:pPr>
        <w:spacing w:after="200" w:before="100" w:line="240"/>
        <w:ind w:left="720"/>
      </w:pPr>
      <w:r>
        <w:rPr>
          <w:rFonts w:ascii="Calibri" w:cs="Calibri" w:eastAsia="Calibri" w:hAnsi="Calibri"/>
          <w:color w:val="595959"/>
          <w:sz w:val="20"/>
          <w:szCs w:val="20"/>
        </w:rPr>
        <w:t xml:space="preserve">Key question: </w:t>
      </w:r>
      <w:r>
        <w:rPr>
          <w:rFonts w:ascii="Calibri" w:cs="Calibri" w:eastAsia="Calibri" w:hAnsi="Calibri"/>
          <w:b/>
          <w:bCs/>
          <w:color w:val="1F4E78"/>
          <w:sz w:val="20"/>
          <w:szCs w:val="20"/>
        </w:rPr>
        <w:t xml:space="preserve">Does it work?</w:t>
      </w:r>
    </w:p>
    <w:p>
      <w:pPr>
        <w:spacing w:after="100" w:before="200" w:line="240"/>
      </w:pPr>
      <w:r>
        <w:rPr>
          <w:rFonts w:ascii="Calibri" w:cs="Calibri" w:eastAsia="Calibri" w:hAnsi="Calibri"/>
          <w:b/>
          <w:bCs/>
          <w:color w:val="1F4E78"/>
          <w:sz w:val="22"/>
          <w:szCs w:val="22"/>
        </w:rPr>
        <w:t xml:space="preserve">AI DevOps Engineer (/ship)</w:t>
      </w:r>
    </w:p>
    <w:p>
      <w:pPr>
        <w:pStyle w:val="ListParagraph"/>
        <w:numPr>
          <w:ilvl w:val="1"/>
          <w:numId w:val="1"/>
        </w:numPr>
        <w:spacing w:after="50" w:before="50" w:line="240"/>
        <w:ind w:left="720"/>
      </w:pPr>
      <w:r>
        <w:rPr>
          <w:rFonts w:ascii="Calibri" w:cs="Calibri" w:eastAsia="Calibri" w:hAnsi="Calibri"/>
          <w:sz w:val="22"/>
          <w:szCs w:val="22"/>
        </w:rPr>
        <w:t xml:space="preserve">Plans deployment strategy</w:t>
      </w:r>
    </w:p>
    <w:p>
      <w:pPr>
        <w:pStyle w:val="ListParagraph"/>
        <w:numPr>
          <w:ilvl w:val="1"/>
          <w:numId w:val="1"/>
        </w:numPr>
        <w:spacing w:after="50" w:before="50" w:line="240"/>
        <w:ind w:left="720"/>
      </w:pPr>
      <w:r>
        <w:rPr>
          <w:rFonts w:ascii="Calibri" w:cs="Calibri" w:eastAsia="Calibri" w:hAnsi="Calibri"/>
          <w:sz w:val="22"/>
          <w:szCs w:val="22"/>
        </w:rPr>
        <w:t xml:space="preserve">Plans rollback strategy</w:t>
      </w:r>
    </w:p>
    <w:p>
      <w:pPr>
        <w:spacing w:after="400" w:before="100" w:line="240"/>
        <w:ind w:left="720"/>
      </w:pPr>
      <w:r>
        <w:rPr>
          <w:rFonts w:ascii="Calibri" w:cs="Calibri" w:eastAsia="Calibri" w:hAnsi="Calibri"/>
          <w:color w:val="595959"/>
          <w:sz w:val="20"/>
          <w:szCs w:val="20"/>
        </w:rPr>
        <w:t xml:space="preserve">Key question: </w:t>
      </w:r>
      <w:r>
        <w:rPr>
          <w:rFonts w:ascii="Calibri" w:cs="Calibri" w:eastAsia="Calibri" w:hAnsi="Calibri"/>
          <w:b/>
          <w:bCs/>
          <w:color w:val="1F4E78"/>
          <w:sz w:val="20"/>
          <w:szCs w:val="20"/>
        </w:rPr>
        <w:t xml:space="preserve">Can we ship it?</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3. Prerequisites</w:t>
      </w:r>
    </w:p>
    <w:p>
      <w:pPr>
        <w:pStyle w:val="Heading2"/>
        <w:spacing w:after="200" w:before="0" w:line="280"/>
      </w:pPr>
      <w:r>
        <w:rPr>
          <w:rFonts w:ascii="Calibri" w:cs="Calibri" w:eastAsia="Calibri" w:hAnsi="Calibri"/>
          <w:b/>
          <w:bCs/>
          <w:color w:val="1F4E78"/>
          <w:sz w:val="24"/>
          <w:szCs w:val="24"/>
        </w:rPr>
        <w:t xml:space="preserve">Required Components</w:t>
      </w:r>
    </w:p>
    <w:p>
      <w:pPr>
        <w:pStyle w:val="ListParagraph"/>
        <w:numPr>
          <w:ilvl w:val="0"/>
          <w:numId w:val="1"/>
        </w:numPr>
        <w:spacing w:after="100" w:before="100" w:line="240"/>
      </w:pPr>
      <w:r>
        <w:rPr>
          <w:rFonts w:ascii="Calibri" w:cs="Calibri" w:eastAsia="Calibri" w:hAnsi="Calibri"/>
          <w:sz w:val="22"/>
          <w:szCs w:val="22"/>
        </w:rPr>
        <w:t xml:space="preserve">One of: Claude Code, OpenAI Codex, or Tencent Workbuddy installed</w:t>
      </w:r>
    </w:p>
    <w:p>
      <w:pPr>
        <w:pStyle w:val="ListParagraph"/>
        <w:numPr>
          <w:ilvl w:val="0"/>
          <w:numId w:val="1"/>
        </w:numPr>
        <w:spacing w:after="100" w:before="100" w:line="240"/>
      </w:pPr>
      <w:r>
        <w:rPr>
          <w:rFonts w:ascii="Calibri" w:cs="Calibri" w:eastAsia="Calibri" w:hAnsi="Calibri"/>
          <w:sz w:val="22"/>
          <w:szCs w:val="22"/>
        </w:rPr>
        <w:t xml:space="preserve">Git installed (for version control)</w:t>
      </w:r>
    </w:p>
    <w:p>
      <w:pPr>
        <w:pStyle w:val="ListParagraph"/>
        <w:numPr>
          <w:ilvl w:val="0"/>
          <w:numId w:val="1"/>
        </w:numPr>
        <w:spacing w:after="100" w:before="100" w:line="240"/>
      </w:pPr>
      <w:r>
        <w:rPr>
          <w:rFonts w:ascii="Calibri" w:cs="Calibri" w:eastAsia="Calibri" w:hAnsi="Calibri"/>
          <w:sz w:val="22"/>
          <w:szCs w:val="22"/>
        </w:rPr>
        <w:t xml:space="preserve">Basic command line familiarity</w:t>
      </w:r>
    </w:p>
    <w:p>
      <w:pPr>
        <w:pStyle w:val="ListParagraph"/>
        <w:numPr>
          <w:ilvl w:val="0"/>
          <w:numId w:val="1"/>
        </w:numPr>
        <w:spacing w:after="200" w:before="100" w:line="240"/>
      </w:pPr>
      <w:r>
        <w:rPr>
          <w:rFonts w:ascii="Calibri" w:cs="Calibri" w:eastAsia="Calibri" w:hAnsi="Calibri"/>
          <w:sz w:val="22"/>
          <w:szCs w:val="22"/>
        </w:rPr>
        <w:t xml:space="preserve">A simple project to practice with</w:t>
      </w:r>
    </w:p>
    <w:p>
      <w:pPr>
        <w:pStyle w:val="Heading2"/>
        <w:spacing w:after="200" w:before="200" w:line="280"/>
      </w:pPr>
      <w:r>
        <w:rPr>
          <w:rFonts w:ascii="Calibri" w:cs="Calibri" w:eastAsia="Calibri" w:hAnsi="Calibri"/>
          <w:b/>
          <w:bCs/>
          <w:color w:val="1F4E78"/>
          <w:sz w:val="24"/>
          <w:szCs w:val="24"/>
        </w:rPr>
        <w:t xml:space="preserve">Optional Enhancements</w:t>
      </w:r>
    </w:p>
    <w:p>
      <w:pPr>
        <w:pStyle w:val="ListParagraph"/>
        <w:numPr>
          <w:ilvl w:val="0"/>
          <w:numId w:val="1"/>
        </w:numPr>
        <w:spacing w:after="100" w:before="100" w:line="240"/>
      </w:pPr>
      <w:r>
        <w:rPr>
          <w:rFonts w:ascii="Calibri" w:cs="Calibri" w:eastAsia="Calibri" w:hAnsi="Calibri"/>
          <w:sz w:val="22"/>
          <w:szCs w:val="22"/>
        </w:rPr>
        <w:t xml:space="preserve">GitHub account for team collaboration</w:t>
      </w:r>
    </w:p>
    <w:p>
      <w:pPr>
        <w:pStyle w:val="ListParagraph"/>
        <w:numPr>
          <w:ilvl w:val="0"/>
          <w:numId w:val="1"/>
        </w:numPr>
        <w:spacing w:after="100" w:before="100" w:line="240"/>
      </w:pPr>
      <w:r>
        <w:rPr>
          <w:rFonts w:ascii="Calibri" w:cs="Calibri" w:eastAsia="Calibri" w:hAnsi="Calibri"/>
          <w:sz w:val="22"/>
          <w:szCs w:val="22"/>
        </w:rPr>
        <w:t xml:space="preserve">Slack or Conductor workspace for team communication</w:t>
      </w:r>
    </w:p>
    <w:p>
      <w:pPr>
        <w:pStyle w:val="ListParagraph"/>
        <w:numPr>
          <w:ilvl w:val="0"/>
          <w:numId w:val="1"/>
        </w:numPr>
        <w:spacing w:after="400" w:before="100" w:line="240"/>
      </w:pPr>
      <w:r>
        <w:rPr>
          <w:rFonts w:ascii="Calibri" w:cs="Calibri" w:eastAsia="Calibri" w:hAnsi="Calibri"/>
          <w:sz w:val="22"/>
          <w:szCs w:val="22"/>
        </w:rPr>
        <w:t xml:space="preserve">2-3 team members to experience collaboration</w:t>
      </w:r>
    </w:p>
    <w:p>
      <w:r>
        <w:br w:type="page"/>
      </w:r>
    </w:p>
    <w:p>
      <w:pPr>
        <w:pStyle w:val="Heading2"/>
        <w:spacing w:after="200" w:before="400" w:line="280"/>
        <w:jc w:val="center"/>
      </w:pPr>
      <w:r>
        <w:rPr>
          <w:rFonts w:ascii="Calibri" w:cs="Calibri" w:eastAsia="Calibri" w:hAnsi="Calibri"/>
          <w:b/>
          <w:bCs/>
          <w:color w:val="1F4E78"/>
          <w:sz w:val="26"/>
          <w:szCs w:val="26"/>
        </w:rPr>
        <w:t xml:space="preserve">Ready to Begin?</w:t>
      </w:r>
    </w:p>
    <w:p>
      <w:pPr>
        <w:spacing w:after="200" w:line="240"/>
        <w:jc w:val="center"/>
      </w:pPr>
      <w:r>
        <w:rPr>
          <w:rFonts w:ascii="Calibri" w:cs="Calibri" w:eastAsia="Calibri" w:hAnsi="Calibri"/>
          <w:sz w:val="22"/>
          <w:szCs w:val="22"/>
        </w:rPr>
        <w:t xml:space="preserve">Sections 4-8 include comprehensive guides on:</w:t>
      </w:r>
    </w:p>
    <w:p>
      <w:pPr>
        <w:pStyle w:val="ListParagraph"/>
        <w:numPr>
          <w:ilvl w:val="0"/>
          <w:numId w:val="1"/>
        </w:numPr>
        <w:spacing w:after="100" w:before="100" w:line="240"/>
      </w:pPr>
      <w:r>
        <w:rPr>
          <w:rFonts w:ascii="Calibri" w:cs="Calibri" w:eastAsia="Calibri" w:hAnsi="Calibri"/>
          <w:sz w:val="22"/>
          <w:szCs w:val="22"/>
        </w:rPr>
        <w:t xml:space="preserve">Installation for all three platforms</w:t>
      </w:r>
    </w:p>
    <w:p>
      <w:pPr>
        <w:pStyle w:val="ListParagraph"/>
        <w:numPr>
          <w:ilvl w:val="0"/>
          <w:numId w:val="1"/>
        </w:numPr>
        <w:spacing w:after="100" w:before="100" w:line="240"/>
      </w:pPr>
      <w:r>
        <w:rPr>
          <w:rFonts w:ascii="Calibri" w:cs="Calibri" w:eastAsia="Calibri" w:hAnsi="Calibri"/>
          <w:sz w:val="22"/>
          <w:szCs w:val="22"/>
        </w:rPr>
        <w:t xml:space="preserve">5-minute quick start demonstration</w:t>
      </w:r>
    </w:p>
    <w:p>
      <w:pPr>
        <w:pStyle w:val="ListParagraph"/>
        <w:numPr>
          <w:ilvl w:val="0"/>
          <w:numId w:val="1"/>
        </w:numPr>
        <w:spacing w:after="100" w:before="100" w:line="240"/>
      </w:pPr>
      <w:r>
        <w:rPr>
          <w:rFonts w:ascii="Calibri" w:cs="Calibri" w:eastAsia="Calibri" w:hAnsi="Calibri"/>
          <w:sz w:val="22"/>
          <w:szCs w:val="22"/>
        </w:rPr>
        <w:t xml:space="preserve">Complete 3-week learning workflow</w:t>
      </w:r>
    </w:p>
    <w:p>
      <w:pPr>
        <w:pStyle w:val="ListParagraph"/>
        <w:numPr>
          <w:ilvl w:val="0"/>
          <w:numId w:val="1"/>
        </w:numPr>
        <w:spacing w:after="400" w:before="100" w:line="240"/>
      </w:pPr>
      <w:r>
        <w:rPr>
          <w:rFonts w:ascii="Calibri" w:cs="Calibri" w:eastAsia="Calibri" w:hAnsi="Calibri"/>
          <w:sz w:val="22"/>
          <w:szCs w:val="22"/>
        </w:rPr>
        <w:t xml:space="preserve">Troubleshooting and next steps for your team</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Forking the Repo and Practicing Hands-On</w:t>
      </w:r>
    </w:p>
    <w:p>
      <w:pPr>
        <w:spacing w:after="300" w:line="240"/>
      </w:pPr>
      <w:r>
        <w:rPr>
          <w:rFonts w:ascii="Calibri" w:cs="Calibri" w:eastAsia="Calibri" w:hAnsi="Calibri"/>
          <w:sz w:val="22"/>
          <w:szCs w:val="22"/>
        </w:rPr>
        <w:t xml:space="preserve">Reading this document teaches the concepts. Running the workflow yourself, in your own copy of the repo, is what actually makes it stick. Follow these steps in order.</w:t>
      </w:r>
    </w:p>
    <w:p>
      <w:pPr>
        <w:spacing w:after="100" w:before="100" w:line="240"/>
      </w:pPr>
      <w:r>
        <w:rPr>
          <w:rFonts w:ascii="Calibri" w:cs="Calibri" w:eastAsia="Calibri" w:hAnsi="Calibri"/>
          <w:b/>
          <w:bCs/>
          <w:color w:val="1F4E78"/>
          <w:sz w:val="22"/>
          <w:szCs w:val="22"/>
        </w:rPr>
        <w:t xml:space="preserve">Step 1 — Get added as a collaborator. </w:t>
      </w:r>
      <w:r>
        <w:rPr>
          <w:rFonts w:ascii="Calibri" w:cs="Calibri" w:eastAsia="Calibri" w:hAnsi="Calibri"/>
          <w:sz w:val="22"/>
          <w:szCs w:val="22"/>
        </w:rPr>
        <w:t xml:space="preserve">The tutorial repository is private. Ask the repo owner to add your GitHub username under Settings → Collaborators before you continue.</w:t>
      </w:r>
    </w:p>
    <w:p>
      <w:pPr>
        <w:spacing w:after="100" w:before="100" w:line="240"/>
      </w:pPr>
      <w:r>
        <w:rPr>
          <w:rFonts w:ascii="Calibri" w:cs="Calibri" w:eastAsia="Calibri" w:hAnsi="Calibri"/>
          <w:b/>
          <w:bCs/>
          <w:color w:val="1F4E78"/>
          <w:sz w:val="22"/>
          <w:szCs w:val="22"/>
        </w:rPr>
        <w:t xml:space="preserve">Step 2 — Fork the repository. </w:t>
      </w:r>
      <w:r>
        <w:rPr>
          <w:rFonts w:ascii="Calibri" w:cs="Calibri" w:eastAsia="Calibri" w:hAnsi="Calibri"/>
          <w:sz w:val="22"/>
          <w:szCs w:val="22"/>
        </w:rPr>
        <w:t xml:space="preserve">Go to </w:t>
      </w:r>
      <w:r>
        <w:rPr>
          <w:rFonts w:ascii="Consolas" w:cs="Consolas" w:eastAsia="Consolas" w:hAnsi="Consolas"/>
          <w:color w:val="1F4E78"/>
          <w:sz w:val="22"/>
          <w:szCs w:val="22"/>
        </w:rPr>
        <w:t xml:space="preserve">github.com/mikelix/gstack-tutorial-1</w:t>
      </w:r>
      <w:r>
        <w:rPr>
          <w:rFonts w:ascii="Calibri" w:cs="Calibri" w:eastAsia="Calibri" w:hAnsi="Calibri"/>
          <w:sz w:val="22"/>
          <w:szCs w:val="22"/>
        </w:rPr>
        <w:t xml:space="preserve"> and click Fork (top right) → choose your own account as the destination. This creates your own private copy at github.com/YOUR-USERNAME/gstack-tutorial-1.</w:t>
      </w:r>
    </w:p>
    <w:p>
      <w:pPr>
        <w:spacing w:after="100" w:before="100" w:line="240"/>
      </w:pPr>
      <w:r>
        <w:rPr>
          <w:rFonts w:ascii="Calibri" w:cs="Calibri" w:eastAsia="Calibri" w:hAnsi="Calibri"/>
          <w:b/>
          <w:bCs/>
          <w:color w:val="1F4E78"/>
          <w:sz w:val="22"/>
          <w:szCs w:val="22"/>
        </w:rPr>
        <w:t xml:space="preserve">Step 3 — Clone YOUR fork. </w:t>
      </w:r>
      <w:r>
        <w:rPr>
          <w:rFonts w:ascii="Calibri" w:cs="Calibri" w:eastAsia="Calibri" w:hAnsi="Calibri"/>
          <w:sz w:val="22"/>
          <w:szCs w:val="22"/>
        </w:rPr>
        <w:t xml:space="preserve">Not the original. </w:t>
      </w:r>
      <w:r>
        <w:rPr>
          <w:rFonts w:ascii="Consolas" w:cs="Consolas" w:eastAsia="Consolas" w:hAnsi="Consolas"/>
          <w:color w:val="1F1F1F"/>
          <w:sz w:val="20"/>
          <w:szCs w:val="20"/>
        </w:rPr>
        <w:t xml:space="preserve">git clone https://github.com/YOUR-USERNAME/gstack-tutorial-1.git</w:t>
      </w:r>
    </w:p>
    <w:p>
      <w:pPr>
        <w:spacing w:after="100" w:before="100" w:line="240"/>
      </w:pPr>
      <w:r>
        <w:rPr>
          <w:rFonts w:ascii="Calibri" w:cs="Calibri" w:eastAsia="Calibri" w:hAnsi="Calibri"/>
          <w:b/>
          <w:bCs/>
          <w:color w:val="1F4E78"/>
          <w:sz w:val="22"/>
          <w:szCs w:val="22"/>
        </w:rPr>
        <w:t xml:space="preserve">Step 4 — Open your AI assistant inside the cloned folder. </w:t>
      </w:r>
      <w:r>
        <w:rPr>
          <w:rFonts w:ascii="Calibri" w:cs="Calibri" w:eastAsia="Calibri" w:hAnsi="Calibri"/>
          <w:sz w:val="22"/>
          <w:szCs w:val="22"/>
        </w:rPr>
        <w:t xml:space="preserve">Tencent Workbuddy, Claude Code, or OpenAI Codex — whichever you installed.</w:t>
      </w:r>
    </w:p>
    <w:p>
      <w:pPr>
        <w:spacing w:after="100" w:before="100" w:line="240"/>
      </w:pPr>
      <w:r>
        <w:rPr>
          <w:rFonts w:ascii="Calibri" w:cs="Calibri" w:eastAsia="Calibri" w:hAnsi="Calibri"/>
          <w:b/>
          <w:bCs/>
          <w:color w:val="1F4E78"/>
          <w:sz w:val="22"/>
          <w:szCs w:val="22"/>
        </w:rPr>
        <w:t xml:space="preserve">Step 5 — Ask it to examine the repo. </w:t>
      </w:r>
      <w:r>
        <w:rPr>
          <w:rFonts w:ascii="Calibri" w:cs="Calibri" w:eastAsia="Calibri" w:hAnsi="Calibri"/>
          <w:sz w:val="22"/>
          <w:szCs w:val="22"/>
        </w:rPr>
        <w:t xml:space="preserve">Prompt it directly: </w:t>
      </w:r>
      <w:r>
        <w:rPr>
          <w:rFonts w:ascii="Calibri" w:cs="Calibri" w:eastAsia="Calibri" w:hAnsi="Calibri"/>
          <w:sz w:val="22"/>
          <w:szCs w:val="22"/>
        </w:rPr>
        <w:t xml:space="preserve">“Read START_HERE.md, PLAN.md, and the five review documents in this repo, then help me run the same five gstack reviews myself.”</w:t>
      </w:r>
    </w:p>
    <w:p>
      <w:pPr>
        <w:spacing w:after="100" w:before="100" w:line="240"/>
      </w:pPr>
      <w:r>
        <w:rPr>
          <w:rFonts w:ascii="Calibri" w:cs="Calibri" w:eastAsia="Calibri" w:hAnsi="Calibri"/>
          <w:b/>
          <w:bCs/>
          <w:color w:val="1F4E78"/>
          <w:sz w:val="22"/>
          <w:szCs w:val="22"/>
        </w:rPr>
        <w:t xml:space="preserve">Step 6 — Practice the full workflow yourself. </w:t>
      </w:r>
      <w:r>
        <w:rPr>
          <w:rFonts w:ascii="Calibri" w:cs="Calibri" w:eastAsia="Calibri" w:hAnsi="Calibri"/>
          <w:sz w:val="22"/>
          <w:szCs w:val="22"/>
        </w:rPr>
        <w:t xml:space="preserve">Install gstack, run all five reviews (CEO → PM → Engineer → implement → QA → DevOps), and commit your own results to your fork as you go.</w:t>
      </w:r>
    </w:p>
    <w:p>
      <w:pPr>
        <w:spacing w:after="400" w:before="100" w:line="240"/>
      </w:pPr>
      <w:r>
        <w:rPr>
          <w:rFonts w:ascii="Calibri" w:cs="Calibri" w:eastAsia="Calibri" w:hAnsi="Calibri"/>
          <w:b/>
          <w:bCs/>
          <w:color w:val="1F4E78"/>
          <w:sz w:val="22"/>
          <w:szCs w:val="22"/>
        </w:rPr>
        <w:t xml:space="preserve">Step 7 — Keep your fork up to date (optional). </w:t>
      </w:r>
      <w:r>
        <w:rPr>
          <w:rFonts w:ascii="Consolas" w:cs="Consolas" w:eastAsia="Consolas" w:hAnsi="Consolas"/>
          <w:color w:val="1F1F1F"/>
          <w:sz w:val="20"/>
          <w:szCs w:val="20"/>
        </w:rPr>
        <w:t xml:space="preserve">git remote add upstream https://github.com/mikelix/gstack-tutorial-1.git</w:t>
      </w:r>
      <w:r>
        <w:rPr>
          <w:rFonts w:ascii="Calibri" w:cs="Calibri" w:eastAsia="Calibri" w:hAnsi="Calibri"/>
          <w:sz w:val="22"/>
          <w:szCs w:val="22"/>
        </w:rPr>
        <w:t xml:space="preserve"> lets you pull future updates from the original repo into your fork.</w:t>
      </w:r>
    </w:p>
    <w:p>
      <w:r>
        <w:br w:type="page"/>
      </w:r>
    </w:p>
    <w:p>
      <w:pPr>
        <w:pStyle w:val="Heading1"/>
        <w:pBdr>
          <w:bottom w:val="single" w:color="1F4E78" w:sz="12" w:space="1"/>
        </w:pBdr>
        <w:spacing w:after="200" w:before="0" w:line="360"/>
      </w:pPr>
      <w:r>
        <w:rPr>
          <w:rFonts w:ascii="Calibri" w:cs="Calibri" w:eastAsia="Calibri" w:hAnsi="Calibri"/>
          <w:b/>
          <w:bCs/>
          <w:color w:val="1F4E78"/>
          <w:sz w:val="28"/>
          <w:szCs w:val="28"/>
        </w:rPr>
        <w:t xml:space="preserve">Stuck? File a Weekly Report</w:t>
      </w:r>
    </w:p>
    <w:p>
      <w:pPr>
        <w:spacing w:after="300" w:line="240"/>
      </w:pPr>
      <w:r>
        <w:rPr>
          <w:rFonts w:ascii="Calibri" w:cs="Calibri" w:eastAsia="Calibri" w:hAnsi="Calibri"/>
          <w:sz w:val="22"/>
          <w:szCs w:val="22"/>
        </w:rPr>
        <w:t xml:space="preserve">If you hit a problem you can't resolve — or even if things are going fine — file a short weekly report. This is the single channel the instructor checks for everyone's status, so use it every week, not just when something breaks.</w:t>
      </w:r>
    </w:p>
    <w:p>
      <w:pPr>
        <w:spacing w:after="100" w:before="100" w:line="240"/>
      </w:pPr>
      <w:r>
        <w:rPr>
          <w:rFonts w:ascii="Calibri" w:cs="Calibri" w:eastAsia="Calibri" w:hAnsi="Calibri"/>
          <w:b/>
          <w:bCs/>
          <w:color w:val="1F4E78"/>
          <w:sz w:val="22"/>
          <w:szCs w:val="22"/>
        </w:rPr>
        <w:t xml:space="preserve">Where: </w:t>
      </w:r>
      <w:r>
        <w:rPr>
          <w:rFonts w:ascii="Calibri" w:cs="Calibri" w:eastAsia="Calibri" w:hAnsi="Calibri"/>
          <w:sz w:val="22"/>
          <w:szCs w:val="22"/>
        </w:rPr>
        <w:t xml:space="preserve">github.com/mikelix/gstack-tutorial-1/issues → click New Issue → select the “Weekly Progress Report” template.</w:t>
      </w:r>
    </w:p>
    <w:p>
      <w:pPr>
        <w:spacing w:after="100" w:before="100" w:line="240"/>
      </w:pPr>
      <w:r>
        <w:rPr>
          <w:rFonts w:ascii="Calibri" w:cs="Calibri" w:eastAsia="Calibri" w:hAnsi="Calibri"/>
          <w:b/>
          <w:bCs/>
          <w:color w:val="1F4E78"/>
          <w:sz w:val="22"/>
          <w:szCs w:val="22"/>
        </w:rPr>
        <w:t xml:space="preserve">Note: </w:t>
      </w:r>
      <w:r>
        <w:rPr>
          <w:rFonts w:ascii="Calibri" w:cs="Calibri" w:eastAsia="Calibri" w:hAnsi="Calibri"/>
          <w:sz w:val="22"/>
          <w:szCs w:val="22"/>
        </w:rPr>
        <w:t xml:space="preserve">post to the ORIGINAL repo's issues, not your own fork's issues — that's where the instructor looks.</w:t>
      </w:r>
    </w:p>
    <w:p>
      <w:pPr>
        <w:spacing w:after="150" w:before="200" w:line="280"/>
      </w:pPr>
      <w:r>
        <w:rPr>
          <w:rFonts w:ascii="Calibri" w:cs="Calibri" w:eastAsia="Calibri" w:hAnsi="Calibri"/>
          <w:sz w:val="22"/>
          <w:szCs w:val="22"/>
        </w:rPr>
        <w:t xml:space="preserve">The template auto-fills when you click New Issue, but three fields at the top are required on every report:</w:t>
      </w:r>
    </w:p>
    <w:p>
      <w:pPr>
        <w:pStyle w:val="ListParagraph"/>
        <w:numPr>
          <w:ilvl w:val="0"/>
          <w:numId w:val="1"/>
        </w:numPr>
        <w:spacing w:after="100" w:before="100" w:line="240"/>
      </w:pPr>
      <w:r>
        <w:rPr>
          <w:rFonts w:ascii="Calibri" w:cs="Calibri" w:eastAsia="Calibri" w:hAnsi="Calibri"/>
          <w:b/>
          <w:bCs/>
          <w:sz w:val="22"/>
          <w:szCs w:val="22"/>
        </w:rPr>
        <w:t xml:space="preserve">User's Name — </w:t>
      </w:r>
      <w:r>
        <w:rPr>
          <w:rFonts w:ascii="Calibri" w:cs="Calibri" w:eastAsia="Calibri" w:hAnsi="Calibri"/>
          <w:sz w:val="22"/>
          <w:szCs w:val="22"/>
        </w:rPr>
        <w:t xml:space="preserve">your full name, so the instructor knows who is reporting</w:t>
      </w:r>
    </w:p>
    <w:p>
      <w:pPr>
        <w:pStyle w:val="ListParagraph"/>
        <w:numPr>
          <w:ilvl w:val="0"/>
          <w:numId w:val="1"/>
        </w:numPr>
        <w:spacing w:after="100" w:before="100" w:line="240"/>
      </w:pPr>
      <w:r>
        <w:rPr>
          <w:rFonts w:ascii="Calibri" w:cs="Calibri" w:eastAsia="Calibri" w:hAnsi="Calibri"/>
          <w:b/>
          <w:bCs/>
          <w:sz w:val="22"/>
          <w:szCs w:val="22"/>
        </w:rPr>
        <w:t xml:space="preserve">Project — </w:t>
      </w:r>
      <w:r>
        <w:rPr>
          <w:rFonts w:ascii="Calibri" w:cs="Calibri" w:eastAsia="Calibri" w:hAnsi="Calibri"/>
          <w:sz w:val="22"/>
          <w:szCs w:val="22"/>
        </w:rPr>
        <w:t xml:space="preserve">Gstack Tutorial #1 (this exact name)</w:t>
      </w:r>
    </w:p>
    <w:p>
      <w:pPr>
        <w:pStyle w:val="ListParagraph"/>
        <w:numPr>
          <w:ilvl w:val="0"/>
          <w:numId w:val="1"/>
        </w:numPr>
        <w:spacing w:after="300" w:before="100" w:line="240"/>
      </w:pPr>
      <w:r>
        <w:rPr>
          <w:rFonts w:ascii="Calibri" w:cs="Calibri" w:eastAsia="Calibri" w:hAnsi="Calibri"/>
          <w:b/>
          <w:bCs/>
          <w:sz w:val="22"/>
          <w:szCs w:val="22"/>
        </w:rPr>
        <w:t xml:space="preserve">Submission Date — </w:t>
      </w:r>
      <w:r>
        <w:rPr>
          <w:rFonts w:ascii="Calibri" w:cs="Calibri" w:eastAsia="Calibri" w:hAnsi="Calibri"/>
          <w:sz w:val="22"/>
          <w:szCs w:val="22"/>
        </w:rPr>
        <w:t xml:space="preserve">day/month/year format, e.g. 15/10/2026</w:t>
      </w:r>
    </w:p>
    <w:p>
      <w:pPr>
        <w:spacing w:after="200" w:line="240"/>
      </w:pPr>
      <w:r>
        <w:rPr>
          <w:rFonts w:ascii="Calibri" w:cs="Calibri" w:eastAsia="Calibri" w:hAnsi="Calibri"/>
          <w:sz w:val="22"/>
          <w:szCs w:val="22"/>
        </w:rPr>
        <w:t xml:space="preserve">Also include: which fork you're working from (link it), what you tried, the exact error message if you have one (“it didn't work” is hard to help with — “Word showed unspecified error, line:0 column:0” is easy to help with), and your plan for next week.</w:t>
      </w:r>
    </w:p>
    <w:p>
      <w:pPr>
        <w:spacing w:after="400" w:line="240"/>
      </w:pPr>
      <w:r>
        <w:rPr>
          <w:rFonts w:ascii="Calibri" w:cs="Calibri" w:eastAsia="Calibri" w:hAnsi="Calibri"/>
          <w:sz w:val="22"/>
          <w:szCs w:val="22"/>
        </w:rPr>
        <w:t xml:space="preserve">The full template lives at </w:t>
      </w:r>
      <w:r>
        <w:rPr>
          <w:rFonts w:ascii="Consolas" w:cs="Consolas" w:eastAsia="Consolas" w:hAnsi="Consolas"/>
          <w:color w:val="1F4E78"/>
          <w:sz w:val="20"/>
          <w:szCs w:val="20"/>
        </w:rPr>
        <w:t xml:space="preserve">.github/ISSUE_TEMPLATE/weekly_progress_report.md</w:t>
      </w:r>
      <w:r>
        <w:rPr>
          <w:rFonts w:ascii="Calibri" w:cs="Calibri" w:eastAsia="Calibri" w:hAnsi="Calibri"/>
          <w:sz w:val="22"/>
          <w:szCs w:val="22"/>
        </w:rPr>
        <w:t xml:space="preserve"> in the repo — read it once so you know what's expected.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2026-09-03T07:53:31.577Z</dcterms:created>
  <dcterms:modified xsi:type="dcterms:W3CDTF">2026-09-03T07:53:31.578Z</dcterms:modified>
</cp:coreProperties>
</file>

<file path=docProps/custom.xml><?xml version="1.0" encoding="utf-8"?>
<Properties xmlns="http://schemas.openxmlformats.org/officeDocument/2006/custom-properties" xmlns:vt="http://schemas.openxmlformats.org/officeDocument/2006/docPropsVTypes"/>
</file>