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200" w:line="276" w:lineRule="auto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GSTACK 教程 第三部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/>
          <w:i w:val="0"/>
          <w:color w:val="1F4E78"/>
          <w:sz w:val="52"/>
        </w:rPr>
        <w:t>英译中视频字幕：可验证的工作流</w:t>
      </w:r>
    </w:p>
    <w:p>
      <w:pPr>
        <w:spacing w:before="0" w:after="520" w:line="276" w:lineRule="auto"/>
      </w:pPr>
      <w:r>
        <w:rPr>
          <w:rFonts w:ascii="Calibri" w:hAnsi="Calibri" w:eastAsia="Microsoft YaHei" w:cs="Calibri"/>
          <w:b w:val="0"/>
          <w:i/>
          <w:color w:val="595959"/>
          <w:sz w:val="26"/>
        </w:rPr>
        <w:t>用 videocaptioner 搭建字幕流水线，并用五道关卡验证链证明输出正确</w:t>
      </w:r>
    </w:p>
    <w:p>
      <w:pPr>
        <w:pBdr>
          <w:bottom w:val="single" w:sz="6" w:space="1" w:color="1F4E78"/>
        </w:pBdr>
      </w:pPr>
    </w:p>
    <w:p>
      <w:pPr>
        <w:spacing w:before="0" w:after="60" w:line="276" w:lineRule="auto"/>
      </w:pPr>
      <w:r>
        <w:rPr>
          <w:rFonts w:ascii="Calibri" w:hAnsi="Calibri" w:eastAsia="Microsoft YaHei" w:cs="Calibri"/>
          <w:b w:val="0"/>
          <w:i w:val="0"/>
          <w:color w:val="808080"/>
          <w:sz w:val="20"/>
        </w:rPr>
        <w:t>gstack 流程编排 + 一位领域审阅者</w:t>
      </w:r>
    </w:p>
    <w:p>
      <w:pPr>
        <w:spacing w:before="0" w:after="60" w:line="276" w:lineRule="auto"/>
      </w:pPr>
      <w:r>
        <w:rPr>
          <w:rFonts w:ascii="Calibri" w:hAnsi="Calibri" w:eastAsia="Microsoft YaHei" w:cs="Calibri"/>
          <w:b w:val="0"/>
          <w:i w:val="0"/>
          <w:color w:val="808080"/>
          <w:sz w:val="20"/>
        </w:rPr>
        <w:t>李奕锟 教授</w:t>
      </w:r>
    </w:p>
    <w:p>
      <w:pPr>
        <w:spacing w:before="0" w:after="60" w:line="276" w:lineRule="auto"/>
      </w:pPr>
      <w:r>
        <w:rPr>
          <w:rFonts w:ascii="Calibri" w:hAnsi="Calibri" w:eastAsia="Microsoft YaHei" w:cs="Calibri"/>
          <w:b w:val="0"/>
          <w:i w:val="0"/>
          <w:color w:val="808080"/>
          <w:sz w:val="20"/>
        </w:rPr>
        <w:t>2026 年 9 月</w:t>
      </w:r>
    </w:p>
    <w:p>
      <w:pPr>
        <w:spacing w:before="0" w:after="60" w:line="276" w:lineRule="auto"/>
      </w:pPr>
      <w:r>
        <w:rPr>
          <w:rFonts w:ascii="Calibri" w:hAnsi="Calibri" w:eastAsia="Microsoft YaHei" w:cs="Calibri"/>
          <w:b w:val="0"/>
          <w:i w:val="0"/>
          <w:color w:val="808080"/>
          <w:sz w:val="20"/>
        </w:rPr>
        <w:t>文字 CC BY 4.0 · 代码 Apache-2.0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执行摘要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本教程讲授一条完整的英译中视频字幕流水线，基于 videocaptioner 命令行工具：用 ASR 转写语音、校正转写稿、翻译为简体中文，并将字幕烧录进视频。这四条命令是简单的部分，一个下午就能学会。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本教程的主题不是命令，而是验证。这条流水线的每个阶段都可能在报告成功的同时失败：ASR 听错一个词却写出看似合理的内容；翻译服务触发限流、吞掉错误，把你的英文原文当作译文返回且退出码为 0；字幕渲染到画面外，或与源视频中已烧录的文字重叠。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中间那个失败不是假设。它在本教程编写过程中真实发生，并骗过了当时已有的五道关卡中的四道：翻译服务溯源检查通过（实际运行的确实是指定的服务）、分段一致性检查通过（输入两段、输出两段）、合成保真度检查也会通过（视频结构完美）。整条验证链检查了一切，唯独没检查翻译是否真的发生。正因如此，我们新增了一道关卡。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本教程教授的纪律，可迁移到任何「产出错误结果代价高昂、且通才无法察觉」的流水线：检查输出而非退出码、绝不用源自产物自身的东西验证该产物、给「无意义」一个独立信号，以及明确点出你封不住的缺口，而不是暗示覆盖完整。</w:t>
      </w: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关键指标</w:t>
      </w:r>
    </w:p>
    <w:p>
      <w:pPr>
        <w:spacing w:before="0" w:after="120" w:line="276" w:lineRule="auto"/>
      </w:pPr>
      <w:r>
        <w:rPr>
          <w:rFonts w:ascii="Calibri" w:hAnsi="Calibri" w:eastAsia="Microsoft YaHei" w:cs="Calibri"/>
          <w:b w:val="0"/>
          <w:i/>
          <w:color w:val="595959"/>
          <w:sz w:val="20"/>
        </w:rPr>
        <w:t>关键问题：这需要多少投入，又能得到什么？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5040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时间投入（首次运行）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顺利情况 2-4 小时；老实区间 2.5-7 小时</w:t>
            </w:r>
          </w:p>
        </w:tc>
      </w:tr>
      <w:tr>
        <w:tc>
          <w:tcPr>
            <w:tcW w:type="dxa" w:w="432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难度</w:t>
            </w:r>
          </w:p>
        </w:tc>
        <w:tc>
          <w:tcPr>
            <w:tcW w:type="dxa" w:w="504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机械操作难度低；纪律才是难点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团队规模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单人，或 5 个 gstack 角色 + 1 位领域审阅者</w:t>
            </w:r>
          </w:p>
        </w:tc>
      </w:tr>
      <w:tr>
        <w:tc>
          <w:tcPr>
            <w:tcW w:type="dxa" w:w="432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工具链</w:t>
            </w:r>
          </w:p>
        </w:tc>
        <w:tc>
          <w:tcPr>
            <w:tcW w:type="dxa" w:w="504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一次 pip install + FFmpeg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验证关卡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5 道 —— 四道机械，一道人工</w:t>
            </w:r>
          </w:p>
        </w:tc>
      </w:tr>
      <w:tr>
        <w:tc>
          <w:tcPr>
            <w:tcW w:type="dxa" w:w="432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产出</w:t>
            </w:r>
          </w:p>
        </w:tc>
        <w:tc>
          <w:tcPr>
            <w:tcW w:type="dxa" w:w="504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带字幕的视频，以及它正确的证据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目录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1.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为什么「验证」才是主题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2.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流水线及其关卡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3.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安装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4.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选择翻译服务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5.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运行流水线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6.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验证实操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7.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坑位清单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8.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完成的定义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1.  为什么「验证」才是主题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「能产出文件的流水线」和「能产出正确文件的流水线」不是一回事。本教程讲的就是这两者之间的距离。</w:t>
      </w:r>
    </w:p>
    <w:p>
      <w:pPr>
        <w:spacing w:before="120" w:after="160"/>
        <w:ind w:left="288"/>
        <w:shd w:val="clear" w:fill="F2F2F2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>「✓ Done」只是一个字符串。输出文件本身才是证据。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这与 gstack 教程 #2 的「'PASS' 只是字符串，日志才是证据」是同一条教训 —— 领域不同，纪律相同。值得先在简单主题上学会，免得等到困难主题才需要。</w:t>
      </w: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每个阶段如何静默失败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4680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静默失败</w:t>
            </w:r>
          </w:p>
        </w:tc>
        <w:tc>
          <w:tcPr>
            <w:tcW w:type="dxa" w:w="2808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由谁抓住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转写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ASR 听错一个词，写出看似合理的内容</w:t>
            </w:r>
          </w:p>
        </w:tc>
        <w:tc>
          <w:tcPr>
            <w:tcW w:type="dxa" w:w="280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人工通读</w:t>
            </w:r>
          </w:p>
        </w:tc>
      </w:tr>
      <w:tr>
        <w:tc>
          <w:tcPr>
            <w:tcW w:type="dxa" w:w="1872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翻译</w:t>
            </w:r>
          </w:p>
        </w:tc>
        <w:tc>
          <w:tcPr>
            <w:tcW w:type="dxa" w:w="468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限流被吞掉；英文原文被当作译文返回</w:t>
            </w:r>
          </w:p>
        </w:tc>
        <w:tc>
          <w:tcPr>
            <w:tcW w:type="dxa" w:w="2808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Gate T3b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翻译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实际运行的翻译服务并非指定的那个</w:t>
            </w:r>
          </w:p>
        </w:tc>
        <w:tc>
          <w:tcPr>
            <w:tcW w:type="dxa" w:w="280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Gate T2</w:t>
            </w:r>
          </w:p>
        </w:tc>
      </w:tr>
      <w:tr>
        <w:tc>
          <w:tcPr>
            <w:tcW w:type="dxa" w:w="1872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合成</w:t>
            </w:r>
          </w:p>
        </w:tc>
        <w:tc>
          <w:tcPr>
            <w:tcW w:type="dxa" w:w="468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字幕在画面外，或与已烧录文字重叠</w:t>
            </w:r>
          </w:p>
        </w:tc>
        <w:tc>
          <w:tcPr>
            <w:tcW w:type="dxa" w:w="2808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Gate T4 与你的眼睛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事故复现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2026-09-15 实测，videocaptioner 1.4.2，Windows 11，香港网络，使用两段字幕的探测文件：</w:t>
      </w:r>
    </w:p>
    <w:p>
      <w:pPr>
        <w:spacing w:before="12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$ videocaptioner subtitle probe.srt --translator google \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--target-language zh-Hans --layout target-only -o out.srt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ERROR - Google translation failed 1: 429 Too Many Requests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ERROR - Google translation failed 2: 429 Too Many Requests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OK Done -&gt; out.srt (2 segments)</w:t>
      </w:r>
    </w:p>
    <w:p>
      <w:pPr>
        <w:spacing w:before="0" w:after="12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exit code: 0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输出文件包含的是原封不动的英文。错误被记录，然后被吞掉。退出码是 0。分段数正确。文件格式良好。它唯一的问题是：里面没有中文。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/>
          <w:color w:val="595959"/>
          <w:sz w:val="20"/>
        </w:rPr>
        <w:t>来源：reviews/04-qa-report.md 发现 1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2.  流水线及其关卡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四条命令、一次必须的人工通读，以及一条由五道关卡组成的验证链。</w:t>
      </w:r>
    </w:p>
    <w:p>
      <w:pPr>
        <w:spacing w:before="12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your .mp4  -&gt; [transcribe] -&gt;  English .srt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                              |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                        [you read it]   &lt;- do not skip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                              v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                        corrected .srt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                              |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                         [translate]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                              v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                        Chinese .srt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                              |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                        [synthesize]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                              v</w:t>
      </w:r>
    </w:p>
    <w:p>
      <w:pPr>
        <w:spacing w:before="0" w:after="12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                   captioned .mp4 -&gt; [5 gates]</w:t>
      </w: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五道关卡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21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关卡</w:t>
            </w:r>
          </w:p>
        </w:tc>
        <w:tc>
          <w:tcPr>
            <w:tcW w:type="dxa" w:w="6104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检查什么</w:t>
            </w:r>
          </w:p>
        </w:tc>
        <w:tc>
          <w:tcPr>
            <w:tcW w:type="dxa" w:w="2035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可机械执行</w:t>
            </w:r>
          </w:p>
        </w:tc>
      </w:tr>
      <w:tr>
        <w:tc>
          <w:tcPr>
            <w:tcW w:type="dxa" w:w="1221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T1</w:t>
            </w:r>
          </w:p>
        </w:tc>
        <w:tc>
          <w:tcPr>
            <w:tcW w:type="dxa" w:w="6104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转写确实产出了分段</w:t>
            </w:r>
          </w:p>
        </w:tc>
        <w:tc>
          <w:tcPr>
            <w:tcW w:type="dxa" w:w="2035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是</w:t>
            </w:r>
          </w:p>
        </w:tc>
      </w:tr>
      <w:tr>
        <w:tc>
          <w:tcPr>
            <w:tcW w:type="dxa" w:w="1221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T2</w:t>
            </w:r>
          </w:p>
        </w:tc>
        <w:tc>
          <w:tcPr>
            <w:tcW w:type="dxa" w:w="6104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实际运行的翻译服务就是指定的那个</w:t>
            </w:r>
          </w:p>
        </w:tc>
        <w:tc>
          <w:tcPr>
            <w:tcW w:type="dxa" w:w="2035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是</w:t>
            </w:r>
          </w:p>
        </w:tc>
      </w:tr>
      <w:tr>
        <w:tc>
          <w:tcPr>
            <w:tcW w:type="dxa" w:w="1221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T3</w:t>
            </w:r>
          </w:p>
        </w:tc>
        <w:tc>
          <w:tcPr>
            <w:tcW w:type="dxa" w:w="6104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没有分段被丢弃或合并</w:t>
            </w:r>
          </w:p>
        </w:tc>
        <w:tc>
          <w:tcPr>
            <w:tcW w:type="dxa" w:w="2035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是</w:t>
            </w:r>
          </w:p>
        </w:tc>
      </w:tr>
      <w:tr>
        <w:tc>
          <w:tcPr>
            <w:tcW w:type="dxa" w:w="1221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T3b</w:t>
            </w:r>
          </w:p>
        </w:tc>
        <w:tc>
          <w:tcPr>
            <w:tcW w:type="dxa" w:w="6104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翻译确实发生 —— 而非英文透传</w:t>
            </w:r>
          </w:p>
        </w:tc>
        <w:tc>
          <w:tcPr>
            <w:tcW w:type="dxa" w:w="2035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是</w:t>
            </w:r>
          </w:p>
        </w:tc>
      </w:tr>
      <w:tr>
        <w:tc>
          <w:tcPr>
            <w:tcW w:type="dxa" w:w="1221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T4</w:t>
            </w:r>
          </w:p>
        </w:tc>
        <w:tc>
          <w:tcPr>
            <w:tcW w:type="dxa" w:w="6104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输出与源文件分辨率、时长一致</w:t>
            </w:r>
          </w:p>
        </w:tc>
        <w:tc>
          <w:tcPr>
            <w:tcW w:type="dxa" w:w="2035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是</w:t>
            </w:r>
          </w:p>
        </w:tc>
      </w:tr>
      <w:tr>
        <w:tc>
          <w:tcPr>
            <w:tcW w:type="dxa" w:w="1221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T5</w:t>
            </w:r>
          </w:p>
        </w:tc>
        <w:tc>
          <w:tcPr>
            <w:tcW w:type="dxa" w:w="6104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中文忠实且地道</w:t>
            </w:r>
          </w:p>
        </w:tc>
        <w:tc>
          <w:tcPr>
            <w:tcW w:type="dxa" w:w="2035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否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循环论证陷阱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一个诱人的译文验证方法：用 OCR 识别成片中烧录的字幕，与生成它的字幕文件比对。这个检查对翻译保真度毫无价值 —— 它是拿输出和它自己比。它只能证明合成没有损坏文本（而 Gate T4 已覆盖），完全无法说明中文是否是英文音频的正确翻译。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关卡脚本显式拒绝这种做法。传入 --ocr-check 会以退出码 2（VOID，无效）退出，既不是 0 也不是 1。VOID 拥有独立退出码，就是为了让「关卡通过」与「关卡毫无意义」永远不会输出相同结果。</w:t>
      </w:r>
    </w:p>
    <w:p>
      <w:pPr>
        <w:spacing w:before="120" w:after="160"/>
        <w:ind w:left="288"/>
        <w:shd w:val="clear" w:fill="F2F2F2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>绝不用源自产物自身的东西去验证该产物。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3.  安装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88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组件</w:t>
            </w:r>
          </w:p>
        </w:tc>
        <w:tc>
          <w:tcPr>
            <w:tcW w:type="dxa" w:w="2496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约束</w:t>
            </w:r>
          </w:p>
        </w:tc>
        <w:tc>
          <w:tcPr>
            <w:tcW w:type="dxa" w:w="4576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8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Python</w:t>
            </w:r>
          </w:p>
        </w:tc>
        <w:tc>
          <w:tcPr>
            <w:tcW w:type="dxa" w:w="2496"/>
          </w:tcPr>
          <w:p>
            <w:pPr>
              <w:spacing w:after="40" w:before="40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0"/>
              </w:rPr>
              <w:t>&gt;=3.10, &lt;3.13</w:t>
            </w:r>
          </w:p>
        </w:tc>
        <w:tc>
          <w:tcPr>
            <w:tcW w:type="dxa" w:w="4576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videocaptioner 的要求；3.13 尚不支持</w:t>
            </w:r>
          </w:p>
        </w:tc>
      </w:tr>
      <w:tr>
        <w:tc>
          <w:tcPr>
            <w:tcW w:type="dxa" w:w="2288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FFmpeg</w:t>
            </w:r>
          </w:p>
        </w:tc>
        <w:tc>
          <w:tcPr>
            <w:tcW w:type="dxa" w:w="2496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任意较新版本</w:t>
            </w:r>
          </w:p>
        </w:tc>
        <w:tc>
          <w:tcPr>
            <w:tcW w:type="dxa" w:w="4576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音频提取、烧录，以及每道关卡</w:t>
            </w:r>
          </w:p>
        </w:tc>
      </w:tr>
      <w:tr>
        <w:tc>
          <w:tcPr>
            <w:tcW w:type="dxa" w:w="228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videocaptioner</w:t>
            </w:r>
          </w:p>
        </w:tc>
        <w:tc>
          <w:tcPr>
            <w:tcW w:type="dxa" w:w="2496"/>
          </w:tcPr>
          <w:p>
            <w:pPr>
              <w:spacing w:after="40" w:before="40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0"/>
              </w:rPr>
              <w:t>pip install videocaptioner</w:t>
            </w:r>
          </w:p>
        </w:tc>
        <w:tc>
          <w:tcPr>
            <w:tcW w:type="dxa" w:w="4576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流水线本体</w:t>
            </w:r>
          </w:p>
        </w:tc>
      </w:tr>
    </w:tbl>
    <w:p>
      <w:pPr>
        <w:spacing w:after="80"/>
      </w:pP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继续之前先验证安装。doctor 子命令会一次性检查 Python、FFmpeg、ffprobe 和配置文件。关于配音 API 密钥的警告是预期内的、无害的；配音不在本教程范围内。</w:t>
      </w:r>
    </w:p>
    <w:p>
      <w:pPr>
        <w:spacing w:before="12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videocaptioner --version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videocaptioner doctor</w:t>
      </w:r>
    </w:p>
    <w:p>
      <w:pPr>
        <w:spacing w:before="0" w:after="12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videocaptioner config show</w:t>
      </w:r>
    </w:p>
    <w:p>
      <w:pPr>
        <w:spacing w:before="120" w:after="160"/>
        <w:ind w:left="288"/>
        <w:shd w:val="clear" w:fill="F2F2F2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>Windows 用户：请在需要之前就读 starter/INSTALL.md 第 6 节关于 PowerShell 剥除引号的说明，而不是等报错出现才读。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4.  选择翻译服务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这一步最可能因人而异。本教程初稿要求读者使用 LLM 翻译服务且绝不回退到免费服务 —— 那其实只是把作者自己的 API 配置当成了普适规则。实际可用的翻译服务，取决于你的电脑、你的网络、你所在的国家，以及你是否持有付费 API 密钥。</w:t>
      </w: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三个意外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默认是 bing，不是 llm。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省略 --translator 参数，你会悄无声息地用上 Bing。正因如此，本教程每条命令都显式写出翻译服务。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免费翻译服务仍需 LLM 密钥。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断句与优化两步无论选哪个翻译服务都由 LLM 驱动。没有密钥的读者还需加 --no-optimize --no-split。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地域比预算更具决定性。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在严格防火墙之后，Google 与 Bing 端点常常不可达，而境内 LLM 端点通常可达。</w:t>
      </w:r>
    </w:p>
    <w:p>
      <w:pPr>
        <w:spacing w:after="40"/>
      </w:pP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我们的实测结果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88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选项</w:t>
            </w:r>
          </w:p>
        </w:tc>
        <w:tc>
          <w:tcPr>
            <w:tcW w:type="dxa" w:w="1664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费用</w:t>
            </w:r>
          </w:p>
        </w:tc>
        <w:tc>
          <w:tcPr>
            <w:tcW w:type="dxa" w:w="5408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28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llm`（DeepSeek）</w:t>
            </w:r>
          </w:p>
        </w:tc>
        <w:tc>
          <w:tcPr>
            <w:tcW w:type="dxa" w:w="1664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付费</w:t>
            </w:r>
          </w:p>
        </w:tc>
        <w:tc>
          <w:tcPr>
            <w:tcW w:type="dxa" w:w="540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可用；在 32 段与 1086 段的片子上都流畅</w:t>
            </w:r>
          </w:p>
        </w:tc>
      </w:tr>
      <w:tr>
        <w:tc>
          <w:tcPr>
            <w:tcW w:type="dxa" w:w="2288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0"/>
              </w:rPr>
              <w:t>bing</w:t>
            </w:r>
          </w:p>
        </w:tc>
        <w:tc>
          <w:tcPr>
            <w:tcW w:type="dxa" w:w="1664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免费</w:t>
            </w:r>
          </w:p>
        </w:tc>
        <w:tc>
          <w:tcPr>
            <w:tcW w:type="dxa" w:w="5408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吵闹地失败 —— 认证端点 404</w:t>
            </w:r>
          </w:p>
        </w:tc>
      </w:tr>
      <w:tr>
        <w:tc>
          <w:tcPr>
            <w:tcW w:type="dxa" w:w="2288"/>
          </w:tcPr>
          <w:p>
            <w:pPr>
              <w:spacing w:after="40" w:before="40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0"/>
              </w:rPr>
              <w:t>google</w:t>
            </w:r>
          </w:p>
        </w:tc>
        <w:tc>
          <w:tcPr>
            <w:tcW w:type="dxa" w:w="1664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免费</w:t>
            </w:r>
          </w:p>
        </w:tc>
        <w:tc>
          <w:tcPr>
            <w:tcW w:type="dxa" w:w="540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静默返回未翻译的英文，退出码 0</w:t>
            </w:r>
          </w:p>
        </w:tc>
      </w:tr>
    </w:tbl>
    <w:p>
      <w:pPr>
        <w:spacing w:after="80"/>
      </w:pP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/>
          <w:color w:val="595959"/>
          <w:sz w:val="20"/>
        </w:rPr>
        <w:t>2026-09-15 于香港实测。你的结果可能不同 —— 这正是重点。请自行重跑探测。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静默降级的服务比吵闹失败的服务更危险。Bing 的 404 浪费你一个下午；Google 的静默透传可能毁掉你的一次提交。</w:t>
      </w: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投入前先探测</w:t>
      </w:r>
    </w:p>
    <w:p>
      <w:pPr>
        <w:spacing w:before="12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# Make a 2-segment probe.srt, then: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videocaptioner subtitle probe.srt --translator llm \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--target-language zh-Hans --layout target-only -o probe_out.srt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# Then OPEN probe_out.srt and look at it: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#   Chinese text        -&gt; good, proceed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#   A loud error        -&gt; try another option</w:t>
      </w:r>
    </w:p>
    <w:p>
      <w:pPr>
        <w:spacing w:before="0" w:after="12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#   English + 'OK Done' -&gt; silent passthrough, do NOT proceed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5.  运行流水线</w:t>
      </w: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转写，然后通读</w:t>
      </w:r>
    </w:p>
    <w:p>
      <w:pPr>
        <w:spacing w:before="12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videocaptioner transcribe clip.mp4 --asr bijian --language en \</w:t>
      </w:r>
    </w:p>
    <w:p>
      <w:pPr>
        <w:spacing w:before="0" w:after="12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-o clip.srt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然后打开转写稿通读。这是所有人都想跳过的一步。ASR 错误在英文阶段改只要两分钟，放过去就会变成永久的翻译质量问题。只修改文本行，绝不动分段序号和时间轴，因为 Gate T3 会检查分段数未变。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ASR 写成</w:t>
            </w:r>
          </w:p>
        </w:tc>
        <w:tc>
          <w:tcPr>
            <w:tcW w:type="dxa" w:w="4680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应为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0"/>
              </w:rPr>
              <w:t>AI</w:t>
            </w:r>
          </w:p>
        </w:tc>
      </w:tr>
      <w:tr>
        <w:tc>
          <w:tcPr>
            <w:tcW w:type="dxa" w:w="468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0"/>
              </w:rPr>
              <w:t>home humanoid robots</w:t>
            </w:r>
          </w:p>
        </w:tc>
        <w:tc>
          <w:tcPr>
            <w:tcW w:type="dxa" w:w="468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0"/>
              </w:rPr>
              <w:t>humanoid robots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0"/>
              </w:rPr>
              <w:t>neural netells me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0"/>
              </w:rPr>
              <w:t>neural network tells me</w:t>
            </w:r>
          </w:p>
        </w:tc>
      </w:tr>
    </w:tbl>
    <w:p>
      <w:pPr>
        <w:spacing w:after="80"/>
      </w:pP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/>
          <w:color w:val="595959"/>
          <w:sz w:val="20"/>
        </w:rPr>
        <w:t>在 89 秒的试点片段中抓到的三处真实错误。</w:t>
      </w: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检查源视频是否已烧录字幕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请在翻译之前做这件事；它决定你是否需要做字幕位置调整。在片子不同位置抓两三帧，因为字幕可能只在某些时段出现。如果发现已烧录的文字，它已与像素融为一体 —— 对 ffmpeg 而言它和人脸没有区别，任何字幕工具都无法移除。</w:t>
      </w:r>
    </w:p>
    <w:p>
      <w:pPr>
        <w:spacing w:before="12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ffmpeg -y -ss 30 -i clip.mp4 -frames:v 1 -update 1 frame30.png</w:t>
      </w:r>
    </w:p>
    <w:p>
      <w:pPr>
        <w:spacing w:before="0" w:after="12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ffmpeg -y -ss 60 -i clip.mp4 -frames:v 1 -update 1 frame60.png</w:t>
      </w: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翻译与合成</w:t>
      </w:r>
    </w:p>
    <w:p>
      <w:pPr>
        <w:spacing w:before="12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# target-only avoids a bilingual file you would have to redo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videocaptioner subtitle clip.srt --translator llm \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--target-language zh-Hans --layout target-only -o clip_zh.srt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# Gate T2 - run IMMEDIATELY after the translate you care about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videocaptioner config show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videocaptioner synthesize clip.mp4 -s clip_zh.srt \</w:t>
      </w:r>
    </w:p>
    <w:p>
      <w:pPr>
        <w:spacing w:before="0" w:after="12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--subtitle-mode hard --style default -o clip_captioned_v1.mp4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config show 报告的是当前配置状态，而非逐次调用历史。连跑多次翻译再检查，这道关卡就失去意义。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6.  验证实操</w:t>
      </w:r>
    </w:p>
    <w:p>
      <w:pPr>
        <w:spacing w:before="12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$ python starter/scripts/run_gates.py \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--source-video clip.mp4  --source-srt clip.srt \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--target-srt clip_zh.srt \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--output-video clip_captioned_v2.mp4 \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--translator llm --target-language zh-Hans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T1 PASS - clip.srt: 32 segments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T2 PASS - translate.service = llm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T3 PASS - 32 segments in both source and target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T3b PASS - target is genuinely translated, not passthrough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T4 PASS - 1080x596, 89.131s (source) vs 89.131s (output)</w:t>
      </w:r>
    </w:p>
    <w:p>
      <w:pPr>
        <w:spacing w:before="0" w:after="12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T5 NOT AUTO-VERIFIED - run the procedure by hand</w:t>
      </w: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退出码契约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21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码</w:t>
            </w:r>
          </w:p>
        </w:tc>
        <w:tc>
          <w:tcPr>
            <w:tcW w:type="dxa" w:w="4070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4070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12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407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T1-T4 全部通过</w:t>
            </w:r>
          </w:p>
        </w:tc>
        <w:tc>
          <w:tcPr>
            <w:tcW w:type="dxa" w:w="407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人工执行 Gate T5</w:t>
            </w:r>
          </w:p>
        </w:tc>
      </w:tr>
      <w:tr>
        <w:tc>
          <w:tcPr>
            <w:tcW w:type="dxa" w:w="1221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07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某道关卡抓到真实缺陷</w:t>
            </w:r>
          </w:p>
        </w:tc>
        <w:tc>
          <w:tcPr>
            <w:tcW w:type="dxa" w:w="407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修产物，绝不修关卡</w:t>
            </w:r>
          </w:p>
        </w:tc>
      </w:tr>
      <w:tr>
        <w:tc>
          <w:tcPr>
            <w:tcW w:type="dxa" w:w="12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07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无效 —— 该检查自我指涉</w:t>
            </w:r>
          </w:p>
        </w:tc>
        <w:tc>
          <w:tcPr>
            <w:tcW w:type="dxa" w:w="407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单独告警；什么也没证明</w:t>
            </w:r>
          </w:p>
        </w:tc>
      </w:tr>
      <w:tr>
        <w:tc>
          <w:tcPr>
            <w:tcW w:type="dxa" w:w="1221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07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环境错误</w:t>
            </w:r>
          </w:p>
        </w:tc>
        <w:tc>
          <w:tcPr>
            <w:tcW w:type="dxa" w:w="407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工具或文件缺失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人工执行 Gate T5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gstack 的流程角色能数分段、比对时长，但都无法读中文并判断其是否承载了英文原意。这是本项目唯一的专业能力缺口，Gate T5 用流程而非祈祷来封堵它。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输入：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英文 .srt 与中文 .srt —— 绝不是视频，那是循环检查。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抽样：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第 1-5 段、约 50% 处的一段，以及最后 5 段。先记录原文语域作为校准基准。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每段四个问题：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原意是否保全？是否地道而非死译？有无凭空增补或遗漏？专有名词与习语是否正确？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结论：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PASS，或 PASS-WITH-FLAG 并注明段落。带标记的运行在每处标记被书面处理之前都不算完成。</w:t>
      </w:r>
    </w:p>
    <w:p>
      <w:pPr>
        <w:spacing w:after="40"/>
      </w:pP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7.  坑位清单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以下每一条，在被抓到之前都至少报告过一次成功。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70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现象</w:t>
            </w:r>
          </w:p>
        </w:tc>
        <w:tc>
          <w:tcPr>
            <w:tcW w:type="dxa" w:w="2808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原因</w:t>
            </w:r>
          </w:p>
        </w:tc>
        <w:tc>
          <w:tcPr>
            <w:tcW w:type="dxa" w:w="3182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337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翻译成功，但输出是英文</w:t>
            </w:r>
          </w:p>
        </w:tc>
        <w:tc>
          <w:tcPr>
            <w:tcW w:type="dxa" w:w="280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免费翻译器吞掉了 429</w:t>
            </w:r>
          </w:p>
        </w:tc>
        <w:tc>
          <w:tcPr>
            <w:tcW w:type="dxa" w:w="318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Gate T3b；更换翻译服务</w:t>
            </w:r>
          </w:p>
        </w:tc>
      </w:tr>
      <w:tr>
        <w:tc>
          <w:tcPr>
            <w:tcW w:type="dxa" w:w="337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命令看起来正确却报 JSON 错误</w:t>
            </w:r>
          </w:p>
        </w:tc>
        <w:tc>
          <w:tcPr>
            <w:tcW w:type="dxa" w:w="2808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PowerShell 剥掉了引号</w:t>
            </w:r>
          </w:p>
        </w:tc>
        <w:tc>
          <w:tcPr>
            <w:tcW w:type="dxa" w:w="3182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为每个引号加反斜杠转义</w:t>
            </w:r>
          </w:p>
        </w:tc>
      </w:tr>
      <w:tr>
        <w:tc>
          <w:tcPr>
            <w:tcW w:type="dxa" w:w="337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Gate T1 少数一个分段</w:t>
            </w:r>
          </w:p>
        </w:tc>
        <w:tc>
          <w:tcPr>
            <w:tcW w:type="dxa" w:w="280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首行有 UTF-8 BOM</w:t>
            </w:r>
          </w:p>
        </w:tc>
        <w:tc>
          <w:tcPr>
            <w:tcW w:type="dxa" w:w="318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用 `utf-8-sig` 读取</w:t>
            </w:r>
          </w:p>
        </w:tc>
      </w:tr>
      <w:tr>
        <w:tc>
          <w:tcPr>
            <w:tcW w:type="dxa" w:w="337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字幕与画面文字重叠</w:t>
            </w:r>
          </w:p>
        </w:tc>
        <w:tc>
          <w:tcPr>
            <w:tcW w:type="dxa" w:w="2808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源视频有已烧录字幕</w:t>
            </w:r>
          </w:p>
        </w:tc>
        <w:tc>
          <w:tcPr>
            <w:tcW w:type="dxa" w:w="3182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调大 `margin_bottom</w:t>
            </w:r>
          </w:p>
        </w:tc>
      </w:tr>
      <w:tr>
        <w:tc>
          <w:tcPr>
            <w:tcW w:type="dxa" w:w="337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安装成功后仍提示未找到命令</w:t>
            </w:r>
          </w:p>
        </w:tc>
        <w:tc>
          <w:tcPr>
            <w:tcW w:type="dxa" w:w="280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Scripts 目录不在 PATH 中</w:t>
            </w:r>
          </w:p>
        </w:tc>
        <w:tc>
          <w:tcPr>
            <w:tcW w:type="dxa" w:w="318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加入 PATH 并重开终端</w:t>
            </w:r>
          </w:p>
        </w:tc>
      </w:tr>
    </w:tbl>
    <w:p>
      <w:pPr>
        <w:spacing w:after="80"/>
      </w:pP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/>
          <w:color w:val="595959"/>
          <w:sz w:val="20"/>
        </w:rPr>
        <w:t>BOM 缺陷是我们自己的，只因为一个测试文件来自 PowerShell 而非 videocaptioner 才被发现。请用「与关卡平常消费的生产者不同」的来源文件去测试你的关卡。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8.  完成的定义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八条。达不到任何一条，就还是草稿，不是交付物。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Gates T1-T4 全部通过 —— run_gates.py 以 0 退出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Gate T5 已审阅，每处标记均有书面处理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已捕获 config show 证据，证明运行的是预期的翻译服务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已验证输出的分辨率与时长与源文件完全一致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至少目视检查了一帧输出画面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已检查源视频是否有预先烧录的字幕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versions.lock 已填写 —— 版本、服务商、模型、运行日期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已知缺口已书面写明，而非隐藏</w:t>
      </w:r>
    </w:p>
    <w:p>
      <w:pPr>
        <w:spacing w:after="40"/>
      </w:pPr>
    </w:p>
    <w:p>
      <w:pPr>
        <w:spacing w:before="120" w:after="160"/>
        <w:ind w:left="288"/>
        <w:shd w:val="clear" w:fill="F2F2F2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>为了通过而放宽的关卡，就不是关卡。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