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Crud</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index.php</w:t>
      </w:r>
    </w:p>
    <w:p w:rsidR="00000000" w:rsidDel="00000000" w:rsidP="00000000" w:rsidRDefault="00000000" w:rsidRPr="00000000" w14:paraId="00000004">
      <w:pPr>
        <w:rPr>
          <w:sz w:val="24"/>
          <w:szCs w:val="24"/>
        </w:rPr>
      </w:pPr>
      <w:r w:rsidDel="00000000" w:rsidR="00000000" w:rsidRPr="00000000">
        <w:rPr>
          <w:sz w:val="24"/>
          <w:szCs w:val="24"/>
          <w:rtl w:val="0"/>
        </w:rPr>
        <w:t xml:space="preserve">En el index tenemos la lista de los usuarios con las opciones básicas. Lo primero que hacemos es ver si nos llega la variable ‘excel’ por get. En ese caso hacemos que se descargue el documento. Después hacemos include de ‘</w:t>
      </w:r>
      <w:r w:rsidDel="00000000" w:rsidR="00000000" w:rsidRPr="00000000">
        <w:rPr>
          <w:sz w:val="24"/>
          <w:szCs w:val="24"/>
          <w:rtl w:val="0"/>
        </w:rPr>
        <w:t xml:space="preserve">conexion.php</w:t>
      </w:r>
      <w:r w:rsidDel="00000000" w:rsidR="00000000" w:rsidRPr="00000000">
        <w:rPr>
          <w:sz w:val="24"/>
          <w:szCs w:val="24"/>
          <w:rtl w:val="0"/>
        </w:rPr>
        <w:t xml:space="preserve">’ para después utilizar las variables de conexión. A continuación comprobamos si existen las variables update o insert y en cada caso si existen mostramos un mensaje diciendo que la operación se ha realizado con éxito. Para la operación de editar ponemos una etiqueta ‘a’ con enlace a ‘insert_update.php’ (que contendrá el formulario con los datos) pasando el id del usuario por get. En el caso de borrar, mediante un botón llamamos a la función onclick el cual nos abrirá una ventana de confirmación para aceptar el borrado. La sentencia Delete se ejecuta en ‘borrar.php’ la cual se llama desde la etiqueta ‘script’ en la función ‘borrar’ creada en Javascript. Utilizamos jquery y la función ‘ajax’ para realizar la petición pasando el id del usuario como dato. Al realizar la petición se ejecuta la función ‘done’ que hará que nos lleve a ‘index.php’.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El enlace insertar nos redirigirá a ‘insert_update.php’ con el formulario vacío, y el enlace de generar el excel nos redirige a ‘index.php’ con la variable ‘excel’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sz w:val="24"/>
          <w:szCs w:val="24"/>
          <w:u w:val="single"/>
          <w:rtl w:val="0"/>
        </w:rPr>
        <w:t xml:space="preserve">insert_update.php</w:t>
      </w:r>
    </w:p>
    <w:p w:rsidR="00000000" w:rsidDel="00000000" w:rsidP="00000000" w:rsidRDefault="00000000" w:rsidRPr="00000000" w14:paraId="00000009">
      <w:pPr>
        <w:rPr>
          <w:sz w:val="24"/>
          <w:szCs w:val="24"/>
        </w:rPr>
      </w:pPr>
      <w:r w:rsidDel="00000000" w:rsidR="00000000" w:rsidRPr="00000000">
        <w:rPr>
          <w:sz w:val="24"/>
          <w:szCs w:val="24"/>
          <w:rtl w:val="0"/>
        </w:rPr>
        <w:t xml:space="preserve">En este fichero mostramos el formulario. Si nos llega la variable ‘id’ por get mostramos el formulario con la acción en ‘update.php’ y con los demás datos del usuario con ese id. Si no nos llega ese id mostramos el formulario sin dato alguno, la acción de este formulario se haría en ‘insert.php’.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update.php</w:t>
      </w:r>
    </w:p>
    <w:p w:rsidR="00000000" w:rsidDel="00000000" w:rsidP="00000000" w:rsidRDefault="00000000" w:rsidRPr="00000000" w14:paraId="0000000C">
      <w:pPr>
        <w:rPr>
          <w:sz w:val="24"/>
          <w:szCs w:val="24"/>
        </w:rPr>
      </w:pPr>
      <w:r w:rsidDel="00000000" w:rsidR="00000000" w:rsidRPr="00000000">
        <w:rPr>
          <w:sz w:val="24"/>
          <w:szCs w:val="24"/>
          <w:rtl w:val="0"/>
        </w:rPr>
        <w:t xml:space="preserve">Aquí si nos llega la variable id miramos en la base de datos si existe ese usuario en ese caso procedemos con actualizar el usuario. Metemos en variables los datos que nos llegan del formulario y damos valores predeterminados en caso de que lleguen vacíos. Si la sentencia sql se ha realizado con éxito redirigimos al index con la variable update en true, en caso de que no se realice le damos a la variable el valor false.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insert.php</w:t>
      </w:r>
    </w:p>
    <w:p w:rsidR="00000000" w:rsidDel="00000000" w:rsidP="00000000" w:rsidRDefault="00000000" w:rsidRPr="00000000" w14:paraId="0000000F">
      <w:pPr>
        <w:rPr>
          <w:sz w:val="24"/>
          <w:szCs w:val="24"/>
        </w:rPr>
      </w:pPr>
      <w:r w:rsidDel="00000000" w:rsidR="00000000" w:rsidRPr="00000000">
        <w:rPr>
          <w:sz w:val="24"/>
          <w:szCs w:val="24"/>
          <w:rtl w:val="0"/>
        </w:rPr>
        <w:t xml:space="preserve">Si el formulario no envía valores en las variables login o email no dejamos hacer la inserción. En caso contrario miramos si existen dichos datos en la base de datos. Si no existen hacemos el insert mostrando un mensaje si se ha realizado el insert.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