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65" w:rsidRPr="00043162" w:rsidRDefault="00586565" w:rsidP="00043162">
      <w:pPr>
        <w:pStyle w:val="10"/>
        <w:spacing w:before="0" w:beforeAutospacing="0" w:after="0" w:afterAutospacing="0"/>
        <w:rPr>
          <w:sz w:val="28"/>
          <w:szCs w:val="28"/>
          <w:highlight w:val="yellow"/>
        </w:rPr>
      </w:pPr>
      <w:bookmarkStart w:id="0" w:name="_Toc420258918"/>
      <w:r w:rsidRPr="0094253E">
        <w:rPr>
          <w:rFonts w:hint="eastAsia"/>
          <w:sz w:val="28"/>
          <w:szCs w:val="28"/>
          <w:highlight w:val="yellow"/>
        </w:rPr>
        <w:t>201505</w:t>
      </w:r>
      <w:r>
        <w:rPr>
          <w:rFonts w:hint="eastAsia"/>
          <w:sz w:val="28"/>
          <w:szCs w:val="28"/>
          <w:highlight w:val="yellow"/>
        </w:rPr>
        <w:t>21</w:t>
      </w:r>
      <w:r w:rsidRPr="0094253E">
        <w:rPr>
          <w:rFonts w:hint="eastAsia"/>
          <w:sz w:val="28"/>
          <w:szCs w:val="28"/>
          <w:highlight w:val="yellow"/>
        </w:rPr>
        <w:t xml:space="preserve"> 課程</w:t>
      </w:r>
      <w:bookmarkEnd w:id="0"/>
      <w:r w:rsidRPr="0094253E">
        <w:rPr>
          <w:rFonts w:hint="eastAsia"/>
          <w:sz w:val="28"/>
          <w:szCs w:val="28"/>
          <w:highlight w:val="yellow"/>
        </w:rPr>
        <w:t xml:space="preserve"> </w:t>
      </w:r>
    </w:p>
    <w:p w:rsidR="00586565" w:rsidRDefault="00586565" w:rsidP="00586565">
      <w:pPr>
        <w:widowControl/>
        <w:spacing w:line="117" w:lineRule="atLeast"/>
        <w:rPr>
          <w:sz w:val="28"/>
          <w:szCs w:val="28"/>
        </w:rPr>
      </w:pPr>
    </w:p>
    <w:p w:rsidR="00586565" w:rsidRPr="00C40E69" w:rsidRDefault="00586565" w:rsidP="00586565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="000726D8" w:rsidRPr="000726D8">
        <w:t xml:space="preserve"> </w:t>
      </w:r>
      <w:r w:rsidR="000726D8" w:rsidRPr="000726D8">
        <w:rPr>
          <w:rFonts w:ascii="MingLiU" w:hAnsi="MingLiU" w:cs="MingLiU"/>
          <w:color w:val="000000" w:themeColor="text1"/>
          <w:kern w:val="0"/>
          <w:sz w:val="28"/>
          <w:szCs w:val="28"/>
        </w:rPr>
        <w:t>functions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 w:rsidR="000726D8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="000726D8" w:rsidRPr="000726D8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functions</w:t>
      </w:r>
    </w:p>
    <w:p w:rsidR="00586565" w:rsidRPr="00C40E69" w:rsidRDefault="000726D8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0726D8">
        <w:rPr>
          <w:szCs w:val="24"/>
        </w:rPr>
        <w:t>Using Function</w:t>
      </w:r>
      <w:r w:rsidR="00586565" w:rsidRPr="00C40E69">
        <w:rPr>
          <w:rFonts w:hint="eastAsia"/>
          <w:szCs w:val="24"/>
        </w:rPr>
        <w:t>：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rPr>
          <w:szCs w:val="24"/>
        </w:rPr>
        <w:t xml:space="preserve"> </w:t>
      </w:r>
      <w:r w:rsidR="00E3730C" w:rsidRPr="000726D8">
        <w:rPr>
          <w:szCs w:val="24"/>
        </w:rPr>
        <w:t>Using Function</w:t>
      </w:r>
      <w:r w:rsidRPr="00C40E69">
        <w:rPr>
          <w:szCs w:val="24"/>
        </w:rPr>
        <w:t>”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7674" cy="2423160"/>
            <wp:effectExtent l="19050" t="0" r="0" b="0"/>
            <wp:docPr id="269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02" cy="242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303271" cy="3520440"/>
            <wp:effectExtent l="19050" t="0" r="0" b="0"/>
            <wp:docPr id="270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611" cy="35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038600" cy="5722620"/>
            <wp:effectExtent l="19050" t="0" r="0" b="0"/>
            <wp:docPr id="271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Pr="00C40E69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586565" w:rsidRDefault="007B6122" w:rsidP="00586565">
      <w:pPr>
        <w:pStyle w:val="a7"/>
        <w:widowControl/>
        <w:spacing w:line="117" w:lineRule="atLeast"/>
        <w:ind w:leftChars="0" w:left="56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05000" cy="474345"/>
            <wp:effectExtent l="19050" t="0" r="0" b="0"/>
            <wp:docPr id="268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586565" w:rsidRDefault="00586565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0726D8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0726D8">
        <w:rPr>
          <w:szCs w:val="24"/>
        </w:rPr>
        <w:t>Overloading</w:t>
      </w:r>
      <w:r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rPr>
          <w:szCs w:val="24"/>
        </w:rPr>
        <w:t xml:space="preserve"> </w:t>
      </w:r>
      <w:r w:rsidR="00E3730C" w:rsidRPr="000726D8">
        <w:rPr>
          <w:szCs w:val="24"/>
        </w:rPr>
        <w:t>Overloading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7B6122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44290" cy="2859155"/>
            <wp:effectExtent l="19050" t="0" r="3810" b="0"/>
            <wp:docPr id="273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7B6122" w:rsidRPr="007B6122" w:rsidRDefault="007B6122" w:rsidP="007B6122">
      <w:pPr>
        <w:pStyle w:val="a7"/>
        <w:rPr>
          <w:szCs w:val="24"/>
        </w:rPr>
      </w:pPr>
    </w:p>
    <w:p w:rsidR="007B6122" w:rsidRPr="00C40E69" w:rsidRDefault="007B6122" w:rsidP="007B6122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398270" cy="1467893"/>
            <wp:effectExtent l="19050" t="0" r="0" b="0"/>
            <wp:docPr id="272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177" cy="147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E3730C">
        <w:rPr>
          <w:szCs w:val="24"/>
        </w:rPr>
        <w:t>ref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t xml:space="preserve"> </w:t>
      </w:r>
      <w:r w:rsidR="00E3730C" w:rsidRPr="00E3730C">
        <w:rPr>
          <w:szCs w:val="24"/>
        </w:rPr>
        <w:t>ref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02480" cy="2446020"/>
            <wp:effectExtent l="19050" t="0" r="7620" b="0"/>
            <wp:docPr id="276" name="圖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7B6122" w:rsidRPr="007B6122" w:rsidRDefault="007B6122" w:rsidP="007B6122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66900" cy="1859280"/>
            <wp:effectExtent l="19050" t="0" r="0" b="0"/>
            <wp:docPr id="27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>
        <w:rPr>
          <w:rFonts w:hint="eastAsia"/>
          <w:szCs w:val="24"/>
        </w:rPr>
        <w:t>out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>
        <w:rPr>
          <w:rFonts w:hint="eastAsia"/>
          <w:szCs w:val="24"/>
        </w:rPr>
        <w:t xml:space="preserve"> out 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36720" cy="1257300"/>
            <wp:effectExtent l="19050" t="0" r="0" b="0"/>
            <wp:docPr id="278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90B4A" w:rsidRPr="00A90B4A" w:rsidRDefault="00A90B4A" w:rsidP="00A90B4A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74520" cy="487680"/>
            <wp:effectExtent l="19050" t="0" r="0" b="0"/>
            <wp:docPr id="277" name="圖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f-else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 w:rsidR="00E3730C">
        <w:rPr>
          <w:rFonts w:hint="eastAsia"/>
          <w:szCs w:val="24"/>
        </w:rPr>
        <w:t xml:space="preserve"> textbox</w:t>
      </w:r>
      <w:r w:rsidR="00A90B4A">
        <w:rPr>
          <w:rFonts w:hint="eastAsia"/>
          <w:szCs w:val="24"/>
        </w:rPr>
        <w:t xml:space="preserve"> </w:t>
      </w:r>
      <w:r w:rsidR="00A90B4A">
        <w:rPr>
          <w:rFonts w:hint="eastAsia"/>
          <w:szCs w:val="24"/>
        </w:rPr>
        <w:t>並將</w:t>
      </w:r>
      <w:r w:rsidR="00A90B4A">
        <w:rPr>
          <w:rFonts w:hint="eastAsia"/>
          <w:szCs w:val="24"/>
        </w:rPr>
        <w:t>text</w:t>
      </w:r>
      <w:r w:rsidR="00A90B4A">
        <w:rPr>
          <w:rFonts w:hint="eastAsia"/>
          <w:szCs w:val="24"/>
        </w:rPr>
        <w:t>改為</w:t>
      </w:r>
      <w:r w:rsidR="00A90B4A">
        <w:rPr>
          <w:rFonts w:hint="eastAsia"/>
          <w:szCs w:val="24"/>
        </w:rPr>
        <w:t>10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C40E69">
        <w:rPr>
          <w:rFonts w:hint="eastAsia"/>
          <w:szCs w:val="24"/>
        </w:rPr>
        <w:t>定義陣列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12920" cy="2423160"/>
            <wp:effectExtent l="19050" t="0" r="0" b="0"/>
            <wp:docPr id="280" name="圖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0726D8" w:rsidRDefault="00A90B4A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1981200" cy="1127760"/>
            <wp:effectExtent l="19050" t="0" r="0" b="0"/>
            <wp:docPr id="279" name="圖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Pr="00C40E69" w:rsidRDefault="00E802A6" w:rsidP="00E802A6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lastRenderedPageBreak/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0726D8">
        <w:t xml:space="preserve">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</w:rPr>
        <w:t>MyPassword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MyPassword</w:t>
      </w: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Random</w:t>
      </w:r>
      <w:r w:rsidRPr="00C40E69">
        <w:rPr>
          <w:rFonts w:hint="eastAsia"/>
          <w:szCs w:val="24"/>
        </w:rPr>
        <w:t>：</w:t>
      </w:r>
      <w:r>
        <w:rPr>
          <w:rFonts w:hint="eastAsia"/>
          <w:szCs w:val="24"/>
        </w:rPr>
        <w:t>虛擬亂數產生器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18459" cy="668735"/>
            <wp:effectExtent l="19050" t="0" r="0" b="0"/>
            <wp:docPr id="283" name="圖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61" cy="6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269423" cy="1356169"/>
            <wp:effectExtent l="19050" t="0" r="6927" b="0"/>
            <wp:docPr id="284" name="圖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423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if</w:t>
      </w:r>
      <w:r>
        <w:rPr>
          <w:rFonts w:hint="eastAsia"/>
          <w:szCs w:val="24"/>
        </w:rPr>
        <w:t>迴圈做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92187" cy="2765594"/>
            <wp:effectExtent l="19050" t="0" r="3463" b="0"/>
            <wp:docPr id="286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7" cy="276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Default="003F3F35" w:rsidP="00E802A6">
      <w:pPr>
        <w:pStyle w:val="a7"/>
        <w:rPr>
          <w:szCs w:val="24"/>
        </w:rPr>
      </w:pPr>
      <w:r>
        <w:rPr>
          <w:noProof/>
          <w:szCs w:val="24"/>
        </w:rPr>
        <w:lastRenderedPageBreak/>
        <w:pict>
          <v:rect id="_x0000_s1165" style="position:absolute;left:0;text-align:left;margin-left:15.25pt;margin-top:7.65pt;width:137.5pt;height:36pt;z-index:251811840" stroked="f"/>
        </w:pict>
      </w:r>
      <w:r w:rsidR="00E802A6">
        <w:rPr>
          <w:rFonts w:hint="eastAsia"/>
          <w:noProof/>
          <w:szCs w:val="24"/>
        </w:rPr>
        <w:drawing>
          <wp:inline distT="0" distB="0" distL="0" distR="0">
            <wp:extent cx="3229841" cy="1784482"/>
            <wp:effectExtent l="19050" t="0" r="8659" b="0"/>
            <wp:docPr id="285" name="圖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10" cy="17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A90B4A" w:rsidRDefault="00E802A6" w:rsidP="00E802A6">
      <w:pPr>
        <w:pStyle w:val="a7"/>
        <w:rPr>
          <w:szCs w:val="24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迴圈做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>
        <w:rPr>
          <w:rFonts w:hint="eastAsia"/>
          <w:szCs w:val="24"/>
        </w:rPr>
        <w:t xml:space="preserve">   </w:t>
      </w:r>
      <w:r w:rsidRPr="00C40E69">
        <w:rPr>
          <w:szCs w:val="24"/>
        </w:rPr>
        <w:t>”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098223" cy="3568248"/>
            <wp:effectExtent l="19050" t="0" r="6927" b="0"/>
            <wp:docPr id="28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67" cy="35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985405" cy="1570929"/>
            <wp:effectExtent l="19050" t="0" r="5195" b="0"/>
            <wp:docPr id="287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433" cy="157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A90B4A" w:rsidRDefault="00E802A6" w:rsidP="00E802A6">
      <w:pPr>
        <w:pStyle w:val="a7"/>
        <w:rPr>
          <w:szCs w:val="24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lastRenderedPageBreak/>
        <w:t>亂數出現在按鈕上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50815" cy="3636645"/>
            <wp:effectExtent l="19050" t="0" r="6985" b="0"/>
            <wp:docPr id="290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84045" cy="581660"/>
            <wp:effectExtent l="19050" t="0" r="1905" b="0"/>
            <wp:docPr id="289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A90B4A" w:rsidRDefault="00A90B4A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0726D8">
        <w:t xml:space="preserve">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</w:rPr>
        <w:t>StringFunctions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StringFunctions</w:t>
      </w:r>
    </w:p>
    <w:p w:rsidR="00E802A6" w:rsidRDefault="00E802A6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Length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81500" cy="1879600"/>
            <wp:effectExtent l="19050" t="0" r="0" b="0"/>
            <wp:docPr id="293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11400" cy="609600"/>
            <wp:effectExtent l="19050" t="0" r="0" b="0"/>
            <wp:docPr id="294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Substring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92600" cy="1358900"/>
            <wp:effectExtent l="19050" t="0" r="0" b="0"/>
            <wp:docPr id="295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60400"/>
            <wp:effectExtent l="19050" t="0" r="0" b="0"/>
            <wp:docPr id="29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6C" w:rsidRDefault="0046546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Serial Nunber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11700" cy="1816100"/>
            <wp:effectExtent l="19050" t="0" r="0" b="0"/>
            <wp:docPr id="297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11400" cy="762000"/>
            <wp:effectExtent l="19050" t="0" r="0" b="0"/>
            <wp:docPr id="298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IndexOf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188710" cy="2020088"/>
            <wp:effectExtent l="19050" t="0" r="2540" b="0"/>
            <wp:docPr id="299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2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85800"/>
            <wp:effectExtent l="19050" t="0" r="0" b="0"/>
            <wp:docPr id="300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6C" w:rsidRDefault="0046546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46546C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46546C">
        <w:rPr>
          <w:szCs w:val="24"/>
        </w:rPr>
        <w:t>s.Replace</w:t>
      </w:r>
      <w:r w:rsidR="00E802A6"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18000" cy="1244600"/>
            <wp:effectExtent l="19050" t="0" r="6350" b="0"/>
            <wp:docPr id="301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60400"/>
            <wp:effectExtent l="19050" t="0" r="0" b="0"/>
            <wp:docPr id="302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CF4AAF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sectPr w:rsidR="00A05BB0" w:rsidSect="00827CD7">
      <w:headerReference w:type="default" r:id="rId38"/>
      <w:footerReference w:type="default" r:id="rId39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64F" w:rsidRDefault="00E1264F" w:rsidP="00827CD7">
      <w:r>
        <w:separator/>
      </w:r>
    </w:p>
  </w:endnote>
  <w:endnote w:type="continuationSeparator" w:id="0">
    <w:p w:rsidR="00E1264F" w:rsidRDefault="00E1264F" w:rsidP="008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9774"/>
      <w:docPartObj>
        <w:docPartGallery w:val="Page Numbers (Top of Page)"/>
        <w:docPartUnique/>
      </w:docPartObj>
    </w:sdtPr>
    <w:sdtContent>
      <w:p w:rsidR="00A05BB0" w:rsidRDefault="003F3F35" w:rsidP="00827CD7">
        <w:pPr>
          <w:jc w:val="center"/>
        </w:pPr>
        <w:fldSimple w:instr=" PAGE ">
          <w:r w:rsidR="00AB71E8">
            <w:rPr>
              <w:noProof/>
            </w:rPr>
            <w:t>1</w:t>
          </w:r>
        </w:fldSimple>
        <w:r w:rsidR="00A05BB0">
          <w:rPr>
            <w:lang w:val="zh-TW"/>
          </w:rPr>
          <w:t xml:space="preserve"> / </w:t>
        </w:r>
        <w:fldSimple w:instr=" NUMPAGES  ">
          <w:r w:rsidR="00AB71E8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64F" w:rsidRDefault="00E1264F" w:rsidP="00827CD7">
      <w:r>
        <w:separator/>
      </w:r>
    </w:p>
  </w:footnote>
  <w:footnote w:type="continuationSeparator" w:id="0">
    <w:p w:rsidR="00E1264F" w:rsidRDefault="00E1264F" w:rsidP="00827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B0" w:rsidRPr="00827CD7" w:rsidRDefault="00A05BB0">
    <w:pPr>
      <w:pStyle w:val="a3"/>
      <w:rPr>
        <w:sz w:val="24"/>
      </w:rPr>
    </w:pPr>
    <w:r>
      <w:rPr>
        <w:rFonts w:hint="eastAsia"/>
        <w:sz w:val="24"/>
      </w:rPr>
      <w:t xml:space="preserve">Visual C# 2013 </w:t>
    </w:r>
    <w:r>
      <w:rPr>
        <w:rFonts w:hint="eastAsia"/>
        <w:sz w:val="24"/>
      </w:rPr>
      <w:t>基礎必修課程</w:t>
    </w:r>
    <w:r>
      <w:rPr>
        <w:rFonts w:hint="eastAsia"/>
        <w:sz w:val="24"/>
      </w:rPr>
      <w:t xml:space="preserve">     </w:t>
    </w:r>
    <w:r>
      <w:rPr>
        <w:rFonts w:hint="eastAsia"/>
        <w:sz w:val="24"/>
      </w:rPr>
      <w:t>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5B9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>
    <w:nsid w:val="02C311B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70C18D3"/>
    <w:multiLevelType w:val="hybridMultilevel"/>
    <w:tmpl w:val="2CDA2B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A4F3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>
    <w:nsid w:val="0BA202B3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D9660F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BC16E5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>
    <w:nsid w:val="118A14EA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0">
    <w:nsid w:val="119A7A30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5FE6485"/>
    <w:multiLevelType w:val="hybridMultilevel"/>
    <w:tmpl w:val="170EC4BA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3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1AD16991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541343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5D4B2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>
    <w:nsid w:val="21A746B3"/>
    <w:multiLevelType w:val="hybridMultilevel"/>
    <w:tmpl w:val="12188A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22292E2E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0">
    <w:nsid w:val="25706E8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25DC1A3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63871DC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5">
    <w:nsid w:val="28021A6B"/>
    <w:multiLevelType w:val="hybridMultilevel"/>
    <w:tmpl w:val="D6E0D832"/>
    <w:lvl w:ilvl="0" w:tplc="778A49C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2DC75EBC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EAD5F1E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28">
    <w:nsid w:val="2EBC2E7A"/>
    <w:multiLevelType w:val="hybridMultilevel"/>
    <w:tmpl w:val="738090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3049214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>
    <w:nsid w:val="30F973F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3301768C"/>
    <w:multiLevelType w:val="hybridMultilevel"/>
    <w:tmpl w:val="3154D94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34943CF"/>
    <w:multiLevelType w:val="hybridMultilevel"/>
    <w:tmpl w:val="31D4F27A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33E2178E"/>
    <w:multiLevelType w:val="hybridMultilevel"/>
    <w:tmpl w:val="A03A6E3E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AB02FDCA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47C2F8F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6">
    <w:nsid w:val="35000314"/>
    <w:multiLevelType w:val="hybridMultilevel"/>
    <w:tmpl w:val="6B669ADC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537343B"/>
    <w:multiLevelType w:val="hybridMultilevel"/>
    <w:tmpl w:val="E7EA7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36230B23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9DF4FEB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>
    <w:nsid w:val="3AC715F4"/>
    <w:multiLevelType w:val="hybridMultilevel"/>
    <w:tmpl w:val="EEC0DBD4"/>
    <w:lvl w:ilvl="0" w:tplc="04090001">
      <w:start w:val="1"/>
      <w:numFmt w:val="bullet"/>
      <w:lvlText w:val=""/>
      <w:lvlJc w:val="left"/>
      <w:pPr>
        <w:ind w:left="12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41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42">
    <w:nsid w:val="3C055CB9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3">
    <w:nsid w:val="3E352EF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4">
    <w:nsid w:val="3F08651D"/>
    <w:multiLevelType w:val="hybridMultilevel"/>
    <w:tmpl w:val="BCB60D32"/>
    <w:lvl w:ilvl="0" w:tplc="3C8E96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6">
    <w:nsid w:val="454F1A2E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74C6C63"/>
    <w:multiLevelType w:val="hybridMultilevel"/>
    <w:tmpl w:val="AC3AC6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8">
    <w:nsid w:val="494938E4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9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0">
    <w:nsid w:val="4F8E3F75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1">
    <w:nsid w:val="5066258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17828D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3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>
    <w:nsid w:val="534669E5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3901053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6">
    <w:nsid w:val="56FD6C9B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57">
    <w:nsid w:val="577D2BB7"/>
    <w:multiLevelType w:val="hybridMultilevel"/>
    <w:tmpl w:val="92B0E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7BB580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DCF0C9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0">
    <w:nsid w:val="5EBE7801"/>
    <w:multiLevelType w:val="hybridMultilevel"/>
    <w:tmpl w:val="371C9F7C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1">
    <w:nsid w:val="602818E1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3C7259B"/>
    <w:multiLevelType w:val="hybridMultilevel"/>
    <w:tmpl w:val="C1C422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3CB2494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5C0376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84E3B5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6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7">
    <w:nsid w:val="6BC117F8"/>
    <w:multiLevelType w:val="hybridMultilevel"/>
    <w:tmpl w:val="41F6C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60CEAF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D216CCB"/>
    <w:multiLevelType w:val="hybridMultilevel"/>
    <w:tmpl w:val="B05C5E02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D522F48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D81407D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1">
    <w:nsid w:val="6E0C1B36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1476DD4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3">
    <w:nsid w:val="72975AA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4">
    <w:nsid w:val="74B345F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503340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6">
    <w:nsid w:val="76E27E3C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7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9033088"/>
    <w:multiLevelType w:val="hybridMultilevel"/>
    <w:tmpl w:val="2D824BE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934045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B6117C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C8F550E"/>
    <w:multiLevelType w:val="hybridMultilevel"/>
    <w:tmpl w:val="8DD81A70"/>
    <w:lvl w:ilvl="0" w:tplc="0409000F">
      <w:start w:val="1"/>
      <w:numFmt w:val="decimal"/>
      <w:lvlText w:val="%1."/>
      <w:lvlJc w:val="left"/>
      <w:pPr>
        <w:ind w:left="3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20" w:hanging="480"/>
      </w:pPr>
    </w:lvl>
    <w:lvl w:ilvl="2" w:tplc="0409001B" w:tentative="1">
      <w:start w:val="1"/>
      <w:numFmt w:val="lowerRoman"/>
      <w:lvlText w:val="%3."/>
      <w:lvlJc w:val="right"/>
      <w:pPr>
        <w:ind w:left="4200" w:hanging="480"/>
      </w:pPr>
    </w:lvl>
    <w:lvl w:ilvl="3" w:tplc="0409000F" w:tentative="1">
      <w:start w:val="1"/>
      <w:numFmt w:val="decimal"/>
      <w:lvlText w:val="%4."/>
      <w:lvlJc w:val="left"/>
      <w:pPr>
        <w:ind w:left="4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60" w:hanging="480"/>
      </w:pPr>
    </w:lvl>
    <w:lvl w:ilvl="5" w:tplc="0409001B" w:tentative="1">
      <w:start w:val="1"/>
      <w:numFmt w:val="lowerRoman"/>
      <w:lvlText w:val="%6."/>
      <w:lvlJc w:val="right"/>
      <w:pPr>
        <w:ind w:left="5640" w:hanging="480"/>
      </w:pPr>
    </w:lvl>
    <w:lvl w:ilvl="6" w:tplc="0409000F" w:tentative="1">
      <w:start w:val="1"/>
      <w:numFmt w:val="decimal"/>
      <w:lvlText w:val="%7."/>
      <w:lvlJc w:val="left"/>
      <w:pPr>
        <w:ind w:left="6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00" w:hanging="480"/>
      </w:pPr>
    </w:lvl>
    <w:lvl w:ilvl="8" w:tplc="0409001B" w:tentative="1">
      <w:start w:val="1"/>
      <w:numFmt w:val="lowerRoman"/>
      <w:lvlText w:val="%9."/>
      <w:lvlJc w:val="right"/>
      <w:pPr>
        <w:ind w:left="7080" w:hanging="480"/>
      </w:pPr>
    </w:lvl>
  </w:abstractNum>
  <w:abstractNum w:abstractNumId="82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DF61652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4">
    <w:nsid w:val="7ED74EBA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F3A16D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1"/>
  </w:num>
  <w:num w:numId="3">
    <w:abstractNumId w:val="66"/>
  </w:num>
  <w:num w:numId="4">
    <w:abstractNumId w:val="67"/>
  </w:num>
  <w:num w:numId="5">
    <w:abstractNumId w:val="31"/>
  </w:num>
  <w:num w:numId="6">
    <w:abstractNumId w:val="45"/>
  </w:num>
  <w:num w:numId="7">
    <w:abstractNumId w:val="13"/>
  </w:num>
  <w:num w:numId="8">
    <w:abstractNumId w:val="53"/>
  </w:num>
  <w:num w:numId="9">
    <w:abstractNumId w:val="14"/>
  </w:num>
  <w:num w:numId="10">
    <w:abstractNumId w:val="82"/>
  </w:num>
  <w:num w:numId="11">
    <w:abstractNumId w:val="21"/>
  </w:num>
  <w:num w:numId="12">
    <w:abstractNumId w:val="11"/>
  </w:num>
  <w:num w:numId="13">
    <w:abstractNumId w:val="49"/>
  </w:num>
  <w:num w:numId="14">
    <w:abstractNumId w:val="6"/>
  </w:num>
  <w:num w:numId="15">
    <w:abstractNumId w:val="77"/>
  </w:num>
  <w:num w:numId="16">
    <w:abstractNumId w:val="24"/>
  </w:num>
  <w:num w:numId="17">
    <w:abstractNumId w:val="80"/>
  </w:num>
  <w:num w:numId="18">
    <w:abstractNumId w:val="25"/>
  </w:num>
  <w:num w:numId="19">
    <w:abstractNumId w:val="30"/>
  </w:num>
  <w:num w:numId="20">
    <w:abstractNumId w:val="71"/>
  </w:num>
  <w:num w:numId="21">
    <w:abstractNumId w:val="7"/>
  </w:num>
  <w:num w:numId="22">
    <w:abstractNumId w:val="79"/>
  </w:num>
  <w:num w:numId="23">
    <w:abstractNumId w:val="26"/>
  </w:num>
  <w:num w:numId="24">
    <w:abstractNumId w:val="22"/>
  </w:num>
  <w:num w:numId="25">
    <w:abstractNumId w:val="20"/>
  </w:num>
  <w:num w:numId="26">
    <w:abstractNumId w:val="16"/>
  </w:num>
  <w:num w:numId="27">
    <w:abstractNumId w:val="54"/>
  </w:num>
  <w:num w:numId="28">
    <w:abstractNumId w:val="51"/>
  </w:num>
  <w:num w:numId="29">
    <w:abstractNumId w:val="85"/>
  </w:num>
  <w:num w:numId="30">
    <w:abstractNumId w:val="74"/>
  </w:num>
  <w:num w:numId="31">
    <w:abstractNumId w:val="68"/>
  </w:num>
  <w:num w:numId="32">
    <w:abstractNumId w:val="60"/>
  </w:num>
  <w:num w:numId="33">
    <w:abstractNumId w:val="27"/>
  </w:num>
  <w:num w:numId="34">
    <w:abstractNumId w:val="56"/>
  </w:num>
  <w:num w:numId="35">
    <w:abstractNumId w:val="40"/>
  </w:num>
  <w:num w:numId="36">
    <w:abstractNumId w:val="12"/>
  </w:num>
  <w:num w:numId="37">
    <w:abstractNumId w:val="81"/>
  </w:num>
  <w:num w:numId="38">
    <w:abstractNumId w:val="47"/>
  </w:num>
  <w:num w:numId="39">
    <w:abstractNumId w:val="44"/>
  </w:num>
  <w:num w:numId="40">
    <w:abstractNumId w:val="34"/>
  </w:num>
  <w:num w:numId="41">
    <w:abstractNumId w:val="58"/>
  </w:num>
  <w:num w:numId="42">
    <w:abstractNumId w:val="9"/>
  </w:num>
  <w:num w:numId="43">
    <w:abstractNumId w:val="78"/>
  </w:num>
  <w:num w:numId="44">
    <w:abstractNumId w:val="18"/>
  </w:num>
  <w:num w:numId="45">
    <w:abstractNumId w:val="33"/>
  </w:num>
  <w:num w:numId="46">
    <w:abstractNumId w:val="72"/>
  </w:num>
  <w:num w:numId="47">
    <w:abstractNumId w:val="70"/>
  </w:num>
  <w:num w:numId="48">
    <w:abstractNumId w:val="69"/>
  </w:num>
  <w:num w:numId="49">
    <w:abstractNumId w:val="36"/>
  </w:num>
  <w:num w:numId="50">
    <w:abstractNumId w:val="37"/>
  </w:num>
  <w:num w:numId="51">
    <w:abstractNumId w:val="57"/>
  </w:num>
  <w:num w:numId="52">
    <w:abstractNumId w:val="84"/>
  </w:num>
  <w:num w:numId="53">
    <w:abstractNumId w:val="48"/>
  </w:num>
  <w:num w:numId="54">
    <w:abstractNumId w:val="64"/>
  </w:num>
  <w:num w:numId="55">
    <w:abstractNumId w:val="28"/>
  </w:num>
  <w:num w:numId="56">
    <w:abstractNumId w:val="32"/>
  </w:num>
  <w:num w:numId="57">
    <w:abstractNumId w:val="2"/>
  </w:num>
  <w:num w:numId="58">
    <w:abstractNumId w:val="62"/>
  </w:num>
  <w:num w:numId="59">
    <w:abstractNumId w:val="65"/>
  </w:num>
  <w:num w:numId="60">
    <w:abstractNumId w:val="61"/>
  </w:num>
  <w:num w:numId="61">
    <w:abstractNumId w:val="17"/>
  </w:num>
  <w:num w:numId="62">
    <w:abstractNumId w:val="10"/>
  </w:num>
  <w:num w:numId="63">
    <w:abstractNumId w:val="59"/>
  </w:num>
  <w:num w:numId="64">
    <w:abstractNumId w:val="76"/>
  </w:num>
  <w:num w:numId="65">
    <w:abstractNumId w:val="46"/>
  </w:num>
  <w:num w:numId="66">
    <w:abstractNumId w:val="3"/>
  </w:num>
  <w:num w:numId="67">
    <w:abstractNumId w:val="8"/>
  </w:num>
  <w:num w:numId="68">
    <w:abstractNumId w:val="75"/>
  </w:num>
  <w:num w:numId="69">
    <w:abstractNumId w:val="19"/>
  </w:num>
  <w:num w:numId="70">
    <w:abstractNumId w:val="63"/>
  </w:num>
  <w:num w:numId="71">
    <w:abstractNumId w:val="1"/>
  </w:num>
  <w:num w:numId="72">
    <w:abstractNumId w:val="4"/>
  </w:num>
  <w:num w:numId="73">
    <w:abstractNumId w:val="42"/>
  </w:num>
  <w:num w:numId="74">
    <w:abstractNumId w:val="83"/>
  </w:num>
  <w:num w:numId="75">
    <w:abstractNumId w:val="73"/>
  </w:num>
  <w:num w:numId="76">
    <w:abstractNumId w:val="38"/>
  </w:num>
  <w:num w:numId="77">
    <w:abstractNumId w:val="0"/>
  </w:num>
  <w:num w:numId="78">
    <w:abstractNumId w:val="23"/>
  </w:num>
  <w:num w:numId="79">
    <w:abstractNumId w:val="52"/>
  </w:num>
  <w:num w:numId="80">
    <w:abstractNumId w:val="50"/>
  </w:num>
  <w:num w:numId="81">
    <w:abstractNumId w:val="55"/>
  </w:num>
  <w:num w:numId="82">
    <w:abstractNumId w:val="43"/>
  </w:num>
  <w:num w:numId="83">
    <w:abstractNumId w:val="29"/>
  </w:num>
  <w:num w:numId="84">
    <w:abstractNumId w:val="39"/>
  </w:num>
  <w:num w:numId="85">
    <w:abstractNumId w:val="15"/>
  </w:num>
  <w:num w:numId="86">
    <w:abstractNumId w:val="35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2410D"/>
    <w:rsid w:val="00043162"/>
    <w:rsid w:val="0006035F"/>
    <w:rsid w:val="000726D8"/>
    <w:rsid w:val="00075148"/>
    <w:rsid w:val="00080200"/>
    <w:rsid w:val="000A2978"/>
    <w:rsid w:val="001264F8"/>
    <w:rsid w:val="00130DB4"/>
    <w:rsid w:val="00147F40"/>
    <w:rsid w:val="00151F60"/>
    <w:rsid w:val="00155A1E"/>
    <w:rsid w:val="0017264A"/>
    <w:rsid w:val="00206204"/>
    <w:rsid w:val="0021655D"/>
    <w:rsid w:val="00221DF4"/>
    <w:rsid w:val="002A0FD7"/>
    <w:rsid w:val="002A6394"/>
    <w:rsid w:val="002D7679"/>
    <w:rsid w:val="002E4E17"/>
    <w:rsid w:val="002E6884"/>
    <w:rsid w:val="00327B55"/>
    <w:rsid w:val="003301BF"/>
    <w:rsid w:val="00330803"/>
    <w:rsid w:val="0039443D"/>
    <w:rsid w:val="003C0AE1"/>
    <w:rsid w:val="003D6D71"/>
    <w:rsid w:val="003F3F35"/>
    <w:rsid w:val="0043757D"/>
    <w:rsid w:val="004630BE"/>
    <w:rsid w:val="00464B95"/>
    <w:rsid w:val="0046546C"/>
    <w:rsid w:val="004C325F"/>
    <w:rsid w:val="00517B52"/>
    <w:rsid w:val="00586565"/>
    <w:rsid w:val="005B224D"/>
    <w:rsid w:val="005F610B"/>
    <w:rsid w:val="006D6D83"/>
    <w:rsid w:val="006F2A83"/>
    <w:rsid w:val="007B6122"/>
    <w:rsid w:val="007C1CC1"/>
    <w:rsid w:val="007D619E"/>
    <w:rsid w:val="007E0FAD"/>
    <w:rsid w:val="007E7B5C"/>
    <w:rsid w:val="00816B32"/>
    <w:rsid w:val="008243F1"/>
    <w:rsid w:val="00827CD7"/>
    <w:rsid w:val="00833473"/>
    <w:rsid w:val="00845DA1"/>
    <w:rsid w:val="008655AA"/>
    <w:rsid w:val="00872ABE"/>
    <w:rsid w:val="008C0656"/>
    <w:rsid w:val="0091233B"/>
    <w:rsid w:val="0091292F"/>
    <w:rsid w:val="0092095F"/>
    <w:rsid w:val="009340E9"/>
    <w:rsid w:val="0094253E"/>
    <w:rsid w:val="00945DC2"/>
    <w:rsid w:val="009871AE"/>
    <w:rsid w:val="009F0267"/>
    <w:rsid w:val="009F427F"/>
    <w:rsid w:val="00A05BB0"/>
    <w:rsid w:val="00A16A06"/>
    <w:rsid w:val="00A32184"/>
    <w:rsid w:val="00A82111"/>
    <w:rsid w:val="00A90B4A"/>
    <w:rsid w:val="00A96154"/>
    <w:rsid w:val="00AB71E8"/>
    <w:rsid w:val="00AD6684"/>
    <w:rsid w:val="00AF5599"/>
    <w:rsid w:val="00B004E5"/>
    <w:rsid w:val="00B1445D"/>
    <w:rsid w:val="00B3495F"/>
    <w:rsid w:val="00B43556"/>
    <w:rsid w:val="00B5487C"/>
    <w:rsid w:val="00B55308"/>
    <w:rsid w:val="00B8721F"/>
    <w:rsid w:val="00BA0E55"/>
    <w:rsid w:val="00BA2D2B"/>
    <w:rsid w:val="00BD635C"/>
    <w:rsid w:val="00BF10F0"/>
    <w:rsid w:val="00C21D9E"/>
    <w:rsid w:val="00C40E69"/>
    <w:rsid w:val="00C40EB6"/>
    <w:rsid w:val="00C57292"/>
    <w:rsid w:val="00C64F28"/>
    <w:rsid w:val="00C70EDE"/>
    <w:rsid w:val="00CA2134"/>
    <w:rsid w:val="00CA2141"/>
    <w:rsid w:val="00CC19F5"/>
    <w:rsid w:val="00CD3CB0"/>
    <w:rsid w:val="00CF4AAF"/>
    <w:rsid w:val="00D046DD"/>
    <w:rsid w:val="00D04CB8"/>
    <w:rsid w:val="00D06D48"/>
    <w:rsid w:val="00D14C2D"/>
    <w:rsid w:val="00D31122"/>
    <w:rsid w:val="00D34060"/>
    <w:rsid w:val="00D35D58"/>
    <w:rsid w:val="00D37737"/>
    <w:rsid w:val="00D65E76"/>
    <w:rsid w:val="00D66EC1"/>
    <w:rsid w:val="00D67DEE"/>
    <w:rsid w:val="00DD3862"/>
    <w:rsid w:val="00DD44FE"/>
    <w:rsid w:val="00E07C35"/>
    <w:rsid w:val="00E1264F"/>
    <w:rsid w:val="00E3730C"/>
    <w:rsid w:val="00E40F47"/>
    <w:rsid w:val="00E433C3"/>
    <w:rsid w:val="00E45B46"/>
    <w:rsid w:val="00E719A7"/>
    <w:rsid w:val="00E802A6"/>
    <w:rsid w:val="00E857F6"/>
    <w:rsid w:val="00EA436A"/>
    <w:rsid w:val="00EC7677"/>
    <w:rsid w:val="00EC7748"/>
    <w:rsid w:val="00EE0DC6"/>
    <w:rsid w:val="00EF233B"/>
    <w:rsid w:val="00F014B5"/>
    <w:rsid w:val="00F110BF"/>
    <w:rsid w:val="00F71EBE"/>
    <w:rsid w:val="00F9327F"/>
    <w:rsid w:val="00F9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4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  <w:style w:type="paragraph" w:styleId="ac">
    <w:name w:val="TOC Heading"/>
    <w:basedOn w:val="10"/>
    <w:next w:val="a"/>
    <w:uiPriority w:val="39"/>
    <w:unhideWhenUsed/>
    <w:qFormat/>
    <w:rsid w:val="003D6D7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D71"/>
  </w:style>
  <w:style w:type="paragraph" w:styleId="Web">
    <w:name w:val="Normal (Web)"/>
    <w:basedOn w:val="a"/>
    <w:uiPriority w:val="99"/>
    <w:unhideWhenUsed/>
    <w:rsid w:val="00A961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AE664-9C95-4F57-A940-6A4CDF17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</Words>
  <Characters>847</Characters>
  <Application>Microsoft Office Word</Application>
  <DocSecurity>0</DocSecurity>
  <Lines>7</Lines>
  <Paragraphs>1</Paragraphs>
  <ScaleCrop>false</ScaleCrop>
  <Company>HOME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2015-06-05T01:21:00Z</dcterms:created>
  <dcterms:modified xsi:type="dcterms:W3CDTF">2015-06-05T01:21:00Z</dcterms:modified>
</cp:coreProperties>
</file>