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B27" w:rsidRDefault="00402B27"/>
    <w:tbl>
      <w:tblPr>
        <w:tblpPr w:leftFromText="141" w:rightFromText="141" w:vertAnchor="text" w:horzAnchor="margin" w:tblpY="119"/>
        <w:tblW w:w="4221" w:type="dxa"/>
        <w:tblLayout w:type="fixed"/>
        <w:tblCellMar>
          <w:left w:w="70" w:type="dxa"/>
          <w:right w:w="70" w:type="dxa"/>
        </w:tblCellMar>
        <w:tblLook w:val="0000" w:firstRow="0" w:lastRow="0" w:firstColumn="0" w:lastColumn="0" w:noHBand="0" w:noVBand="0"/>
      </w:tblPr>
      <w:tblGrid>
        <w:gridCol w:w="4221"/>
      </w:tblGrid>
      <w:tr w:rsidR="003205A8" w:rsidTr="003205A8">
        <w:trPr>
          <w:trHeight w:val="451"/>
        </w:trPr>
        <w:tc>
          <w:tcPr>
            <w:tcW w:w="4221" w:type="dxa"/>
            <w:vAlign w:val="center"/>
          </w:tcPr>
          <w:p w:rsidR="003205A8" w:rsidRDefault="003205A8">
            <w:pPr>
              <w:pStyle w:val="Cabealhoesquerda"/>
              <w:widowControl w:val="0"/>
            </w:pPr>
            <w:r>
              <w:t>Instituto Federal Catarinense – IFC</w:t>
            </w:r>
          </w:p>
          <w:p w:rsidR="003205A8" w:rsidRDefault="003205A8">
            <w:pPr>
              <w:pStyle w:val="Cabealhoesquerda"/>
              <w:widowControl w:val="0"/>
            </w:pPr>
            <w:r>
              <w:t>Campus Videira – Brasil</w:t>
            </w:r>
          </w:p>
          <w:p w:rsidR="003205A8" w:rsidRDefault="003205A8">
            <w:pPr>
              <w:pStyle w:val="Cabealhoesquerda"/>
              <w:widowControl w:val="0"/>
            </w:pPr>
          </w:p>
        </w:tc>
      </w:tr>
    </w:tbl>
    <w:p w:rsidR="002D176E" w:rsidRDefault="002D176E">
      <w:pPr>
        <w:pStyle w:val="Autores"/>
        <w:rPr>
          <w:rStyle w:val="Forte"/>
          <w:rFonts w:ascii="Segoe UI" w:hAnsi="Segoe UI" w:cs="Segoe UI"/>
          <w:color w:val="1D2125"/>
          <w:sz w:val="32"/>
          <w:szCs w:val="32"/>
          <w:shd w:val="clear" w:color="auto" w:fill="F8F9FA"/>
        </w:rPr>
      </w:pPr>
      <w:r w:rsidRPr="002D176E">
        <w:rPr>
          <w:rStyle w:val="Forte"/>
          <w:rFonts w:ascii="Segoe UI" w:hAnsi="Segoe UI" w:cs="Segoe UI"/>
          <w:color w:val="1D2125"/>
          <w:sz w:val="32"/>
          <w:szCs w:val="32"/>
          <w:shd w:val="clear" w:color="auto" w:fill="F8F9FA"/>
        </w:rPr>
        <w:t xml:space="preserve">Redes Neurais </w:t>
      </w:r>
      <w:proofErr w:type="spellStart"/>
      <w:r w:rsidRPr="002D176E">
        <w:rPr>
          <w:rStyle w:val="Forte"/>
          <w:rFonts w:ascii="Segoe UI" w:hAnsi="Segoe UI" w:cs="Segoe UI"/>
          <w:color w:val="1D2125"/>
          <w:sz w:val="32"/>
          <w:szCs w:val="32"/>
          <w:shd w:val="clear" w:color="auto" w:fill="F8F9FA"/>
        </w:rPr>
        <w:t>Feedforward</w:t>
      </w:r>
      <w:proofErr w:type="spellEnd"/>
      <w:r w:rsidRPr="002D176E">
        <w:rPr>
          <w:rStyle w:val="Forte"/>
          <w:rFonts w:ascii="Segoe UI" w:hAnsi="Segoe UI" w:cs="Segoe UI"/>
          <w:color w:val="1D2125"/>
          <w:sz w:val="32"/>
          <w:szCs w:val="32"/>
          <w:shd w:val="clear" w:color="auto" w:fill="F8F9FA"/>
        </w:rPr>
        <w:t xml:space="preserve">: </w:t>
      </w:r>
      <w:proofErr w:type="spellStart"/>
      <w:r w:rsidRPr="002D176E">
        <w:rPr>
          <w:rStyle w:val="Forte"/>
          <w:rFonts w:ascii="Segoe UI" w:hAnsi="Segoe UI" w:cs="Segoe UI"/>
          <w:color w:val="1D2125"/>
          <w:sz w:val="32"/>
          <w:szCs w:val="32"/>
          <w:shd w:val="clear" w:color="auto" w:fill="F8F9FA"/>
        </w:rPr>
        <w:t>Perceptron</w:t>
      </w:r>
      <w:proofErr w:type="spellEnd"/>
      <w:r w:rsidRPr="002D176E">
        <w:rPr>
          <w:rStyle w:val="Forte"/>
          <w:rFonts w:ascii="Segoe UI" w:hAnsi="Segoe UI" w:cs="Segoe UI"/>
          <w:color w:val="1D2125"/>
          <w:sz w:val="32"/>
          <w:szCs w:val="32"/>
          <w:shd w:val="clear" w:color="auto" w:fill="F8F9FA"/>
        </w:rPr>
        <w:t xml:space="preserve"> e </w:t>
      </w:r>
      <w:proofErr w:type="spellStart"/>
      <w:r w:rsidRPr="002D176E">
        <w:rPr>
          <w:rStyle w:val="Forte"/>
          <w:rFonts w:ascii="Segoe UI" w:hAnsi="Segoe UI" w:cs="Segoe UI"/>
          <w:color w:val="1D2125"/>
          <w:sz w:val="32"/>
          <w:szCs w:val="32"/>
          <w:shd w:val="clear" w:color="auto" w:fill="F8F9FA"/>
        </w:rPr>
        <w:t>Adaline</w:t>
      </w:r>
      <w:proofErr w:type="spellEnd"/>
    </w:p>
    <w:p w:rsidR="002D176E" w:rsidRPr="002D176E" w:rsidRDefault="002D176E">
      <w:pPr>
        <w:pStyle w:val="Autores"/>
        <w:rPr>
          <w:rStyle w:val="Forte"/>
          <w:rFonts w:ascii="Segoe UI" w:hAnsi="Segoe UI" w:cs="Segoe UI"/>
          <w:color w:val="1D2125"/>
          <w:sz w:val="32"/>
          <w:szCs w:val="32"/>
          <w:shd w:val="clear" w:color="auto" w:fill="F8F9FA"/>
        </w:rPr>
      </w:pPr>
    </w:p>
    <w:p w:rsidR="00402B27" w:rsidRDefault="002D176E">
      <w:pPr>
        <w:pStyle w:val="Autores"/>
      </w:pPr>
      <w:proofErr w:type="spellStart"/>
      <w:r>
        <w:t>Mikenson</w:t>
      </w:r>
      <w:proofErr w:type="spellEnd"/>
      <w:r>
        <w:t xml:space="preserve"> Thomas</w:t>
      </w:r>
    </w:p>
    <w:p w:rsidR="00402B27" w:rsidRDefault="002D176E">
      <w:pPr>
        <w:pStyle w:val="Autoresfiliao"/>
      </w:pPr>
      <w:r>
        <w:t>Mikensonthomas2@gmail.com</w:t>
      </w:r>
    </w:p>
    <w:p w:rsidR="00402B27" w:rsidRDefault="002D176E">
      <w:pPr>
        <w:pStyle w:val="Resumotitulo"/>
      </w:pPr>
      <w:r>
        <w:t>Resumo</w:t>
      </w:r>
    </w:p>
    <w:p w:rsidR="00B2512B" w:rsidRDefault="00B2512B" w:rsidP="00B2512B">
      <w:r>
        <w:t xml:space="preserve">Este artigo apresenta sobre as redes neurais </w:t>
      </w:r>
      <w:proofErr w:type="spellStart"/>
      <w:r>
        <w:t>feedforward</w:t>
      </w:r>
      <w:proofErr w:type="spellEnd"/>
      <w:r>
        <w:t xml:space="preserve">, focando nos modelos </w:t>
      </w:r>
      <w:proofErr w:type="spellStart"/>
      <w:r>
        <w:t>Perceptron</w:t>
      </w:r>
      <w:proofErr w:type="spellEnd"/>
      <w:r>
        <w:t xml:space="preserve"> e </w:t>
      </w:r>
      <w:proofErr w:type="spellStart"/>
      <w:r>
        <w:t>Adaline</w:t>
      </w:r>
      <w:proofErr w:type="spellEnd"/>
      <w:r>
        <w:t xml:space="preserve">. Ambos são algoritmos de aprendizado supervisionado amplamente utilizados em tarefas de classificação binária. Através da implementação prática desses modelos, é possível analisar suas diferenças estruturais e de desempenho, destacando-se a sensibilidade do </w:t>
      </w:r>
      <w:proofErr w:type="spellStart"/>
      <w:r>
        <w:t>Adaline</w:t>
      </w:r>
      <w:proofErr w:type="spellEnd"/>
      <w:r>
        <w:t xml:space="preserve"> ao erro quadrático médio, que o torna mais preciso em contextos onde as fronteiras de decisão são menos lineares. A análise dos resultados mostra que, enquanto o </w:t>
      </w:r>
      <w:proofErr w:type="spellStart"/>
      <w:r>
        <w:t>Perceptron</w:t>
      </w:r>
      <w:proofErr w:type="spellEnd"/>
      <w:r>
        <w:t xml:space="preserve"> é eficiente em casos linearmente separáveis, o </w:t>
      </w:r>
      <w:proofErr w:type="spellStart"/>
      <w:r>
        <w:t>Adaline</w:t>
      </w:r>
      <w:proofErr w:type="spellEnd"/>
      <w:r>
        <w:t xml:space="preserve"> apresenta melhor desempenho em dados com variação contínua. O estudo conclui que o </w:t>
      </w:r>
      <w:proofErr w:type="spellStart"/>
      <w:r>
        <w:t>Perceptron</w:t>
      </w:r>
      <w:proofErr w:type="spellEnd"/>
      <w:r>
        <w:t xml:space="preserve"> e o </w:t>
      </w:r>
      <w:proofErr w:type="spellStart"/>
      <w:r>
        <w:t>Adaline</w:t>
      </w:r>
      <w:proofErr w:type="spellEnd"/>
      <w:r>
        <w:t xml:space="preserve"> possuem aplicações específicas, com vantagens e limitações que devem ser consideradas conforme o problema.</w:t>
      </w:r>
    </w:p>
    <w:p w:rsidR="00B2512B" w:rsidRDefault="00B2512B" w:rsidP="00B2512B"/>
    <w:p w:rsidR="002D176E" w:rsidRDefault="00C43825" w:rsidP="00B2512B">
      <w:pPr>
        <w:rPr>
          <w:sz w:val="24"/>
        </w:rPr>
      </w:pPr>
      <w:r>
        <w:rPr>
          <w:b/>
        </w:rPr>
        <w:t>Palavras-chave:</w:t>
      </w:r>
      <w:r>
        <w:t xml:space="preserve"> </w:t>
      </w:r>
      <w:r w:rsidR="00B2512B" w:rsidRPr="00B2512B">
        <w:rPr>
          <w:sz w:val="24"/>
        </w:rPr>
        <w:t xml:space="preserve">Redes Neurais </w:t>
      </w:r>
      <w:proofErr w:type="spellStart"/>
      <w:r w:rsidR="00B2512B" w:rsidRPr="00B2512B">
        <w:rPr>
          <w:sz w:val="24"/>
        </w:rPr>
        <w:t>Feedforward</w:t>
      </w:r>
      <w:proofErr w:type="spellEnd"/>
      <w:r w:rsidR="00B2512B">
        <w:rPr>
          <w:sz w:val="24"/>
        </w:rPr>
        <w:t xml:space="preserve">, </w:t>
      </w:r>
      <w:proofErr w:type="spellStart"/>
      <w:r w:rsidR="00B2512B" w:rsidRPr="00B2512B">
        <w:rPr>
          <w:sz w:val="24"/>
        </w:rPr>
        <w:t>Perceptron</w:t>
      </w:r>
      <w:proofErr w:type="spellEnd"/>
      <w:r w:rsidR="00B2512B">
        <w:rPr>
          <w:sz w:val="24"/>
        </w:rPr>
        <w:t xml:space="preserve">, </w:t>
      </w:r>
      <w:proofErr w:type="spellStart"/>
      <w:r w:rsidR="00B2512B" w:rsidRPr="00B2512B">
        <w:rPr>
          <w:sz w:val="24"/>
        </w:rPr>
        <w:t>Adaline</w:t>
      </w:r>
      <w:proofErr w:type="spellEnd"/>
      <w:r w:rsidR="00B2512B">
        <w:rPr>
          <w:sz w:val="24"/>
        </w:rPr>
        <w:t xml:space="preserve">, </w:t>
      </w:r>
      <w:r w:rsidR="00B2512B" w:rsidRPr="00B2512B">
        <w:rPr>
          <w:sz w:val="24"/>
        </w:rPr>
        <w:t>Aprendizado Supervisionado</w:t>
      </w:r>
      <w:r w:rsidR="00B2512B">
        <w:rPr>
          <w:sz w:val="24"/>
        </w:rPr>
        <w:t xml:space="preserve">, </w:t>
      </w:r>
      <w:r w:rsidR="00B2512B" w:rsidRPr="00B2512B">
        <w:rPr>
          <w:sz w:val="24"/>
        </w:rPr>
        <w:t>Classificação Binária</w:t>
      </w:r>
      <w:r w:rsidR="00B2512B">
        <w:rPr>
          <w:sz w:val="24"/>
        </w:rPr>
        <w:t xml:space="preserve">, </w:t>
      </w:r>
      <w:r w:rsidR="00B2512B" w:rsidRPr="00B2512B">
        <w:rPr>
          <w:sz w:val="24"/>
        </w:rPr>
        <w:t>Erro Quadrático Médio</w:t>
      </w:r>
      <w:r w:rsidR="00B2512B">
        <w:rPr>
          <w:sz w:val="24"/>
        </w:rPr>
        <w:t xml:space="preserve">, </w:t>
      </w:r>
      <w:r w:rsidR="00B2512B" w:rsidRPr="00B2512B">
        <w:rPr>
          <w:sz w:val="24"/>
        </w:rPr>
        <w:t>Fronteiras de Decisão</w:t>
      </w:r>
      <w:r w:rsidR="00B2512B">
        <w:rPr>
          <w:sz w:val="24"/>
        </w:rPr>
        <w:t xml:space="preserve">, </w:t>
      </w:r>
      <w:r w:rsidR="00B2512B" w:rsidRPr="00B2512B">
        <w:rPr>
          <w:sz w:val="24"/>
        </w:rPr>
        <w:t>Modelos Lineares</w:t>
      </w:r>
      <w:r w:rsidR="00B2512B">
        <w:rPr>
          <w:sz w:val="24"/>
        </w:rPr>
        <w:t xml:space="preserve">, </w:t>
      </w:r>
      <w:r w:rsidR="00B2512B" w:rsidRPr="00B2512B">
        <w:rPr>
          <w:sz w:val="24"/>
        </w:rPr>
        <w:t>Desempenho de Algoritmos</w:t>
      </w:r>
      <w:r w:rsidR="00B2512B">
        <w:rPr>
          <w:sz w:val="24"/>
        </w:rPr>
        <w:t xml:space="preserve">, </w:t>
      </w:r>
      <w:r w:rsidR="00B2512B" w:rsidRPr="00B2512B">
        <w:rPr>
          <w:sz w:val="24"/>
        </w:rPr>
        <w:t>Variação Contínua</w:t>
      </w:r>
    </w:p>
    <w:p w:rsidR="002D176E" w:rsidRPr="002D176E" w:rsidRDefault="002D176E" w:rsidP="002D176E">
      <w:pPr>
        <w:rPr>
          <w:sz w:val="24"/>
        </w:rPr>
        <w:sectPr w:rsidR="002D176E" w:rsidRPr="002D176E">
          <w:headerReference w:type="even" r:id="rId8"/>
          <w:footerReference w:type="even" r:id="rId9"/>
          <w:footerReference w:type="default" r:id="rId10"/>
          <w:pgSz w:w="11906" w:h="16838"/>
          <w:pgMar w:top="1134" w:right="1134" w:bottom="1134" w:left="1134" w:header="851" w:footer="227" w:gutter="0"/>
          <w:cols w:space="720"/>
          <w:formProt w:val="0"/>
          <w:titlePg/>
          <w:docGrid w:linePitch="360" w:charSpace="8192"/>
        </w:sectPr>
      </w:pPr>
    </w:p>
    <w:p w:rsidR="00BD7AF1" w:rsidRDefault="00C43825" w:rsidP="00B2512B">
      <w:pPr>
        <w:pStyle w:val="Ttulo2"/>
      </w:pPr>
      <w:r>
        <w:lastRenderedPageBreak/>
        <w:t>I</w:t>
      </w:r>
      <w:r w:rsidR="002D176E">
        <w:t>ntrodução</w:t>
      </w:r>
    </w:p>
    <w:p w:rsidR="00B2512B" w:rsidRDefault="00B2512B" w:rsidP="00B2512B">
      <w:r>
        <w:t xml:space="preserve">Redes neurais artificiais são modelos computacionais inspirados na estrutura do cérebro humano, capazes de aprender padrões complexos em dados. Entre as redes mais simples e fundamentais, destacam-se as redes </w:t>
      </w:r>
      <w:proofErr w:type="spellStart"/>
      <w:r>
        <w:t>feedforward</w:t>
      </w:r>
      <w:proofErr w:type="spellEnd"/>
      <w:r>
        <w:t xml:space="preserve">, que consistem em neurônios organizados em camadas, onde os dados fluem em uma única direção, da entrada para a saída. Dentre os modelos </w:t>
      </w:r>
      <w:proofErr w:type="spellStart"/>
      <w:r>
        <w:t>feedforward</w:t>
      </w:r>
      <w:proofErr w:type="spellEnd"/>
      <w:r>
        <w:t xml:space="preserve">, o </w:t>
      </w:r>
      <w:proofErr w:type="spellStart"/>
      <w:r>
        <w:t>Perceptron</w:t>
      </w:r>
      <w:proofErr w:type="spellEnd"/>
      <w:r>
        <w:t xml:space="preserve"> e o </w:t>
      </w:r>
      <w:proofErr w:type="spellStart"/>
      <w:r>
        <w:t>Adaline</w:t>
      </w:r>
      <w:proofErr w:type="spellEnd"/>
      <w:r>
        <w:t xml:space="preserve"> (</w:t>
      </w:r>
      <w:proofErr w:type="spellStart"/>
      <w:r>
        <w:t>Adaptive</w:t>
      </w:r>
      <w:proofErr w:type="spellEnd"/>
      <w:r>
        <w:t xml:space="preserve"> Linear </w:t>
      </w:r>
      <w:proofErr w:type="spellStart"/>
      <w:r>
        <w:t>Neuron</w:t>
      </w:r>
      <w:proofErr w:type="spellEnd"/>
      <w:r>
        <w:t>) são frequentemente estudados como blocos básicos para o desenvolvimento de redes mais complexas (HAYKIN, 2001).</w:t>
      </w:r>
    </w:p>
    <w:p w:rsidR="00B2512B" w:rsidRDefault="00B2512B" w:rsidP="00B2512B"/>
    <w:p w:rsidR="00B2512B" w:rsidRDefault="00B2512B" w:rsidP="00B2512B">
      <w:r>
        <w:t xml:space="preserve">O </w:t>
      </w:r>
      <w:proofErr w:type="spellStart"/>
      <w:r>
        <w:t>Perceptron</w:t>
      </w:r>
      <w:proofErr w:type="spellEnd"/>
      <w:r>
        <w:t xml:space="preserve">, desenvolvido por Frank </w:t>
      </w:r>
      <w:proofErr w:type="spellStart"/>
      <w:r>
        <w:t>Rosenblatt</w:t>
      </w:r>
      <w:proofErr w:type="spellEnd"/>
      <w:r>
        <w:t xml:space="preserve">, é uma rede neural de uma camada que utiliza a regra de atualização de pesos de </w:t>
      </w:r>
      <w:proofErr w:type="spellStart"/>
      <w:r>
        <w:t>Hebb</w:t>
      </w:r>
      <w:proofErr w:type="spellEnd"/>
      <w:r>
        <w:t xml:space="preserve"> e a função de ativação de degrau. Seu objetivo é ajustar pesos de modo que o modelo consiga distinguir entre duas classes distintas (ROSENBLATT, 1958). O </w:t>
      </w:r>
      <w:proofErr w:type="spellStart"/>
      <w:r>
        <w:t>Adaline</w:t>
      </w:r>
      <w:proofErr w:type="spellEnd"/>
      <w:r>
        <w:t xml:space="preserve">, por outro lado, proposto por Bernard </w:t>
      </w:r>
      <w:proofErr w:type="spellStart"/>
      <w:r>
        <w:t>Widrow</w:t>
      </w:r>
      <w:proofErr w:type="spellEnd"/>
      <w:r>
        <w:t xml:space="preserve"> e </w:t>
      </w:r>
      <w:proofErr w:type="spellStart"/>
      <w:r>
        <w:t>Marcian</w:t>
      </w:r>
      <w:proofErr w:type="spellEnd"/>
      <w:r>
        <w:t xml:space="preserve"> </w:t>
      </w:r>
      <w:proofErr w:type="spellStart"/>
      <w:r>
        <w:t>Hoff</w:t>
      </w:r>
      <w:proofErr w:type="spellEnd"/>
      <w:r>
        <w:t xml:space="preserve">, é uma variante do </w:t>
      </w:r>
      <w:proofErr w:type="spellStart"/>
      <w:r>
        <w:t>Perceptron</w:t>
      </w:r>
      <w:proofErr w:type="spellEnd"/>
      <w:r>
        <w:t xml:space="preserve"> que minimiza o erro quadrático médio e utiliza uma função de ativação linear, o que permite uma adaptação contínua dos pesos e uma maior sensibilidade a dados não linearmente separáveis (WIDROW; HOFF, 1960).</w:t>
      </w:r>
    </w:p>
    <w:p w:rsidR="00B2512B" w:rsidRDefault="00B2512B" w:rsidP="00B2512B"/>
    <w:p w:rsidR="00B2512B" w:rsidRPr="00B2512B" w:rsidRDefault="00B2512B" w:rsidP="00B2512B">
      <w:pPr>
        <w:pStyle w:val="Corpodetexto"/>
      </w:pPr>
      <w:r>
        <w:t xml:space="preserve">A relevância do </w:t>
      </w:r>
      <w:proofErr w:type="spellStart"/>
      <w:r>
        <w:t>Perceptron</w:t>
      </w:r>
      <w:proofErr w:type="spellEnd"/>
      <w:r>
        <w:t xml:space="preserve"> e do </w:t>
      </w:r>
      <w:proofErr w:type="spellStart"/>
      <w:r>
        <w:t>Adaline</w:t>
      </w:r>
      <w:proofErr w:type="spellEnd"/>
      <w:r>
        <w:t xml:space="preserve"> na literatura reside em suas contribuições como blocos de construção para modelos mais complexos e como soluções eficientes para problemas de classificação binária. Este artigo descreve e compara esses dois modelos com base em uma implementação prática, destacando suas metodologias e desempenho.</w:t>
      </w:r>
    </w:p>
    <w:p w:rsidR="00C43825" w:rsidRDefault="00BD7AF1" w:rsidP="00BD7AF1">
      <w:pPr>
        <w:pStyle w:val="Ttulo2"/>
      </w:pPr>
      <w:r>
        <w:lastRenderedPageBreak/>
        <w:t>Metodologia</w:t>
      </w:r>
    </w:p>
    <w:p w:rsidR="00B2512B" w:rsidRDefault="00B2512B" w:rsidP="00B2512B">
      <w:r>
        <w:t xml:space="preserve">Para a análise e comparação dos modelos, foram implementados algoritmos em Python para o </w:t>
      </w:r>
      <w:proofErr w:type="spellStart"/>
      <w:r>
        <w:t>Perceptron</w:t>
      </w:r>
      <w:proofErr w:type="spellEnd"/>
      <w:r>
        <w:t xml:space="preserve"> e o </w:t>
      </w:r>
      <w:proofErr w:type="spellStart"/>
      <w:r>
        <w:t>Adaline</w:t>
      </w:r>
      <w:proofErr w:type="spellEnd"/>
      <w:r>
        <w:t>. As implementações seguiram os seguintes procedimentos:</w:t>
      </w:r>
    </w:p>
    <w:p w:rsidR="00B2512B" w:rsidRDefault="00B2512B" w:rsidP="00B2512B"/>
    <w:p w:rsidR="00B2512B" w:rsidRPr="00B2512B" w:rsidRDefault="00B2512B" w:rsidP="00B2512B">
      <w:pPr>
        <w:rPr>
          <w:b/>
        </w:rPr>
      </w:pPr>
      <w:r w:rsidRPr="00B2512B">
        <w:rPr>
          <w:b/>
        </w:rPr>
        <w:t>1.</w:t>
      </w:r>
      <w:r>
        <w:t xml:space="preserve"> </w:t>
      </w:r>
      <w:r w:rsidRPr="00B2512B">
        <w:rPr>
          <w:b/>
        </w:rPr>
        <w:t xml:space="preserve">Definição dos Parâmetros de </w:t>
      </w:r>
      <w:proofErr w:type="spellStart"/>
      <w:r w:rsidRPr="00B2512B">
        <w:rPr>
          <w:b/>
        </w:rPr>
        <w:t>Treinament</w:t>
      </w:r>
      <w:proofErr w:type="spellEnd"/>
      <w:r w:rsidRPr="00B2512B">
        <w:rPr>
          <w:b/>
        </w:rPr>
        <w:t>:</w:t>
      </w:r>
    </w:p>
    <w:p w:rsidR="00B2512B" w:rsidRDefault="00B2512B" w:rsidP="00B2512B">
      <w:r>
        <w:t xml:space="preserve">   Ambos os modelos foram configurados com uma taxa de aprendizado de 0,01 e um número máximo de épocas de 1000 para assegurar a convergência. Esses parâmetros são padrões em experimentos iniciais, permitindo uma adaptação adequada dos pesos.</w:t>
      </w:r>
    </w:p>
    <w:p w:rsidR="00B2512B" w:rsidRDefault="00B2512B" w:rsidP="00B2512B"/>
    <w:p w:rsidR="00B2512B" w:rsidRPr="00B2512B" w:rsidRDefault="00B2512B" w:rsidP="00B2512B">
      <w:pPr>
        <w:rPr>
          <w:b/>
        </w:rPr>
      </w:pPr>
      <w:r w:rsidRPr="00B2512B">
        <w:rPr>
          <w:b/>
        </w:rPr>
        <w:t xml:space="preserve">2. Estrutura do </w:t>
      </w:r>
      <w:proofErr w:type="spellStart"/>
      <w:r w:rsidRPr="00B2512B">
        <w:rPr>
          <w:b/>
        </w:rPr>
        <w:t>Perceptro</w:t>
      </w:r>
      <w:proofErr w:type="spellEnd"/>
      <w:r w:rsidRPr="00B2512B">
        <w:rPr>
          <w:b/>
        </w:rPr>
        <w:t>:</w:t>
      </w:r>
    </w:p>
    <w:p w:rsidR="00B2512B" w:rsidRDefault="00B2512B" w:rsidP="00B2512B">
      <w:r>
        <w:t xml:space="preserve">   No </w:t>
      </w:r>
      <w:proofErr w:type="spellStart"/>
      <w:r>
        <w:t>Perceptron</w:t>
      </w:r>
      <w:proofErr w:type="spellEnd"/>
      <w:r>
        <w:t xml:space="preserve">, a função de ativação de degrau foi aplicada para distinguir entre as duas classes de saída, com valores -1 e 1. A regra de </w:t>
      </w:r>
      <w:proofErr w:type="spellStart"/>
      <w:r>
        <w:t>Hebb</w:t>
      </w:r>
      <w:proofErr w:type="spellEnd"/>
      <w:r>
        <w:t xml:space="preserve"> foi utilizada para atualizar os pesos sinápticos, ajustando-os conforme a diferença entre a predição e o valor real para cada amostra. O critério de parada foi definido para interromper o treinamento quando todos os dados fossem corretamente classificados ou o número máximo de épocas fosse atingido.</w:t>
      </w:r>
    </w:p>
    <w:p w:rsidR="00B2512B" w:rsidRDefault="00B2512B" w:rsidP="00B2512B"/>
    <w:p w:rsidR="00B2512B" w:rsidRPr="00B2512B" w:rsidRDefault="00B2512B" w:rsidP="00B2512B">
      <w:pPr>
        <w:rPr>
          <w:b/>
        </w:rPr>
      </w:pPr>
      <w:r w:rsidRPr="00B2512B">
        <w:rPr>
          <w:b/>
        </w:rPr>
        <w:t xml:space="preserve">3. Estrutura do </w:t>
      </w:r>
      <w:proofErr w:type="spellStart"/>
      <w:r w:rsidRPr="00B2512B">
        <w:rPr>
          <w:b/>
        </w:rPr>
        <w:t>Adalin</w:t>
      </w:r>
      <w:proofErr w:type="spellEnd"/>
      <w:r w:rsidRPr="00B2512B">
        <w:rPr>
          <w:b/>
        </w:rPr>
        <w:t>:</w:t>
      </w:r>
    </w:p>
    <w:p w:rsidR="00B2512B" w:rsidRDefault="00B2512B" w:rsidP="00B2512B">
      <w:r>
        <w:t xml:space="preserve">   No </w:t>
      </w:r>
      <w:proofErr w:type="spellStart"/>
      <w:r>
        <w:t>Adaline</w:t>
      </w:r>
      <w:proofErr w:type="spellEnd"/>
      <w:r>
        <w:t xml:space="preserve">, a função de ativação linear foi utilizada em vez da função de degrau, e o algoritmo foi treinado para minimizar o erro quadrático médio. Esse processo permite que o </w:t>
      </w:r>
      <w:proofErr w:type="spellStart"/>
      <w:r>
        <w:t>Adaline</w:t>
      </w:r>
      <w:proofErr w:type="spellEnd"/>
      <w:r>
        <w:t xml:space="preserve"> ajuste seus pesos de forma contínua, mesmo em casos onde a fronteira de decisão não é perfeitamente linear. O critério de parada utilizado foi o valor médio do erro quadrático (inferior a 0,01) ou o limite de épocas.</w:t>
      </w:r>
    </w:p>
    <w:p w:rsidR="00B2512B" w:rsidRDefault="00B2512B" w:rsidP="00B2512B"/>
    <w:p w:rsidR="00B2512B" w:rsidRPr="00B2512B" w:rsidRDefault="00B2512B" w:rsidP="00B2512B">
      <w:pPr>
        <w:rPr>
          <w:b/>
        </w:rPr>
      </w:pPr>
      <w:r w:rsidRPr="00B2512B">
        <w:rPr>
          <w:b/>
        </w:rPr>
        <w:t>4. Conjunto de Dados:</w:t>
      </w:r>
    </w:p>
    <w:p w:rsidR="00B2512B" w:rsidRDefault="00B2512B" w:rsidP="00B2512B">
      <w:r>
        <w:t xml:space="preserve">   O treinamento foi realizado com um conjunto de dados fictício de quatro amostras de três variáveis independentes, </w:t>
      </w:r>
      <w:r>
        <w:lastRenderedPageBreak/>
        <w:t>associadas a valores de saída binária. Adicionalmente, foram criadas amostras para testar a capacidade de generalização dos modelos após o treinamento.</w:t>
      </w:r>
    </w:p>
    <w:p w:rsidR="00B2512B" w:rsidRDefault="00B2512B" w:rsidP="00B2512B"/>
    <w:p w:rsidR="00B2512B" w:rsidRPr="00B2512B" w:rsidRDefault="00B2512B" w:rsidP="00B2512B">
      <w:pPr>
        <w:rPr>
          <w:b/>
        </w:rPr>
      </w:pPr>
      <w:r w:rsidRPr="00B2512B">
        <w:rPr>
          <w:b/>
        </w:rPr>
        <w:t>5. Análise e Geração de Tabelas:</w:t>
      </w:r>
    </w:p>
    <w:p w:rsidR="00B2512B" w:rsidRPr="00B2512B" w:rsidRDefault="00B2512B" w:rsidP="00B2512B">
      <w:pPr>
        <w:pStyle w:val="Corpodetexto"/>
      </w:pPr>
      <w:r>
        <w:t xml:space="preserve">   Foram geradas tabelas para registrar os pesos iniciais, pesos finais e o número de épocas necessárias para a convergência de cada modelo (Tabela 3.2). Além disso, uma segunda tabela (Tabela 3.3) exibe as predições realizadas pelos modelos em amostras de teste, proporcionando uma base de comparação do desempenho entre o </w:t>
      </w:r>
      <w:proofErr w:type="spellStart"/>
      <w:r>
        <w:t>Perceptron</w:t>
      </w:r>
      <w:proofErr w:type="spellEnd"/>
      <w:r>
        <w:t xml:space="preserve"> e o </w:t>
      </w:r>
      <w:proofErr w:type="spellStart"/>
      <w:r>
        <w:t>Adaline</w:t>
      </w:r>
      <w:proofErr w:type="spellEnd"/>
      <w:r>
        <w:t>.</w:t>
      </w:r>
    </w:p>
    <w:p w:rsidR="00E32A5C" w:rsidRDefault="00E32A5C" w:rsidP="00E32A5C">
      <w:pPr>
        <w:pStyle w:val="Ttulo2"/>
      </w:pPr>
      <w:r>
        <w:t>Resultados</w:t>
      </w:r>
    </w:p>
    <w:p w:rsidR="00814182" w:rsidRDefault="00814182" w:rsidP="00814182">
      <w:r>
        <w:t>A análise dos resultados está dividida em duas partes: a convergência durante o treinamento (Tabela 3.2) e a precisão na classificação de amostras de teste (Tabela 3.3).</w:t>
      </w:r>
    </w:p>
    <w:p w:rsidR="00814182" w:rsidRDefault="00814182" w:rsidP="00814182"/>
    <w:p w:rsidR="00814182" w:rsidRPr="00814182" w:rsidRDefault="00814182" w:rsidP="00814182">
      <w:pPr>
        <w:rPr>
          <w:b/>
        </w:rPr>
      </w:pPr>
      <w:r w:rsidRPr="00814182">
        <w:rPr>
          <w:b/>
        </w:rPr>
        <w:t>1. Convergência e Ajuste dos Pesos:</w:t>
      </w:r>
    </w:p>
    <w:p w:rsidR="00814182" w:rsidRDefault="00814182" w:rsidP="00814182">
      <w:r>
        <w:t xml:space="preserve">   O </w:t>
      </w:r>
      <w:proofErr w:type="spellStart"/>
      <w:r>
        <w:t>Perceptron</w:t>
      </w:r>
      <w:proofErr w:type="spellEnd"/>
      <w:r>
        <w:t xml:space="preserve"> apresentou convergência rápida quando o conjunto de dados era linearmente separável. Em casos onde as fronteiras de decisão eram menos lineares, o </w:t>
      </w:r>
      <w:proofErr w:type="spellStart"/>
      <w:r>
        <w:t>Perceptron</w:t>
      </w:r>
      <w:proofErr w:type="spellEnd"/>
      <w:r>
        <w:t xml:space="preserve"> apresentou dificuldade em classificar corretamente todas as amostras, evidenciando sua limitação em cenários onde não há separação exata entre as classes. O </w:t>
      </w:r>
      <w:proofErr w:type="spellStart"/>
      <w:r>
        <w:t>Adaline</w:t>
      </w:r>
      <w:proofErr w:type="spellEnd"/>
      <w:r>
        <w:t>, ao utilizar o erro quadrático médio como critério de minimização, conseguiu adaptar-se melhor a variações contínuas, ajustando seus pesos de forma mais gradual e resultando em uma classificação mais consistente.</w:t>
      </w:r>
    </w:p>
    <w:p w:rsidR="00814182" w:rsidRDefault="00814182" w:rsidP="00814182"/>
    <w:p w:rsidR="00814182" w:rsidRPr="00814182" w:rsidRDefault="00814182" w:rsidP="00814182">
      <w:pPr>
        <w:rPr>
          <w:b/>
        </w:rPr>
      </w:pPr>
      <w:r w:rsidRPr="00814182">
        <w:rPr>
          <w:b/>
        </w:rPr>
        <w:t>2. Classificação de Amostras de Test:</w:t>
      </w:r>
    </w:p>
    <w:p w:rsidR="00814182" w:rsidRDefault="00814182" w:rsidP="00814182">
      <w:r>
        <w:t xml:space="preserve">   No teste das amostras, observou-se que o </w:t>
      </w:r>
      <w:proofErr w:type="spellStart"/>
      <w:r>
        <w:t>Perceptron</w:t>
      </w:r>
      <w:proofErr w:type="spellEnd"/>
      <w:r>
        <w:t xml:space="preserve"> obteve uma precisão satisfatória em amostras próximas aos dados de treinamento, mas apresentou erros em amostras que exigiam uma adaptação mais flexível da fronteira de decisão. O </w:t>
      </w:r>
      <w:proofErr w:type="spellStart"/>
      <w:r>
        <w:t>Adaline</w:t>
      </w:r>
      <w:proofErr w:type="spellEnd"/>
      <w:r>
        <w:t>, por sua vez, teve um desempenho superior nas amostras de teste, mantendo uma precisão mais alta devido à sua capacidade de adaptação contínua e ajuste suave dos pesos.</w:t>
      </w:r>
    </w:p>
    <w:p w:rsidR="00814182" w:rsidRDefault="00814182" w:rsidP="00814182"/>
    <w:p w:rsidR="00814182" w:rsidRPr="00814182" w:rsidRDefault="00814182" w:rsidP="00814182">
      <w:pPr>
        <w:pStyle w:val="Corpodetexto"/>
      </w:pPr>
      <w:r>
        <w:t xml:space="preserve">Esses resultados destacam as diferenças de abordagem entre os dois modelos. Enquanto o </w:t>
      </w:r>
      <w:proofErr w:type="spellStart"/>
      <w:r>
        <w:t>Perceptron</w:t>
      </w:r>
      <w:proofErr w:type="spellEnd"/>
      <w:r>
        <w:t xml:space="preserve"> é eficiente para dados linearmente separáveis, o </w:t>
      </w:r>
      <w:proofErr w:type="spellStart"/>
      <w:r>
        <w:t>Adaline</w:t>
      </w:r>
      <w:proofErr w:type="spellEnd"/>
      <w:r>
        <w:t xml:space="preserve"> oferece uma maior precisão em dados com variações não-lineares, adaptando-se às particularidades do conjunto de dados.</w:t>
      </w:r>
    </w:p>
    <w:p w:rsidR="00F237E5" w:rsidRDefault="00E32A5C" w:rsidP="00814182">
      <w:pPr>
        <w:pStyle w:val="Ttulo2"/>
      </w:pPr>
      <w:r>
        <w:t>Conclusão</w:t>
      </w:r>
    </w:p>
    <w:p w:rsidR="00814182" w:rsidRDefault="00814182" w:rsidP="00814182">
      <w:r>
        <w:t xml:space="preserve">Este artigo apresentou uma análise detalhada do </w:t>
      </w:r>
      <w:proofErr w:type="spellStart"/>
      <w:r>
        <w:t>Perceptron</w:t>
      </w:r>
      <w:proofErr w:type="spellEnd"/>
      <w:r>
        <w:t xml:space="preserve"> e do </w:t>
      </w:r>
      <w:proofErr w:type="spellStart"/>
      <w:r>
        <w:t>Adaline</w:t>
      </w:r>
      <w:proofErr w:type="spellEnd"/>
      <w:r>
        <w:t xml:space="preserve">, dois modelos fundamentais de redes neurais </w:t>
      </w:r>
      <w:proofErr w:type="spellStart"/>
      <w:r>
        <w:t>feedforward</w:t>
      </w:r>
      <w:proofErr w:type="spellEnd"/>
      <w:r>
        <w:t xml:space="preserve">, através de uma implementação prática e análise comparativa de desempenho. Os resultados indicam que, embora o </w:t>
      </w:r>
      <w:proofErr w:type="spellStart"/>
      <w:r>
        <w:t>Perceptron</w:t>
      </w:r>
      <w:proofErr w:type="spellEnd"/>
      <w:r>
        <w:t xml:space="preserve"> seja adequado para problemas de classificação simples com dados linearmente separáveis, o </w:t>
      </w:r>
      <w:proofErr w:type="spellStart"/>
      <w:r>
        <w:t>Adaline</w:t>
      </w:r>
      <w:proofErr w:type="spellEnd"/>
      <w:r>
        <w:t xml:space="preserve"> oferece vantagens significativas em termos de flexibilidade e precisão ao lidar com dados contínuos ou menos claramente separáveis.</w:t>
      </w:r>
    </w:p>
    <w:p w:rsidR="00814182" w:rsidRDefault="00814182" w:rsidP="00814182"/>
    <w:p w:rsidR="00814182" w:rsidRDefault="00814182" w:rsidP="00814182">
      <w:r>
        <w:lastRenderedPageBreak/>
        <w:t xml:space="preserve">As principais vantagens do </w:t>
      </w:r>
      <w:proofErr w:type="spellStart"/>
      <w:r>
        <w:t>Perceptron</w:t>
      </w:r>
      <w:proofErr w:type="spellEnd"/>
      <w:r>
        <w:t xml:space="preserve"> são sua simplicidade e eficiência em problemas de fácil separação linear. No entanto, ele é limitado em problemas onde as classes não podem ser separadas por uma linha reta. O </w:t>
      </w:r>
      <w:proofErr w:type="spellStart"/>
      <w:r>
        <w:t>Adaline</w:t>
      </w:r>
      <w:proofErr w:type="spellEnd"/>
      <w:r>
        <w:t>, por outro lado, é mais robusto em problemas onde as fronteiras de decisão são menos definidas, graças ao seu mecanismo de minimização do erro quadrático médio. Contudo, essa vantagem vem ao custo de maior complexidade computacional.</w:t>
      </w:r>
    </w:p>
    <w:p w:rsidR="00814182" w:rsidRDefault="00814182" w:rsidP="00814182"/>
    <w:p w:rsidR="00814182" w:rsidRPr="00814182" w:rsidRDefault="00814182" w:rsidP="00814182">
      <w:pPr>
        <w:pStyle w:val="Corpodetexto"/>
      </w:pPr>
      <w:r>
        <w:t xml:space="preserve">Em suma, a escolha entre </w:t>
      </w:r>
      <w:proofErr w:type="spellStart"/>
      <w:r>
        <w:t>Perceptron</w:t>
      </w:r>
      <w:proofErr w:type="spellEnd"/>
      <w:r>
        <w:t xml:space="preserve"> e </w:t>
      </w:r>
      <w:proofErr w:type="spellStart"/>
      <w:r>
        <w:t>Adaline</w:t>
      </w:r>
      <w:proofErr w:type="spellEnd"/>
      <w:r>
        <w:t xml:space="preserve"> deve considerar as características do conjunto de dados e o tipo de fronteira de decisão necessária. Esses dois modelos, apesar de suas limitações, formam a base para redes neurais mais avançadas e são essenciais para o entendimento de redes neurais mais complexas.</w:t>
      </w:r>
    </w:p>
    <w:p w:rsidR="00402B27" w:rsidRDefault="00826471">
      <w:pPr>
        <w:pStyle w:val="Refernciasttulo"/>
        <w:ind w:left="0" w:firstLine="0"/>
      </w:pPr>
      <w:r>
        <w:t>Referências</w:t>
      </w:r>
    </w:p>
    <w:p w:rsidR="00814182" w:rsidRDefault="00456B51" w:rsidP="00814182">
      <w:r>
        <w:t xml:space="preserve">- HAYKIN, </w:t>
      </w:r>
      <w:proofErr w:type="spellStart"/>
      <w:r>
        <w:t>Simon.</w:t>
      </w:r>
      <w:r w:rsidR="00814182">
        <w:t>Neural</w:t>
      </w:r>
      <w:proofErr w:type="spellEnd"/>
      <w:r w:rsidR="00814182">
        <w:t xml:space="preserve"> Netwo</w:t>
      </w:r>
      <w:r>
        <w:t xml:space="preserve">rks: A </w:t>
      </w:r>
      <w:proofErr w:type="spellStart"/>
      <w:r>
        <w:t>Comprehensive</w:t>
      </w:r>
      <w:proofErr w:type="spellEnd"/>
      <w:r>
        <w:t xml:space="preserve"> Foundation</w:t>
      </w:r>
      <w:r w:rsidR="00814182">
        <w:t>. 2. ed. Prentice Hall, 2001.</w:t>
      </w:r>
    </w:p>
    <w:p w:rsidR="00814182" w:rsidRDefault="00814182" w:rsidP="00814182"/>
    <w:p w:rsidR="00814182" w:rsidRDefault="00814182" w:rsidP="00814182">
      <w:r>
        <w:t>- MI</w:t>
      </w:r>
      <w:r w:rsidR="00456B51">
        <w:t xml:space="preserve">NSKY, Marvin; PAPERT, Seymour. </w:t>
      </w:r>
      <w:proofErr w:type="spellStart"/>
      <w:r>
        <w:t>Perceptrons</w:t>
      </w:r>
      <w:proofErr w:type="spellEnd"/>
      <w:r>
        <w:t xml:space="preserve">: </w:t>
      </w:r>
      <w:proofErr w:type="spellStart"/>
      <w:r>
        <w:t>An</w:t>
      </w:r>
      <w:proofErr w:type="spellEnd"/>
      <w:r>
        <w:t xml:space="preserve"> </w:t>
      </w:r>
      <w:proofErr w:type="spellStart"/>
      <w:r>
        <w:t>Introdu</w:t>
      </w:r>
      <w:r w:rsidR="00456B51">
        <w:t>ction</w:t>
      </w:r>
      <w:proofErr w:type="spellEnd"/>
      <w:r w:rsidR="00456B51">
        <w:t xml:space="preserve"> </w:t>
      </w:r>
      <w:proofErr w:type="spellStart"/>
      <w:r w:rsidR="00456B51">
        <w:t>to</w:t>
      </w:r>
      <w:proofErr w:type="spellEnd"/>
      <w:r w:rsidR="00456B51">
        <w:t xml:space="preserve"> </w:t>
      </w:r>
      <w:proofErr w:type="spellStart"/>
      <w:r w:rsidR="00456B51">
        <w:t>Computational</w:t>
      </w:r>
      <w:proofErr w:type="spellEnd"/>
      <w:r w:rsidR="00456B51">
        <w:t xml:space="preserve"> </w:t>
      </w:r>
      <w:proofErr w:type="spellStart"/>
      <w:r w:rsidR="00456B51">
        <w:t>Geometry</w:t>
      </w:r>
      <w:proofErr w:type="spellEnd"/>
      <w:r>
        <w:t>. The MIT Press, 1969.</w:t>
      </w:r>
    </w:p>
    <w:p w:rsidR="00814182" w:rsidRDefault="00814182" w:rsidP="00814182">
      <w:bookmarkStart w:id="0" w:name="_GoBack"/>
      <w:bookmarkEnd w:id="0"/>
    </w:p>
    <w:p w:rsidR="00814182" w:rsidRDefault="00814182" w:rsidP="00814182">
      <w:r>
        <w:t xml:space="preserve">- ROSENBLATT, Frank. The </w:t>
      </w:r>
      <w:proofErr w:type="spellStart"/>
      <w:r>
        <w:t>Perceptron</w:t>
      </w:r>
      <w:proofErr w:type="spellEnd"/>
      <w:r>
        <w:t xml:space="preserve">: a </w:t>
      </w:r>
      <w:proofErr w:type="spellStart"/>
      <w:r>
        <w:t>probabilistic</w:t>
      </w:r>
      <w:proofErr w:type="spellEnd"/>
      <w:r>
        <w:t xml:space="preserve"> </w:t>
      </w:r>
      <w:proofErr w:type="spellStart"/>
      <w:r>
        <w:t>model</w:t>
      </w:r>
      <w:proofErr w:type="spellEnd"/>
      <w:r>
        <w:t xml:space="preserve"> for </w:t>
      </w:r>
      <w:proofErr w:type="spellStart"/>
      <w:r>
        <w:t>information</w:t>
      </w:r>
      <w:proofErr w:type="spellEnd"/>
      <w:r>
        <w:t xml:space="preserve"> </w:t>
      </w:r>
      <w:proofErr w:type="spellStart"/>
      <w:r>
        <w:t>storage</w:t>
      </w:r>
      <w:proofErr w:type="spellEnd"/>
      <w:r>
        <w:t xml:space="preserve"> </w:t>
      </w:r>
      <w:proofErr w:type="spellStart"/>
      <w:r w:rsidR="00456B51">
        <w:t>and</w:t>
      </w:r>
      <w:proofErr w:type="spellEnd"/>
      <w:r w:rsidR="00456B51">
        <w:t xml:space="preserve"> </w:t>
      </w:r>
      <w:proofErr w:type="spellStart"/>
      <w:r w:rsidR="00456B51">
        <w:t>organization</w:t>
      </w:r>
      <w:proofErr w:type="spellEnd"/>
      <w:r w:rsidR="00456B51">
        <w:t xml:space="preserve"> in </w:t>
      </w:r>
      <w:proofErr w:type="spellStart"/>
      <w:r w:rsidR="00456B51">
        <w:t>the</w:t>
      </w:r>
      <w:proofErr w:type="spellEnd"/>
      <w:r w:rsidR="00456B51">
        <w:t xml:space="preserve"> </w:t>
      </w:r>
      <w:proofErr w:type="spellStart"/>
      <w:r w:rsidR="00456B51">
        <w:t>brain</w:t>
      </w:r>
      <w:proofErr w:type="spellEnd"/>
      <w:r w:rsidR="00456B51">
        <w:t xml:space="preserve">. </w:t>
      </w:r>
      <w:proofErr w:type="spellStart"/>
      <w:r w:rsidR="00456B51">
        <w:t>Psychological</w:t>
      </w:r>
      <w:proofErr w:type="spellEnd"/>
      <w:r w:rsidR="00456B51">
        <w:t xml:space="preserve"> </w:t>
      </w:r>
      <w:proofErr w:type="spellStart"/>
      <w:r w:rsidR="00456B51">
        <w:t>Review</w:t>
      </w:r>
      <w:proofErr w:type="spellEnd"/>
      <w:r>
        <w:t>, v. 65, n. 6, p. 386–408, 1958.</w:t>
      </w:r>
    </w:p>
    <w:p w:rsidR="00814182" w:rsidRDefault="00814182" w:rsidP="00814182"/>
    <w:p w:rsidR="00814182" w:rsidRDefault="00814182" w:rsidP="00814182">
      <w:r>
        <w:t xml:space="preserve">- RUMELHART, David E.; HINTON, Geoffrey E.; WILLIAMS, Ronald J. Learning </w:t>
      </w:r>
      <w:proofErr w:type="spellStart"/>
      <w:r>
        <w:t>representatio</w:t>
      </w:r>
      <w:r w:rsidR="00456B51">
        <w:t>ns</w:t>
      </w:r>
      <w:proofErr w:type="spellEnd"/>
      <w:r w:rsidR="00456B51">
        <w:t xml:space="preserve"> </w:t>
      </w:r>
      <w:proofErr w:type="spellStart"/>
      <w:r w:rsidR="00456B51">
        <w:t>by</w:t>
      </w:r>
      <w:proofErr w:type="spellEnd"/>
      <w:r w:rsidR="00456B51">
        <w:t xml:space="preserve"> </w:t>
      </w:r>
      <w:proofErr w:type="spellStart"/>
      <w:r w:rsidR="00456B51">
        <w:t>back-propagating</w:t>
      </w:r>
      <w:proofErr w:type="spellEnd"/>
      <w:r w:rsidR="00456B51">
        <w:t xml:space="preserve"> </w:t>
      </w:r>
      <w:proofErr w:type="spellStart"/>
      <w:r w:rsidR="00456B51">
        <w:t>errors</w:t>
      </w:r>
      <w:proofErr w:type="spellEnd"/>
      <w:r w:rsidR="00456B51">
        <w:t xml:space="preserve">. </w:t>
      </w:r>
      <w:proofErr w:type="spellStart"/>
      <w:r w:rsidR="00456B51">
        <w:t>Nature</w:t>
      </w:r>
      <w:proofErr w:type="spellEnd"/>
      <w:r>
        <w:t>, v. 323, p. 533-536, 1986.</w:t>
      </w:r>
    </w:p>
    <w:p w:rsidR="00814182" w:rsidRDefault="00814182" w:rsidP="00814182"/>
    <w:p w:rsidR="00402B27" w:rsidRPr="00814182" w:rsidRDefault="00814182" w:rsidP="00814182">
      <w:r>
        <w:t xml:space="preserve">- WIDROW, Bernard; HOFF, </w:t>
      </w:r>
      <w:proofErr w:type="spellStart"/>
      <w:r>
        <w:t>Marcian</w:t>
      </w:r>
      <w:proofErr w:type="spellEnd"/>
      <w:r>
        <w:t xml:space="preserve"> E. </w:t>
      </w:r>
      <w:proofErr w:type="spellStart"/>
      <w:r>
        <w:t>Ad</w:t>
      </w:r>
      <w:r w:rsidR="00456B51">
        <w:t>aptive</w:t>
      </w:r>
      <w:proofErr w:type="spellEnd"/>
      <w:r w:rsidR="00456B51">
        <w:t xml:space="preserve"> </w:t>
      </w:r>
      <w:proofErr w:type="spellStart"/>
      <w:r w:rsidR="00456B51">
        <w:t>Switching</w:t>
      </w:r>
      <w:proofErr w:type="spellEnd"/>
      <w:r w:rsidR="00456B51">
        <w:t xml:space="preserve"> </w:t>
      </w:r>
      <w:proofErr w:type="spellStart"/>
      <w:r w:rsidR="00456B51">
        <w:t>Circuits</w:t>
      </w:r>
      <w:proofErr w:type="spellEnd"/>
      <w:r w:rsidR="00456B51">
        <w:t xml:space="preserve">. In: IRE WESCON </w:t>
      </w:r>
      <w:proofErr w:type="spellStart"/>
      <w:r w:rsidR="00456B51">
        <w:t>Convention</w:t>
      </w:r>
      <w:proofErr w:type="spellEnd"/>
      <w:r w:rsidR="00456B51">
        <w:t xml:space="preserve"> Record</w:t>
      </w:r>
      <w:r>
        <w:t>, 1960, p. 96–104.</w:t>
      </w:r>
    </w:p>
    <w:sectPr w:rsidR="00402B27" w:rsidRPr="00814182">
      <w:type w:val="continuous"/>
      <w:pgSz w:w="11906" w:h="16838"/>
      <w:pgMar w:top="1134" w:right="1134" w:bottom="1134" w:left="1134" w:header="0" w:footer="0" w:gutter="0"/>
      <w:cols w:num="2" w:space="17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6C5" w:rsidRDefault="00B546C5">
      <w:r>
        <w:separator/>
      </w:r>
    </w:p>
  </w:endnote>
  <w:endnote w:type="continuationSeparator" w:id="0">
    <w:p w:rsidR="00B546C5" w:rsidRDefault="00B5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18C" w:rsidRDefault="0011118C">
    <w:pPr>
      <w:ind w:right="360"/>
    </w:pPr>
    <w:r>
      <w:tab/>
    </w:r>
    <w:r>
      <w:tab/>
    </w:r>
    <w:r>
      <w:rPr>
        <w:rStyle w:val="Nmerodepgina"/>
      </w:rPr>
      <w:t>Estudos qualitativos com o apoio de grupos focados</w:t>
    </w:r>
    <w:r>
      <w:rPr>
        <w:noProof/>
      </w:rPr>
      <mc:AlternateContent>
        <mc:Choice Requires="wps">
          <w:drawing>
            <wp:anchor distT="0" distB="0" distL="0" distR="0" simplePos="0" relativeHeight="251660288" behindDoc="0" locked="0" layoutInCell="1" allowOverlap="1">
              <wp:simplePos x="0" y="0"/>
              <wp:positionH relativeFrom="margin">
                <wp:align>right</wp:align>
              </wp:positionH>
              <wp:positionV relativeFrom="paragraph">
                <wp:posOffset>635</wp:posOffset>
              </wp:positionV>
              <wp:extent cx="14605" cy="14605"/>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rsidR="0011118C" w:rsidRDefault="0011118C">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Quadro1" o:spid="_x0000_s1026" type="#_x0000_t202" style="position:absolute;margin-left:-50.05pt;margin-top:.05pt;width:1.15pt;height:1.15pt;z-index:25166028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" stroked="f">
              <v:fill opacity="0"/>
              <v:textbox style="mso-fit-shape-to-text:t" inset="0,0,0,0">
                <w:txbxContent>
                  <w:p w:rsidR="0011118C" w:rsidRDefault="0011118C">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shape>
          </w:pict>
        </mc:Fallback>
      </mc:AlternateContent>
    </w:r>
  </w:p>
  <w:p w:rsidR="0011118C" w:rsidRDefault="0011118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18C" w:rsidRDefault="0011118C">
    <w:pPr>
      <w:pStyle w:val="Rodap"/>
      <w:ind w:right="360"/>
      <w:jc w:val="center"/>
      <w:rPr>
        <w:i/>
        <w:iCs/>
      </w:rPr>
    </w:pPr>
    <w:r>
      <w:rPr>
        <w:i/>
        <w:iCs/>
      </w:rPr>
      <w:t>Seminário de Eletrônica e Automação – SEA 2016 – 19 a 21 de Setembro de 2015</w:t>
    </w:r>
    <w:r>
      <w:rPr>
        <w:noProof/>
      </w:rPr>
      <mc:AlternateContent>
        <mc:Choice Requires="wps">
          <w:drawing>
            <wp:anchor distT="0" distB="0" distL="0" distR="0" simplePos="0" relativeHeight="251656192" behindDoc="0" locked="0" layoutInCell="0" allowOverlap="1">
              <wp:simplePos x="0" y="0"/>
              <wp:positionH relativeFrom="margin">
                <wp:align>right</wp:align>
              </wp:positionH>
              <wp:positionV relativeFrom="paragraph">
                <wp:posOffset>635</wp:posOffset>
              </wp:positionV>
              <wp:extent cx="64135" cy="146685"/>
              <wp:effectExtent l="0" t="0" r="0" b="0"/>
              <wp:wrapSquare wrapText="bothSides"/>
              <wp:docPr id="2" name="Quadro2"/>
              <wp:cNvGraphicFramePr/>
              <a:graphic xmlns:a="http://schemas.openxmlformats.org/drawingml/2006/main">
                <a:graphicData uri="http://schemas.microsoft.com/office/word/2010/wordprocessingShape">
                  <wps:wsp>
                    <wps:cNvSpPr txBox="1"/>
                    <wps:spPr>
                      <a:xfrm>
                        <a:off x="0" y="0"/>
                        <a:ext cx="64135" cy="146685"/>
                      </a:xfrm>
                      <a:prstGeom prst="rect">
                        <a:avLst/>
                      </a:prstGeom>
                      <a:solidFill>
                        <a:srgbClr val="FFFFFF">
                          <a:alpha val="0"/>
                        </a:srgbClr>
                      </a:solidFill>
                    </wps:spPr>
                    <wps:txbx>
                      <w:txbxContent>
                        <w:p w:rsidR="0011118C" w:rsidRDefault="0011118C">
                          <w:pPr>
                            <w:pStyle w:val="Rodap"/>
                            <w:rPr>
                              <w:rStyle w:val="Nmerodepgina"/>
                              <w:rFonts w:ascii="Times New Roman" w:hAnsi="Times New Roman" w:cs="Times New Roman"/>
                              <w:sz w:val="20"/>
                              <w:szCs w:val="20"/>
                            </w:rPr>
                          </w:pPr>
                          <w:r>
                            <w:rPr>
                              <w:rStyle w:val="Nmerodepgina"/>
                              <w:rFonts w:cs="Times New Roman"/>
                              <w:sz w:val="20"/>
                              <w:szCs w:val="20"/>
                            </w:rPr>
                            <w:fldChar w:fldCharType="begin"/>
                          </w:r>
                          <w:r>
                            <w:rPr>
                              <w:rStyle w:val="Nmerodepgina"/>
                              <w:rFonts w:cs="Times New Roman"/>
                              <w:sz w:val="20"/>
                              <w:szCs w:val="20"/>
                            </w:rPr>
                            <w:instrText xml:space="preserve"> PAGE </w:instrText>
                          </w:r>
                          <w:r>
                            <w:rPr>
                              <w:rStyle w:val="Nmerodepgina"/>
                              <w:rFonts w:cs="Times New Roman"/>
                              <w:sz w:val="20"/>
                              <w:szCs w:val="20"/>
                            </w:rPr>
                            <w:fldChar w:fldCharType="separate"/>
                          </w:r>
                          <w:r w:rsidR="00456B51">
                            <w:rPr>
                              <w:rStyle w:val="Nmerodepgina"/>
                              <w:rFonts w:cs="Times New Roman"/>
                              <w:noProof/>
                              <w:sz w:val="20"/>
                              <w:szCs w:val="20"/>
                            </w:rPr>
                            <w:t>2</w:t>
                          </w:r>
                          <w:r>
                            <w:rPr>
                              <w:rStyle w:val="Nmerodepgina"/>
                              <w:rFonts w:cs="Times New Roman"/>
                              <w:sz w:val="20"/>
                              <w:szCs w:val="20"/>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Quadro2" o:spid="_x0000_s1027" type="#_x0000_t202" style="position:absolute;left:0;text-align:left;margin-left:-46.15pt;margin-top:.05pt;width:5.05pt;height:11.55pt;z-index:25165619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" o:allowincell="f" stroked="f">
              <v:fill opacity="0"/>
              <v:textbox style="mso-fit-shape-to-text:t" inset="0,0,0,0">
                <w:txbxContent>
                  <w:p w:rsidR="0011118C" w:rsidRDefault="0011118C">
                    <w:pPr>
                      <w:pStyle w:val="Rodap"/>
                      <w:rPr>
                        <w:rStyle w:val="Nmerodepgina"/>
                        <w:rFonts w:ascii="Times New Roman" w:hAnsi="Times New Roman" w:cs="Times New Roman"/>
                        <w:sz w:val="20"/>
                        <w:szCs w:val="20"/>
                      </w:rPr>
                    </w:pPr>
                    <w:r>
                      <w:rPr>
                        <w:rStyle w:val="Nmerodepgina"/>
                        <w:rFonts w:cs="Times New Roman"/>
                        <w:sz w:val="20"/>
                        <w:szCs w:val="20"/>
                      </w:rPr>
                      <w:fldChar w:fldCharType="begin"/>
                    </w:r>
                    <w:r>
                      <w:rPr>
                        <w:rStyle w:val="Nmerodepgina"/>
                        <w:rFonts w:cs="Times New Roman"/>
                        <w:sz w:val="20"/>
                        <w:szCs w:val="20"/>
                      </w:rPr>
                      <w:instrText xml:space="preserve"> PAGE </w:instrText>
                    </w:r>
                    <w:r>
                      <w:rPr>
                        <w:rStyle w:val="Nmerodepgina"/>
                        <w:rFonts w:cs="Times New Roman"/>
                        <w:sz w:val="20"/>
                        <w:szCs w:val="20"/>
                      </w:rPr>
                      <w:fldChar w:fldCharType="separate"/>
                    </w:r>
                    <w:r w:rsidR="00456B51">
                      <w:rPr>
                        <w:rStyle w:val="Nmerodepgina"/>
                        <w:rFonts w:cs="Times New Roman"/>
                        <w:noProof/>
                        <w:sz w:val="20"/>
                        <w:szCs w:val="20"/>
                      </w:rPr>
                      <w:t>2</w:t>
                    </w:r>
                    <w:r>
                      <w:rPr>
                        <w:rStyle w:val="Nmerodepgina"/>
                        <w:rFonts w:cs="Times New Roman"/>
                        <w:sz w:val="20"/>
                        <w:szCs w:val="20"/>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6C5" w:rsidRDefault="00B546C5">
      <w:r>
        <w:separator/>
      </w:r>
    </w:p>
  </w:footnote>
  <w:footnote w:type="continuationSeparator" w:id="0">
    <w:p w:rsidR="00B546C5" w:rsidRDefault="00B546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18C" w:rsidRDefault="0011118C">
    <w:pPr>
      <w:tabs>
        <w:tab w:val="right" w:pos="9120"/>
      </w:tabs>
    </w:pPr>
    <w:r>
      <w:rPr>
        <w:rStyle w:val="Nmerodepgina"/>
      </w:rPr>
      <w:t>Dezembro de 2002, UFRGS, Porto Alegre - RS</w:t>
    </w:r>
  </w:p>
  <w:p w:rsidR="0011118C" w:rsidRDefault="001111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F15"/>
    <w:multiLevelType w:val="multilevel"/>
    <w:tmpl w:val="9F8C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56FC7"/>
    <w:multiLevelType w:val="multilevel"/>
    <w:tmpl w:val="FB5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248A8"/>
    <w:multiLevelType w:val="multilevel"/>
    <w:tmpl w:val="3EA0EE56"/>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6E26E58"/>
    <w:multiLevelType w:val="multilevel"/>
    <w:tmpl w:val="E0A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02A2"/>
    <w:multiLevelType w:val="multilevel"/>
    <w:tmpl w:val="6368F2DE"/>
    <w:lvl w:ilvl="0">
      <w:start w:val="1"/>
      <w:numFmt w:val="decimal"/>
      <w:pStyle w:val="Ttulo2"/>
      <w:lvlText w:val="%1."/>
      <w:lvlJc w:val="left"/>
      <w:pPr>
        <w:tabs>
          <w:tab w:val="num" w:pos="3751"/>
        </w:tabs>
        <w:ind w:left="4471"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8896402"/>
    <w:multiLevelType w:val="multilevel"/>
    <w:tmpl w:val="E08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45C92"/>
    <w:multiLevelType w:val="multilevel"/>
    <w:tmpl w:val="26FE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9652A"/>
    <w:multiLevelType w:val="multilevel"/>
    <w:tmpl w:val="A5AE91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BB1A3F"/>
    <w:multiLevelType w:val="multilevel"/>
    <w:tmpl w:val="32A69484"/>
    <w:lvl w:ilvl="0">
      <w:start w:val="1"/>
      <w:numFmt w:val="lowerLetter"/>
      <w:pStyle w:val="Alne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22A72B0"/>
    <w:multiLevelType w:val="multilevel"/>
    <w:tmpl w:val="5420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77D28"/>
    <w:multiLevelType w:val="multilevel"/>
    <w:tmpl w:val="57828038"/>
    <w:lvl w:ilvl="0">
      <w:start w:val="1"/>
      <w:numFmt w:val="bullet"/>
      <w:pStyle w:val="Lista"/>
      <w:lvlText w:val=""/>
      <w:lvlJc w:val="left"/>
      <w:pPr>
        <w:tabs>
          <w:tab w:val="num" w:pos="1069"/>
        </w:tabs>
        <w:ind w:left="1069" w:hanging="360"/>
      </w:pPr>
      <w:rPr>
        <w:rFonts w:ascii="Symbol" w:hAnsi="Symbol" w:cs="Symbol" w:hint="default"/>
      </w:rPr>
    </w:lvl>
    <w:lvl w:ilvl="1">
      <w:start w:val="1"/>
      <w:numFmt w:val="bullet"/>
      <w:lvlText w:val="o"/>
      <w:lvlJc w:val="left"/>
      <w:pPr>
        <w:tabs>
          <w:tab w:val="num" w:pos="1081"/>
        </w:tabs>
        <w:ind w:left="1081" w:hanging="360"/>
      </w:pPr>
      <w:rPr>
        <w:rFonts w:ascii="Courier New" w:hAnsi="Courier New" w:cs="Courier New" w:hint="default"/>
      </w:rPr>
    </w:lvl>
    <w:lvl w:ilvl="2">
      <w:start w:val="1"/>
      <w:numFmt w:val="bullet"/>
      <w:lvlText w:val=""/>
      <w:lvlJc w:val="left"/>
      <w:pPr>
        <w:tabs>
          <w:tab w:val="num" w:pos="1801"/>
        </w:tabs>
        <w:ind w:left="1801" w:hanging="360"/>
      </w:pPr>
      <w:rPr>
        <w:rFonts w:ascii="Wingdings" w:hAnsi="Wingdings" w:cs="Wingdings" w:hint="default"/>
      </w:rPr>
    </w:lvl>
    <w:lvl w:ilvl="3">
      <w:start w:val="1"/>
      <w:numFmt w:val="bullet"/>
      <w:lvlText w:val=""/>
      <w:lvlJc w:val="left"/>
      <w:pPr>
        <w:tabs>
          <w:tab w:val="num" w:pos="2521"/>
        </w:tabs>
        <w:ind w:left="2521" w:hanging="360"/>
      </w:pPr>
      <w:rPr>
        <w:rFonts w:ascii="Symbol" w:hAnsi="Symbol" w:cs="Symbol" w:hint="default"/>
      </w:rPr>
    </w:lvl>
    <w:lvl w:ilvl="4">
      <w:start w:val="1"/>
      <w:numFmt w:val="bullet"/>
      <w:lvlText w:val="o"/>
      <w:lvlJc w:val="left"/>
      <w:pPr>
        <w:tabs>
          <w:tab w:val="num" w:pos="3241"/>
        </w:tabs>
        <w:ind w:left="3241" w:hanging="360"/>
      </w:pPr>
      <w:rPr>
        <w:rFonts w:ascii="Courier New" w:hAnsi="Courier New" w:cs="Courier New" w:hint="default"/>
      </w:rPr>
    </w:lvl>
    <w:lvl w:ilvl="5">
      <w:start w:val="1"/>
      <w:numFmt w:val="bullet"/>
      <w:lvlText w:val=""/>
      <w:lvlJc w:val="left"/>
      <w:pPr>
        <w:tabs>
          <w:tab w:val="num" w:pos="3961"/>
        </w:tabs>
        <w:ind w:left="3961" w:hanging="360"/>
      </w:pPr>
      <w:rPr>
        <w:rFonts w:ascii="Wingdings" w:hAnsi="Wingdings" w:cs="Wingdings" w:hint="default"/>
      </w:rPr>
    </w:lvl>
    <w:lvl w:ilvl="6">
      <w:start w:val="1"/>
      <w:numFmt w:val="bullet"/>
      <w:lvlText w:val=""/>
      <w:lvlJc w:val="left"/>
      <w:pPr>
        <w:tabs>
          <w:tab w:val="num" w:pos="4681"/>
        </w:tabs>
        <w:ind w:left="4681" w:hanging="360"/>
      </w:pPr>
      <w:rPr>
        <w:rFonts w:ascii="Symbol" w:hAnsi="Symbol" w:cs="Symbol" w:hint="default"/>
      </w:rPr>
    </w:lvl>
    <w:lvl w:ilvl="7">
      <w:start w:val="1"/>
      <w:numFmt w:val="bullet"/>
      <w:lvlText w:val="o"/>
      <w:lvlJc w:val="left"/>
      <w:pPr>
        <w:tabs>
          <w:tab w:val="num" w:pos="5401"/>
        </w:tabs>
        <w:ind w:left="5401" w:hanging="360"/>
      </w:pPr>
      <w:rPr>
        <w:rFonts w:ascii="Courier New" w:hAnsi="Courier New" w:cs="Courier New" w:hint="default"/>
      </w:rPr>
    </w:lvl>
    <w:lvl w:ilvl="8">
      <w:start w:val="1"/>
      <w:numFmt w:val="bullet"/>
      <w:lvlText w:val=""/>
      <w:lvlJc w:val="left"/>
      <w:pPr>
        <w:tabs>
          <w:tab w:val="num" w:pos="6121"/>
        </w:tabs>
        <w:ind w:left="6121" w:hanging="360"/>
      </w:pPr>
      <w:rPr>
        <w:rFonts w:ascii="Wingdings" w:hAnsi="Wingdings" w:cs="Wingdings" w:hint="default"/>
      </w:rPr>
    </w:lvl>
  </w:abstractNum>
  <w:num w:numId="1">
    <w:abstractNumId w:val="2"/>
  </w:num>
  <w:num w:numId="2">
    <w:abstractNumId w:val="8"/>
  </w:num>
  <w:num w:numId="3">
    <w:abstractNumId w:val="10"/>
  </w:num>
  <w:num w:numId="4">
    <w:abstractNumId w:val="4"/>
  </w:num>
  <w:num w:numId="5">
    <w:abstractNumId w:val="7"/>
  </w:num>
  <w:num w:numId="6">
    <w:abstractNumId w:val="3"/>
  </w:num>
  <w:num w:numId="7">
    <w:abstractNumId w:val="0"/>
  </w:num>
  <w:num w:numId="8">
    <w:abstractNumId w:val="6"/>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27"/>
    <w:rsid w:val="0011118C"/>
    <w:rsid w:val="001A7790"/>
    <w:rsid w:val="001C4C93"/>
    <w:rsid w:val="002351B7"/>
    <w:rsid w:val="002A042B"/>
    <w:rsid w:val="002D176E"/>
    <w:rsid w:val="003205A8"/>
    <w:rsid w:val="00402B27"/>
    <w:rsid w:val="00456B51"/>
    <w:rsid w:val="0057608E"/>
    <w:rsid w:val="006269D4"/>
    <w:rsid w:val="00814182"/>
    <w:rsid w:val="00826471"/>
    <w:rsid w:val="008C7B63"/>
    <w:rsid w:val="009118A8"/>
    <w:rsid w:val="00966841"/>
    <w:rsid w:val="009F4934"/>
    <w:rsid w:val="00B2512B"/>
    <w:rsid w:val="00B546C5"/>
    <w:rsid w:val="00BD7AF1"/>
    <w:rsid w:val="00C43825"/>
    <w:rsid w:val="00E32A5C"/>
    <w:rsid w:val="00F237E5"/>
    <w:rsid w:val="00F3010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EDFF"/>
  <w15:docId w15:val="{8CC995AA-EF24-41C0-ACC5-1261322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1" w:defUIPriority="0" w:defSemiHidden="0" w:defUnhideWhenUsed="0" w:defQFormat="0" w:count="371">
    <w:lsdException w:name="Normal" w:locked="0" w:qFormat="1"/>
    <w:lsdException w:name="heading 1" w:locked="0"/>
    <w:lsdException w:name="heading 2" w:locked="0" w:qFormat="1"/>
    <w:lsdException w:name="heading 3" w:locked="0" w:qFormat="1"/>
    <w:lsdException w:name="heading 4" w:qFormat="1"/>
    <w:lsdException w:name="heading 5" w:qFormat="1"/>
    <w:lsdException w:name="heading 6" w:qFormat="1"/>
    <w:lsdException w:name="heading 7"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iPriority="99" w:unhideWhenUsed="1"/>
    <w:lsdException w:name="HTML Bottom of Form" w:locked="0"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C6222D"/>
    <w:rPr>
      <w:szCs w:val="24"/>
    </w:rPr>
  </w:style>
  <w:style w:type="paragraph" w:styleId="Ttulo1">
    <w:name w:val="heading 1"/>
    <w:basedOn w:val="Normal"/>
    <w:next w:val="Normal"/>
    <w:qFormat/>
    <w:rsid w:val="0095656D"/>
    <w:pPr>
      <w:keepNext/>
      <w:spacing w:before="360" w:after="360"/>
      <w:jc w:val="center"/>
      <w:outlineLvl w:val="0"/>
    </w:pPr>
    <w:rPr>
      <w:b/>
      <w:bCs/>
      <w:sz w:val="28"/>
      <w:szCs w:val="20"/>
    </w:rPr>
  </w:style>
  <w:style w:type="paragraph" w:styleId="Ttulo2">
    <w:name w:val="heading 2"/>
    <w:basedOn w:val="Normal"/>
    <w:next w:val="Corpodetexto"/>
    <w:qFormat/>
    <w:rsid w:val="00C6222D"/>
    <w:pPr>
      <w:keepNext/>
      <w:numPr>
        <w:numId w:val="4"/>
      </w:numPr>
      <w:spacing w:before="240" w:after="240"/>
      <w:ind w:left="357" w:hanging="357"/>
      <w:outlineLvl w:val="1"/>
    </w:pPr>
    <w:rPr>
      <w:b/>
      <w:bCs/>
      <w:sz w:val="24"/>
      <w:szCs w:val="20"/>
    </w:rPr>
  </w:style>
  <w:style w:type="paragraph" w:styleId="Ttulo3">
    <w:name w:val="heading 3"/>
    <w:basedOn w:val="Normal"/>
    <w:next w:val="Normal"/>
    <w:qFormat/>
    <w:rsid w:val="005321C4"/>
    <w:pPr>
      <w:keepNext/>
      <w:outlineLvl w:val="2"/>
    </w:pPr>
    <w:rPr>
      <w:b/>
      <w:bCs/>
      <w:szCs w:val="20"/>
      <w:lang w:val="it-IT"/>
    </w:rPr>
  </w:style>
  <w:style w:type="paragraph" w:styleId="Ttulo4">
    <w:name w:val="heading 4"/>
    <w:basedOn w:val="Normal"/>
    <w:next w:val="Normal"/>
    <w:qFormat/>
    <w:locked/>
    <w:rsid w:val="005321C4"/>
    <w:pPr>
      <w:keepNext/>
      <w:outlineLvl w:val="3"/>
    </w:pPr>
    <w:rPr>
      <w:b/>
      <w:color w:val="000000"/>
    </w:rPr>
  </w:style>
  <w:style w:type="paragraph" w:styleId="Ttulo5">
    <w:name w:val="heading 5"/>
    <w:basedOn w:val="Normal"/>
    <w:next w:val="Normal"/>
    <w:qFormat/>
    <w:locked/>
    <w:rsid w:val="005321C4"/>
    <w:pPr>
      <w:outlineLvl w:val="4"/>
    </w:pPr>
    <w:rPr>
      <w:b/>
      <w:bCs/>
      <w:iCs/>
      <w:szCs w:val="26"/>
    </w:rPr>
  </w:style>
  <w:style w:type="paragraph" w:styleId="Ttulo6">
    <w:name w:val="heading 6"/>
    <w:basedOn w:val="Normal"/>
    <w:next w:val="Normal"/>
    <w:qFormat/>
    <w:locked/>
    <w:rsid w:val="005321C4"/>
    <w:pPr>
      <w:outlineLvl w:val="5"/>
    </w:pPr>
    <w:rPr>
      <w:b/>
      <w:bCs/>
      <w:szCs w:val="22"/>
    </w:rPr>
  </w:style>
  <w:style w:type="paragraph" w:styleId="Ttulo7">
    <w:name w:val="heading 7"/>
    <w:basedOn w:val="Normal"/>
    <w:next w:val="Normal"/>
    <w:qFormat/>
    <w:locked/>
    <w:rsid w:val="005321C4"/>
    <w:pPr>
      <w:keepNext/>
      <w:spacing w:before="60" w:after="60"/>
      <w:jc w:val="center"/>
      <w:outlineLvl w:val="6"/>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locked/>
    <w:rsid w:val="005321C4"/>
    <w:rPr>
      <w:rFonts w:ascii="Arial" w:hAnsi="Arial" w:cs="Arial"/>
      <w:sz w:val="16"/>
    </w:rPr>
  </w:style>
  <w:style w:type="character" w:styleId="Hyperlink">
    <w:name w:val="Hyperlink"/>
    <w:basedOn w:val="Fontepargpadro"/>
    <w:locked/>
    <w:rsid w:val="005321C4"/>
    <w:rPr>
      <w:color w:val="0000FF"/>
      <w:u w:val="single"/>
    </w:rPr>
  </w:style>
  <w:style w:type="character" w:customStyle="1" w:styleId="AutoresSobrescrito">
    <w:name w:val="Autores + Sobrescrito"/>
    <w:basedOn w:val="Fontepargpadro"/>
    <w:uiPriority w:val="1"/>
    <w:qFormat/>
    <w:rsid w:val="00A524D8"/>
  </w:style>
  <w:style w:type="character" w:styleId="HiperlinkVisitado">
    <w:name w:val="FollowedHyperlink"/>
    <w:basedOn w:val="Fontepargpadro"/>
    <w:locked/>
    <w:rsid w:val="005321C4"/>
    <w:rPr>
      <w:color w:val="800080"/>
      <w:u w:val="single"/>
    </w:rPr>
  </w:style>
  <w:style w:type="character" w:styleId="Forte">
    <w:name w:val="Strong"/>
    <w:basedOn w:val="Fontepargpadro"/>
    <w:uiPriority w:val="22"/>
    <w:qFormat/>
    <w:locked/>
    <w:rsid w:val="005321C4"/>
    <w:rPr>
      <w:b/>
      <w:bCs/>
    </w:rPr>
  </w:style>
  <w:style w:type="character" w:styleId="Refdecomentrio">
    <w:name w:val="annotation reference"/>
    <w:basedOn w:val="Fontepargpadro"/>
    <w:semiHidden/>
    <w:qFormat/>
    <w:rsid w:val="00BF1D80"/>
    <w:rPr>
      <w:sz w:val="16"/>
      <w:szCs w:val="16"/>
    </w:rPr>
  </w:style>
  <w:style w:type="character" w:customStyle="1" w:styleId="AutoresfiliaoSobrescrito">
    <w:name w:val="Autores filiação + Sobrescrito"/>
    <w:basedOn w:val="Fontepargpadro"/>
    <w:uiPriority w:val="1"/>
    <w:qFormat/>
    <w:rsid w:val="00A524D8"/>
  </w:style>
  <w:style w:type="character" w:customStyle="1" w:styleId="Negrito">
    <w:name w:val="Negrito"/>
    <w:basedOn w:val="Fontepargpadro"/>
    <w:uiPriority w:val="1"/>
    <w:qFormat/>
    <w:rsid w:val="009145C0"/>
    <w:rPr>
      <w:b/>
    </w:rPr>
  </w:style>
  <w:style w:type="character" w:customStyle="1" w:styleId="Itlico">
    <w:name w:val="Itálico"/>
    <w:basedOn w:val="Fontepargpadro"/>
    <w:uiPriority w:val="1"/>
    <w:qFormat/>
    <w:rsid w:val="00A524D8"/>
    <w:rPr>
      <w:i/>
    </w:rPr>
  </w:style>
  <w:style w:type="character" w:customStyle="1" w:styleId="Equaocontedo">
    <w:name w:val="Equação conteúdo"/>
    <w:basedOn w:val="Fontepargpadro"/>
    <w:qFormat/>
    <w:rsid w:val="00861E61"/>
    <w:rPr>
      <w:rFonts w:ascii="Cambria Math" w:hAnsi="Cambria Math"/>
      <w:i/>
      <w:iCs/>
    </w:rPr>
  </w:style>
  <w:style w:type="character" w:styleId="TextodoEspaoReservado">
    <w:name w:val="Placeholder Text"/>
    <w:basedOn w:val="Fontepargpadro"/>
    <w:uiPriority w:val="99"/>
    <w:semiHidden/>
    <w:qFormat/>
    <w:rsid w:val="00C35167"/>
    <w:rPr>
      <w:color w:val="808080"/>
    </w:rPr>
  </w:style>
  <w:style w:type="character" w:customStyle="1" w:styleId="apple-converted-space">
    <w:name w:val="apple-converted-space"/>
    <w:basedOn w:val="Fontepargpadro"/>
    <w:qFormat/>
    <w:rsid w:val="00F12484"/>
  </w:style>
  <w:style w:type="paragraph" w:styleId="Ttulo">
    <w:name w:val="Title"/>
    <w:basedOn w:val="Normal"/>
    <w:next w:val="Corpodetexto"/>
    <w:qFormat/>
    <w:locked/>
    <w:rsid w:val="005321C4"/>
    <w:pPr>
      <w:jc w:val="center"/>
      <w:outlineLvl w:val="0"/>
    </w:pPr>
    <w:rPr>
      <w:rFonts w:cs="Arial"/>
      <w:b/>
      <w:bCs/>
      <w:kern w:val="2"/>
      <w:sz w:val="30"/>
      <w:szCs w:val="32"/>
    </w:rPr>
  </w:style>
  <w:style w:type="paragraph" w:styleId="Corpodetexto">
    <w:name w:val="Body Text"/>
    <w:basedOn w:val="Normal"/>
    <w:rsid w:val="00461399"/>
    <w:pPr>
      <w:widowControl w:val="0"/>
      <w:spacing w:after="60"/>
      <w:ind w:firstLine="284"/>
      <w:jc w:val="both"/>
    </w:pPr>
    <w:rPr>
      <w:szCs w:val="20"/>
    </w:rPr>
  </w:style>
  <w:style w:type="paragraph" w:styleId="Lista">
    <w:name w:val="List"/>
    <w:basedOn w:val="Commarcadores"/>
    <w:rsid w:val="00461399"/>
    <w:pPr>
      <w:widowControl w:val="0"/>
      <w:numPr>
        <w:numId w:val="3"/>
      </w:numPr>
      <w:spacing w:before="60" w:after="60"/>
      <w:ind w:left="641" w:hanging="357"/>
      <w:contextualSpacing/>
    </w:pPr>
    <w:rPr>
      <w:bCs/>
      <w:szCs w:val="20"/>
    </w:rPr>
  </w:style>
  <w:style w:type="paragraph" w:styleId="Legenda">
    <w:name w:val="caption"/>
    <w:basedOn w:val="Normal"/>
    <w:next w:val="Corpodetexto"/>
    <w:qFormat/>
    <w:rsid w:val="0044379F"/>
    <w:pPr>
      <w:keepNext/>
      <w:spacing w:before="60" w:after="180"/>
      <w:contextualSpacing/>
      <w:jc w:val="center"/>
    </w:pPr>
    <w:rPr>
      <w:szCs w:val="20"/>
    </w:rPr>
  </w:style>
  <w:style w:type="paragraph" w:customStyle="1" w:styleId="ndice">
    <w:name w:val="Índice"/>
    <w:basedOn w:val="Normal"/>
    <w:qFormat/>
    <w:pPr>
      <w:suppressLineNumbers/>
    </w:pPr>
    <w:rPr>
      <w:rFonts w:cs="Arial"/>
    </w:rPr>
  </w:style>
  <w:style w:type="paragraph" w:styleId="Pr-formataoHTML">
    <w:name w:val="HTML Preformatted"/>
    <w:basedOn w:val="Normal"/>
    <w:qFormat/>
    <w:locked/>
    <w:rsid w:val="005321C4"/>
    <w:rPr>
      <w:rFonts w:ascii="Courier New" w:hAnsi="Courier New" w:cs="Courier New"/>
      <w:szCs w:val="20"/>
    </w:rPr>
  </w:style>
  <w:style w:type="paragraph" w:styleId="Bibliografia">
    <w:name w:val="Bibliography"/>
    <w:basedOn w:val="Normal"/>
    <w:next w:val="Normal"/>
    <w:qFormat/>
    <w:locked/>
    <w:rsid w:val="004072DC"/>
    <w:pPr>
      <w:spacing w:after="240" w:line="23" w:lineRule="atLeast"/>
    </w:pPr>
  </w:style>
  <w:style w:type="paragraph" w:customStyle="1" w:styleId="CabealhoeRodap">
    <w:name w:val="Cabeçalho e Rodapé"/>
    <w:basedOn w:val="Normal"/>
    <w:qFormat/>
  </w:style>
  <w:style w:type="paragraph" w:styleId="Cabealho">
    <w:name w:val="header"/>
    <w:basedOn w:val="Normal"/>
    <w:locked/>
    <w:rsid w:val="005321C4"/>
    <w:pPr>
      <w:tabs>
        <w:tab w:val="center" w:pos="4320"/>
        <w:tab w:val="right" w:pos="8640"/>
      </w:tabs>
      <w:jc w:val="right"/>
    </w:pPr>
    <w:rPr>
      <w:rFonts w:ascii="Arial" w:hAnsi="Arial"/>
      <w:sz w:val="18"/>
    </w:rPr>
  </w:style>
  <w:style w:type="paragraph" w:styleId="Rodap">
    <w:name w:val="footer"/>
    <w:basedOn w:val="Normal"/>
    <w:locked/>
    <w:rsid w:val="005321C4"/>
    <w:pPr>
      <w:tabs>
        <w:tab w:val="center" w:pos="4419"/>
        <w:tab w:val="right" w:pos="8838"/>
      </w:tabs>
    </w:pPr>
  </w:style>
  <w:style w:type="paragraph" w:customStyle="1" w:styleId="Textodebalo1">
    <w:name w:val="Texto de balão1"/>
    <w:basedOn w:val="Normal"/>
    <w:semiHidden/>
    <w:qFormat/>
    <w:rsid w:val="005321C4"/>
    <w:rPr>
      <w:rFonts w:ascii="Tahoma" w:hAnsi="Tahoma" w:cs="Tahoma"/>
      <w:sz w:val="16"/>
      <w:szCs w:val="16"/>
    </w:rPr>
  </w:style>
  <w:style w:type="paragraph" w:customStyle="1" w:styleId="Resumotexto">
    <w:name w:val="Resumo texto"/>
    <w:basedOn w:val="Normal"/>
    <w:qFormat/>
    <w:rsid w:val="00461399"/>
    <w:pPr>
      <w:jc w:val="both"/>
    </w:pPr>
    <w:rPr>
      <w:i/>
      <w:iCs/>
    </w:rPr>
  </w:style>
  <w:style w:type="paragraph" w:customStyle="1" w:styleId="Autores">
    <w:name w:val="Autores"/>
    <w:basedOn w:val="Normal"/>
    <w:qFormat/>
    <w:rsid w:val="00C6222D"/>
    <w:pPr>
      <w:contextualSpacing/>
      <w:jc w:val="center"/>
    </w:pPr>
    <w:rPr>
      <w:bCs/>
      <w:sz w:val="22"/>
    </w:rPr>
  </w:style>
  <w:style w:type="paragraph" w:styleId="NormalWeb">
    <w:name w:val="Normal (Web)"/>
    <w:basedOn w:val="Normal"/>
    <w:uiPriority w:val="99"/>
    <w:qFormat/>
    <w:locked/>
    <w:rsid w:val="005321C4"/>
    <w:pPr>
      <w:spacing w:beforeAutospacing="1" w:afterAutospacing="1"/>
    </w:pPr>
    <w:rPr>
      <w:rFonts w:ascii="tahoma, verdana, arial" w:hAnsi="tahoma, verdana, arial"/>
      <w:color w:val="000000"/>
      <w:sz w:val="16"/>
      <w:szCs w:val="16"/>
    </w:rPr>
  </w:style>
  <w:style w:type="paragraph" w:styleId="Recuodecorpodetexto">
    <w:name w:val="Body Text Indent"/>
    <w:basedOn w:val="Normal"/>
    <w:qFormat/>
    <w:locked/>
    <w:rsid w:val="005321C4"/>
  </w:style>
  <w:style w:type="paragraph" w:styleId="Primeirorecuodecorpodetexto2">
    <w:name w:val="Body Text First Indent 2"/>
    <w:basedOn w:val="Recuodecorpodetexto"/>
    <w:qFormat/>
    <w:locked/>
    <w:rsid w:val="005321C4"/>
  </w:style>
  <w:style w:type="paragraph" w:styleId="Recuodecorpodetexto2">
    <w:name w:val="Body Text Indent 2"/>
    <w:basedOn w:val="Normal"/>
    <w:qFormat/>
    <w:locked/>
    <w:rsid w:val="005321C4"/>
    <w:pPr>
      <w:spacing w:after="120"/>
      <w:jc w:val="both"/>
    </w:pPr>
  </w:style>
  <w:style w:type="paragraph" w:styleId="Recuodecorpodetexto3">
    <w:name w:val="Body Text Indent 3"/>
    <w:basedOn w:val="Normal"/>
    <w:qFormat/>
    <w:locked/>
    <w:rsid w:val="005321C4"/>
    <w:pPr>
      <w:spacing w:after="120"/>
      <w:jc w:val="both"/>
    </w:pPr>
    <w:rPr>
      <w:szCs w:val="16"/>
    </w:rPr>
  </w:style>
  <w:style w:type="paragraph" w:styleId="MapadoDocumento">
    <w:name w:val="Document Map"/>
    <w:basedOn w:val="Normal"/>
    <w:semiHidden/>
    <w:qFormat/>
    <w:rsid w:val="005321C4"/>
    <w:pPr>
      <w:shd w:val="clear" w:color="auto" w:fill="000080"/>
    </w:pPr>
    <w:rPr>
      <w:rFonts w:ascii="Tahoma" w:hAnsi="Tahoma" w:cs="Tahoma"/>
    </w:rPr>
  </w:style>
  <w:style w:type="paragraph" w:customStyle="1" w:styleId="Figura">
    <w:name w:val="Figura"/>
    <w:basedOn w:val="Normal"/>
    <w:next w:val="Legenda"/>
    <w:qFormat/>
    <w:rsid w:val="00084D70"/>
    <w:pPr>
      <w:keepNext/>
      <w:spacing w:before="240"/>
      <w:jc w:val="center"/>
    </w:pPr>
  </w:style>
  <w:style w:type="paragraph" w:customStyle="1" w:styleId="Alnea">
    <w:name w:val="Alínea"/>
    <w:basedOn w:val="Numerada"/>
    <w:qFormat/>
    <w:rsid w:val="00461399"/>
    <w:pPr>
      <w:numPr>
        <w:numId w:val="2"/>
      </w:numPr>
      <w:spacing w:before="60" w:after="60"/>
      <w:ind w:left="641" w:hanging="357"/>
      <w:contextualSpacing/>
    </w:pPr>
  </w:style>
  <w:style w:type="paragraph" w:styleId="Commarcadores">
    <w:name w:val="List Bullet"/>
    <w:basedOn w:val="Normal"/>
    <w:autoRedefine/>
    <w:qFormat/>
    <w:locked/>
    <w:rsid w:val="005321C4"/>
    <w:pPr>
      <w:numPr>
        <w:numId w:val="1"/>
      </w:numPr>
    </w:pPr>
  </w:style>
  <w:style w:type="paragraph" w:styleId="Numerada">
    <w:name w:val="List Number"/>
    <w:basedOn w:val="Normal"/>
    <w:qFormat/>
    <w:locked/>
    <w:rsid w:val="005321C4"/>
  </w:style>
  <w:style w:type="paragraph" w:customStyle="1" w:styleId="TabelaCabealho">
    <w:name w:val="Tabela Cabeçalho"/>
    <w:basedOn w:val="Normal"/>
    <w:qFormat/>
    <w:rsid w:val="005321C4"/>
    <w:pPr>
      <w:jc w:val="center"/>
    </w:pPr>
    <w:rPr>
      <w:b/>
    </w:rPr>
  </w:style>
  <w:style w:type="paragraph" w:customStyle="1" w:styleId="TabelaCorpo">
    <w:name w:val="Tabela Corpo"/>
    <w:basedOn w:val="TabelaCabealho"/>
    <w:qFormat/>
    <w:rsid w:val="009145C0"/>
    <w:pPr>
      <w:ind w:left="317" w:hanging="317"/>
    </w:pPr>
    <w:rPr>
      <w:b w:val="0"/>
    </w:rPr>
  </w:style>
  <w:style w:type="paragraph" w:customStyle="1" w:styleId="Palavras-chave">
    <w:name w:val="Palavras-chave"/>
    <w:basedOn w:val="Normal"/>
    <w:next w:val="Normal"/>
    <w:qFormat/>
    <w:rsid w:val="00461399"/>
    <w:pPr>
      <w:spacing w:before="240" w:after="240"/>
    </w:pPr>
    <w:rPr>
      <w:i/>
    </w:rPr>
  </w:style>
  <w:style w:type="paragraph" w:styleId="Textodebalo">
    <w:name w:val="Balloon Text"/>
    <w:basedOn w:val="Normal"/>
    <w:semiHidden/>
    <w:qFormat/>
    <w:rsid w:val="005424B7"/>
    <w:rPr>
      <w:rFonts w:ascii="Tahoma" w:hAnsi="Tahoma" w:cs="Tahoma"/>
      <w:sz w:val="16"/>
      <w:szCs w:val="16"/>
    </w:rPr>
  </w:style>
  <w:style w:type="paragraph" w:styleId="Textodecomentrio">
    <w:name w:val="annotation text"/>
    <w:basedOn w:val="Normal"/>
    <w:semiHidden/>
    <w:qFormat/>
    <w:rsid w:val="00BF1D80"/>
    <w:rPr>
      <w:szCs w:val="20"/>
    </w:rPr>
  </w:style>
  <w:style w:type="paragraph" w:styleId="Assuntodocomentrio">
    <w:name w:val="annotation subject"/>
    <w:basedOn w:val="Textodecomentrio"/>
    <w:next w:val="Textodecomentrio"/>
    <w:semiHidden/>
    <w:qFormat/>
    <w:rsid w:val="00BF1D80"/>
    <w:rPr>
      <w:b/>
      <w:bCs/>
    </w:rPr>
  </w:style>
  <w:style w:type="paragraph" w:customStyle="1" w:styleId="Cabealhodireita">
    <w:name w:val="Cabeçalho à direita"/>
    <w:basedOn w:val="Normal"/>
    <w:qFormat/>
    <w:locked/>
    <w:rsid w:val="008B3F55"/>
    <w:pPr>
      <w:spacing w:after="120"/>
      <w:jc w:val="center"/>
    </w:pPr>
    <w:rPr>
      <w:b/>
      <w:i/>
      <w:iCs/>
      <w:sz w:val="28"/>
    </w:rPr>
  </w:style>
  <w:style w:type="paragraph" w:customStyle="1" w:styleId="Estilo1">
    <w:name w:val="Estilo1"/>
    <w:basedOn w:val="Cabealhodireita"/>
    <w:qFormat/>
    <w:locked/>
    <w:rsid w:val="008B3F55"/>
    <w:rPr>
      <w:bCs/>
    </w:rPr>
  </w:style>
  <w:style w:type="paragraph" w:customStyle="1" w:styleId="Cabealhoesquerda">
    <w:name w:val="Cabeçalho à esquerda"/>
    <w:basedOn w:val="Normal"/>
    <w:qFormat/>
    <w:locked/>
    <w:rsid w:val="008B3F55"/>
    <w:pPr>
      <w:jc w:val="center"/>
    </w:pPr>
    <w:rPr>
      <w:sz w:val="16"/>
      <w:szCs w:val="20"/>
    </w:rPr>
  </w:style>
  <w:style w:type="paragraph" w:customStyle="1" w:styleId="Autorese-mail">
    <w:name w:val="Autores e-mail"/>
    <w:basedOn w:val="Autores"/>
    <w:qFormat/>
    <w:rsid w:val="0044379F"/>
    <w:rPr>
      <w:sz w:val="20"/>
    </w:rPr>
  </w:style>
  <w:style w:type="paragraph" w:customStyle="1" w:styleId="Autoresfiliao">
    <w:name w:val="Autores filiação"/>
    <w:basedOn w:val="Autores"/>
    <w:qFormat/>
    <w:rsid w:val="00461399"/>
    <w:pPr>
      <w:contextualSpacing w:val="0"/>
    </w:pPr>
    <w:rPr>
      <w:sz w:val="20"/>
    </w:rPr>
  </w:style>
  <w:style w:type="paragraph" w:customStyle="1" w:styleId="Resumotitulo">
    <w:name w:val="Resumo titulo"/>
    <w:basedOn w:val="Normal"/>
    <w:qFormat/>
    <w:rsid w:val="001079FE"/>
    <w:pPr>
      <w:spacing w:before="440" w:after="120"/>
    </w:pPr>
    <w:rPr>
      <w:b/>
      <w:sz w:val="22"/>
    </w:rPr>
  </w:style>
  <w:style w:type="paragraph" w:customStyle="1" w:styleId="Legendatabela">
    <w:name w:val="Legenda tabela"/>
    <w:basedOn w:val="Legenda"/>
    <w:qFormat/>
    <w:rsid w:val="0044379F"/>
    <w:pPr>
      <w:spacing w:before="180" w:after="60"/>
    </w:pPr>
  </w:style>
  <w:style w:type="paragraph" w:customStyle="1" w:styleId="Citaolonga">
    <w:name w:val="Citação longa"/>
    <w:basedOn w:val="Normal"/>
    <w:qFormat/>
    <w:rsid w:val="00712751"/>
    <w:pPr>
      <w:spacing w:before="180" w:after="180"/>
      <w:ind w:left="851"/>
      <w:jc w:val="both"/>
    </w:pPr>
    <w:rPr>
      <w:sz w:val="18"/>
    </w:rPr>
  </w:style>
  <w:style w:type="paragraph" w:customStyle="1" w:styleId="Refernciasttulo">
    <w:name w:val="Referências título"/>
    <w:basedOn w:val="Ttulo2"/>
    <w:qFormat/>
    <w:rsid w:val="000A3171"/>
    <w:pPr>
      <w:numPr>
        <w:numId w:val="0"/>
      </w:numPr>
      <w:ind w:left="357" w:hanging="357"/>
    </w:pPr>
  </w:style>
  <w:style w:type="paragraph" w:customStyle="1" w:styleId="Autoresdadosfinais">
    <w:name w:val="Autores dados finais"/>
    <w:basedOn w:val="Autores"/>
    <w:qFormat/>
    <w:rsid w:val="00537058"/>
    <w:pPr>
      <w:contextualSpacing w:val="0"/>
      <w:jc w:val="left"/>
    </w:pPr>
    <w:rPr>
      <w:bCs w:val="0"/>
      <w:sz w:val="20"/>
      <w:szCs w:val="20"/>
    </w:rPr>
  </w:style>
  <w:style w:type="paragraph" w:customStyle="1" w:styleId="Refernciastexto">
    <w:name w:val="Referências texto"/>
    <w:basedOn w:val="Normal"/>
    <w:qFormat/>
    <w:rsid w:val="0044379F"/>
    <w:pPr>
      <w:spacing w:after="120"/>
      <w:jc w:val="both"/>
    </w:pPr>
    <w:rPr>
      <w:szCs w:val="20"/>
    </w:rPr>
  </w:style>
  <w:style w:type="paragraph" w:customStyle="1" w:styleId="TabelaCorpoesquerda">
    <w:name w:val="Tabela Corpo + À esquerda"/>
    <w:basedOn w:val="TabelaCorpo"/>
    <w:qFormat/>
    <w:rsid w:val="009145C0"/>
    <w:pPr>
      <w:jc w:val="left"/>
    </w:pPr>
    <w:rPr>
      <w:szCs w:val="20"/>
    </w:rPr>
  </w:style>
  <w:style w:type="paragraph" w:customStyle="1" w:styleId="Equaonmero">
    <w:name w:val="Equação número"/>
    <w:basedOn w:val="Normal"/>
    <w:qFormat/>
    <w:rsid w:val="00861E61"/>
    <w:pPr>
      <w:jc w:val="right"/>
    </w:pPr>
    <w:rPr>
      <w:szCs w:val="20"/>
    </w:rPr>
  </w:style>
  <w:style w:type="paragraph" w:customStyle="1" w:styleId="Equao">
    <w:name w:val="Equação"/>
    <w:basedOn w:val="Normal"/>
    <w:qFormat/>
    <w:rsid w:val="00D972AB"/>
    <w:pPr>
      <w:spacing w:before="120" w:after="120"/>
      <w:jc w:val="center"/>
    </w:pPr>
  </w:style>
  <w:style w:type="paragraph" w:customStyle="1" w:styleId="Contedodoquadro">
    <w:name w:val="Conteúdo do quadro"/>
    <w:basedOn w:val="Normal"/>
    <w:qFormat/>
  </w:style>
  <w:style w:type="table" w:styleId="Tabelacomgrade">
    <w:name w:val="Table Grid"/>
    <w:basedOn w:val="Tabelanormal"/>
    <w:rsid w:val="00C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Fontepargpadro"/>
    <w:rsid w:val="00C43825"/>
  </w:style>
  <w:style w:type="paragraph" w:styleId="Partesuperior-zdoformulrio">
    <w:name w:val="HTML Top of Form"/>
    <w:basedOn w:val="Normal"/>
    <w:next w:val="Normal"/>
    <w:link w:val="Partesuperior-zdoformulrioChar"/>
    <w:hidden/>
    <w:uiPriority w:val="99"/>
    <w:semiHidden/>
    <w:unhideWhenUsed/>
    <w:rsid w:val="00C43825"/>
    <w:pPr>
      <w:pBdr>
        <w:bottom w:val="single" w:sz="6" w:space="1" w:color="auto"/>
      </w:pBdr>
      <w:suppressAutoHyphens w:val="0"/>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C43825"/>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C43825"/>
    <w:pPr>
      <w:pBdr>
        <w:top w:val="single" w:sz="6" w:space="1" w:color="auto"/>
      </w:pBdr>
      <w:suppressAutoHyphens w:val="0"/>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C43825"/>
    <w:rPr>
      <w:rFonts w:ascii="Arial" w:hAnsi="Arial" w:cs="Arial"/>
      <w:vanish/>
      <w:sz w:val="16"/>
      <w:szCs w:val="16"/>
    </w:rPr>
  </w:style>
  <w:style w:type="paragraph" w:styleId="PargrafodaLista">
    <w:name w:val="List Paragraph"/>
    <w:basedOn w:val="Normal"/>
    <w:uiPriority w:val="34"/>
    <w:qFormat/>
    <w:locked/>
    <w:rsid w:val="00B2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2459">
      <w:bodyDiv w:val="1"/>
      <w:marLeft w:val="0"/>
      <w:marRight w:val="0"/>
      <w:marTop w:val="0"/>
      <w:marBottom w:val="0"/>
      <w:divBdr>
        <w:top w:val="none" w:sz="0" w:space="0" w:color="auto"/>
        <w:left w:val="none" w:sz="0" w:space="0" w:color="auto"/>
        <w:bottom w:val="none" w:sz="0" w:space="0" w:color="auto"/>
        <w:right w:val="none" w:sz="0" w:space="0" w:color="auto"/>
      </w:divBdr>
    </w:div>
    <w:div w:id="230895188">
      <w:bodyDiv w:val="1"/>
      <w:marLeft w:val="0"/>
      <w:marRight w:val="0"/>
      <w:marTop w:val="0"/>
      <w:marBottom w:val="0"/>
      <w:divBdr>
        <w:top w:val="none" w:sz="0" w:space="0" w:color="auto"/>
        <w:left w:val="none" w:sz="0" w:space="0" w:color="auto"/>
        <w:bottom w:val="none" w:sz="0" w:space="0" w:color="auto"/>
        <w:right w:val="none" w:sz="0" w:space="0" w:color="auto"/>
      </w:divBdr>
    </w:div>
    <w:div w:id="257905250">
      <w:bodyDiv w:val="1"/>
      <w:marLeft w:val="0"/>
      <w:marRight w:val="0"/>
      <w:marTop w:val="0"/>
      <w:marBottom w:val="0"/>
      <w:divBdr>
        <w:top w:val="none" w:sz="0" w:space="0" w:color="auto"/>
        <w:left w:val="none" w:sz="0" w:space="0" w:color="auto"/>
        <w:bottom w:val="none" w:sz="0" w:space="0" w:color="auto"/>
        <w:right w:val="none" w:sz="0" w:space="0" w:color="auto"/>
      </w:divBdr>
    </w:div>
    <w:div w:id="293216281">
      <w:bodyDiv w:val="1"/>
      <w:marLeft w:val="0"/>
      <w:marRight w:val="0"/>
      <w:marTop w:val="0"/>
      <w:marBottom w:val="0"/>
      <w:divBdr>
        <w:top w:val="none" w:sz="0" w:space="0" w:color="auto"/>
        <w:left w:val="none" w:sz="0" w:space="0" w:color="auto"/>
        <w:bottom w:val="none" w:sz="0" w:space="0" w:color="auto"/>
        <w:right w:val="none" w:sz="0" w:space="0" w:color="auto"/>
      </w:divBdr>
    </w:div>
    <w:div w:id="1403721286">
      <w:bodyDiv w:val="1"/>
      <w:marLeft w:val="0"/>
      <w:marRight w:val="0"/>
      <w:marTop w:val="0"/>
      <w:marBottom w:val="0"/>
      <w:divBdr>
        <w:top w:val="none" w:sz="0" w:space="0" w:color="auto"/>
        <w:left w:val="none" w:sz="0" w:space="0" w:color="auto"/>
        <w:bottom w:val="none" w:sz="0" w:space="0" w:color="auto"/>
        <w:right w:val="none" w:sz="0" w:space="0" w:color="auto"/>
      </w:divBdr>
      <w:divsChild>
        <w:div w:id="1372150608">
          <w:marLeft w:val="0"/>
          <w:marRight w:val="0"/>
          <w:marTop w:val="0"/>
          <w:marBottom w:val="0"/>
          <w:divBdr>
            <w:top w:val="none" w:sz="0" w:space="0" w:color="auto"/>
            <w:left w:val="none" w:sz="0" w:space="0" w:color="auto"/>
            <w:bottom w:val="none" w:sz="0" w:space="0" w:color="auto"/>
            <w:right w:val="none" w:sz="0" w:space="0" w:color="auto"/>
          </w:divBdr>
          <w:divsChild>
            <w:div w:id="632366418">
              <w:marLeft w:val="0"/>
              <w:marRight w:val="0"/>
              <w:marTop w:val="0"/>
              <w:marBottom w:val="0"/>
              <w:divBdr>
                <w:top w:val="none" w:sz="0" w:space="0" w:color="auto"/>
                <w:left w:val="none" w:sz="0" w:space="0" w:color="auto"/>
                <w:bottom w:val="none" w:sz="0" w:space="0" w:color="auto"/>
                <w:right w:val="none" w:sz="0" w:space="0" w:color="auto"/>
              </w:divBdr>
              <w:divsChild>
                <w:div w:id="1679963871">
                  <w:marLeft w:val="0"/>
                  <w:marRight w:val="0"/>
                  <w:marTop w:val="0"/>
                  <w:marBottom w:val="0"/>
                  <w:divBdr>
                    <w:top w:val="none" w:sz="0" w:space="0" w:color="auto"/>
                    <w:left w:val="none" w:sz="0" w:space="0" w:color="auto"/>
                    <w:bottom w:val="none" w:sz="0" w:space="0" w:color="auto"/>
                    <w:right w:val="none" w:sz="0" w:space="0" w:color="auto"/>
                  </w:divBdr>
                  <w:divsChild>
                    <w:div w:id="421150403">
                      <w:marLeft w:val="0"/>
                      <w:marRight w:val="0"/>
                      <w:marTop w:val="0"/>
                      <w:marBottom w:val="0"/>
                      <w:divBdr>
                        <w:top w:val="none" w:sz="0" w:space="0" w:color="auto"/>
                        <w:left w:val="none" w:sz="0" w:space="0" w:color="auto"/>
                        <w:bottom w:val="none" w:sz="0" w:space="0" w:color="auto"/>
                        <w:right w:val="none" w:sz="0" w:space="0" w:color="auto"/>
                      </w:divBdr>
                      <w:divsChild>
                        <w:div w:id="375356839">
                          <w:marLeft w:val="0"/>
                          <w:marRight w:val="0"/>
                          <w:marTop w:val="0"/>
                          <w:marBottom w:val="0"/>
                          <w:divBdr>
                            <w:top w:val="none" w:sz="0" w:space="0" w:color="auto"/>
                            <w:left w:val="none" w:sz="0" w:space="0" w:color="auto"/>
                            <w:bottom w:val="none" w:sz="0" w:space="0" w:color="auto"/>
                            <w:right w:val="none" w:sz="0" w:space="0" w:color="auto"/>
                          </w:divBdr>
                          <w:divsChild>
                            <w:div w:id="2035185753">
                              <w:marLeft w:val="0"/>
                              <w:marRight w:val="0"/>
                              <w:marTop w:val="0"/>
                              <w:marBottom w:val="0"/>
                              <w:divBdr>
                                <w:top w:val="none" w:sz="0" w:space="0" w:color="auto"/>
                                <w:left w:val="none" w:sz="0" w:space="0" w:color="auto"/>
                                <w:bottom w:val="none" w:sz="0" w:space="0" w:color="auto"/>
                                <w:right w:val="none" w:sz="0" w:space="0" w:color="auto"/>
                              </w:divBdr>
                              <w:divsChild>
                                <w:div w:id="2013027404">
                                  <w:marLeft w:val="0"/>
                                  <w:marRight w:val="0"/>
                                  <w:marTop w:val="0"/>
                                  <w:marBottom w:val="0"/>
                                  <w:divBdr>
                                    <w:top w:val="none" w:sz="0" w:space="0" w:color="auto"/>
                                    <w:left w:val="none" w:sz="0" w:space="0" w:color="auto"/>
                                    <w:bottom w:val="none" w:sz="0" w:space="0" w:color="auto"/>
                                    <w:right w:val="none" w:sz="0" w:space="0" w:color="auto"/>
                                  </w:divBdr>
                                  <w:divsChild>
                                    <w:div w:id="1897423672">
                                      <w:marLeft w:val="0"/>
                                      <w:marRight w:val="0"/>
                                      <w:marTop w:val="0"/>
                                      <w:marBottom w:val="0"/>
                                      <w:divBdr>
                                        <w:top w:val="none" w:sz="0" w:space="0" w:color="auto"/>
                                        <w:left w:val="none" w:sz="0" w:space="0" w:color="auto"/>
                                        <w:bottom w:val="none" w:sz="0" w:space="0" w:color="auto"/>
                                        <w:right w:val="none" w:sz="0" w:space="0" w:color="auto"/>
                                      </w:divBdr>
                                      <w:divsChild>
                                        <w:div w:id="55077662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sChild>
                                                <w:div w:id="222566077">
                                                  <w:marLeft w:val="0"/>
                                                  <w:marRight w:val="0"/>
                                                  <w:marTop w:val="0"/>
                                                  <w:marBottom w:val="0"/>
                                                  <w:divBdr>
                                                    <w:top w:val="none" w:sz="0" w:space="0" w:color="auto"/>
                                                    <w:left w:val="none" w:sz="0" w:space="0" w:color="auto"/>
                                                    <w:bottom w:val="none" w:sz="0" w:space="0" w:color="auto"/>
                                                    <w:right w:val="none" w:sz="0" w:space="0" w:color="auto"/>
                                                  </w:divBdr>
                                                  <w:divsChild>
                                                    <w:div w:id="616909196">
                                                      <w:marLeft w:val="0"/>
                                                      <w:marRight w:val="0"/>
                                                      <w:marTop w:val="0"/>
                                                      <w:marBottom w:val="0"/>
                                                      <w:divBdr>
                                                        <w:top w:val="none" w:sz="0" w:space="0" w:color="auto"/>
                                                        <w:left w:val="none" w:sz="0" w:space="0" w:color="auto"/>
                                                        <w:bottom w:val="none" w:sz="0" w:space="0" w:color="auto"/>
                                                        <w:right w:val="none" w:sz="0" w:space="0" w:color="auto"/>
                                                      </w:divBdr>
                                                      <w:divsChild>
                                                        <w:div w:id="5495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764">
                                              <w:marLeft w:val="0"/>
                                              <w:marRight w:val="0"/>
                                              <w:marTop w:val="0"/>
                                              <w:marBottom w:val="0"/>
                                              <w:divBdr>
                                                <w:top w:val="none" w:sz="0" w:space="0" w:color="auto"/>
                                                <w:left w:val="none" w:sz="0" w:space="0" w:color="auto"/>
                                                <w:bottom w:val="none" w:sz="0" w:space="0" w:color="auto"/>
                                                <w:right w:val="none" w:sz="0" w:space="0" w:color="auto"/>
                                              </w:divBdr>
                                              <w:divsChild>
                                                <w:div w:id="1591891675">
                                                  <w:marLeft w:val="0"/>
                                                  <w:marRight w:val="0"/>
                                                  <w:marTop w:val="0"/>
                                                  <w:marBottom w:val="0"/>
                                                  <w:divBdr>
                                                    <w:top w:val="none" w:sz="0" w:space="0" w:color="auto"/>
                                                    <w:left w:val="none" w:sz="0" w:space="0" w:color="auto"/>
                                                    <w:bottom w:val="none" w:sz="0" w:space="0" w:color="auto"/>
                                                    <w:right w:val="none" w:sz="0" w:space="0" w:color="auto"/>
                                                  </w:divBdr>
                                                  <w:divsChild>
                                                    <w:div w:id="1167749597">
                                                      <w:marLeft w:val="0"/>
                                                      <w:marRight w:val="0"/>
                                                      <w:marTop w:val="0"/>
                                                      <w:marBottom w:val="0"/>
                                                      <w:divBdr>
                                                        <w:top w:val="none" w:sz="0" w:space="0" w:color="auto"/>
                                                        <w:left w:val="none" w:sz="0" w:space="0" w:color="auto"/>
                                                        <w:bottom w:val="none" w:sz="0" w:space="0" w:color="auto"/>
                                                        <w:right w:val="none" w:sz="0" w:space="0" w:color="auto"/>
                                                      </w:divBdr>
                                                      <w:divsChild>
                                                        <w:div w:id="16807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0583">
          <w:marLeft w:val="0"/>
          <w:marRight w:val="0"/>
          <w:marTop w:val="0"/>
          <w:marBottom w:val="0"/>
          <w:divBdr>
            <w:top w:val="none" w:sz="0" w:space="0" w:color="auto"/>
            <w:left w:val="none" w:sz="0" w:space="0" w:color="auto"/>
            <w:bottom w:val="none" w:sz="0" w:space="0" w:color="auto"/>
            <w:right w:val="none" w:sz="0" w:space="0" w:color="auto"/>
          </w:divBdr>
          <w:divsChild>
            <w:div w:id="774789363">
              <w:marLeft w:val="0"/>
              <w:marRight w:val="0"/>
              <w:marTop w:val="0"/>
              <w:marBottom w:val="0"/>
              <w:divBdr>
                <w:top w:val="none" w:sz="0" w:space="0" w:color="auto"/>
                <w:left w:val="none" w:sz="0" w:space="0" w:color="auto"/>
                <w:bottom w:val="none" w:sz="0" w:space="0" w:color="auto"/>
                <w:right w:val="none" w:sz="0" w:space="0" w:color="auto"/>
              </w:divBdr>
              <w:divsChild>
                <w:div w:id="404037218">
                  <w:marLeft w:val="0"/>
                  <w:marRight w:val="0"/>
                  <w:marTop w:val="0"/>
                  <w:marBottom w:val="0"/>
                  <w:divBdr>
                    <w:top w:val="none" w:sz="0" w:space="0" w:color="auto"/>
                    <w:left w:val="none" w:sz="0" w:space="0" w:color="auto"/>
                    <w:bottom w:val="none" w:sz="0" w:space="0" w:color="auto"/>
                    <w:right w:val="none" w:sz="0" w:space="0" w:color="auto"/>
                  </w:divBdr>
                  <w:divsChild>
                    <w:div w:id="826897196">
                      <w:marLeft w:val="0"/>
                      <w:marRight w:val="0"/>
                      <w:marTop w:val="0"/>
                      <w:marBottom w:val="0"/>
                      <w:divBdr>
                        <w:top w:val="none" w:sz="0" w:space="0" w:color="auto"/>
                        <w:left w:val="none" w:sz="0" w:space="0" w:color="auto"/>
                        <w:bottom w:val="none" w:sz="0" w:space="0" w:color="auto"/>
                        <w:right w:val="none" w:sz="0" w:space="0" w:color="auto"/>
                      </w:divBdr>
                      <w:divsChild>
                        <w:div w:id="187111277">
                          <w:marLeft w:val="0"/>
                          <w:marRight w:val="0"/>
                          <w:marTop w:val="0"/>
                          <w:marBottom w:val="0"/>
                          <w:divBdr>
                            <w:top w:val="none" w:sz="0" w:space="0" w:color="auto"/>
                            <w:left w:val="none" w:sz="0" w:space="0" w:color="auto"/>
                            <w:bottom w:val="none" w:sz="0" w:space="0" w:color="auto"/>
                            <w:right w:val="none" w:sz="0" w:space="0" w:color="auto"/>
                          </w:divBdr>
                          <w:divsChild>
                            <w:div w:id="1065647657">
                              <w:marLeft w:val="0"/>
                              <w:marRight w:val="0"/>
                              <w:marTop w:val="0"/>
                              <w:marBottom w:val="0"/>
                              <w:divBdr>
                                <w:top w:val="none" w:sz="0" w:space="0" w:color="auto"/>
                                <w:left w:val="none" w:sz="0" w:space="0" w:color="auto"/>
                                <w:bottom w:val="none" w:sz="0" w:space="0" w:color="auto"/>
                                <w:right w:val="none" w:sz="0" w:space="0" w:color="auto"/>
                              </w:divBdr>
                              <w:divsChild>
                                <w:div w:id="971864311">
                                  <w:marLeft w:val="0"/>
                                  <w:marRight w:val="0"/>
                                  <w:marTop w:val="0"/>
                                  <w:marBottom w:val="0"/>
                                  <w:divBdr>
                                    <w:top w:val="none" w:sz="0" w:space="0" w:color="auto"/>
                                    <w:left w:val="none" w:sz="0" w:space="0" w:color="auto"/>
                                    <w:bottom w:val="none" w:sz="0" w:space="0" w:color="auto"/>
                                    <w:right w:val="none" w:sz="0" w:space="0" w:color="auto"/>
                                  </w:divBdr>
                                  <w:divsChild>
                                    <w:div w:id="1135828243">
                                      <w:marLeft w:val="0"/>
                                      <w:marRight w:val="0"/>
                                      <w:marTop w:val="0"/>
                                      <w:marBottom w:val="0"/>
                                      <w:divBdr>
                                        <w:top w:val="none" w:sz="0" w:space="0" w:color="auto"/>
                                        <w:left w:val="none" w:sz="0" w:space="0" w:color="auto"/>
                                        <w:bottom w:val="none" w:sz="0" w:space="0" w:color="auto"/>
                                        <w:right w:val="none" w:sz="0" w:space="0" w:color="auto"/>
                                      </w:divBdr>
                                      <w:divsChild>
                                        <w:div w:id="1410342575">
                                          <w:marLeft w:val="0"/>
                                          <w:marRight w:val="0"/>
                                          <w:marTop w:val="0"/>
                                          <w:marBottom w:val="0"/>
                                          <w:divBdr>
                                            <w:top w:val="none" w:sz="0" w:space="0" w:color="auto"/>
                                            <w:left w:val="none" w:sz="0" w:space="0" w:color="auto"/>
                                            <w:bottom w:val="none" w:sz="0" w:space="0" w:color="auto"/>
                                            <w:right w:val="none" w:sz="0" w:space="0" w:color="auto"/>
                                          </w:divBdr>
                                          <w:divsChild>
                                            <w:div w:id="9589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117817">
      <w:bodyDiv w:val="1"/>
      <w:marLeft w:val="0"/>
      <w:marRight w:val="0"/>
      <w:marTop w:val="0"/>
      <w:marBottom w:val="0"/>
      <w:divBdr>
        <w:top w:val="none" w:sz="0" w:space="0" w:color="auto"/>
        <w:left w:val="none" w:sz="0" w:space="0" w:color="auto"/>
        <w:bottom w:val="none" w:sz="0" w:space="0" w:color="auto"/>
        <w:right w:val="none" w:sz="0" w:space="0" w:color="auto"/>
      </w:divBdr>
    </w:div>
    <w:div w:id="1565869925">
      <w:bodyDiv w:val="1"/>
      <w:marLeft w:val="0"/>
      <w:marRight w:val="0"/>
      <w:marTop w:val="0"/>
      <w:marBottom w:val="0"/>
      <w:divBdr>
        <w:top w:val="none" w:sz="0" w:space="0" w:color="auto"/>
        <w:left w:val="none" w:sz="0" w:space="0" w:color="auto"/>
        <w:bottom w:val="none" w:sz="0" w:space="0" w:color="auto"/>
        <w:right w:val="none" w:sz="0" w:space="0" w:color="auto"/>
      </w:divBdr>
    </w:div>
    <w:div w:id="1706052979">
      <w:bodyDiv w:val="1"/>
      <w:marLeft w:val="0"/>
      <w:marRight w:val="0"/>
      <w:marTop w:val="0"/>
      <w:marBottom w:val="0"/>
      <w:divBdr>
        <w:top w:val="none" w:sz="0" w:space="0" w:color="auto"/>
        <w:left w:val="none" w:sz="0" w:space="0" w:color="auto"/>
        <w:bottom w:val="none" w:sz="0" w:space="0" w:color="auto"/>
        <w:right w:val="none" w:sz="0" w:space="0" w:color="auto"/>
      </w:divBdr>
    </w:div>
    <w:div w:id="2082167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48FAC-B223-4242-920F-AE134863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1268</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MODELO PARA A FORMATAÇÃO DOS ARTIGOS A SEREM UTILIZADOS NO ENEGEP 2003</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 FORMATAÇÃO DOS ARTIGOS A SEREM UTILIZADOS NO ENEGEP 2003</dc:title>
  <dc:subject/>
  <dc:creator>PPGEP</dc:creator>
  <dc:description/>
  <cp:lastModifiedBy>win11</cp:lastModifiedBy>
  <cp:revision>6</cp:revision>
  <dcterms:created xsi:type="dcterms:W3CDTF">2024-10-27T19:59:00Z</dcterms:created>
  <dcterms:modified xsi:type="dcterms:W3CDTF">2024-11-07T06:01:00Z</dcterms:modified>
  <dc:language>pt-BR</dc:language>
</cp:coreProperties>
</file>