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4CC6" w14:textId="2F91BA8A" w:rsidR="006C3C70" w:rsidRDefault="002B1CE9">
      <w:r>
        <w:t>Dear Francis,</w:t>
      </w:r>
    </w:p>
    <w:p w14:paraId="2394F4BF" w14:textId="5F0CF38F" w:rsidR="002B1CE9" w:rsidRDefault="002B1CE9">
      <w:r>
        <w:t>We are starting a new promotion we are calling the First 100.  The model is simple for the first 100 contributors we are giving a lifetime account on PolySaaS Online that will give us a little cash to help get up in production and to give us valuable insight into the first beta users, complaints, suggestions and enhancements.</w:t>
      </w:r>
    </w:p>
    <w:p w14:paraId="6DD19DB5" w14:textId="0740BE72" w:rsidR="002B1CE9" w:rsidRDefault="002B1CE9">
      <w:r>
        <w:t>Since I value your opinion and I can see real value for you and Katapult I am asking you to participate.</w:t>
      </w:r>
    </w:p>
    <w:p w14:paraId="659BA2CA" w14:textId="6B85BF26" w:rsidR="002B1CE9" w:rsidRDefault="002B1CE9">
      <w:r>
        <w:t xml:space="preserve">First example of how you might use it.  You can setup the Facebook SaaS application and capture information automatically and save it to Big Query for analysis and reporting. The potential is huge, and everything we do together will add to the atomic services others can use without any of your data being compromised.  </w:t>
      </w:r>
    </w:p>
    <w:p w14:paraId="62C27A0A" w14:textId="6931B7F7" w:rsidR="002B1CE9" w:rsidRDefault="002B1CE9">
      <w:r>
        <w:t>Also keep in mind that we have AI just about everywhere and with that we can accomplish anything your needs demand.</w:t>
      </w:r>
    </w:p>
    <w:p w14:paraId="394B5E0A" w14:textId="18DB34A3" w:rsidR="002B1CE9" w:rsidRDefault="002B1CE9">
      <w:r>
        <w:t>Here is the otter, if you like we can do a zoom first to let you decide with full knowledge.</w:t>
      </w:r>
    </w:p>
    <w:p w14:paraId="237302FA" w14:textId="64934C0A" w:rsidR="006F055D" w:rsidRDefault="006F055D">
      <w:r>
        <w:t>----------------------------------------grok</w:t>
      </w:r>
    </w:p>
    <w:p w14:paraId="4E43BE8F" w14:textId="77777777" w:rsidR="006F055D" w:rsidRPr="006F055D" w:rsidRDefault="006F055D" w:rsidP="006F055D">
      <w:r w:rsidRPr="006F055D">
        <w:t>Dear Francis,</w:t>
      </w:r>
    </w:p>
    <w:p w14:paraId="17F2440D" w14:textId="77777777" w:rsidR="006F055D" w:rsidRPr="006F055D" w:rsidRDefault="006F055D" w:rsidP="006F055D">
      <w:r w:rsidRPr="006F055D">
        <w:t>I hope this finds you well.</w:t>
      </w:r>
    </w:p>
    <w:p w14:paraId="442960DE" w14:textId="77777777" w:rsidR="006F055D" w:rsidRPr="006F055D" w:rsidRDefault="006F055D" w:rsidP="006F055D">
      <w:r w:rsidRPr="006F055D">
        <w:t xml:space="preserve">We are launching a special early promotion called </w:t>
      </w:r>
      <w:r w:rsidRPr="006F055D">
        <w:rPr>
          <w:b/>
          <w:bCs/>
        </w:rPr>
        <w:t>the First 100</w:t>
      </w:r>
      <w:r w:rsidRPr="006F055D">
        <w:t xml:space="preserve">. For the first 100 participants, we are offering a </w:t>
      </w:r>
      <w:r w:rsidRPr="006F055D">
        <w:rPr>
          <w:b/>
          <w:bCs/>
        </w:rPr>
        <w:t>Lifetime Account</w:t>
      </w:r>
      <w:r w:rsidRPr="006F055D">
        <w:t xml:space="preserve"> on PolySaaS Online in exchange for a $100 contribution. This will help us with final production costs and — more importantly — give us real-world feedback from the very first beta users.</w:t>
      </w:r>
    </w:p>
    <w:p w14:paraId="0275FCB1" w14:textId="77777777" w:rsidR="006F055D" w:rsidRPr="006F055D" w:rsidRDefault="006F055D" w:rsidP="006F055D">
      <w:r w:rsidRPr="006F055D">
        <w:t xml:space="preserve">Because I deeply value your opinion and see strong potential value for you and </w:t>
      </w:r>
      <w:r w:rsidRPr="006F055D">
        <w:rPr>
          <w:b/>
          <w:bCs/>
        </w:rPr>
        <w:t>Katapult</w:t>
      </w:r>
      <w:r w:rsidRPr="006F055D">
        <w:t>, I wanted to personally invite you to be one of the first.</w:t>
      </w:r>
    </w:p>
    <w:p w14:paraId="036BD631" w14:textId="77777777" w:rsidR="006F055D" w:rsidRPr="006F055D" w:rsidRDefault="006F055D" w:rsidP="006F055D">
      <w:r w:rsidRPr="006F055D">
        <w:t xml:space="preserve">As an example, you could set up the Facebook integration to automatically capture campaign and performance data and route it into </w:t>
      </w:r>
      <w:proofErr w:type="spellStart"/>
      <w:r w:rsidRPr="006F055D">
        <w:t>BigQuery</w:t>
      </w:r>
      <w:proofErr w:type="spellEnd"/>
      <w:r w:rsidRPr="006F055D">
        <w:t xml:space="preserve"> for analysis and reporting. The possibilities are significant, and every enhancement we build together will become part of the shared atomic services library (with complete data isolation, of course).</w:t>
      </w:r>
    </w:p>
    <w:p w14:paraId="5B04B8A5" w14:textId="77777777" w:rsidR="006F055D" w:rsidRPr="006F055D" w:rsidRDefault="006F055D" w:rsidP="006F055D">
      <w:r w:rsidRPr="006F055D">
        <w:t>We also have AI orchestration throughout the platform, so we can quickly adapt to almost any workflow or requirement you have.</w:t>
      </w:r>
    </w:p>
    <w:p w14:paraId="5F2C6E2B" w14:textId="77777777" w:rsidR="006F055D" w:rsidRPr="006F055D" w:rsidRDefault="006F055D" w:rsidP="006F055D">
      <w:r w:rsidRPr="006F055D">
        <w:t xml:space="preserve">Here is the offer: </w:t>
      </w:r>
      <w:hyperlink r:id="rId4" w:tgtFrame="_blank" w:history="1">
        <w:r w:rsidRPr="006F055D">
          <w:rPr>
            <w:rStyle w:val="Hyperlink"/>
          </w:rPr>
          <w:t>https://polysaas.online/founders-beta-circle</w:t>
        </w:r>
      </w:hyperlink>
    </w:p>
    <w:p w14:paraId="468B492D" w14:textId="77777777" w:rsidR="006F055D" w:rsidRPr="006F055D" w:rsidRDefault="006F055D" w:rsidP="006F055D">
      <w:r w:rsidRPr="006F055D">
        <w:lastRenderedPageBreak/>
        <w:t>If you’d like, we can schedule a quick Zoom first so I can walk you through everything and answer any questions before you decide.</w:t>
      </w:r>
    </w:p>
    <w:p w14:paraId="68833037" w14:textId="77777777" w:rsidR="006F055D" w:rsidRPr="006F055D" w:rsidRDefault="006F055D" w:rsidP="006F055D">
      <w:r w:rsidRPr="006F055D">
        <w:t>Looking forward to your thoughts.</w:t>
      </w:r>
    </w:p>
    <w:p w14:paraId="7FF6DEF4" w14:textId="3820DB93" w:rsidR="006F055D" w:rsidRDefault="006F055D">
      <w:r>
        <w:t>--------------------------------------------</w:t>
      </w:r>
      <w:proofErr w:type="spellStart"/>
      <w:r>
        <w:t>gemini</w:t>
      </w:r>
      <w:proofErr w:type="spellEnd"/>
    </w:p>
    <w:p w14:paraId="28BB4EBD" w14:textId="77777777" w:rsidR="006F055D" w:rsidRPr="006F055D" w:rsidRDefault="006F055D" w:rsidP="006F055D">
      <w:r w:rsidRPr="006F055D">
        <w:rPr>
          <w:b/>
          <w:bCs/>
        </w:rPr>
        <w:t>Subject: Invitation: PolySaaS "First 100" &amp; Katapult</w:t>
      </w:r>
    </w:p>
    <w:p w14:paraId="34C86BB9" w14:textId="77777777" w:rsidR="006F055D" w:rsidRPr="006F055D" w:rsidRDefault="006F055D" w:rsidP="006F055D">
      <w:r w:rsidRPr="006F055D">
        <w:t>Dear Francis,</w:t>
      </w:r>
    </w:p>
    <w:p w14:paraId="07D9617E" w14:textId="77777777" w:rsidR="006F055D" w:rsidRPr="006F055D" w:rsidRDefault="006F055D" w:rsidP="006F055D">
      <w:r w:rsidRPr="006F055D">
        <w:t xml:space="preserve">We are officially launching a new promotion we’re calling the </w:t>
      </w:r>
      <w:r w:rsidRPr="006F055D">
        <w:rPr>
          <w:b/>
          <w:bCs/>
        </w:rPr>
        <w:t>First 100</w:t>
      </w:r>
      <w:r w:rsidRPr="006F055D">
        <w:t>.</w:t>
      </w:r>
    </w:p>
    <w:p w14:paraId="397DC49D" w14:textId="77777777" w:rsidR="006F055D" w:rsidRPr="006F055D" w:rsidRDefault="006F055D" w:rsidP="006F055D">
      <w:r w:rsidRPr="006F055D">
        <w:t xml:space="preserve">The model is simple: for our first 100 contributors, we are offering a lifetime account on </w:t>
      </w:r>
      <w:hyperlink r:id="rId5" w:tgtFrame="_blank" w:history="1">
        <w:r w:rsidRPr="006F055D">
          <w:rPr>
            <w:rStyle w:val="Hyperlink"/>
          </w:rPr>
          <w:t>PolySaaS Online</w:t>
        </w:r>
      </w:hyperlink>
      <w:r w:rsidRPr="006F055D">
        <w:t>. This gives us a small cash injection to help finalize our push into production, while providing us with the invaluable insights, complaints, and feature suggestions we need from our first real-world beta users.</w:t>
      </w:r>
    </w:p>
    <w:p w14:paraId="28EC8A76" w14:textId="77777777" w:rsidR="006F055D" w:rsidRPr="006F055D" w:rsidRDefault="006F055D" w:rsidP="006F055D">
      <w:r w:rsidRPr="006F055D">
        <w:t>Because I highly value your opinion—and because I see massive, immediate value for you and Katapult—I am personally asking you to participate.</w:t>
      </w:r>
    </w:p>
    <w:p w14:paraId="15889907" w14:textId="77777777" w:rsidR="006F055D" w:rsidRPr="006F055D" w:rsidRDefault="006F055D" w:rsidP="006F055D">
      <w:r w:rsidRPr="006F055D">
        <w:rPr>
          <w:b/>
          <w:bCs/>
        </w:rPr>
        <w:t>Here is just one example of how Katapult could use it right away:</w:t>
      </w:r>
      <w:r w:rsidRPr="006F055D">
        <w:t xml:space="preserve"> You can set up the Facebook SaaS application to automatically capture information and pipe it directly into Big Query for advanced analysis and reporting. The potential is huge. Plus, any custom connections we build together will expand our library of "atomic services" for others to use, all while keeping your proprietary data completely secure and uncompromised.</w:t>
      </w:r>
    </w:p>
    <w:p w14:paraId="346351F3" w14:textId="77777777" w:rsidR="006F055D" w:rsidRPr="006F055D" w:rsidRDefault="006F055D" w:rsidP="006F055D">
      <w:r w:rsidRPr="006F055D">
        <w:t>Also, keep in mind that we have AI integrated at almost every layer of the platform. With that capability, we can orchestrate and accomplish practically anything your specific workflows demand.</w:t>
      </w:r>
    </w:p>
    <w:p w14:paraId="614B97CA" w14:textId="77777777" w:rsidR="006F055D" w:rsidRPr="006F055D" w:rsidRDefault="006F055D" w:rsidP="006F055D">
      <w:r w:rsidRPr="006F055D">
        <w:t>I have included the official offer below, but I would love to jump on a quick Zoom call first. I can give you a tour of the platform so you can make your decision with full knowledge of what we can build for you.</w:t>
      </w:r>
    </w:p>
    <w:p w14:paraId="2C0B0949" w14:textId="77777777" w:rsidR="006F055D" w:rsidRPr="006F055D" w:rsidRDefault="006F055D" w:rsidP="006F055D">
      <w:r w:rsidRPr="006F055D">
        <w:t>Let me know what time works best for you.</w:t>
      </w:r>
    </w:p>
    <w:p w14:paraId="58F6D67C" w14:textId="77777777" w:rsidR="006F055D" w:rsidRDefault="006F055D"/>
    <w:sectPr w:rsidR="006F0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B1CE9"/>
    <w:rsid w:val="0027465C"/>
    <w:rsid w:val="002B1CE9"/>
    <w:rsid w:val="006C3C70"/>
    <w:rsid w:val="006F055D"/>
    <w:rsid w:val="00AA768B"/>
    <w:rsid w:val="00B25EED"/>
    <w:rsid w:val="00D2401A"/>
    <w:rsid w:val="00F86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4A26"/>
  <w15:chartTrackingRefBased/>
  <w15:docId w15:val="{9865FC60-1DCC-44AD-8AA8-994A13FB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E9"/>
    <w:rPr>
      <w:rFonts w:eastAsiaTheme="majorEastAsia" w:cstheme="majorBidi"/>
      <w:color w:val="272727" w:themeColor="text1" w:themeTint="D8"/>
    </w:rPr>
  </w:style>
  <w:style w:type="paragraph" w:styleId="Title">
    <w:name w:val="Title"/>
    <w:basedOn w:val="Normal"/>
    <w:next w:val="Normal"/>
    <w:link w:val="TitleChar"/>
    <w:uiPriority w:val="10"/>
    <w:qFormat/>
    <w:rsid w:val="002B1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E9"/>
    <w:pPr>
      <w:spacing w:before="160"/>
      <w:jc w:val="center"/>
    </w:pPr>
    <w:rPr>
      <w:i/>
      <w:iCs/>
      <w:color w:val="404040" w:themeColor="text1" w:themeTint="BF"/>
    </w:rPr>
  </w:style>
  <w:style w:type="character" w:customStyle="1" w:styleId="QuoteChar">
    <w:name w:val="Quote Char"/>
    <w:basedOn w:val="DefaultParagraphFont"/>
    <w:link w:val="Quote"/>
    <w:uiPriority w:val="29"/>
    <w:rsid w:val="002B1CE9"/>
    <w:rPr>
      <w:i/>
      <w:iCs/>
      <w:color w:val="404040" w:themeColor="text1" w:themeTint="BF"/>
    </w:rPr>
  </w:style>
  <w:style w:type="paragraph" w:styleId="ListParagraph">
    <w:name w:val="List Paragraph"/>
    <w:basedOn w:val="Normal"/>
    <w:uiPriority w:val="34"/>
    <w:qFormat/>
    <w:rsid w:val="002B1CE9"/>
    <w:pPr>
      <w:ind w:left="720"/>
      <w:contextualSpacing/>
    </w:pPr>
  </w:style>
  <w:style w:type="character" w:styleId="IntenseEmphasis">
    <w:name w:val="Intense Emphasis"/>
    <w:basedOn w:val="DefaultParagraphFont"/>
    <w:uiPriority w:val="21"/>
    <w:qFormat/>
    <w:rsid w:val="002B1CE9"/>
    <w:rPr>
      <w:i/>
      <w:iCs/>
      <w:color w:val="0F4761" w:themeColor="accent1" w:themeShade="BF"/>
    </w:rPr>
  </w:style>
  <w:style w:type="paragraph" w:styleId="IntenseQuote">
    <w:name w:val="Intense Quote"/>
    <w:basedOn w:val="Normal"/>
    <w:next w:val="Normal"/>
    <w:link w:val="IntenseQuoteChar"/>
    <w:uiPriority w:val="30"/>
    <w:qFormat/>
    <w:rsid w:val="002B1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E9"/>
    <w:rPr>
      <w:i/>
      <w:iCs/>
      <w:color w:val="0F4761" w:themeColor="accent1" w:themeShade="BF"/>
    </w:rPr>
  </w:style>
  <w:style w:type="character" w:styleId="IntenseReference">
    <w:name w:val="Intense Reference"/>
    <w:basedOn w:val="DefaultParagraphFont"/>
    <w:uiPriority w:val="32"/>
    <w:qFormat/>
    <w:rsid w:val="002B1CE9"/>
    <w:rPr>
      <w:b/>
      <w:bCs/>
      <w:smallCaps/>
      <w:color w:val="0F4761" w:themeColor="accent1" w:themeShade="BF"/>
      <w:spacing w:val="5"/>
    </w:rPr>
  </w:style>
  <w:style w:type="character" w:styleId="Hyperlink">
    <w:name w:val="Hyperlink"/>
    <w:basedOn w:val="DefaultParagraphFont"/>
    <w:uiPriority w:val="99"/>
    <w:unhideWhenUsed/>
    <w:rsid w:val="006F055D"/>
    <w:rPr>
      <w:color w:val="467886" w:themeColor="hyperlink"/>
      <w:u w:val="single"/>
    </w:rPr>
  </w:style>
  <w:style w:type="character" w:styleId="UnresolvedMention">
    <w:name w:val="Unresolved Mention"/>
    <w:basedOn w:val="DefaultParagraphFont"/>
    <w:uiPriority w:val="99"/>
    <w:semiHidden/>
    <w:unhideWhenUsed/>
    <w:rsid w:val="006F0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olysaas.online" TargetMode="External"/><Relationship Id="rId4" Type="http://schemas.openxmlformats.org/officeDocument/2006/relationships/hyperlink" Target="https://polysaas.online/founders-beta-cir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746</Words>
  <Characters>3138</Characters>
  <Application>Microsoft Office Word</Application>
  <DocSecurity>0</DocSecurity>
  <Lines>149</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Oliver</dc:creator>
  <cp:keywords/>
  <dc:description/>
  <cp:lastModifiedBy>Mike Oliver</cp:lastModifiedBy>
  <cp:revision>1</cp:revision>
  <dcterms:created xsi:type="dcterms:W3CDTF">2026-07-20T22:25:00Z</dcterms:created>
  <dcterms:modified xsi:type="dcterms:W3CDTF">2026-07-20T22:43:00Z</dcterms:modified>
</cp:coreProperties>
</file>