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BEGIN WordPress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&lt;IfModule mod_rewrite.c&gt;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RewriteEngine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RewriteBase /wordpress/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RewriteRule ^index\.php$ - [L]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RewriteCond %{REQUEST_FILENAME} !-f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RewriteCond %{REQUEST_FILENAME} !-d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RewriteRule . /wordpress/index.php [L]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&lt;/IfModule&gt;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END WordPress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_htaccess.docx</dc:title>
</cp:coreProperties>
</file>