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citizenM Brand Manifesto &amp; Voice Guide</w:t>
      </w:r>
    </w:p>
    <w:p>
      <w:r>
        <w:rPr>
          <w:i/>
          <w:iCs/>
          <w:color w:val="888888"/>
        </w:rPr>
        <w:t xml:space="preserve">Version 3.2  |  Brand &amp; Communications Team  |  March 2026</w:t>
      </w:r>
    </w:p>
    <w:p>
      <w:r>
        <w:t xml:space="preserve"/>
      </w:r>
    </w:p>
    <w:p>
      <w:pPr>
        <w:pStyle w:val="Heading2"/>
      </w:pPr>
      <w:r>
        <w:t xml:space="preserve">Who We Are</w:t>
      </w:r>
    </w:p>
    <w:p>
      <w:r>
        <w:t xml:space="preserve">citizenM is the world's first affordable luxury hotel brand built for mobile citizens of the world — people who travel constantly, think globally, and refuse to choose between quality and value. We are not a budget hotel. We are not a luxury hotel. We are something entirely new.</w:t>
      </w:r>
    </w:p>
    <w:p>
      <w:r>
        <w:t xml:space="preserve"/>
      </w:r>
    </w:p>
    <w:p>
      <w:r>
        <w:t xml:space="preserve">We were founded in 2005 by Rattan Chadha with a single conviction: the hotel industry was broken. It offered either cheap and cheerless, or expensive and pretentious. We built a third way.</w:t>
      </w:r>
    </w:p>
    <w:p>
      <w:r>
        <w:t xml:space="preserve"/>
      </w:r>
    </w:p>
    <w:p>
      <w:pPr>
        <w:pStyle w:val="Heading2"/>
      </w:pPr>
      <w:r>
        <w:t xml:space="preserve">Our Brand Pillars</w:t>
      </w:r>
    </w:p>
    <w:p>
      <w:pPr>
        <w:pStyle w:val="Heading3"/>
      </w:pPr>
      <w:r>
        <w:t xml:space="preserve">Affordable Luxury</w:t>
      </w:r>
    </w:p>
    <w:p>
      <w:r>
        <w:t xml:space="preserve">Luxury is not thread count or marble lobbies. Luxury is a perfect bed, blazing-fast Wi-Fi, a monsoon shower, and a room that actually works. We deliver all of this at a price that does not require an expense report apology.</w:t>
      </w:r>
    </w:p>
    <w:p>
      <w:r>
        <w:t xml:space="preserve"/>
      </w:r>
    </w:p>
    <w:p>
      <w:pPr>
        <w:pStyle w:val="Heading3"/>
      </w:pPr>
      <w:r>
        <w:t xml:space="preserve">Technology First</w:t>
      </w:r>
    </w:p>
    <w:p>
      <w:r>
        <w:t xml:space="preserve">citizenM was born digital. Our check-in is kiosk-based. Our rooms are controlled by an iPad. Our loyalty programme lives in an app. We do not add technology as a feature — it is the architecture of how we operate.</w:t>
      </w:r>
    </w:p>
    <w:p>
      <w:r>
        <w:t xml:space="preserve"/>
      </w:r>
    </w:p>
    <w:p>
      <w:pPr>
        <w:pStyle w:val="Heading3"/>
      </w:pPr>
      <w:r>
        <w:t xml:space="preserve">Human at the Heart</w:t>
      </w:r>
    </w:p>
    <w:p>
      <w:r>
        <w:t xml:space="preserve">Technology handles the transactions. Our citizenmakers handle the human moments. Every ambassadors team member is recruited for personality first, skills second. They are empowered to resolve issues without asking permission.</w:t>
      </w:r>
    </w:p>
    <w:p>
      <w:r>
        <w:t xml:space="preserve"/>
      </w:r>
    </w:p>
    <w:p>
      <w:pPr>
        <w:pStyle w:val="Heading3"/>
      </w:pPr>
      <w:r>
        <w:t xml:space="preserve">Radical Simplicity</w:t>
      </w:r>
    </w:p>
    <w:p>
      <w:r>
        <w:t xml:space="preserve">One room type. One price strategy. No hidden fees. No confusing tiers. We believe the best luxury is the removal of friction. If a process has more than three steps, we redesign it.</w:t>
      </w:r>
    </w:p>
    <w:p>
      <w:r>
        <w:t xml:space="preserve"/>
      </w:r>
    </w:p>
    <w:p>
      <w:pPr>
        <w:pStyle w:val="Heading2"/>
      </w:pPr>
      <w:r>
        <w:t xml:space="preserve">Voice &amp; Tone</w:t>
      </w:r>
    </w:p>
    <w:p>
      <w:pPr>
        <w:pStyle w:val="Heading3"/>
      </w:pPr>
      <w:r>
        <w:t xml:space="preserve">Direct</w:t>
      </w:r>
    </w:p>
    <w:p>
      <w:r>
        <w:t xml:space="preserve">We say what we mean. No corporate waffle, no hedge words, no passive voice. 'You will love it' not 'We believe guests may find this to be a positive experience'.</w:t>
      </w:r>
    </w:p>
    <w:p>
      <w:r>
        <w:t xml:space="preserve"/>
      </w:r>
    </w:p>
    <w:p>
      <w:pPr>
        <w:pStyle w:val="Heading3"/>
      </w:pPr>
      <w:r>
        <w:t xml:space="preserve">Witty but never silly</w:t>
      </w:r>
    </w:p>
    <w:p>
      <w:r>
        <w:t xml:space="preserve">We have a sense of humour. We use it with precision. Wit is seasoning, not the meal.</w:t>
      </w:r>
    </w:p>
    <w:p>
      <w:r>
        <w:t xml:space="preserve"/>
      </w:r>
    </w:p>
    <w:p>
      <w:pPr>
        <w:pStyle w:val="Heading3"/>
      </w:pPr>
      <w:r>
        <w:t xml:space="preserve">Warm but not sycophantic</w:t>
      </w:r>
    </w:p>
    <w:p>
      <w:r>
        <w:t xml:space="preserve">We are genuinely delighted to welcome people. We do not say Absolutely! to every request. We treat people like intelligent adults.</w:t>
      </w:r>
    </w:p>
    <w:p>
      <w:r>
        <w:t xml:space="preserve"/>
      </w:r>
    </w:p>
    <w:p>
      <w:pPr>
        <w:pStyle w:val="Heading2"/>
      </w:pPr>
      <w:r>
        <w:t xml:space="preserve">Language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THIS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 THIS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citizenmakers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staff / employees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ambassadors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 desk / reception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living room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lobby / lounge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mobile citizen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frequent traveller / guest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canteen / canteenM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restaurant / dining area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cloudM bed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bed / mattress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cloudM PMS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hotel management system / PMS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affordable luxury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budget / economy / value hotel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Operations Lead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hotel manager / line manager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Brand Voice in Governance Documents</w:t>
      </w:r>
    </w:p>
    <w:p>
      <w:r>
        <w:t xml:space="preserve">When citizenM governance documents, policies, and AI agent rules are written, they must reflect the same voice as our guest-facing communications. A policy must not sound like it was written by a legal team in 1995.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Write rules a smart person can read in 30 seconds and act on immediately</w:t>
      </w:r>
    </w:p>
    <w:p>
      <w:pPr>
        <w:pStyle w:val="ListParagraph"/>
        <w:numPr>
          <w:ilvl w:val="0"/>
          <w:numId w:val="2"/>
        </w:numPr>
      </w:pPr>
      <w:r>
        <w:t xml:space="preserve">Use active voice: 'The agent must verify' not 'Verification must be performed'</w:t>
      </w:r>
    </w:p>
    <w:p>
      <w:pPr>
        <w:pStyle w:val="ListParagraph"/>
        <w:numPr>
          <w:ilvl w:val="0"/>
          <w:numId w:val="2"/>
        </w:numPr>
      </w:pPr>
      <w:r>
        <w:t xml:space="preserve">Name our systems by their citizenM names: cloudM, canteenM, Living Room</w:t>
      </w:r>
    </w:p>
    <w:p>
      <w:pPr>
        <w:pStyle w:val="ListParagraph"/>
        <w:numPr>
          <w:ilvl w:val="0"/>
          <w:numId w:val="2"/>
        </w:numPr>
      </w:pPr>
      <w:r>
        <w:t xml:space="preserve">Reference our people correctly: ambassadors, citizenmakers, mobile citizens</w:t>
      </w:r>
    </w:p>
    <w:p>
      <w:pPr>
        <w:pStyle w:val="ListParagraph"/>
        <w:numPr>
          <w:ilvl w:val="0"/>
          <w:numId w:val="2"/>
        </w:numPr>
      </w:pPr>
      <w:r>
        <w:t xml:space="preserve">Flat hierarchy language: 'Operations Lead' not 'hotel manager' or 'line manager'</w:t>
      </w:r>
    </w:p>
    <w:p>
      <w:pPr>
        <w:pStyle w:val="ListParagraph"/>
        <w:numPr>
          <w:ilvl w:val="0"/>
          <w:numId w:val="2"/>
        </w:numPr>
      </w:pPr>
      <w:r>
        <w:t xml:space="preserve">citizenM Black members receive — not are entitled to, not may receive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E85D2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2026-03-20T12:08:54.636Z</dcterms:created>
  <dcterms:modified xsi:type="dcterms:W3CDTF">2026-03-20T12:08:54.637Z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