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189A3"/>
          <w:spacing w:val="30"/>
          <w:sz w:val="16"/>
          <w:szCs w:val="16"/>
        </w:rPr>
        <w:t xml:space="preserve">MICROSOFT 365 COPILOT · MATERIAL DE LA CAPACITACIÓN</w:t>
      </w:r>
    </w:p>
    <w:p>
      <w:pPr>
        <w:pStyle w:val="Heading1"/>
      </w:pPr>
      <w:r>
        <w:t xml:space="preserve">Formato para tu caso</w:t>
      </w:r>
    </w:p>
    <w:p>
      <w:pPr>
        <w:spacing w:after="120" w:line="300"/>
      </w:pPr>
      <w:r>
        <w:rPr>
          <w:color w:val="565F7A"/>
          <w:sz w:val="20"/>
          <w:szCs w:val="20"/>
        </w:rPr>
        <w:t xml:space="preserve">Lo que queda de una capacitación no son los prompts: son los casos que alguien probó en su trabajo real y contó cómo le fue. Esta hoja es para escribir uno.</w:t>
      </w:r>
    </w:p>
    <w:p>
      <w:pPr>
        <w:spacing w:after="260" w:line="300"/>
      </w:pPr>
      <w:r>
        <w:rPr>
          <w:color w:val="565F7A"/>
          <w:sz w:val="20"/>
          <w:szCs w:val="20"/>
        </w:rPr>
        <w:t xml:space="preserve">Llénala con una tarea que ya hiciste con Copilot, no con una que te gustaría hacer. Una página es suficiente.</w:t>
      </w:r>
    </w:p>
    <w:p>
      <w:pPr>
        <w:spacing w:after="100" w:before="360"/>
      </w:pPr>
      <w:r>
        <w:rPr>
          <w:b/>
          <w:bCs/>
          <w:color w:val="0B63CE"/>
          <w:spacing w:val="30"/>
          <w:sz w:val="16"/>
          <w:szCs w:val="16"/>
        </w:rPr>
        <w:t xml:space="preserve">CÓMO SE USA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Escoge una tarea que se repita en tu área, no la más impresionante.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Anota el prompt tal como lo escribiste, con sus errores incluidos.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Cuando esté lista, mándala al canal del área para que otra persona la repita.</w:t>
      </w:r>
    </w:p>
    <w:p>
      <w:pPr>
        <w:pStyle w:val="Heading2"/>
      </w:pPr>
      <w:r>
        <w:t xml:space="preserve">1. El caso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En una línea: qué tarea es y cada cuánto se hace.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Área: </w:t>
      </w:r>
      <w:r>
        <w:rPr>
          <w:color w:val="C3CBE0"/>
        </w:rPr>
        <w:t xml:space="preserve">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Tarea: </w:t>
      </w:r>
      <w:r>
        <w:rPr>
          <w:color w:val="C3CBE0"/>
        </w:rPr>
        <w:t xml:space="preserve">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Cada cuánto se hace: </w:t>
      </w:r>
      <w:r>
        <w:rPr>
          <w:color w:val="C3CBE0"/>
        </w:rPr>
        <w:t xml:space="preserve">______________________________________</w:t>
      </w:r>
    </w:p>
    <w:p>
      <w:pPr>
        <w:pStyle w:val="Heading2"/>
      </w:pPr>
      <w:r>
        <w:t xml:space="preserve">2. Antes y después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El tiempo real, el de reloj. Si no lo mediste, ponle una estimación honesta.</w:t>
      </w:r>
    </w:p>
    <w:tbl>
      <w:tblPr>
        <w:tblW w:type="pct" w:w="100%"/>
        <w:tblBorders>
          <w:top w:val="single" w:color="DCE3F3" w:sz="4"/>
          <w:left w:val="none" w:color="FFFFFF" w:sz="0"/>
          <w:bottom w:val="single" w:color="DCE3F3" w:sz="4"/>
          <w:right w:val="none" w:color="FFFFFF" w:sz="0"/>
          <w:insideH w:val="single" w:color="DCE3F3" w:sz="4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/>
            </w:r>
          </w:p>
        </w:tc>
        <w:tc>
          <w:tcPr>
            <w:tcW w:type="pct" w:w="62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Cómo se hacía</w:t>
            </w:r>
          </w:p>
        </w:tc>
        <w:tc>
          <w:tcPr>
            <w:tcW w:type="pct" w:w="24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Cuánto tomaba</w:t>
            </w:r>
          </w:p>
        </w:tc>
      </w:tr>
      <w:t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Antes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Ahora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3. Dónde se resolvió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Marca una: chat, modo agente dentro del archivo, Cowork o un agente propio. Y en cuál aplicación.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Herramienta: </w:t>
      </w:r>
      <w:r>
        <w:rPr>
          <w:color w:val="C3CBE0"/>
        </w:rPr>
        <w:t xml:space="preserve">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Aplicación: </w:t>
      </w:r>
      <w:r>
        <w:rPr>
          <w:color w:val="C3CBE0"/>
        </w:rPr>
        <w:t xml:space="preserve">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Fuentes que usó (archivo, carpeta, reunión): </w:t>
      </w:r>
      <w:r>
        <w:rPr>
          <w:color w:val="C3CBE0"/>
        </w:rPr>
        <w:t xml:space="preserve">____________________</w:t>
      </w:r>
    </w:p>
    <w:p>
      <w:pPr>
        <w:pStyle w:val="Heading2"/>
      </w:pPr>
      <w:r>
        <w:t xml:space="preserve">4. El prompt que funcionó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Tal cual lo escribiste. Si tuviste que corregirlo dos veces, escribe también la corrección.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/>
      </w:r>
      <w:r>
        <w:rPr>
          <w:color w:val="C3CBE0"/>
        </w:rPr>
        <w:t xml:space="preserve">____________________________________________________________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/>
      </w:r>
      <w:r>
        <w:rPr>
          <w:color w:val="C3CBE0"/>
        </w:rPr>
        <w:t xml:space="preserve">____________________________________________________________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/>
      </w:r>
      <w:r>
        <w:rPr>
          <w:color w:val="C3CBE0"/>
        </w:rPr>
        <w:t xml:space="preserve">____________________________________________________________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/>
      </w:r>
      <w:r>
        <w:rPr>
          <w:color w:val="C3CBE0"/>
        </w:rPr>
        <w:t xml:space="preserve">____________________________________________________________</w:t>
      </w:r>
    </w:p>
    <w:p>
      <w:pPr>
        <w:pStyle w:val="Heading2"/>
      </w:pPr>
      <w:r>
        <w:t xml:space="preserve">5. Qué hay que revisar siempre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Lo que en tu caso Copilot suele equivocar: una cifra, un nombre, el tono con el cliente.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1.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2.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3. </w:t>
      </w:r>
      <w:r>
        <w:rPr>
          <w:color w:val="C3CBE0"/>
        </w:rPr>
        <w:t xml:space="preserve">____________________________________________________</w:t>
      </w:r>
    </w:p>
    <w:p>
      <w:pPr>
        <w:pStyle w:val="Heading2"/>
      </w:pPr>
      <w:r>
        <w:t xml:space="preserve">6. Qué no funcionó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Esto es lo que más le sirve al resto: el intento que salió mal ahorra media hora a quien venga.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/>
      </w:r>
      <w:r>
        <w:rPr>
          <w:color w:val="C3CBE0"/>
        </w:rPr>
        <w:t xml:space="preserve">____________________________________________________________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/>
      </w:r>
      <w:r>
        <w:rPr>
          <w:color w:val="C3CBE0"/>
        </w:rPr>
        <w:t xml:space="preserve">____________________________________________________________</w:t>
      </w:r>
    </w:p>
    <w:p>
      <w:pPr>
        <w:pStyle w:val="Heading2"/>
      </w:pPr>
      <w:r>
        <w:t xml:space="preserve">7. Para quién más sirve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Otra área que hace algo parecido y podría reutilizarlo tal cual.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Área: </w:t>
      </w:r>
      <w:r>
        <w:rPr>
          <w:color w:val="C3CBE0"/>
        </w:rPr>
        <w:t xml:space="preserve">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Qué tendría que cambiarle: </w:t>
      </w:r>
      <w:r>
        <w:rPr>
          <w:color w:val="C3CBE0"/>
        </w:rPr>
        <w:t xml:space="preserve">__________________________________</w:t>
      </w:r>
    </w:p>
    <w:p>
      <w:pPr>
        <w:spacing w:after="200"/>
      </w:pPr>
    </w:p>
    <w:p>
      <w:pPr>
        <w:spacing w:after="160" w:line="300"/>
      </w:pPr>
      <w:r>
        <w:rPr>
          <w:color w:val="101426"/>
          <w:sz w:val="20"/>
          <w:szCs w:val="20"/>
        </w:rPr>
        <w:t xml:space="preserve">Escrito por: </w:t>
      </w:r>
      <w:r>
        <w:rPr>
          <w:color w:val="C3CBE0"/>
        </w:rPr>
        <w:t xml:space="preserve">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Fecha: </w:t>
      </w:r>
      <w:r>
        <w:rPr>
          <w:color w:val="C3CBE0"/>
        </w:rPr>
        <w:t xml:space="preserve">_______________________________________________</w:t>
      </w:r>
    </w:p>
    <w:p>
      <w:pPr>
        <w:spacing w:before="520"/>
        <w:jc w:val="left"/>
      </w:pPr>
      <w:r>
        <w:rPr>
          <w:color w:val="8189A3"/>
          <w:sz w:val="15"/>
          <w:szCs w:val="15"/>
        </w:rPr>
        <w:t xml:space="preserve">Microsoft 365 Copilot · Material de la capacitación. Uso interno.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4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/>
    </w:pPr>
    <w:rPr>
      <w:b/>
      <w:bCs/>
      <w:color w:val="101426"/>
      <w:sz w:val="40"/>
      <w:szCs w:val="40"/>
    </w:rPr>
  </w:style>
  <w:style w:type="paragraph" w:styleId="Heading2">
    <w:name w:val="Heading 2"/>
    <w:basedOn w:val="Normal"/>
    <w:pPr>
      <w:spacing w:after="120" w:before="320"/>
    </w:pPr>
    <w:rPr>
      <w:b/>
      <w:bCs/>
      <w:color w:val="1014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para tu caso</dc:title>
  <dc:creator>Academia IA</dc:creator>
  <dc:description>Para escribir el caso de tu área y pasarlo a las demás.</dc:description>
  <cp:lastModifiedBy>Un-named</cp:lastModifiedBy>
  <cp:revision>1</cp:revision>
  <dcterms:created xsi:type="dcterms:W3CDTF">2026-08-16T15:45:27.854Z</dcterms:created>
  <dcterms:modified xsi:type="dcterms:W3CDTF">2026-08-16T15:45:27.854Z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