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DF2A71" w:rsidRDefault="00000000">
      <w:pPr>
        <w:pStyle w:val="Ttulo2"/>
      </w:pPr>
      <w:bookmarkStart w:id="0" w:name="_br822cbfvrfx" w:colFirst="0" w:colLast="0"/>
      <w:bookmarkEnd w:id="0"/>
      <w:proofErr w:type="spellStart"/>
      <w:r>
        <w:t>Objetivos</w:t>
      </w:r>
      <w:proofErr w:type="spellEnd"/>
    </w:p>
    <w:p w14:paraId="00000002" w14:textId="77777777" w:rsidR="00DF2A71" w:rsidRPr="00F90FC5" w:rsidRDefault="00000000">
      <w:pPr>
        <w:numPr>
          <w:ilvl w:val="0"/>
          <w:numId w:val="5"/>
        </w:numPr>
        <w:rPr>
          <w:lang w:val="es-MX"/>
        </w:rPr>
      </w:pPr>
      <w:r w:rsidRPr="00F90FC5">
        <w:rPr>
          <w:lang w:val="es-MX"/>
        </w:rPr>
        <w:t xml:space="preserve">Proveer a los estudiantes de diferentes campos de interacción humano-computadora (ciencias de la computación, interacción y diseño visual, psicología, ciencias sociales, etc.) una oportunidad para participar en una actividad práctica y demostrar sus habilidades en la resolución de problemas, el diseño interactivo y la experiencia de usuario. </w:t>
      </w:r>
    </w:p>
    <w:p w14:paraId="00000003" w14:textId="77777777" w:rsidR="00DF2A71" w:rsidRPr="00F90FC5" w:rsidRDefault="00000000">
      <w:pPr>
        <w:numPr>
          <w:ilvl w:val="0"/>
          <w:numId w:val="5"/>
        </w:numPr>
        <w:rPr>
          <w:lang w:val="es-MX"/>
        </w:rPr>
      </w:pPr>
      <w:r w:rsidRPr="00F90FC5">
        <w:rPr>
          <w:lang w:val="es-MX"/>
        </w:rPr>
        <w:t xml:space="preserve">Crear un espacio para solucionar problemas reales utilizando diferentes enfoques (investigación de diseño, lluvia de ideas, prototipos, implementación, evaluación, etc.). </w:t>
      </w:r>
    </w:p>
    <w:p w14:paraId="00000004" w14:textId="77777777" w:rsidR="00DF2A71" w:rsidRPr="00F90FC5" w:rsidRDefault="00000000">
      <w:pPr>
        <w:numPr>
          <w:ilvl w:val="0"/>
          <w:numId w:val="5"/>
        </w:numPr>
        <w:rPr>
          <w:lang w:val="es-MX"/>
        </w:rPr>
      </w:pPr>
      <w:r w:rsidRPr="00F90FC5">
        <w:rPr>
          <w:lang w:val="es-MX"/>
        </w:rPr>
        <w:t xml:space="preserve">Fomentar una mayor interacción entre los representantes de la industria y los estudiantes </w:t>
      </w:r>
    </w:p>
    <w:p w14:paraId="00000005" w14:textId="77777777" w:rsidR="00DF2A71" w:rsidRPr="00F90FC5" w:rsidRDefault="00000000">
      <w:pPr>
        <w:pStyle w:val="Ttulo2"/>
        <w:rPr>
          <w:lang w:val="es-MX"/>
        </w:rPr>
      </w:pPr>
      <w:bookmarkStart w:id="1" w:name="_izjxmx2hbtey" w:colFirst="0" w:colLast="0"/>
      <w:bookmarkEnd w:id="1"/>
      <w:r w:rsidRPr="00F90FC5">
        <w:rPr>
          <w:lang w:val="es-MX"/>
        </w:rPr>
        <w:t>Desafío de diseño: Inteligencia Artificial Centrada en las Personas: Su uso para el bien de la sociedad</w:t>
      </w:r>
    </w:p>
    <w:p w14:paraId="00000006" w14:textId="77777777" w:rsidR="00DF2A71" w:rsidRPr="00F90FC5" w:rsidRDefault="00000000">
      <w:pPr>
        <w:pStyle w:val="Ttulo3"/>
        <w:keepNext w:val="0"/>
        <w:keepLines w:val="0"/>
        <w:spacing w:before="280"/>
        <w:rPr>
          <w:b/>
          <w:bCs/>
          <w:color w:val="000000"/>
          <w:sz w:val="26"/>
          <w:szCs w:val="26"/>
          <w:lang w:val="es-MX"/>
        </w:rPr>
      </w:pPr>
      <w:bookmarkStart w:id="2" w:name="_dju7odu66xxg" w:colFirst="0" w:colLast="0"/>
      <w:bookmarkEnd w:id="2"/>
      <w:r w:rsidRPr="00F90FC5">
        <w:rPr>
          <w:b/>
          <w:bCs/>
          <w:color w:val="000000"/>
          <w:sz w:val="26"/>
          <w:szCs w:val="26"/>
          <w:lang w:val="es-MX"/>
        </w:rPr>
        <w:t>Introducción</w:t>
      </w:r>
    </w:p>
    <w:p w14:paraId="00000007" w14:textId="77777777" w:rsidR="00DF2A71" w:rsidRPr="00F90FC5" w:rsidRDefault="00000000" w:rsidP="00F90FC5">
      <w:pPr>
        <w:spacing w:before="240" w:after="240"/>
        <w:jc w:val="both"/>
        <w:rPr>
          <w:lang w:val="es-MX"/>
        </w:rPr>
      </w:pPr>
      <w:r w:rsidRPr="00F90FC5">
        <w:rPr>
          <w:lang w:val="es-MX"/>
        </w:rPr>
        <w:t>En la última década, la inteligencia artificial (IA) ha dejado de ser una frontera especulativa para convertirse en el eje gravitatorio del desarrollo global. Sin embargo, sus diversas implementaciones no ocurren en un vacío técnico, sino sobre un tejido social caracterizado por desigualdades históricas, una vasta economía informal y una brecha digital persistente. Para que la IA se traduzca en un "bien común" y no en un nuevo vector de exclusión, es imperativo transitar de una adopción pasiva a una implementación situada que responda a las urgencias locales.</w:t>
      </w:r>
    </w:p>
    <w:p w14:paraId="00000008" w14:textId="77777777" w:rsidR="00DF2A71" w:rsidRPr="00F90FC5" w:rsidRDefault="00000000" w:rsidP="00F90FC5">
      <w:pPr>
        <w:spacing w:before="240" w:after="240"/>
        <w:jc w:val="both"/>
        <w:rPr>
          <w:lang w:val="es-MX"/>
        </w:rPr>
      </w:pPr>
      <w:r w:rsidRPr="00F90FC5">
        <w:rPr>
          <w:lang w:val="es-MX"/>
        </w:rPr>
        <w:t>El análisis sostiene que el potencial transformador de la IA en la región —desde la optimización de servicios públicos esenciales hasta la democratización del conocimiento— depende intrínsecamente de una gobernanza ética y de un marco de soberanía tecnológica. No se trata simplemente de automatizar procesos, sino de aprovechar la capacidad computacional para desarticular barreras burocráticas, mejorar la medicina preventiva en zonas rurales y fortalecer la transparencia institucional. En este sentido, el desafío para las universidades, los gobiernos y la sociedad civil radica en garantizar que la innovación no solo incremente la productividad del capital, sino que actúe como catalizador de la justicia social y del bienestar colectivo, asegurando que los beneficios de la era algorítmica alcancen a quienes históricamente han quedado al margen del progreso tecnológico.</w:t>
      </w:r>
    </w:p>
    <w:p w14:paraId="00000009" w14:textId="77777777" w:rsidR="00DF2A71" w:rsidRPr="00F90FC5" w:rsidRDefault="00000000" w:rsidP="00F90FC5">
      <w:pPr>
        <w:jc w:val="both"/>
        <w:rPr>
          <w:lang w:val="es-MX"/>
        </w:rPr>
      </w:pPr>
      <w:r w:rsidRPr="00F90FC5">
        <w:rPr>
          <w:lang w:val="es-MX"/>
        </w:rPr>
        <w:t xml:space="preserve">En esta edición del Concurso de Diseño Estudiantil te invitamos a presentar un proyecto en el que el uso de la inteligencia artificial se utilice para promover el bien común de un sector de la población </w:t>
      </w:r>
      <w:proofErr w:type="gramStart"/>
      <w:r w:rsidRPr="00F90FC5">
        <w:rPr>
          <w:lang w:val="es-MX"/>
        </w:rPr>
        <w:t>históricamente o recientemente</w:t>
      </w:r>
      <w:proofErr w:type="gramEnd"/>
      <w:r w:rsidRPr="00F90FC5">
        <w:rPr>
          <w:lang w:val="es-MX"/>
        </w:rPr>
        <w:t xml:space="preserve"> vulnerable, incorporando la metodología del Diseño Centrado en el Usuario como parte fundamental de tu propuesta. Hemos diseñado este reto de forma abierta para incentivar la participación de la mayor cantidad posible de estudiantes y atender sus diversas inquietudes. El proyecto debe de ser sin fines de lucro respecto a los </w:t>
      </w:r>
      <w:r w:rsidRPr="00F90FC5">
        <w:rPr>
          <w:lang w:val="es-MX"/>
        </w:rPr>
        <w:lastRenderedPageBreak/>
        <w:t>creadores, pero puede abarcar cualquier temática que promueva el uso de IA dentro del ámbito de la interacción humano-computadora</w:t>
      </w:r>
    </w:p>
    <w:p w14:paraId="0000000A" w14:textId="77777777" w:rsidR="00DF2A71" w:rsidRPr="00F90FC5" w:rsidRDefault="00DF2A71" w:rsidP="00F90FC5">
      <w:pPr>
        <w:jc w:val="both"/>
        <w:rPr>
          <w:i/>
          <w:iCs/>
          <w:lang w:val="es-MX"/>
        </w:rPr>
      </w:pPr>
    </w:p>
    <w:p w14:paraId="0000000B" w14:textId="77777777" w:rsidR="00DF2A71" w:rsidRPr="00F90FC5" w:rsidRDefault="00000000" w:rsidP="00F90FC5">
      <w:pPr>
        <w:pStyle w:val="Ttulo2"/>
        <w:jc w:val="both"/>
      </w:pPr>
      <w:bookmarkStart w:id="3" w:name="_r5fkn43koalo" w:colFirst="0" w:colLast="0"/>
      <w:bookmarkEnd w:id="3"/>
      <w:proofErr w:type="spellStart"/>
      <w:r w:rsidRPr="00F90FC5">
        <w:t>Fechas</w:t>
      </w:r>
      <w:proofErr w:type="spellEnd"/>
      <w:r w:rsidRPr="00F90FC5">
        <w:t xml:space="preserve"> </w:t>
      </w:r>
      <w:proofErr w:type="spellStart"/>
      <w:r w:rsidRPr="00F90FC5">
        <w:t>importantes</w:t>
      </w:r>
      <w:proofErr w:type="spellEnd"/>
    </w:p>
    <w:p w14:paraId="0000000C" w14:textId="77777777" w:rsidR="00DF2A71" w:rsidRPr="00F90FC5" w:rsidRDefault="00000000" w:rsidP="00F90FC5">
      <w:pPr>
        <w:numPr>
          <w:ilvl w:val="0"/>
          <w:numId w:val="2"/>
        </w:numPr>
        <w:jc w:val="both"/>
        <w:rPr>
          <w:lang w:val="es-MX"/>
        </w:rPr>
      </w:pPr>
      <w:r w:rsidRPr="00F90FC5">
        <w:rPr>
          <w:lang w:val="es-MX"/>
        </w:rPr>
        <w:t>Fecha límite de recepción de trabajos: 16 de agosto de 2026</w:t>
      </w:r>
    </w:p>
    <w:p w14:paraId="0000000D" w14:textId="77777777" w:rsidR="00DF2A71" w:rsidRPr="00F90FC5" w:rsidRDefault="00000000" w:rsidP="00F90FC5">
      <w:pPr>
        <w:numPr>
          <w:ilvl w:val="0"/>
          <w:numId w:val="2"/>
        </w:numPr>
        <w:jc w:val="both"/>
        <w:rPr>
          <w:lang w:val="es-MX"/>
        </w:rPr>
      </w:pPr>
      <w:r w:rsidRPr="00F90FC5">
        <w:rPr>
          <w:lang w:val="es-MX"/>
        </w:rPr>
        <w:t xml:space="preserve">Fecha límite para cámara </w:t>
      </w:r>
      <w:proofErr w:type="spellStart"/>
      <w:r w:rsidRPr="00F90FC5">
        <w:rPr>
          <w:lang w:val="es-MX"/>
        </w:rPr>
        <w:t>ready</w:t>
      </w:r>
      <w:proofErr w:type="spellEnd"/>
      <w:r w:rsidRPr="00F90FC5">
        <w:rPr>
          <w:lang w:val="es-MX"/>
        </w:rPr>
        <w:t>: 13 de septiembre de 2026.</w:t>
      </w:r>
    </w:p>
    <w:p w14:paraId="0000000E" w14:textId="77777777" w:rsidR="00DF2A71" w:rsidRPr="00F90FC5" w:rsidRDefault="00000000" w:rsidP="00F90FC5">
      <w:pPr>
        <w:pStyle w:val="Ttulo2"/>
        <w:jc w:val="both"/>
      </w:pPr>
      <w:bookmarkStart w:id="4" w:name="_9p07j4nlyfwr" w:colFirst="0" w:colLast="0"/>
      <w:bookmarkEnd w:id="4"/>
      <w:proofErr w:type="spellStart"/>
      <w:r w:rsidRPr="00F90FC5">
        <w:t>Características</w:t>
      </w:r>
      <w:proofErr w:type="spellEnd"/>
      <w:r w:rsidRPr="00F90FC5">
        <w:t xml:space="preserve"> de </w:t>
      </w:r>
      <w:proofErr w:type="spellStart"/>
      <w:r w:rsidRPr="00F90FC5">
        <w:t>los</w:t>
      </w:r>
      <w:proofErr w:type="spellEnd"/>
      <w:r w:rsidRPr="00F90FC5">
        <w:t xml:space="preserve"> </w:t>
      </w:r>
      <w:proofErr w:type="spellStart"/>
      <w:r w:rsidRPr="00F90FC5">
        <w:t>equipos</w:t>
      </w:r>
      <w:proofErr w:type="spellEnd"/>
    </w:p>
    <w:p w14:paraId="0000000F" w14:textId="77777777" w:rsidR="00DF2A71" w:rsidRPr="00F90FC5" w:rsidRDefault="00000000" w:rsidP="00F90FC5">
      <w:pPr>
        <w:numPr>
          <w:ilvl w:val="0"/>
          <w:numId w:val="1"/>
        </w:numPr>
        <w:jc w:val="both"/>
        <w:rPr>
          <w:lang w:val="es-MX"/>
        </w:rPr>
      </w:pPr>
      <w:r w:rsidRPr="00F90FC5">
        <w:rPr>
          <w:lang w:val="es-MX"/>
        </w:rPr>
        <w:t>Un grupo de hasta 4 estudiantes y un supervisor (máximo 5 participantes).</w:t>
      </w:r>
    </w:p>
    <w:p w14:paraId="00000010" w14:textId="77777777" w:rsidR="00DF2A71" w:rsidRPr="00F90FC5" w:rsidRDefault="00000000" w:rsidP="00F90FC5">
      <w:pPr>
        <w:numPr>
          <w:ilvl w:val="0"/>
          <w:numId w:val="1"/>
        </w:numPr>
        <w:jc w:val="both"/>
        <w:rPr>
          <w:lang w:val="es-MX"/>
        </w:rPr>
      </w:pPr>
      <w:r w:rsidRPr="00F90FC5">
        <w:rPr>
          <w:lang w:val="es-MX"/>
        </w:rPr>
        <w:t>Cada equipo deberá contar con al menos un estudiante y un supervisor.</w:t>
      </w:r>
    </w:p>
    <w:p w14:paraId="00000011" w14:textId="77777777" w:rsidR="00DF2A71" w:rsidRPr="00F90FC5" w:rsidRDefault="00000000" w:rsidP="00F90FC5">
      <w:pPr>
        <w:numPr>
          <w:ilvl w:val="0"/>
          <w:numId w:val="1"/>
        </w:numPr>
        <w:jc w:val="both"/>
        <w:rPr>
          <w:lang w:val="es-MX"/>
        </w:rPr>
      </w:pPr>
      <w:r w:rsidRPr="00F90FC5">
        <w:rPr>
          <w:lang w:val="es-MX"/>
        </w:rPr>
        <w:t>El supervisor puede pertenecer a un ámbito académico o a uno industrial.</w:t>
      </w:r>
    </w:p>
    <w:p w14:paraId="00000012" w14:textId="77777777" w:rsidR="00DF2A71" w:rsidRPr="00F90FC5" w:rsidRDefault="00DF2A71" w:rsidP="00F90FC5">
      <w:pPr>
        <w:jc w:val="both"/>
        <w:rPr>
          <w:lang w:val="es-MX"/>
        </w:rPr>
      </w:pPr>
    </w:p>
    <w:p w14:paraId="00000013" w14:textId="77777777" w:rsidR="00DF2A71" w:rsidRPr="00F90FC5" w:rsidRDefault="00000000" w:rsidP="00F90FC5">
      <w:pPr>
        <w:jc w:val="both"/>
        <w:rPr>
          <w:lang w:val="es-MX"/>
        </w:rPr>
      </w:pPr>
      <w:r w:rsidRPr="00F90FC5">
        <w:rPr>
          <w:lang w:val="es-MX"/>
        </w:rPr>
        <w:t xml:space="preserve">Las propuestas son bienvenidas para estudiantes que estén cursando cualquier periodo en sus universidades, desde la licenciatura hasta el posgrado. Se recomienda, mas no es obligatorio, que el equipo sea multidisciplinario. </w:t>
      </w:r>
    </w:p>
    <w:p w14:paraId="00000014" w14:textId="77777777" w:rsidR="00DF2A71" w:rsidRPr="00F90FC5" w:rsidRDefault="00000000" w:rsidP="00F90FC5">
      <w:pPr>
        <w:pStyle w:val="Ttulo2"/>
        <w:jc w:val="both"/>
        <w:rPr>
          <w:lang w:val="es-MX"/>
        </w:rPr>
      </w:pPr>
      <w:bookmarkStart w:id="5" w:name="_jxgezy3ien" w:colFirst="0" w:colLast="0"/>
      <w:bookmarkEnd w:id="5"/>
      <w:r w:rsidRPr="00F90FC5">
        <w:rPr>
          <w:lang w:val="es-MX"/>
        </w:rPr>
        <w:t>Detalles de envío</w:t>
      </w:r>
    </w:p>
    <w:p w14:paraId="00000015" w14:textId="77777777" w:rsidR="00DF2A71" w:rsidRPr="00F90FC5" w:rsidRDefault="00000000" w:rsidP="00F90FC5">
      <w:pPr>
        <w:jc w:val="both"/>
      </w:pPr>
      <w:r w:rsidRPr="00F90FC5">
        <w:rPr>
          <w:lang w:val="es-MX"/>
        </w:rPr>
        <w:t xml:space="preserve">Cada equipo deberá enviar una presentación de un máximo de 15 diapositivas y un reporte escrito de hasta cuatro páginas, con el siguiente formato </w:t>
      </w:r>
      <w:proofErr w:type="spellStart"/>
      <w:r w:rsidRPr="00F90FC5">
        <w:rPr>
          <w:lang w:val="es-MX"/>
        </w:rPr>
        <w:t>Proceedings</w:t>
      </w:r>
      <w:proofErr w:type="spellEnd"/>
      <w:r w:rsidRPr="00F90FC5">
        <w:rPr>
          <w:lang w:val="es-MX"/>
        </w:rPr>
        <w:t xml:space="preserve"> </w:t>
      </w:r>
      <w:proofErr w:type="spellStart"/>
      <w:r w:rsidRPr="00F90FC5">
        <w:rPr>
          <w:lang w:val="es-MX"/>
        </w:rPr>
        <w:t>Format</w:t>
      </w:r>
      <w:proofErr w:type="spellEnd"/>
      <w:r w:rsidRPr="00F90FC5">
        <w:rPr>
          <w:lang w:val="es-MX"/>
        </w:rPr>
        <w:t xml:space="preserve">, describiendo con más detalle los puntos planteados en la presentación, en español o inglés, en formato PDF. </w:t>
      </w:r>
      <w:r w:rsidRPr="00F90FC5">
        <w:t xml:space="preserve">Ambos </w:t>
      </w:r>
      <w:proofErr w:type="spellStart"/>
      <w:r w:rsidRPr="00F90FC5">
        <w:t>documentos</w:t>
      </w:r>
      <w:proofErr w:type="spellEnd"/>
      <w:r w:rsidRPr="00F90FC5">
        <w:t xml:space="preserve"> </w:t>
      </w:r>
      <w:proofErr w:type="spellStart"/>
      <w:r w:rsidRPr="00F90FC5">
        <w:t>deben</w:t>
      </w:r>
      <w:proofErr w:type="spellEnd"/>
      <w:r w:rsidRPr="00F90FC5">
        <w:t xml:space="preserve"> </w:t>
      </w:r>
      <w:proofErr w:type="spellStart"/>
      <w:r w:rsidRPr="00F90FC5">
        <w:t>describir</w:t>
      </w:r>
      <w:proofErr w:type="spellEnd"/>
      <w:r w:rsidRPr="00F90FC5">
        <w:t xml:space="preserve">: </w:t>
      </w:r>
    </w:p>
    <w:p w14:paraId="00000016" w14:textId="77777777" w:rsidR="00DF2A71" w:rsidRPr="00F90FC5" w:rsidRDefault="00000000" w:rsidP="00F90FC5">
      <w:pPr>
        <w:numPr>
          <w:ilvl w:val="0"/>
          <w:numId w:val="3"/>
        </w:numPr>
        <w:jc w:val="both"/>
      </w:pPr>
      <w:r w:rsidRPr="00F90FC5">
        <w:t xml:space="preserve">El </w:t>
      </w:r>
      <w:proofErr w:type="spellStart"/>
      <w:r w:rsidRPr="00F90FC5">
        <w:t>problema</w:t>
      </w:r>
      <w:proofErr w:type="spellEnd"/>
      <w:r w:rsidRPr="00F90FC5">
        <w:t xml:space="preserve"> a </w:t>
      </w:r>
      <w:proofErr w:type="spellStart"/>
      <w:r w:rsidRPr="00F90FC5">
        <w:t>tratar</w:t>
      </w:r>
      <w:proofErr w:type="spellEnd"/>
    </w:p>
    <w:p w14:paraId="00000017" w14:textId="77777777" w:rsidR="00DF2A71" w:rsidRPr="00F90FC5" w:rsidRDefault="00000000" w:rsidP="00F90FC5">
      <w:pPr>
        <w:numPr>
          <w:ilvl w:val="0"/>
          <w:numId w:val="3"/>
        </w:numPr>
        <w:jc w:val="both"/>
        <w:rPr>
          <w:lang w:val="es-MX"/>
        </w:rPr>
      </w:pPr>
      <w:r w:rsidRPr="00F90FC5">
        <w:rPr>
          <w:lang w:val="es-MX"/>
        </w:rPr>
        <w:t>El impacto social de la propuesta en un contexto global.</w:t>
      </w:r>
    </w:p>
    <w:p w14:paraId="00000018" w14:textId="77777777" w:rsidR="00DF2A71" w:rsidRPr="00F90FC5" w:rsidRDefault="00000000" w:rsidP="00F90FC5">
      <w:pPr>
        <w:numPr>
          <w:ilvl w:val="0"/>
          <w:numId w:val="3"/>
        </w:numPr>
        <w:jc w:val="both"/>
        <w:rPr>
          <w:lang w:val="es-MX"/>
        </w:rPr>
      </w:pPr>
      <w:r w:rsidRPr="00F90FC5">
        <w:rPr>
          <w:lang w:val="es-MX"/>
        </w:rPr>
        <w:t>El proceso utilizado durante el proyecto.</w:t>
      </w:r>
    </w:p>
    <w:p w14:paraId="00000019" w14:textId="77777777" w:rsidR="00DF2A71" w:rsidRPr="00F90FC5" w:rsidRDefault="00000000" w:rsidP="00F90FC5">
      <w:pPr>
        <w:numPr>
          <w:ilvl w:val="0"/>
          <w:numId w:val="3"/>
        </w:numPr>
        <w:jc w:val="both"/>
        <w:rPr>
          <w:lang w:val="es-MX"/>
        </w:rPr>
      </w:pPr>
      <w:r w:rsidRPr="00F90FC5">
        <w:rPr>
          <w:lang w:val="es-MX"/>
        </w:rPr>
        <w:t>La metodología, los métodos y las técnicas utilizadas.</w:t>
      </w:r>
    </w:p>
    <w:p w14:paraId="0000001A" w14:textId="77777777" w:rsidR="00DF2A71" w:rsidRPr="00F90FC5" w:rsidRDefault="00000000" w:rsidP="00F90FC5">
      <w:pPr>
        <w:numPr>
          <w:ilvl w:val="0"/>
          <w:numId w:val="3"/>
        </w:numPr>
        <w:jc w:val="both"/>
        <w:rPr>
          <w:lang w:val="es-MX"/>
        </w:rPr>
      </w:pPr>
      <w:r w:rsidRPr="00F90FC5">
        <w:rPr>
          <w:lang w:val="es-MX"/>
        </w:rPr>
        <w:t>La descripción del público objetivo.</w:t>
      </w:r>
    </w:p>
    <w:p w14:paraId="0000001B" w14:textId="77777777" w:rsidR="00DF2A71" w:rsidRPr="00F90FC5" w:rsidRDefault="00000000" w:rsidP="00F90FC5">
      <w:pPr>
        <w:numPr>
          <w:ilvl w:val="0"/>
          <w:numId w:val="3"/>
        </w:numPr>
        <w:jc w:val="both"/>
      </w:pPr>
      <w:r w:rsidRPr="00F90FC5">
        <w:t xml:space="preserve">La </w:t>
      </w:r>
      <w:proofErr w:type="spellStart"/>
      <w:r w:rsidRPr="00F90FC5">
        <w:t>solución</w:t>
      </w:r>
      <w:proofErr w:type="spellEnd"/>
      <w:r w:rsidRPr="00F90FC5">
        <w:t xml:space="preserve"> </w:t>
      </w:r>
      <w:proofErr w:type="spellStart"/>
      <w:r w:rsidRPr="00F90FC5">
        <w:t>propuesta</w:t>
      </w:r>
      <w:proofErr w:type="spellEnd"/>
      <w:r w:rsidRPr="00F90FC5">
        <w:t>.</w:t>
      </w:r>
    </w:p>
    <w:p w14:paraId="0000001C" w14:textId="77777777" w:rsidR="00DF2A71" w:rsidRPr="00F90FC5" w:rsidRDefault="00DF2A71" w:rsidP="00F90FC5">
      <w:pPr>
        <w:jc w:val="both"/>
      </w:pPr>
    </w:p>
    <w:p w14:paraId="0000001D" w14:textId="77777777" w:rsidR="00DF2A71" w:rsidRPr="00F90FC5" w:rsidRDefault="00000000" w:rsidP="00F90FC5">
      <w:pPr>
        <w:jc w:val="both"/>
        <w:rPr>
          <w:lang w:val="es-MX"/>
        </w:rPr>
      </w:pPr>
      <w:r w:rsidRPr="00F90FC5">
        <w:rPr>
          <w:lang w:val="es-MX"/>
        </w:rPr>
        <w:t xml:space="preserve">Además, animamos al equipo a proporcionar un vídeo complementario (máximo 5 minutos) que ilustre cómo su solución se adapta a las vidas de los usuarios de la población vulnerable mediante escenarios. Aunque el vídeo complementario es opcional, puede ayudar al jurado a comprender mejor la solución propuesta. En todo caso, el proceso de selección se basará en los dos expedientes preceptivos (presentación e informe escrito). </w:t>
      </w:r>
    </w:p>
    <w:p w14:paraId="0000001E" w14:textId="77777777" w:rsidR="00DF2A71" w:rsidRPr="00F90FC5" w:rsidRDefault="00DF2A71" w:rsidP="00F90FC5">
      <w:pPr>
        <w:jc w:val="both"/>
        <w:rPr>
          <w:lang w:val="es-MX"/>
        </w:rPr>
      </w:pPr>
    </w:p>
    <w:p w14:paraId="0000001F" w14:textId="77777777" w:rsidR="00DF2A71" w:rsidRPr="00F90FC5" w:rsidRDefault="00000000" w:rsidP="00F90FC5">
      <w:pPr>
        <w:jc w:val="both"/>
        <w:rPr>
          <w:lang w:val="es-MX"/>
        </w:rPr>
      </w:pPr>
      <w:r w:rsidRPr="00F90FC5">
        <w:rPr>
          <w:lang w:val="es-MX"/>
        </w:rPr>
        <w:t xml:space="preserve">Al igual que con otras presentaciones enviadas a </w:t>
      </w:r>
      <w:proofErr w:type="spellStart"/>
      <w:r w:rsidRPr="00F90FC5">
        <w:rPr>
          <w:lang w:val="es-MX"/>
        </w:rPr>
        <w:t>MexIHC</w:t>
      </w:r>
      <w:proofErr w:type="spellEnd"/>
      <w:r w:rsidRPr="00F90FC5">
        <w:rPr>
          <w:lang w:val="es-MX"/>
        </w:rPr>
        <w:t xml:space="preserve"> 2026, las propuestas del Concurso de Diseño Estudiantil deben ser originales, es decir, no debieron haber sido aceptadas previamente para su presentación o publicación en ningún otro evento. </w:t>
      </w:r>
    </w:p>
    <w:p w14:paraId="00000020" w14:textId="77777777" w:rsidR="00DF2A71" w:rsidRPr="00F90FC5" w:rsidRDefault="00DF2A71" w:rsidP="00F90FC5">
      <w:pPr>
        <w:jc w:val="both"/>
        <w:rPr>
          <w:lang w:val="es-MX"/>
        </w:rPr>
      </w:pPr>
    </w:p>
    <w:p w14:paraId="00000021" w14:textId="77777777" w:rsidR="00DF2A71" w:rsidRPr="00F90FC5" w:rsidRDefault="00000000" w:rsidP="00F90FC5">
      <w:pPr>
        <w:jc w:val="both"/>
        <w:rPr>
          <w:lang w:val="es-MX"/>
        </w:rPr>
      </w:pPr>
      <w:r w:rsidRPr="00F90FC5">
        <w:rPr>
          <w:lang w:val="es-MX"/>
        </w:rPr>
        <w:t>Favor de mandar las propuestas a sdc.2026@mexihc.org</w:t>
      </w:r>
    </w:p>
    <w:p w14:paraId="00000022" w14:textId="77777777" w:rsidR="00DF2A71" w:rsidRPr="00F90FC5" w:rsidRDefault="00000000" w:rsidP="00F90FC5">
      <w:pPr>
        <w:pStyle w:val="Ttulo2"/>
        <w:jc w:val="both"/>
        <w:rPr>
          <w:lang w:val="es-MX"/>
        </w:rPr>
      </w:pPr>
      <w:bookmarkStart w:id="6" w:name="_g7j0psx3mv9r" w:colFirst="0" w:colLast="0"/>
      <w:bookmarkEnd w:id="6"/>
      <w:r w:rsidRPr="00F90FC5">
        <w:rPr>
          <w:lang w:val="es-MX"/>
        </w:rPr>
        <w:lastRenderedPageBreak/>
        <w:t>Proceso de selección</w:t>
      </w:r>
    </w:p>
    <w:p w14:paraId="00000023" w14:textId="77777777" w:rsidR="00DF2A71" w:rsidRPr="00F90FC5" w:rsidRDefault="00000000" w:rsidP="00F90FC5">
      <w:pPr>
        <w:jc w:val="both"/>
        <w:rPr>
          <w:lang w:val="es-MX"/>
        </w:rPr>
      </w:pPr>
      <w:r w:rsidRPr="00F90FC5">
        <w:rPr>
          <w:lang w:val="es-MX"/>
        </w:rPr>
        <w:t>Las propuestas se evaluarán tomando en cuenta los siguientes puntos:</w:t>
      </w:r>
    </w:p>
    <w:p w14:paraId="00000024" w14:textId="77777777" w:rsidR="00DF2A71" w:rsidRPr="00F90FC5" w:rsidRDefault="00000000" w:rsidP="00F90FC5">
      <w:pPr>
        <w:numPr>
          <w:ilvl w:val="0"/>
          <w:numId w:val="4"/>
        </w:numPr>
        <w:jc w:val="both"/>
      </w:pPr>
      <w:r w:rsidRPr="00F90FC5">
        <w:t xml:space="preserve">Calidad del </w:t>
      </w:r>
      <w:proofErr w:type="spellStart"/>
      <w:r w:rsidRPr="00F90FC5">
        <w:t>trabajo</w:t>
      </w:r>
      <w:proofErr w:type="spellEnd"/>
      <w:r w:rsidRPr="00F90FC5">
        <w:t>.</w:t>
      </w:r>
    </w:p>
    <w:p w14:paraId="00000025" w14:textId="77777777" w:rsidR="00DF2A71" w:rsidRPr="00F90FC5" w:rsidRDefault="00000000" w:rsidP="00F90FC5">
      <w:pPr>
        <w:numPr>
          <w:ilvl w:val="0"/>
          <w:numId w:val="4"/>
        </w:numPr>
        <w:jc w:val="both"/>
      </w:pPr>
      <w:proofErr w:type="spellStart"/>
      <w:r w:rsidRPr="00F90FC5">
        <w:t>Propuesta</w:t>
      </w:r>
      <w:proofErr w:type="spellEnd"/>
      <w:r w:rsidRPr="00F90FC5">
        <w:t xml:space="preserve"> </w:t>
      </w:r>
      <w:proofErr w:type="spellStart"/>
      <w:r w:rsidRPr="00F90FC5">
        <w:t>novedosa</w:t>
      </w:r>
      <w:proofErr w:type="spellEnd"/>
      <w:r w:rsidRPr="00F90FC5">
        <w:t>.</w:t>
      </w:r>
    </w:p>
    <w:p w14:paraId="00000026" w14:textId="77777777" w:rsidR="00DF2A71" w:rsidRPr="00F90FC5" w:rsidRDefault="00000000" w:rsidP="00F90FC5">
      <w:pPr>
        <w:numPr>
          <w:ilvl w:val="0"/>
          <w:numId w:val="4"/>
        </w:numPr>
        <w:jc w:val="both"/>
        <w:rPr>
          <w:lang w:val="es-MX"/>
        </w:rPr>
      </w:pPr>
      <w:r w:rsidRPr="00F90FC5">
        <w:rPr>
          <w:lang w:val="es-MX"/>
        </w:rPr>
        <w:t>Importancia de la contribución al área de la interacción humano-computadora.</w:t>
      </w:r>
    </w:p>
    <w:p w14:paraId="00000027" w14:textId="77777777" w:rsidR="00DF2A71" w:rsidRPr="00F90FC5" w:rsidRDefault="00000000" w:rsidP="00F90FC5">
      <w:pPr>
        <w:numPr>
          <w:ilvl w:val="0"/>
          <w:numId w:val="4"/>
        </w:numPr>
        <w:jc w:val="both"/>
        <w:rPr>
          <w:lang w:val="es-MX"/>
        </w:rPr>
      </w:pPr>
      <w:r w:rsidRPr="00F90FC5">
        <w:rPr>
          <w:lang w:val="es-MX"/>
        </w:rPr>
        <w:t>Claridad en la redacción del documento.</w:t>
      </w:r>
    </w:p>
    <w:p w14:paraId="00000028" w14:textId="77777777" w:rsidR="00DF2A71" w:rsidRPr="00F90FC5" w:rsidRDefault="00000000" w:rsidP="00F90FC5">
      <w:pPr>
        <w:numPr>
          <w:ilvl w:val="0"/>
          <w:numId w:val="4"/>
        </w:numPr>
        <w:jc w:val="both"/>
        <w:rPr>
          <w:lang w:val="es-MX"/>
        </w:rPr>
      </w:pPr>
      <w:r w:rsidRPr="00F90FC5">
        <w:rPr>
          <w:lang w:val="es-MX"/>
        </w:rPr>
        <w:t>Solidez del argumento sobre el impacto físico, psicológico o social esperado de la propuesta.</w:t>
      </w:r>
    </w:p>
    <w:p w14:paraId="00000029" w14:textId="77777777" w:rsidR="00DF2A71" w:rsidRPr="00F90FC5" w:rsidRDefault="00000000" w:rsidP="00F90FC5">
      <w:pPr>
        <w:jc w:val="both"/>
        <w:rPr>
          <w:lang w:val="es-MX"/>
        </w:rPr>
      </w:pPr>
      <w:r w:rsidRPr="00F90FC5">
        <w:rPr>
          <w:lang w:val="es-MX"/>
        </w:rPr>
        <w:t xml:space="preserve">La confidencialidad de los envíos se mantiene durante el proceso de revisión. Todas las presentaciones rechazadas se mantendrán confidenciales a perpetuidad. Todos los materiales enviados para las presentaciones aceptadas se mantendrán confidenciales hasta el inicio de la conferencia, con la excepción del título y de la información del autor, que se publicarán en el sitio web antes de la conferencia. Los envíos no deben contener información confidencial, privada o de propiedad exclusiva que no pueda divulgarse en el momento de la publicación. </w:t>
      </w:r>
    </w:p>
    <w:p w14:paraId="0000002A" w14:textId="77777777" w:rsidR="00DF2A71" w:rsidRPr="00F90FC5" w:rsidRDefault="00000000" w:rsidP="00F90FC5">
      <w:pPr>
        <w:jc w:val="both"/>
        <w:rPr>
          <w:lang w:val="es-MX"/>
        </w:rPr>
      </w:pPr>
      <w:r w:rsidRPr="00F90FC5">
        <w:rPr>
          <w:lang w:val="es-MX"/>
        </w:rPr>
        <w:t xml:space="preserve">Un jurado integrado por investigadores y representantes de la industria elegirá los cinco mejores proyectos a partir de los dos expedientes presentados. Los cinco proyectos finalistas serán invitados al evento </w:t>
      </w:r>
      <w:proofErr w:type="spellStart"/>
      <w:r w:rsidRPr="00F90FC5">
        <w:rPr>
          <w:lang w:val="es-MX"/>
        </w:rPr>
        <w:t>MexIHC</w:t>
      </w:r>
      <w:proofErr w:type="spellEnd"/>
      <w:r w:rsidRPr="00F90FC5">
        <w:rPr>
          <w:lang w:val="es-MX"/>
        </w:rPr>
        <w:t xml:space="preserve"> 2026. </w:t>
      </w:r>
    </w:p>
    <w:p w14:paraId="0000002B" w14:textId="77777777" w:rsidR="00DF2A71" w:rsidRPr="00F90FC5" w:rsidRDefault="00DF2A71" w:rsidP="00F90FC5">
      <w:pPr>
        <w:jc w:val="both"/>
        <w:rPr>
          <w:lang w:val="es-MX"/>
        </w:rPr>
      </w:pPr>
    </w:p>
    <w:p w14:paraId="0000002C" w14:textId="77777777" w:rsidR="00DF2A71" w:rsidRPr="00F90FC5" w:rsidRDefault="00000000" w:rsidP="00F90FC5">
      <w:pPr>
        <w:jc w:val="both"/>
        <w:rPr>
          <w:lang w:val="es-MX"/>
        </w:rPr>
      </w:pPr>
      <w:r w:rsidRPr="00F90FC5">
        <w:rPr>
          <w:lang w:val="es-MX"/>
        </w:rPr>
        <w:t>Las propuestas enviadas fuera de las fechas señaladas no serán consideradas.</w:t>
      </w:r>
    </w:p>
    <w:p w14:paraId="0000002D" w14:textId="77777777" w:rsidR="00DF2A71" w:rsidRPr="00F90FC5" w:rsidRDefault="00000000" w:rsidP="00F90FC5">
      <w:pPr>
        <w:pStyle w:val="Ttulo2"/>
        <w:jc w:val="both"/>
        <w:rPr>
          <w:lang w:val="es-MX"/>
        </w:rPr>
      </w:pPr>
      <w:bookmarkStart w:id="7" w:name="_5jyo6loschlt" w:colFirst="0" w:colLast="0"/>
      <w:bookmarkEnd w:id="7"/>
      <w:r w:rsidRPr="00F90FC5">
        <w:rPr>
          <w:lang w:val="es-MX"/>
        </w:rPr>
        <w:t>Publicación</w:t>
      </w:r>
    </w:p>
    <w:p w14:paraId="0000002E" w14:textId="77777777" w:rsidR="00DF2A71" w:rsidRPr="00F90FC5" w:rsidRDefault="00000000" w:rsidP="00F90FC5">
      <w:pPr>
        <w:jc w:val="both"/>
        <w:rPr>
          <w:lang w:val="es-MX"/>
        </w:rPr>
      </w:pPr>
      <w:r w:rsidRPr="00F90FC5">
        <w:rPr>
          <w:lang w:val="es-MX"/>
        </w:rPr>
        <w:t>Los trabajos aceptados serán publicados en el sitio web oficial de la conferencia y recibirán un diploma de participación. Los tres primeros lugares recibirán su reconocimiento correspondiente durante la conferencia.</w:t>
      </w:r>
    </w:p>
    <w:p w14:paraId="0000002F" w14:textId="77777777" w:rsidR="00DF2A71" w:rsidRPr="00F90FC5" w:rsidRDefault="00000000" w:rsidP="00F90FC5">
      <w:pPr>
        <w:pStyle w:val="Ttulo2"/>
        <w:jc w:val="both"/>
        <w:rPr>
          <w:lang w:val="es-MX"/>
        </w:rPr>
      </w:pPr>
      <w:bookmarkStart w:id="8" w:name="_beelp6w44n10" w:colFirst="0" w:colLast="0"/>
      <w:bookmarkEnd w:id="8"/>
      <w:r w:rsidRPr="00F90FC5">
        <w:rPr>
          <w:lang w:val="es-MX"/>
        </w:rPr>
        <w:t>En la conferencia</w:t>
      </w:r>
    </w:p>
    <w:p w14:paraId="00000030" w14:textId="77777777" w:rsidR="00DF2A71" w:rsidRPr="00F90FC5" w:rsidRDefault="00000000" w:rsidP="00F90FC5">
      <w:pPr>
        <w:jc w:val="both"/>
        <w:rPr>
          <w:lang w:val="es-MX"/>
        </w:rPr>
      </w:pPr>
      <w:r w:rsidRPr="00F90FC5">
        <w:rPr>
          <w:lang w:val="es-MX"/>
        </w:rPr>
        <w:t xml:space="preserve">Los cinco mejores proyectos serán invitados a presentar una presentación oral corta en la conferencia. </w:t>
      </w:r>
    </w:p>
    <w:p w14:paraId="00000031" w14:textId="77777777" w:rsidR="00DF2A71" w:rsidRPr="00F90FC5" w:rsidRDefault="00DF2A71" w:rsidP="00F90FC5">
      <w:pPr>
        <w:jc w:val="both"/>
        <w:rPr>
          <w:lang w:val="es-MX"/>
        </w:rPr>
      </w:pPr>
    </w:p>
    <w:p w14:paraId="00000032" w14:textId="77777777" w:rsidR="00DF2A71" w:rsidRPr="00F90FC5" w:rsidRDefault="00000000" w:rsidP="00F90FC5">
      <w:pPr>
        <w:jc w:val="both"/>
        <w:rPr>
          <w:lang w:val="es-MX"/>
        </w:rPr>
      </w:pPr>
      <w:r w:rsidRPr="00F90FC5">
        <w:rPr>
          <w:lang w:val="es-MX"/>
        </w:rPr>
        <w:t>La presentación deberá ser en inglés o en español, y al menos dos representantes del equipo deberán realizar la presentación del proyecto durante el evento. Un jurado de cuatro personas, representativas de la industria y la academia, seleccionará los tres proyectos ganadores.</w:t>
      </w:r>
    </w:p>
    <w:p w14:paraId="00000033" w14:textId="77777777" w:rsidR="00DF2A71" w:rsidRPr="00F90FC5" w:rsidRDefault="00DF2A71">
      <w:pPr>
        <w:rPr>
          <w:lang w:val="es-MX"/>
        </w:rPr>
      </w:pPr>
    </w:p>
    <w:sectPr w:rsidR="00DF2A71" w:rsidRPr="00F90FC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7806544-7D4F-4B6F-8AAD-37B97FB82F50}"/>
  </w:font>
  <w:font w:name="Cambria">
    <w:panose1 w:val="02040503050406030204"/>
    <w:charset w:val="00"/>
    <w:family w:val="roman"/>
    <w:pitch w:val="variable"/>
    <w:sig w:usb0="E00006FF" w:usb1="420024FF" w:usb2="02000000" w:usb3="00000000" w:csb0="0000019F" w:csb1="00000000"/>
    <w:embedRegular r:id="rId2" w:fontKey="{2ABCB37D-1803-4F92-8ED5-8E665C34452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0010A"/>
    <w:multiLevelType w:val="multilevel"/>
    <w:tmpl w:val="0590A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BEA6EAF"/>
    <w:multiLevelType w:val="multilevel"/>
    <w:tmpl w:val="EF5EA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0B07EC2"/>
    <w:multiLevelType w:val="multilevel"/>
    <w:tmpl w:val="3984F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EE276CB"/>
    <w:multiLevelType w:val="multilevel"/>
    <w:tmpl w:val="3D2E8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8A9365E"/>
    <w:multiLevelType w:val="multilevel"/>
    <w:tmpl w:val="FDCC2A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53302760">
    <w:abstractNumId w:val="0"/>
  </w:num>
  <w:num w:numId="2" w16cid:durableId="1710034044">
    <w:abstractNumId w:val="1"/>
  </w:num>
  <w:num w:numId="3" w16cid:durableId="2823570">
    <w:abstractNumId w:val="4"/>
  </w:num>
  <w:num w:numId="4" w16cid:durableId="504903049">
    <w:abstractNumId w:val="3"/>
  </w:num>
  <w:num w:numId="5" w16cid:durableId="13526814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A71"/>
    <w:rsid w:val="00A94FDA"/>
    <w:rsid w:val="00DF2A71"/>
    <w:rsid w:val="00F90FC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486EE77-59F0-4319-9674-A4F3B9AC8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3</Pages>
  <Words>1015</Words>
  <Characters>5585</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Gaytan Lugo Laura Sanely</cp:lastModifiedBy>
  <cp:revision>2</cp:revision>
  <dcterms:created xsi:type="dcterms:W3CDTF">2026-04-29T17:01:00Z</dcterms:created>
  <dcterms:modified xsi:type="dcterms:W3CDTF">2026-04-29T18:31:00Z</dcterms:modified>
</cp:coreProperties>
</file>