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3B3F2" w14:textId="77777777" w:rsidR="0004675E" w:rsidRPr="0004675E" w:rsidRDefault="0004675E" w:rsidP="0004675E">
      <w:pPr>
        <w:spacing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Convocatoria: Coloquio de Graduados | MexIHC 2026</w:t>
      </w:r>
    </w:p>
    <w:p w14:paraId="14DB316B" w14:textId="77777777" w:rsidR="0004675E" w:rsidRPr="0004675E" w:rsidRDefault="0004675E" w:rsidP="0004675E">
      <w:p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Damos una cálida bienvenida a la comunidad estudiantil de maestría y doctorado actualmente inscrita en programas de posgrado centrados en la </w:t>
      </w: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Interacción Humano-Computadora (HCI)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, a presentar sus propuestas de investigación para ser consideradas en el Coloquio de Graduados de la </w:t>
      </w: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XI Conferencia Mexicana sobre Interacción Humano-Computadora (MexIHC 2026)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38039BEE" w14:textId="77777777" w:rsidR="0004675E" w:rsidRPr="00F54F73" w:rsidRDefault="0004675E" w:rsidP="00F54F73">
      <w:pPr>
        <w:pStyle w:val="Prrafodelista"/>
        <w:numPr>
          <w:ilvl w:val="0"/>
          <w:numId w:val="10"/>
        </w:num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F54F73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Objetivo</w:t>
      </w:r>
    </w:p>
    <w:p w14:paraId="7D81CCED" w14:textId="77777777" w:rsidR="0004675E" w:rsidRPr="0004675E" w:rsidRDefault="0004675E" w:rsidP="0004675E">
      <w:p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Coloquio de Graduados MexIHC ofrece a las y los estudiantes de posgrado una plataforma única para presentar sus proyectos de investigación a la comunidad académica de HCI en México. Este espacio busca fomentar conexiones con otros estudiantes de posgrado, generar oportunidades de </w:t>
      </w:r>
      <w:r w:rsidRPr="0004675E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networking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brindar mentoría personalizada por parte de distinguidos líderes internacionales en el área, tanto de la industria como de la academia.</w:t>
      </w:r>
    </w:p>
    <w:p w14:paraId="779FADA2" w14:textId="77777777" w:rsidR="0004675E" w:rsidRPr="00F54F73" w:rsidRDefault="0004675E" w:rsidP="00F54F73">
      <w:pPr>
        <w:pStyle w:val="Prrafodelista"/>
        <w:numPr>
          <w:ilvl w:val="0"/>
          <w:numId w:val="10"/>
        </w:num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F54F73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Participación en el Coloquio de Graduados</w:t>
      </w:r>
    </w:p>
    <w:p w14:paraId="43D524B3" w14:textId="64041300" w:rsidR="0004675E" w:rsidRPr="0004675E" w:rsidRDefault="0004675E" w:rsidP="0004675E">
      <w:p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Las personas interesadas en unirse al coloquio deberán completar el </w:t>
      </w:r>
      <w:commentRangeStart w:id="0"/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>formulario de registro en línea</w:t>
      </w:r>
      <w:commentRangeEnd w:id="0"/>
      <w:r w:rsidR="00DF2750">
        <w:rPr>
          <w:rStyle w:val="Refdecomentario"/>
        </w:rPr>
        <w:commentReference w:id="0"/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>, proporcionando sus datos esenciales, y un resumen de cuatro páginas que describa su trabajo de investigación.</w:t>
      </w:r>
    </w:p>
    <w:p w14:paraId="62EDC2D0" w14:textId="77777777" w:rsidR="0004675E" w:rsidRPr="0004675E" w:rsidRDefault="0004675E" w:rsidP="0004675E">
      <w:p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>Como participante, deberás prepararte para:</w:t>
      </w:r>
    </w:p>
    <w:p w14:paraId="565792F5" w14:textId="77777777" w:rsidR="0004675E" w:rsidRPr="0004675E" w:rsidRDefault="0004675E" w:rsidP="0004675E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Presentación concisa: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Realizar una exposición de 10 minutos sobre tu investigación durante el evento.</w:t>
      </w:r>
    </w:p>
    <w:p w14:paraId="78ADA255" w14:textId="77777777" w:rsidR="0004675E" w:rsidRPr="0004675E" w:rsidRDefault="0004675E" w:rsidP="0004675E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Discusión académica: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Participar activamente en las sesiones de retroalimentación grupal centradas en tu trabajo y el de tus pares.</w:t>
      </w:r>
    </w:p>
    <w:p w14:paraId="38399535" w14:textId="77777777" w:rsidR="0004675E" w:rsidRPr="0004675E" w:rsidRDefault="0004675E" w:rsidP="0004675E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Mentoría: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Beneficiarte de asesorías personalizadas dirigidas por sobresalientes investigadores e investigadoras del área de HCI.</w:t>
      </w:r>
    </w:p>
    <w:p w14:paraId="141DF589" w14:textId="77777777" w:rsidR="0004675E" w:rsidRPr="00F54F73" w:rsidRDefault="0004675E" w:rsidP="00F54F73">
      <w:pPr>
        <w:pStyle w:val="Prrafodelista"/>
        <w:numPr>
          <w:ilvl w:val="0"/>
          <w:numId w:val="10"/>
        </w:num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F54F73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Directrices para la Preparación de Materiales</w:t>
      </w:r>
    </w:p>
    <w:p w14:paraId="5C615618" w14:textId="77777777" w:rsidR="0004675E" w:rsidRPr="0004675E" w:rsidRDefault="0004675E" w:rsidP="00F54F73">
      <w:pPr>
        <w:pStyle w:val="Ttulo2"/>
      </w:pPr>
      <w:r w:rsidRPr="0004675E">
        <w:t>Requisitos del Artículo</w:t>
      </w:r>
    </w:p>
    <w:p w14:paraId="1D30C1F2" w14:textId="77777777" w:rsidR="0004675E" w:rsidRPr="0004675E" w:rsidRDefault="0004675E" w:rsidP="0004675E">
      <w:p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Para postularse, se debe enviar un artículo de </w:t>
      </w: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máximo 4 páginas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(incluyendo figuras, tablas y referencias) que explique el desarrollo de la investigación. El estudiante que presente en el coloquio debe figurar como </w:t>
      </w: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primer autor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728D119D" w14:textId="77777777" w:rsidR="0004675E" w:rsidRPr="0004675E" w:rsidRDefault="0004675E" w:rsidP="0004675E">
      <w:p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 xml:space="preserve">Las propuestas aceptadas se publicarán en la revista </w:t>
      </w:r>
      <w:commentRangeStart w:id="1"/>
      <w:r w:rsidRPr="0004675E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Avances en Interacción Humano-Computadora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(AMexIHC)</w:t>
      </w:r>
      <w:commentRangeEnd w:id="1"/>
      <w:r w:rsidR="00F54F73">
        <w:rPr>
          <w:rStyle w:val="Refdecomentario"/>
        </w:rPr>
        <w:commentReference w:id="1"/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se difundirán en el sitio web del evento.</w:t>
      </w:r>
    </w:p>
    <w:p w14:paraId="28E9B6C9" w14:textId="77777777" w:rsidR="0004675E" w:rsidRDefault="0004675E" w:rsidP="0004675E">
      <w:pPr>
        <w:spacing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Nota sobre el avance: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Se pueden proponer experimentos si corresponde</w:t>
      </w:r>
      <w:r w:rsidR="00F54F73">
        <w:rPr>
          <w:rFonts w:ascii="Arial" w:eastAsia="Times New Roman" w:hAnsi="Arial" w:cs="Arial"/>
          <w:kern w:val="0"/>
          <w:lang w:eastAsia="es-MX"/>
          <w14:ligatures w14:val="none"/>
        </w:rPr>
        <w:t xml:space="preserve">, así como 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las evaluaciones preliminares y los hallazgos, pero estos últimos no son obligatorios para la postulación. </w:t>
      </w:r>
      <w:r w:rsidR="00F54F73">
        <w:rPr>
          <w:rFonts w:ascii="Arial" w:eastAsia="Times New Roman" w:hAnsi="Arial" w:cs="Arial"/>
          <w:kern w:val="0"/>
          <w:lang w:eastAsia="es-MX"/>
          <w14:ligatures w14:val="none"/>
        </w:rPr>
        <w:t xml:space="preserve">Se recomienda 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también consultar las recomendaciones de </w:t>
      </w:r>
      <w:commentRangeStart w:id="2"/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>accesibilidad</w:t>
      </w:r>
      <w:commentRangeEnd w:id="2"/>
      <w:r w:rsidR="00F54F73">
        <w:rPr>
          <w:rStyle w:val="Refdecomentario"/>
        </w:rPr>
        <w:commentReference w:id="2"/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autores y autoras.</w:t>
      </w:r>
    </w:p>
    <w:p w14:paraId="29161583" w14:textId="77777777" w:rsidR="000C0E83" w:rsidRDefault="000C0E83" w:rsidP="00F54F73">
      <w:pPr>
        <w:pStyle w:val="Ttulo2"/>
      </w:pPr>
      <w:r>
        <w:t>Aval del Asesor o Asesora (Requisito Obligatorio)</w:t>
      </w:r>
    </w:p>
    <w:p w14:paraId="4F4409EC" w14:textId="77777777" w:rsidR="000C0E83" w:rsidRDefault="000C0E83" w:rsidP="000C0E83">
      <w:pPr>
        <w:pStyle w:val="NormalWeb"/>
      </w:pPr>
      <w:r>
        <w:t xml:space="preserve">Como parte complementaria y obligatoria del proceso de envío, las y los directores de tesis de los estudiantes postulantes deberán enviar un </w:t>
      </w:r>
      <w:r>
        <w:rPr>
          <w:b/>
          <w:bCs/>
        </w:rPr>
        <w:t>correo electrónico de postulación institucional</w:t>
      </w:r>
      <w:r>
        <w:t xml:space="preserve"> respaldando el trabajo de su tutorado.</w:t>
      </w:r>
    </w:p>
    <w:p w14:paraId="003D7995" w14:textId="77777777" w:rsidR="000C0E83" w:rsidRDefault="000C0E83" w:rsidP="000C0E83">
      <w:pPr>
        <w:pStyle w:val="NormalWeb"/>
      </w:pPr>
      <w:r>
        <w:t>Este correo de postulación debe ser enviado simultáneamente a las siguientes direcciones:</w:t>
      </w:r>
    </w:p>
    <w:p w14:paraId="516DEA3F" w14:textId="77777777" w:rsidR="000C0E83" w:rsidRDefault="000C0E83" w:rsidP="000C0E83">
      <w:pPr>
        <w:pStyle w:val="NormalWeb"/>
        <w:numPr>
          <w:ilvl w:val="0"/>
          <w:numId w:val="9"/>
        </w:numPr>
      </w:pPr>
      <w:r>
        <w:rPr>
          <w:b/>
          <w:bCs/>
        </w:rPr>
        <w:t>damejia@uabc.edu.mx</w:t>
      </w:r>
    </w:p>
    <w:p w14:paraId="00C057AC" w14:textId="77777777" w:rsidR="000C0E83" w:rsidRDefault="000C0E83" w:rsidP="000C0E83">
      <w:pPr>
        <w:pStyle w:val="NormalWeb"/>
        <w:numPr>
          <w:ilvl w:val="0"/>
          <w:numId w:val="9"/>
        </w:numPr>
      </w:pPr>
      <w:r>
        <w:rPr>
          <w:b/>
          <w:bCs/>
        </w:rPr>
        <w:t>ramon.palacio@itson.edu.mx</w:t>
      </w:r>
    </w:p>
    <w:p w14:paraId="2C8C681F" w14:textId="77777777" w:rsidR="0004675E" w:rsidRPr="0004675E" w:rsidRDefault="0004675E" w:rsidP="00F54F73">
      <w:pPr>
        <w:pStyle w:val="Ttulo2"/>
      </w:pPr>
      <w:r w:rsidRPr="0004675E">
        <w:t>Contenido de la Explicación de Investigación</w:t>
      </w:r>
    </w:p>
    <w:p w14:paraId="21833F4F" w14:textId="77777777" w:rsidR="0004675E" w:rsidRPr="0004675E" w:rsidRDefault="0004675E" w:rsidP="0004675E">
      <w:p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>El documento debe estructurarse de lo general a lo particular, incluyendo:</w:t>
      </w:r>
    </w:p>
    <w:p w14:paraId="43208F91" w14:textId="77777777" w:rsidR="0004675E" w:rsidRPr="0004675E" w:rsidRDefault="0004675E" w:rsidP="0004675E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Motivación: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Justificación e importancia de la investigación propuesta.</w:t>
      </w:r>
    </w:p>
    <w:p w14:paraId="53308DA8" w14:textId="77777777" w:rsidR="0004675E" w:rsidRPr="0004675E" w:rsidRDefault="0004675E" w:rsidP="0004675E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Antecedentes: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Marco teórico y trabajos relacionados (incluyendo referencias clave).</w:t>
      </w:r>
    </w:p>
    <w:p w14:paraId="08B75A06" w14:textId="77777777" w:rsidR="0004675E" w:rsidRPr="0004675E" w:rsidRDefault="0004675E" w:rsidP="0004675E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Descripción del proyecto: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Preguntas clave de investigación y/o hipótesis, así como la metodología planeada.</w:t>
      </w:r>
    </w:p>
    <w:p w14:paraId="7D05528C" w14:textId="77777777" w:rsidR="0004675E" w:rsidRPr="0004675E" w:rsidRDefault="0004675E" w:rsidP="0004675E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Desafíos: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Problemas específicos o dilemas técnicos que el estudiante desee discutir con el comité de mentoría.</w:t>
      </w:r>
    </w:p>
    <w:p w14:paraId="503CB1CE" w14:textId="77777777" w:rsidR="0004675E" w:rsidRPr="0004675E" w:rsidRDefault="0004675E" w:rsidP="00F54F73">
      <w:pPr>
        <w:pStyle w:val="Ttulo2"/>
      </w:pPr>
      <w:r w:rsidRPr="0004675E">
        <w:t>Formato y Idioma</w:t>
      </w:r>
    </w:p>
    <w:p w14:paraId="437E09B9" w14:textId="77777777" w:rsidR="0004675E" w:rsidRPr="0004675E" w:rsidRDefault="0004675E" w:rsidP="0004675E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Idioma: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Los artículos pueden estar escritos en </w:t>
      </w: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español o inglés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>. Si el cuerpo del texto es en español, el título y el resumen obligatoriamente deben incluirse también en inglés.</w:t>
      </w:r>
    </w:p>
    <w:p w14:paraId="5547C889" w14:textId="77777777" w:rsidR="0004675E" w:rsidRPr="0004675E" w:rsidRDefault="0004675E" w:rsidP="0004675E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Plantilla: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Es mandatorio utilizar la </w:t>
      </w:r>
      <w:commentRangeStart w:id="3"/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plantilla oficial </w:t>
      </w:r>
      <w:commentRangeEnd w:id="3"/>
      <w:r w:rsidR="00F54F73">
        <w:rPr>
          <w:rStyle w:val="Refdecomentario"/>
        </w:rPr>
        <w:commentReference w:id="3"/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de la Revista </w:t>
      </w:r>
      <w:r w:rsidRPr="0004675E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Avances en Interacción Humano-Computadora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AMexIHC.</w:t>
      </w:r>
    </w:p>
    <w:p w14:paraId="3DE510CD" w14:textId="5997D4BF" w:rsidR="0004675E" w:rsidRPr="0004675E" w:rsidRDefault="0004675E" w:rsidP="0004675E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Entrega: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Se enviará un único archivo en formato </w:t>
      </w: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PDF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>. Es responsabilidad de los autores asegurar que el documento cumpla con el formato estándar y sea apto para impresión.</w:t>
      </w:r>
    </w:p>
    <w:p w14:paraId="17C26AEE" w14:textId="77777777" w:rsidR="0004675E" w:rsidRPr="0004675E" w:rsidRDefault="0004675E" w:rsidP="00DF2750">
      <w:pPr>
        <w:pStyle w:val="Ttulo2"/>
      </w:pPr>
      <w:r w:rsidRPr="0004675E">
        <w:t>Proceso de Revisión Anónima (</w:t>
      </w:r>
      <w:r w:rsidRPr="0004675E">
        <w:rPr>
          <w:i/>
          <w:iCs/>
        </w:rPr>
        <w:t>Double-Blind Review</w:t>
      </w:r>
      <w:r w:rsidRPr="0004675E">
        <w:t>)</w:t>
      </w:r>
    </w:p>
    <w:p w14:paraId="188CF9DD" w14:textId="77777777" w:rsidR="0004675E" w:rsidRPr="0004675E" w:rsidRDefault="0004675E" w:rsidP="0004675E">
      <w:p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MexIHC 2026 empleará un proceso de revisión completamente anónimo. Quienes envíen sus propuestas deben omitir sus nombres y afiliaciones del documento.</w:t>
      </w:r>
    </w:p>
    <w:p w14:paraId="735A5F1C" w14:textId="77777777" w:rsidR="0004675E" w:rsidRPr="0004675E" w:rsidRDefault="0004675E" w:rsidP="0004675E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Importante: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No se deben anonimizar las referencias a trabajos previos propios, ya que son necesarias para evaluar el contexto de la investigación; en su lugar, se debe hacer referencia a dichos trabajos en </w:t>
      </w: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tercera persona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(ej. </w:t>
      </w:r>
      <w:r w:rsidRPr="0004675E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"En un trabajo previo, Pérez et al. [1] demostraron..."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en lugar de </w:t>
      </w:r>
      <w:r w:rsidRPr="0004675E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"En nuestro trabajo previo [1]..."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>).</w:t>
      </w:r>
    </w:p>
    <w:p w14:paraId="6CFFAE7A" w14:textId="77777777" w:rsidR="0004675E" w:rsidRPr="0004675E" w:rsidRDefault="0004675E" w:rsidP="00DF2750">
      <w:pPr>
        <w:pStyle w:val="Prrafodelista"/>
        <w:numPr>
          <w:ilvl w:val="0"/>
          <w:numId w:val="10"/>
        </w:num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Criterios de Selección</w:t>
      </w:r>
    </w:p>
    <w:p w14:paraId="27D58186" w14:textId="77777777" w:rsidR="0004675E" w:rsidRPr="0004675E" w:rsidRDefault="0004675E" w:rsidP="0004675E">
      <w:p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>Esta convocatoria está abierta a toda la comunidad estudiantil de posgrado. Los miembros del Comité de Programa del Coloquio de Graduados evaluarán los resúmenes en función de los siguientes criterios principales:</w:t>
      </w:r>
    </w:p>
    <w:p w14:paraId="44D6A741" w14:textId="77777777" w:rsidR="0004675E" w:rsidRPr="0004675E" w:rsidRDefault="0004675E" w:rsidP="0004675E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Claridad conceptual y metodológica.</w:t>
      </w:r>
    </w:p>
    <w:p w14:paraId="79DB3D94" w14:textId="77777777" w:rsidR="0004675E" w:rsidRPr="0004675E" w:rsidRDefault="0004675E" w:rsidP="0004675E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Calidad técnica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la propuesta escrita.</w:t>
      </w:r>
    </w:p>
    <w:p w14:paraId="6AD65637" w14:textId="77777777" w:rsidR="0004675E" w:rsidRPr="0004675E" w:rsidRDefault="0004675E" w:rsidP="0004675E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Potencial de impacto</w:t>
      </w:r>
      <w:r w:rsidRPr="0004675E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del proyecto en el área de HCI.</w:t>
      </w:r>
    </w:p>
    <w:p w14:paraId="3BB67B22" w14:textId="77777777" w:rsidR="0004675E" w:rsidRPr="0004675E" w:rsidRDefault="0004675E" w:rsidP="00DF2750">
      <w:pPr>
        <w:pStyle w:val="Prrafodelista"/>
        <w:numPr>
          <w:ilvl w:val="0"/>
          <w:numId w:val="10"/>
        </w:num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4675E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Fechas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0"/>
        <w:gridCol w:w="3224"/>
      </w:tblGrid>
      <w:tr w:rsidR="0004675E" w:rsidRPr="0004675E" w14:paraId="60996792" w14:textId="77777777" w:rsidTr="000467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EAAA1" w14:textId="77777777" w:rsidR="0004675E" w:rsidRPr="0004675E" w:rsidRDefault="0004675E" w:rsidP="0004675E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4675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4D62D" w14:textId="77777777" w:rsidR="0004675E" w:rsidRPr="0004675E" w:rsidRDefault="0004675E" w:rsidP="0004675E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4675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Fecha Límite</w:t>
            </w:r>
          </w:p>
        </w:tc>
      </w:tr>
      <w:tr w:rsidR="0004675E" w:rsidRPr="0004675E" w14:paraId="39808379" w14:textId="77777777" w:rsidTr="000467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7232D" w14:textId="77777777" w:rsidR="0004675E" w:rsidRPr="0004675E" w:rsidRDefault="0004675E" w:rsidP="0004675E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4675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Fecha límite de envío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D7F12" w14:textId="77777777" w:rsidR="0004675E" w:rsidRPr="0004675E" w:rsidRDefault="0004675E" w:rsidP="0004675E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467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9 de agosto de 2026</w:t>
            </w:r>
          </w:p>
        </w:tc>
      </w:tr>
      <w:tr w:rsidR="0004675E" w:rsidRPr="0004675E" w14:paraId="0AF7D9AD" w14:textId="77777777" w:rsidTr="000467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079B3" w14:textId="77777777" w:rsidR="0004675E" w:rsidRPr="0004675E" w:rsidRDefault="0004675E" w:rsidP="0004675E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4675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Notificación de aceptación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9791B" w14:textId="77777777" w:rsidR="0004675E" w:rsidRPr="0004675E" w:rsidRDefault="0004675E" w:rsidP="0004675E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467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4 de septiembre de 2026</w:t>
            </w:r>
          </w:p>
        </w:tc>
      </w:tr>
      <w:tr w:rsidR="0004675E" w:rsidRPr="0004675E" w14:paraId="03C81E36" w14:textId="77777777" w:rsidTr="000467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685A8" w14:textId="77777777" w:rsidR="0004675E" w:rsidRPr="0004675E" w:rsidRDefault="0004675E" w:rsidP="0004675E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4675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Envío de la versión final (</w:t>
            </w:r>
            <w:r w:rsidRPr="0004675E">
              <w:rPr>
                <w:rFonts w:ascii="Arial" w:eastAsia="Times New Roman" w:hAnsi="Arial" w:cs="Arial"/>
                <w:b/>
                <w:bCs/>
                <w:i/>
                <w:iCs/>
                <w:kern w:val="0"/>
                <w:lang w:eastAsia="es-MX"/>
                <w14:ligatures w14:val="none"/>
              </w:rPr>
              <w:t>Camera-Ready</w:t>
            </w:r>
            <w:r w:rsidRPr="0004675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266A2" w14:textId="77777777" w:rsidR="0004675E" w:rsidRPr="0004675E" w:rsidRDefault="0004675E" w:rsidP="0004675E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467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13 de septiembre de 2026</w:t>
            </w:r>
          </w:p>
        </w:tc>
      </w:tr>
      <w:tr w:rsidR="0004675E" w:rsidRPr="0004675E" w14:paraId="3FDE8073" w14:textId="77777777" w:rsidTr="000467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BAA6D" w14:textId="77777777" w:rsidR="0004675E" w:rsidRPr="0004675E" w:rsidRDefault="0004675E" w:rsidP="0004675E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4675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Celebración del Coloquio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5E2E7" w14:textId="77777777" w:rsidR="0004675E" w:rsidRPr="0004675E" w:rsidRDefault="0004675E" w:rsidP="0004675E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467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Por determinar</w:t>
            </w:r>
          </w:p>
        </w:tc>
      </w:tr>
    </w:tbl>
    <w:p w14:paraId="55F28F06" w14:textId="77777777" w:rsidR="00D523E2" w:rsidRDefault="00D523E2"/>
    <w:p w14:paraId="5565AB73" w14:textId="77777777" w:rsidR="0004675E" w:rsidRDefault="0004675E">
      <w:pPr>
        <w:pBdr>
          <w:bottom w:val="single" w:sz="6" w:space="1" w:color="auto"/>
        </w:pBdr>
      </w:pPr>
    </w:p>
    <w:p w14:paraId="386F458D" w14:textId="77777777" w:rsidR="00F54F73" w:rsidRDefault="00F54F73">
      <w:pPr>
        <w:rPr>
          <w:b/>
          <w:bCs/>
        </w:rPr>
      </w:pPr>
    </w:p>
    <w:p w14:paraId="7B850C81" w14:textId="77146217" w:rsidR="00DF2750" w:rsidRDefault="00DF2750" w:rsidP="00DF2750">
      <w:pPr>
        <w:pStyle w:val="Ttulo2"/>
      </w:pPr>
      <w:r>
        <w:t>Información adicional (no publicable)</w:t>
      </w:r>
    </w:p>
    <w:p w14:paraId="1FCC05D8" w14:textId="6C39ABE9" w:rsidR="0004675E" w:rsidRDefault="0004675E">
      <w:r w:rsidRPr="000901E1">
        <w:rPr>
          <w:b/>
          <w:bCs/>
        </w:rPr>
        <w:t>Formulario:</w:t>
      </w:r>
      <w:r>
        <w:t xml:space="preserve"> </w:t>
      </w:r>
      <w:r w:rsidRPr="0004675E">
        <w:t>https://docs.google.com/forms/d/e/1FAIpQLScUmqUbjObUTpYmc1KrLb7keRT2reeeWo3u-pGoahxQYtBavg/viewform?usp=sharing&amp;ouid=108190964662549054217</w:t>
      </w:r>
    </w:p>
    <w:p w14:paraId="7108FE37" w14:textId="77777777" w:rsidR="0004675E" w:rsidRDefault="0004675E"/>
    <w:p w14:paraId="010D8084" w14:textId="77777777" w:rsidR="0004675E" w:rsidRPr="000901E1" w:rsidRDefault="0004675E">
      <w:pPr>
        <w:rPr>
          <w:b/>
          <w:bCs/>
        </w:rPr>
      </w:pPr>
      <w:r w:rsidRPr="000901E1">
        <w:rPr>
          <w:b/>
          <w:bCs/>
        </w:rPr>
        <w:t>Fechas importantes (extendido):</w:t>
      </w:r>
    </w:p>
    <w:p w14:paraId="7E07F714" w14:textId="77777777" w:rsidR="000C0E83" w:rsidRDefault="000C0E83" w:rsidP="000C0E83">
      <w:r>
        <w:t>Deadline: 9 de agosto</w:t>
      </w:r>
    </w:p>
    <w:p w14:paraId="129EC423" w14:textId="77777777" w:rsidR="000C0E83" w:rsidRDefault="000C0E83" w:rsidP="000C0E83">
      <w:r>
        <w:t>Deadline extended: 16 de agosto</w:t>
      </w:r>
    </w:p>
    <w:p w14:paraId="6FD73A1E" w14:textId="77777777" w:rsidR="000C0E83" w:rsidRDefault="000C0E83" w:rsidP="000C0E83">
      <w:r>
        <w:lastRenderedPageBreak/>
        <w:t xml:space="preserve">Periodo de revisión: 18 al 31 de agosto </w:t>
      </w:r>
    </w:p>
    <w:p w14:paraId="2EDD9513" w14:textId="77777777" w:rsidR="000C0E83" w:rsidRDefault="000C0E83" w:rsidP="000C0E83">
      <w:r>
        <w:t xml:space="preserve">Notificación a autores: 4 de septiembre  </w:t>
      </w:r>
    </w:p>
    <w:p w14:paraId="05ACBD44" w14:textId="77777777" w:rsidR="000C0E83" w:rsidRDefault="000C0E83" w:rsidP="000C0E83">
      <w:r>
        <w:t>Fecha límite para camera ready: 13 de septiembre</w:t>
      </w:r>
    </w:p>
    <w:sectPr w:rsidR="000C0E83" w:rsidSect="0051436D">
      <w:pgSz w:w="12240" w:h="15840"/>
      <w:pgMar w:top="1417" w:right="1701" w:bottom="1417" w:left="1701" w:header="720" w:footer="720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bdel Mejia" w:date="2026-06-03T05:09:00Z" w:initials="AM">
    <w:p w14:paraId="0B59D094" w14:textId="2EEC074A" w:rsidR="00DF2750" w:rsidRDefault="00DF2750">
      <w:pPr>
        <w:pStyle w:val="Textocomentario"/>
      </w:pPr>
      <w:r>
        <w:rPr>
          <w:rStyle w:val="Refdecomentario"/>
        </w:rPr>
        <w:annotationRef/>
      </w:r>
      <w:r>
        <w:t>Agregar la referencia que viene al final de este documento.</w:t>
      </w:r>
    </w:p>
  </w:comment>
  <w:comment w:id="1" w:author="Abdel Mejia" w:date="2026-06-03T05:05:00Z" w:initials="AM">
    <w:p w14:paraId="6D2C8926" w14:textId="3435C56D" w:rsidR="00F54F73" w:rsidRDefault="00F54F73">
      <w:pPr>
        <w:pStyle w:val="Textocomentario"/>
      </w:pPr>
      <w:r>
        <w:rPr>
          <w:rStyle w:val="Refdecomentario"/>
        </w:rPr>
        <w:annotationRef/>
      </w:r>
      <w:r>
        <w:t>Poner el enlace correspondiente</w:t>
      </w:r>
    </w:p>
  </w:comment>
  <w:comment w:id="2" w:author="Abdel Mejia" w:date="2026-06-03T05:05:00Z" w:initials="AM">
    <w:p w14:paraId="06EF08BA" w14:textId="0BDE6099" w:rsidR="00F54F73" w:rsidRDefault="00F54F73">
      <w:pPr>
        <w:pStyle w:val="Textocomentario"/>
      </w:pPr>
      <w:r>
        <w:rPr>
          <w:rStyle w:val="Refdecomentario"/>
        </w:rPr>
        <w:annotationRef/>
      </w:r>
      <w:r>
        <w:t>Poner enlace a las recomendaciones</w:t>
      </w:r>
    </w:p>
  </w:comment>
  <w:comment w:id="3" w:author="Abdel Mejia" w:date="2026-06-03T05:06:00Z" w:initials="AM">
    <w:p w14:paraId="0DE3B739" w14:textId="191F1C92" w:rsidR="00F54F73" w:rsidRDefault="00F54F73">
      <w:pPr>
        <w:pStyle w:val="Textocomentario"/>
      </w:pPr>
      <w:r>
        <w:rPr>
          <w:rStyle w:val="Refdecomentario"/>
        </w:rPr>
        <w:annotationRef/>
      </w:r>
      <w:r>
        <w:t>Agregar el enlace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B59D094" w15:done="0"/>
  <w15:commentEx w15:paraId="6D2C8926" w15:done="0"/>
  <w15:commentEx w15:paraId="06EF08BA" w15:done="0"/>
  <w15:commentEx w15:paraId="0DE3B7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B729FED" w16cex:dateUtc="2026-06-03T12:09:00Z"/>
  <w16cex:commentExtensible w16cex:durableId="7FCBFBFA" w16cex:dateUtc="2026-06-03T12:05:00Z"/>
  <w16cex:commentExtensible w16cex:durableId="2E170B55" w16cex:dateUtc="2026-06-03T12:05:00Z"/>
  <w16cex:commentExtensible w16cex:durableId="7FFFBE44" w16cex:dateUtc="2026-06-03T12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B59D094" w16cid:durableId="5B729FED"/>
  <w16cid:commentId w16cid:paraId="6D2C8926" w16cid:durableId="7FCBFBFA"/>
  <w16cid:commentId w16cid:paraId="06EF08BA" w16cid:durableId="2E170B55"/>
  <w16cid:commentId w16cid:paraId="0DE3B739" w16cid:durableId="7FFFBE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343B04"/>
    <w:multiLevelType w:val="multilevel"/>
    <w:tmpl w:val="8150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F3BD4"/>
    <w:multiLevelType w:val="multilevel"/>
    <w:tmpl w:val="FA08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E1F49"/>
    <w:multiLevelType w:val="multilevel"/>
    <w:tmpl w:val="C722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F048A"/>
    <w:multiLevelType w:val="multilevel"/>
    <w:tmpl w:val="AA92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17211"/>
    <w:multiLevelType w:val="hybridMultilevel"/>
    <w:tmpl w:val="2E32A4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1C74C3"/>
    <w:multiLevelType w:val="multilevel"/>
    <w:tmpl w:val="7DA46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CC7AB5"/>
    <w:multiLevelType w:val="multilevel"/>
    <w:tmpl w:val="ABD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597275">
    <w:abstractNumId w:val="0"/>
  </w:num>
  <w:num w:numId="2" w16cid:durableId="1185828470">
    <w:abstractNumId w:val="1"/>
  </w:num>
  <w:num w:numId="3" w16cid:durableId="1021588764">
    <w:abstractNumId w:val="2"/>
  </w:num>
  <w:num w:numId="4" w16cid:durableId="1687946725">
    <w:abstractNumId w:val="4"/>
  </w:num>
  <w:num w:numId="5" w16cid:durableId="414517072">
    <w:abstractNumId w:val="8"/>
  </w:num>
  <w:num w:numId="6" w16cid:durableId="2109303494">
    <w:abstractNumId w:val="5"/>
  </w:num>
  <w:num w:numId="7" w16cid:durableId="744960859">
    <w:abstractNumId w:val="3"/>
  </w:num>
  <w:num w:numId="8" w16cid:durableId="1439643629">
    <w:abstractNumId w:val="9"/>
  </w:num>
  <w:num w:numId="9" w16cid:durableId="1249080207">
    <w:abstractNumId w:val="6"/>
  </w:num>
  <w:num w:numId="10" w16cid:durableId="163567497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bdel Mejia">
    <w15:presenceInfo w15:providerId="Windows Live" w15:userId="9cf31a0f7d8f80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80"/>
    <w:rsid w:val="0004675E"/>
    <w:rsid w:val="000901E1"/>
    <w:rsid w:val="000C0E83"/>
    <w:rsid w:val="00173301"/>
    <w:rsid w:val="008C2177"/>
    <w:rsid w:val="009C1080"/>
    <w:rsid w:val="00D523E2"/>
    <w:rsid w:val="00DF2750"/>
    <w:rsid w:val="00ED6349"/>
    <w:rsid w:val="00F5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10525"/>
  <w15:chartTrackingRefBased/>
  <w15:docId w15:val="{F1D7DE2D-4AF2-C743-A10D-B7A79E271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4675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4675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4675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75E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675E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4675E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67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4675E"/>
    <w:rPr>
      <w:b/>
      <w:bCs/>
    </w:rPr>
  </w:style>
  <w:style w:type="paragraph" w:styleId="Prrafodelista">
    <w:name w:val="List Paragraph"/>
    <w:basedOn w:val="Normal"/>
    <w:uiPriority w:val="34"/>
    <w:qFormat/>
    <w:rsid w:val="00F54F7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F54F7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4F7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4F7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4F7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4F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416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8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</Pages>
  <Words>798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 Mejia</dc:creator>
  <cp:keywords/>
  <dc:description/>
  <cp:lastModifiedBy>Abdel Mejia</cp:lastModifiedBy>
  <cp:revision>2</cp:revision>
  <dcterms:created xsi:type="dcterms:W3CDTF">2026-06-03T05:54:00Z</dcterms:created>
  <dcterms:modified xsi:type="dcterms:W3CDTF">2026-06-03T12:10:00Z</dcterms:modified>
</cp:coreProperties>
</file>