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895A" w14:textId="77777777" w:rsidR="00B614C0" w:rsidRDefault="00B614C0" w:rsidP="00B614C0">
      <w:pPr>
        <w:pStyle w:val="Heading1"/>
      </w:pPr>
      <w:r w:rsidRPr="00B614C0">
        <w:t>Project Overview</w:t>
      </w:r>
    </w:p>
    <w:p w14:paraId="34480FA6" w14:textId="0115F7F5" w:rsidR="00691482" w:rsidRDefault="00691482" w:rsidP="00691482">
      <w:pPr>
        <w:rPr>
          <w:b/>
          <w:bCs/>
        </w:rPr>
      </w:pPr>
      <w:r>
        <w:rPr>
          <w:b/>
          <w:bCs/>
        </w:rPr>
        <w:t xml:space="preserve">LINK TO FIGMA FILES: </w:t>
      </w:r>
      <w:r w:rsidR="00192B16">
        <w:rPr>
          <w:b/>
          <w:bCs/>
        </w:rPr>
        <w:t xml:space="preserve">(Style Sheet, Screens/Prototype, Interactive </w:t>
      </w:r>
      <w:proofErr w:type="spellStart"/>
      <w:r w:rsidR="00192B16">
        <w:rPr>
          <w:b/>
          <w:bCs/>
        </w:rPr>
        <w:t>Componets</w:t>
      </w:r>
      <w:proofErr w:type="spellEnd"/>
      <w:r w:rsidR="00192B16">
        <w:rPr>
          <w:b/>
          <w:bCs/>
        </w:rPr>
        <w:t xml:space="preserve">) </w:t>
      </w:r>
      <w:hyperlink r:id="rId5" w:history="1">
        <w:r w:rsidR="00192B16" w:rsidRPr="00B023A9">
          <w:rPr>
            <w:rStyle w:val="Hyperlink"/>
            <w:b/>
            <w:bCs/>
          </w:rPr>
          <w:t>https://www.figma.com/design/nqdM8jqDuobqXyaGNlQfp0/Final-Project-UI?node-id=0-1&amp;t=9OZcFqy9OSGYQjj9-1</w:t>
        </w:r>
      </w:hyperlink>
      <w:r>
        <w:rPr>
          <w:b/>
          <w:bCs/>
        </w:rPr>
        <w:t xml:space="preserve"> </w:t>
      </w:r>
    </w:p>
    <w:p w14:paraId="70328EC1" w14:textId="671699F9" w:rsidR="007E13BE" w:rsidRDefault="007E13BE" w:rsidP="00691482">
      <w:pPr>
        <w:rPr>
          <w:b/>
          <w:bCs/>
        </w:rPr>
      </w:pPr>
      <w:r>
        <w:rPr>
          <w:b/>
          <w:bCs/>
        </w:rPr>
        <w:t xml:space="preserve">LINK TO </w:t>
      </w:r>
      <w:r w:rsidR="00492AD6">
        <w:rPr>
          <w:b/>
          <w:bCs/>
        </w:rPr>
        <w:t xml:space="preserve">INTERACTIVE PROTOTYPE: </w:t>
      </w:r>
      <w:hyperlink r:id="rId6" w:history="1">
        <w:r w:rsidR="00492AD6" w:rsidRPr="00B023A9">
          <w:rPr>
            <w:rStyle w:val="Hyperlink"/>
            <w:b/>
            <w:bCs/>
          </w:rPr>
          <w:t>https://www.figma.com/proto/nqdM8jqDuobqXyaGNlQfp0/Final-Project-UI?node-id=19-192&amp;starting-point-node-id=14%3A10&amp;t=FEhayoMFKmNcypu9-1</w:t>
        </w:r>
      </w:hyperlink>
      <w:r w:rsidR="00492AD6">
        <w:rPr>
          <w:b/>
          <w:bCs/>
        </w:rPr>
        <w:t xml:space="preserve"> </w:t>
      </w:r>
    </w:p>
    <w:p w14:paraId="3903DBBD" w14:textId="18ABD9A2" w:rsidR="004656FA" w:rsidRPr="00691482" w:rsidRDefault="004656FA" w:rsidP="00691482">
      <w:pPr>
        <w:rPr>
          <w:b/>
          <w:bCs/>
        </w:rPr>
      </w:pPr>
      <w:r>
        <w:rPr>
          <w:b/>
          <w:bCs/>
        </w:rPr>
        <w:t>LINK TO IN</w:t>
      </w:r>
      <w:r w:rsidR="00685ADD">
        <w:rPr>
          <w:b/>
          <w:bCs/>
        </w:rPr>
        <w:t xml:space="preserve">TERACTIVE COMPONENTS PROTOTYPE: </w:t>
      </w:r>
      <w:hyperlink r:id="rId7" w:history="1">
        <w:r w:rsidR="00685ADD" w:rsidRPr="00B023A9">
          <w:rPr>
            <w:rStyle w:val="Hyperlink"/>
            <w:b/>
            <w:bCs/>
          </w:rPr>
          <w:t>https://www.figma.com/proto/nqdM8jqDuobqXyaGNlQfp0/Final-Project-UI?node-id=26-2049&amp;t=r0uUk5lk0CxsAcBX-1</w:t>
        </w:r>
      </w:hyperlink>
      <w:r w:rsidR="00685ADD">
        <w:rPr>
          <w:b/>
          <w:bCs/>
        </w:rPr>
        <w:t xml:space="preserve"> </w:t>
      </w:r>
    </w:p>
    <w:p w14:paraId="2D1D159E" w14:textId="77777777" w:rsidR="00B614C0" w:rsidRPr="00B614C0" w:rsidRDefault="00B614C0" w:rsidP="00B614C0">
      <w:r w:rsidRPr="00B614C0">
        <w:t>Your final task in this course is to design a </w:t>
      </w:r>
      <w:r w:rsidRPr="00B614C0">
        <w:rPr>
          <w:b/>
          <w:bCs/>
        </w:rPr>
        <w:t>fully high-fidelity user interface</w:t>
      </w:r>
      <w:r w:rsidRPr="00B614C0">
        <w:t> for a digital product using Figma.</w:t>
      </w:r>
      <w:r w:rsidRPr="00B614C0">
        <w:br/>
        <w:t>This project focuses on applying visual design principles, creating strong layouts, and building a coherent design system that reflects everything you’ve learned about interface design.</w:t>
      </w:r>
    </w:p>
    <w:p w14:paraId="6F7FA313" w14:textId="77777777" w:rsidR="00B614C0" w:rsidRPr="00B614C0" w:rsidRDefault="00B614C0" w:rsidP="00B614C0">
      <w:r w:rsidRPr="00B614C0">
        <w:t>You will choose a theme, select a platform (web, tablet, or mobile), define a clear design system, build a minimum of 15 fully designed screens, and create an interactive prototype — all organized cleanly in one Figma file.</w:t>
      </w:r>
    </w:p>
    <w:p w14:paraId="27162651" w14:textId="77777777" w:rsidR="00B614C0" w:rsidRPr="00B614C0" w:rsidRDefault="00B614C0" w:rsidP="00B614C0">
      <w:pPr>
        <w:pStyle w:val="Heading1"/>
      </w:pPr>
      <w:r w:rsidRPr="00B614C0">
        <w:t>Instructions:</w:t>
      </w:r>
    </w:p>
    <w:p w14:paraId="17C8A9ED" w14:textId="77777777" w:rsidR="00B614C0" w:rsidRPr="00B614C0" w:rsidRDefault="00B614C0" w:rsidP="00B614C0">
      <w:pPr>
        <w:pStyle w:val="Heading2"/>
      </w:pPr>
      <w:r w:rsidRPr="00B614C0">
        <w:t>Choose a Project Theme</w:t>
      </w:r>
    </w:p>
    <w:p w14:paraId="082B9AEE" w14:textId="77777777" w:rsidR="00B614C0" w:rsidRPr="00B614C0" w:rsidRDefault="00B614C0" w:rsidP="00B614C0">
      <w:r w:rsidRPr="00B614C0">
        <w:t>Select one of the following domains for your final app design:</w:t>
      </w:r>
    </w:p>
    <w:p w14:paraId="0BE347EC" w14:textId="77777777" w:rsidR="00B614C0" w:rsidRPr="00B614C0" w:rsidRDefault="00B614C0" w:rsidP="00B614C0">
      <w:pPr>
        <w:numPr>
          <w:ilvl w:val="0"/>
          <w:numId w:val="3"/>
        </w:numPr>
      </w:pPr>
      <w:r w:rsidRPr="00B614C0">
        <w:rPr>
          <w:b/>
          <w:bCs/>
        </w:rPr>
        <w:t>Virtual Event Hub</w:t>
      </w:r>
      <w:r w:rsidRPr="00B614C0">
        <w:t> – An online event platform where users can view live sessions, browse speakers, chat with attendees, and access schedules.</w:t>
      </w:r>
    </w:p>
    <w:p w14:paraId="294AE9B3" w14:textId="77777777" w:rsidR="00B614C0" w:rsidRPr="00B614C0" w:rsidRDefault="00B614C0" w:rsidP="00B614C0">
      <w:pPr>
        <w:numPr>
          <w:ilvl w:val="0"/>
          <w:numId w:val="3"/>
        </w:numPr>
      </w:pPr>
      <w:r w:rsidRPr="00B614C0">
        <w:rPr>
          <w:b/>
          <w:bCs/>
        </w:rPr>
        <w:t>Mental-Wellness Tracker</w:t>
      </w:r>
      <w:r w:rsidRPr="00B614C0">
        <w:t> – A mobile app for daily mood logging, mindfulness activities, and emotional progress tracking.</w:t>
      </w:r>
    </w:p>
    <w:p w14:paraId="39F43E03" w14:textId="77777777" w:rsidR="00B614C0" w:rsidRPr="00B614C0" w:rsidRDefault="00B614C0" w:rsidP="00B614C0">
      <w:pPr>
        <w:numPr>
          <w:ilvl w:val="0"/>
          <w:numId w:val="3"/>
        </w:numPr>
      </w:pPr>
      <w:r w:rsidRPr="00B614C0">
        <w:rPr>
          <w:b/>
          <w:bCs/>
        </w:rPr>
        <w:t>Community Food-Share</w:t>
      </w:r>
      <w:r w:rsidRPr="00B614C0">
        <w:t> – A service where neighbors post surplus groceries and arrange pickups through a mobile-friendly platform.</w:t>
      </w:r>
    </w:p>
    <w:p w14:paraId="69FBC597" w14:textId="77777777" w:rsidR="00B614C0" w:rsidRPr="00B614C0" w:rsidRDefault="00B614C0" w:rsidP="00B614C0">
      <w:pPr>
        <w:numPr>
          <w:ilvl w:val="0"/>
          <w:numId w:val="3"/>
        </w:numPr>
      </w:pPr>
      <w:r w:rsidRPr="00B614C0">
        <w:rPr>
          <w:b/>
          <w:bCs/>
        </w:rPr>
        <w:t>Interactive Map Guide</w:t>
      </w:r>
      <w:r w:rsidRPr="00B614C0">
        <w:t xml:space="preserve"> – A digital map for a specific environment (e.g., a theme park, university campus, shopping mall, or hiking trail). The app allows users to navigate, explore points of interest, filter map layers, and receive contextual </w:t>
      </w:r>
      <w:proofErr w:type="gramStart"/>
      <w:r w:rsidRPr="00B614C0">
        <w:t>information..</w:t>
      </w:r>
      <w:proofErr w:type="gramEnd"/>
    </w:p>
    <w:p w14:paraId="7AD81D26" w14:textId="77777777" w:rsidR="00B614C0" w:rsidRPr="00B614C0" w:rsidRDefault="00B614C0" w:rsidP="00B614C0">
      <w:r w:rsidRPr="00B614C0">
        <w:t>You may interpret the theme creatively, but your work should stay within the domain and meet interface design goals.</w:t>
      </w:r>
    </w:p>
    <w:p w14:paraId="4FE33F34" w14:textId="77777777" w:rsidR="00B614C0" w:rsidRPr="00B614C0" w:rsidRDefault="00B614C0" w:rsidP="00B614C0">
      <w:r w:rsidRPr="00B614C0">
        <w:t> </w:t>
      </w:r>
    </w:p>
    <w:p w14:paraId="5BFC863B" w14:textId="77777777" w:rsidR="00B614C0" w:rsidRPr="00B614C0" w:rsidRDefault="00B614C0" w:rsidP="00B614C0">
      <w:pPr>
        <w:pStyle w:val="Heading2"/>
      </w:pPr>
      <w:r w:rsidRPr="00B614C0">
        <w:t>Deliverables Inside Your Figma File</w:t>
      </w:r>
    </w:p>
    <w:p w14:paraId="01B66532" w14:textId="77777777" w:rsidR="00B614C0" w:rsidRPr="00B614C0" w:rsidRDefault="00B614C0" w:rsidP="00B614C0">
      <w:r w:rsidRPr="00B614C0">
        <w:t>You will organize your Figma file into </w:t>
      </w:r>
      <w:r w:rsidRPr="00B614C0">
        <w:rPr>
          <w:b/>
          <w:bCs/>
        </w:rPr>
        <w:t>three pages</w:t>
      </w:r>
      <w:r w:rsidRPr="00B614C0">
        <w:t>:</w:t>
      </w:r>
    </w:p>
    <w:p w14:paraId="4D54E7E2" w14:textId="77777777" w:rsidR="00B614C0" w:rsidRPr="00B614C0" w:rsidRDefault="00B614C0" w:rsidP="00B614C0">
      <w:pPr>
        <w:numPr>
          <w:ilvl w:val="0"/>
          <w:numId w:val="5"/>
        </w:numPr>
      </w:pPr>
      <w:r w:rsidRPr="00B614C0">
        <w:t>UI Style Sheet</w:t>
      </w:r>
    </w:p>
    <w:p w14:paraId="4D50B633" w14:textId="77777777" w:rsidR="00B614C0" w:rsidRPr="00B614C0" w:rsidRDefault="00B614C0" w:rsidP="00B614C0">
      <w:pPr>
        <w:numPr>
          <w:ilvl w:val="0"/>
          <w:numId w:val="5"/>
        </w:numPr>
      </w:pPr>
      <w:r w:rsidRPr="00B614C0">
        <w:t>Interactive Components</w:t>
      </w:r>
    </w:p>
    <w:p w14:paraId="2C6A9EFE" w14:textId="77777777" w:rsidR="00B614C0" w:rsidRPr="00B614C0" w:rsidRDefault="00B614C0" w:rsidP="00B614C0">
      <w:pPr>
        <w:numPr>
          <w:ilvl w:val="0"/>
          <w:numId w:val="5"/>
        </w:numPr>
      </w:pPr>
      <w:r w:rsidRPr="00B614C0">
        <w:t>15 Screens with an interactive prototype</w:t>
      </w:r>
    </w:p>
    <w:p w14:paraId="11622F4C" w14:textId="77777777" w:rsidR="00B614C0" w:rsidRPr="00B614C0" w:rsidRDefault="00B614C0" w:rsidP="00B614C0">
      <w:pPr>
        <w:pStyle w:val="Heading2"/>
      </w:pPr>
      <w:r w:rsidRPr="00B614C0">
        <w:t>UI Style Sheet (Page 1)</w:t>
      </w:r>
    </w:p>
    <w:p w14:paraId="7EBD32D9" w14:textId="77777777" w:rsidR="00B614C0" w:rsidRPr="00B614C0" w:rsidRDefault="00B614C0" w:rsidP="00B614C0">
      <w:r w:rsidRPr="00B614C0">
        <w:t>This is a visual guide that defines your app’s design language. Think of it as your “mini design system” for consistency across all screens.</w:t>
      </w:r>
    </w:p>
    <w:p w14:paraId="3B54B089" w14:textId="77777777" w:rsidR="00B614C0" w:rsidRPr="00B614C0" w:rsidRDefault="00B614C0" w:rsidP="00B614C0">
      <w:r w:rsidRPr="00B614C0">
        <w:rPr>
          <w:b/>
          <w:bCs/>
        </w:rPr>
        <w:t>Include the following:</w:t>
      </w:r>
    </w:p>
    <w:p w14:paraId="3B053B6E" w14:textId="77777777" w:rsidR="00B614C0" w:rsidRPr="00B614C0" w:rsidRDefault="00B614C0" w:rsidP="00B614C0">
      <w:pPr>
        <w:numPr>
          <w:ilvl w:val="0"/>
          <w:numId w:val="6"/>
        </w:numPr>
      </w:pPr>
      <w:r w:rsidRPr="00B614C0">
        <w:rPr>
          <w:b/>
          <w:bCs/>
        </w:rPr>
        <w:t>Color Palette</w:t>
      </w:r>
      <w:r w:rsidRPr="00B614C0">
        <w:br/>
        <w:t>Primary, secondary, neutral, and semantic colors (success, error, warning). Include HEX codes.</w:t>
      </w:r>
    </w:p>
    <w:p w14:paraId="52C5C5A0" w14:textId="77777777" w:rsidR="00B614C0" w:rsidRPr="00B614C0" w:rsidRDefault="00B614C0" w:rsidP="00B614C0">
      <w:pPr>
        <w:numPr>
          <w:ilvl w:val="0"/>
          <w:numId w:val="6"/>
        </w:numPr>
      </w:pPr>
      <w:r w:rsidRPr="00B614C0">
        <w:rPr>
          <w:b/>
          <w:bCs/>
        </w:rPr>
        <w:t>Typography Scale</w:t>
      </w:r>
      <w:r w:rsidRPr="00B614C0">
        <w:br/>
        <w:t>At least H1–H5, body text, and captions. For each, specify font family, size, line-height, and font weight. Include examples.</w:t>
      </w:r>
    </w:p>
    <w:p w14:paraId="083B5CBA" w14:textId="77777777" w:rsidR="00B614C0" w:rsidRPr="00B614C0" w:rsidRDefault="00B614C0" w:rsidP="00B614C0">
      <w:pPr>
        <w:numPr>
          <w:ilvl w:val="0"/>
          <w:numId w:val="6"/>
        </w:numPr>
      </w:pPr>
      <w:r w:rsidRPr="00B614C0">
        <w:rPr>
          <w:b/>
          <w:bCs/>
        </w:rPr>
        <w:t>Icon Guidelines</w:t>
      </w:r>
      <w:r w:rsidRPr="00B614C0">
        <w:br/>
        <w:t xml:space="preserve">Define icon stroke width, consistent size (e.g., 24×24 </w:t>
      </w:r>
      <w:proofErr w:type="spellStart"/>
      <w:r w:rsidRPr="00B614C0">
        <w:t>px</w:t>
      </w:r>
      <w:proofErr w:type="spellEnd"/>
      <w:r w:rsidRPr="00B614C0">
        <w:t>), and style (line, filled, or mixed). Show a few examples.</w:t>
      </w:r>
    </w:p>
    <w:p w14:paraId="6860F7A0" w14:textId="77777777" w:rsidR="00B614C0" w:rsidRPr="00B614C0" w:rsidRDefault="00B614C0" w:rsidP="00B614C0">
      <w:pPr>
        <w:numPr>
          <w:ilvl w:val="0"/>
          <w:numId w:val="6"/>
        </w:numPr>
      </w:pPr>
      <w:r w:rsidRPr="00B614C0">
        <w:rPr>
          <w:b/>
          <w:bCs/>
        </w:rPr>
        <w:t>Spacing &amp; Grid System</w:t>
      </w:r>
      <w:r w:rsidRPr="00B614C0">
        <w:br/>
        <w:t xml:space="preserve">Include spacing system (based on 4/8 </w:t>
      </w:r>
      <w:proofErr w:type="spellStart"/>
      <w:r w:rsidRPr="00B614C0">
        <w:t>px</w:t>
      </w:r>
      <w:proofErr w:type="spellEnd"/>
      <w:r w:rsidRPr="00B614C0">
        <w:t xml:space="preserve"> increments) and grid structure (e.g., 4-column for mobile or 12-column for web). Use visual overlays if possible.</w:t>
      </w:r>
    </w:p>
    <w:p w14:paraId="6B08ADD5" w14:textId="77777777" w:rsidR="00B614C0" w:rsidRPr="00B614C0" w:rsidRDefault="00B614C0" w:rsidP="00B614C0">
      <w:pPr>
        <w:numPr>
          <w:ilvl w:val="0"/>
          <w:numId w:val="6"/>
        </w:numPr>
      </w:pPr>
      <w:r w:rsidRPr="00B614C0">
        <w:rPr>
          <w:b/>
          <w:bCs/>
        </w:rPr>
        <w:t>Core UI Components</w:t>
      </w:r>
      <w:r w:rsidRPr="00B614C0">
        <w:br/>
        <w:t>Include:</w:t>
      </w:r>
    </w:p>
    <w:p w14:paraId="4701B61F" w14:textId="77777777" w:rsidR="00B614C0" w:rsidRPr="00B614C0" w:rsidRDefault="00B614C0" w:rsidP="00B614C0">
      <w:pPr>
        <w:numPr>
          <w:ilvl w:val="1"/>
          <w:numId w:val="6"/>
        </w:numPr>
      </w:pPr>
      <w:r w:rsidRPr="00B614C0">
        <w:t>Primary &amp; secondary buttons (default, hover, pressed, disabled)</w:t>
      </w:r>
    </w:p>
    <w:p w14:paraId="27B492EA" w14:textId="77777777" w:rsidR="00B614C0" w:rsidRPr="00B614C0" w:rsidRDefault="00B614C0" w:rsidP="00B614C0">
      <w:pPr>
        <w:numPr>
          <w:ilvl w:val="1"/>
          <w:numId w:val="6"/>
        </w:numPr>
      </w:pPr>
      <w:r w:rsidRPr="00B614C0">
        <w:t>Text input field (normal, focus, error)</w:t>
      </w:r>
    </w:p>
    <w:p w14:paraId="5574D1B4" w14:textId="77777777" w:rsidR="00B614C0" w:rsidRPr="00B614C0" w:rsidRDefault="00B614C0" w:rsidP="00B614C0">
      <w:pPr>
        <w:numPr>
          <w:ilvl w:val="1"/>
          <w:numId w:val="6"/>
        </w:numPr>
      </w:pPr>
      <w:r w:rsidRPr="00B614C0">
        <w:t>Cards or content blocks</w:t>
      </w:r>
    </w:p>
    <w:p w14:paraId="7D9DD727" w14:textId="77777777" w:rsidR="00B614C0" w:rsidRPr="00B614C0" w:rsidRDefault="00B614C0" w:rsidP="00B614C0">
      <w:pPr>
        <w:numPr>
          <w:ilvl w:val="1"/>
          <w:numId w:val="6"/>
        </w:numPr>
      </w:pPr>
      <w:r w:rsidRPr="00B614C0">
        <w:t>Modals or pop-ups</w:t>
      </w:r>
    </w:p>
    <w:p w14:paraId="2B540189" w14:textId="77777777" w:rsidR="00B614C0" w:rsidRPr="00B614C0" w:rsidRDefault="00B614C0" w:rsidP="00B614C0">
      <w:pPr>
        <w:numPr>
          <w:ilvl w:val="1"/>
          <w:numId w:val="6"/>
        </w:numPr>
      </w:pPr>
      <w:r w:rsidRPr="00B614C0">
        <w:t>Navigation bar or tab bar</w:t>
      </w:r>
    </w:p>
    <w:p w14:paraId="50CB9CBE" w14:textId="77777777" w:rsidR="00B614C0" w:rsidRPr="00B614C0" w:rsidRDefault="00B614C0" w:rsidP="00B614C0">
      <w:r w:rsidRPr="00B614C0">
        <w:rPr>
          <w:i/>
          <w:iCs/>
        </w:rPr>
        <w:t>This page should clearly communicate your visual logic to a developer or design collaborator.</w:t>
      </w:r>
    </w:p>
    <w:p w14:paraId="2E48F2CD" w14:textId="77777777" w:rsidR="00B614C0" w:rsidRPr="00B614C0" w:rsidRDefault="00B614C0" w:rsidP="00B614C0">
      <w:pPr>
        <w:pStyle w:val="Heading2"/>
      </w:pPr>
      <w:r w:rsidRPr="00B614C0">
        <w:t>Interactive Components (Page 2)</w:t>
      </w:r>
    </w:p>
    <w:p w14:paraId="3F976AC7" w14:textId="77777777" w:rsidR="00B614C0" w:rsidRPr="00B614C0" w:rsidRDefault="00B614C0" w:rsidP="00B614C0">
      <w:r w:rsidRPr="00B614C0">
        <w:t>This page demonstrates your </w:t>
      </w:r>
      <w:r w:rsidRPr="00B614C0">
        <w:rPr>
          <w:b/>
          <w:bCs/>
        </w:rPr>
        <w:t>clickable or state-based UI elements</w:t>
      </w:r>
      <w:r w:rsidRPr="00B614C0">
        <w:t> as standalone components.</w:t>
      </w:r>
    </w:p>
    <w:p w14:paraId="2EE838FF" w14:textId="77777777" w:rsidR="00B614C0" w:rsidRPr="00B614C0" w:rsidRDefault="00B614C0" w:rsidP="00B614C0">
      <w:r w:rsidRPr="00B614C0">
        <w:t>Examples to include:</w:t>
      </w:r>
    </w:p>
    <w:p w14:paraId="1DDF6D46" w14:textId="77777777" w:rsidR="00B614C0" w:rsidRPr="00B614C0" w:rsidRDefault="00B614C0" w:rsidP="00B614C0">
      <w:pPr>
        <w:numPr>
          <w:ilvl w:val="0"/>
          <w:numId w:val="7"/>
        </w:numPr>
      </w:pPr>
      <w:r w:rsidRPr="00B614C0">
        <w:t>Buttons: default, hover, pressed, disabled</w:t>
      </w:r>
    </w:p>
    <w:p w14:paraId="1F6FD9B8" w14:textId="77777777" w:rsidR="00B614C0" w:rsidRPr="00B614C0" w:rsidRDefault="00B614C0" w:rsidP="00B614C0">
      <w:pPr>
        <w:numPr>
          <w:ilvl w:val="0"/>
          <w:numId w:val="7"/>
        </w:numPr>
      </w:pPr>
      <w:r w:rsidRPr="00B614C0">
        <w:t>Icon buttons: selected vs. unselected (e.g., “favorite” or “bookmark”)</w:t>
      </w:r>
    </w:p>
    <w:p w14:paraId="21001FAB" w14:textId="77777777" w:rsidR="00B614C0" w:rsidRPr="00B614C0" w:rsidRDefault="00B614C0" w:rsidP="00B614C0">
      <w:pPr>
        <w:numPr>
          <w:ilvl w:val="0"/>
          <w:numId w:val="7"/>
        </w:numPr>
      </w:pPr>
      <w:r w:rsidRPr="00B614C0">
        <w:t>Toggles and switches</w:t>
      </w:r>
    </w:p>
    <w:p w14:paraId="1CCBA2F6" w14:textId="77777777" w:rsidR="00B614C0" w:rsidRPr="00B614C0" w:rsidRDefault="00B614C0" w:rsidP="00B614C0">
      <w:pPr>
        <w:numPr>
          <w:ilvl w:val="0"/>
          <w:numId w:val="7"/>
        </w:numPr>
      </w:pPr>
      <w:r w:rsidRPr="00B614C0">
        <w:t>Tabs or filters with active states</w:t>
      </w:r>
    </w:p>
    <w:p w14:paraId="4B3787EA" w14:textId="77777777" w:rsidR="00B614C0" w:rsidRPr="00B614C0" w:rsidRDefault="00B614C0" w:rsidP="00B614C0">
      <w:pPr>
        <w:numPr>
          <w:ilvl w:val="0"/>
          <w:numId w:val="7"/>
        </w:numPr>
      </w:pPr>
      <w:r w:rsidRPr="00B614C0">
        <w:t>Input fields with normal, focus, and error states</w:t>
      </w:r>
    </w:p>
    <w:p w14:paraId="2C65FFF7" w14:textId="77777777" w:rsidR="00B614C0" w:rsidRPr="00B614C0" w:rsidRDefault="00B614C0" w:rsidP="00B614C0">
      <w:r w:rsidRPr="00B614C0">
        <w:t>You can present these as Figma </w:t>
      </w:r>
      <w:proofErr w:type="gramStart"/>
      <w:r w:rsidRPr="00B614C0">
        <w:rPr>
          <w:b/>
          <w:bCs/>
        </w:rPr>
        <w:t>Variants</w:t>
      </w:r>
      <w:r w:rsidRPr="00B614C0">
        <w:t>, or</w:t>
      </w:r>
      <w:proofErr w:type="gramEnd"/>
      <w:r w:rsidRPr="00B614C0">
        <w:t xml:space="preserve"> separated frames side by side.</w:t>
      </w:r>
    </w:p>
    <w:p w14:paraId="6019660B" w14:textId="77777777" w:rsidR="00B614C0" w:rsidRPr="00B614C0" w:rsidRDefault="00B614C0" w:rsidP="00B614C0">
      <w:r w:rsidRPr="00B614C0">
        <w:rPr>
          <w:i/>
          <w:iCs/>
        </w:rPr>
        <w:t xml:space="preserve">These components should be reused </w:t>
      </w:r>
      <w:proofErr w:type="gramStart"/>
      <w:r w:rsidRPr="00B614C0">
        <w:rPr>
          <w:i/>
          <w:iCs/>
        </w:rPr>
        <w:t>in</w:t>
      </w:r>
      <w:proofErr w:type="gramEnd"/>
      <w:r w:rsidRPr="00B614C0">
        <w:rPr>
          <w:i/>
          <w:iCs/>
        </w:rPr>
        <w:t xml:space="preserve"> your main screens!</w:t>
      </w:r>
    </w:p>
    <w:p w14:paraId="496CA07E" w14:textId="77777777" w:rsidR="00B614C0" w:rsidRPr="00B614C0" w:rsidRDefault="00B614C0" w:rsidP="00B614C0">
      <w:pPr>
        <w:pStyle w:val="Heading2"/>
      </w:pPr>
      <w:r w:rsidRPr="00B614C0">
        <w:t>High-Fidelity Screens and the interactive prototype (Page 3)</w:t>
      </w:r>
    </w:p>
    <w:p w14:paraId="6755DC36" w14:textId="77777777" w:rsidR="00B614C0" w:rsidRPr="00B614C0" w:rsidRDefault="00B614C0" w:rsidP="00B614C0">
      <w:r w:rsidRPr="00B614C0">
        <w:t>Design a </w:t>
      </w:r>
      <w:r w:rsidRPr="00B614C0">
        <w:rPr>
          <w:b/>
          <w:bCs/>
        </w:rPr>
        <w:t>minimum of 15 fully detailed screens</w:t>
      </w:r>
      <w:r w:rsidRPr="00B614C0">
        <w:t> that represent your product’s main user experience. Each screen must be styled using your style sheet.</w:t>
      </w:r>
    </w:p>
    <w:p w14:paraId="63EDE6AC" w14:textId="77777777" w:rsidR="00B614C0" w:rsidRPr="00B614C0" w:rsidRDefault="00B614C0" w:rsidP="00B614C0">
      <w:r w:rsidRPr="00B614C0">
        <w:rPr>
          <w:b/>
          <w:bCs/>
        </w:rPr>
        <w:t>Your screens must include:</w:t>
      </w:r>
    </w:p>
    <w:p w14:paraId="38B73345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Welcome or home screen</w:t>
      </w:r>
    </w:p>
    <w:p w14:paraId="6736AF49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Login / sign-up flow (if applicable)</w:t>
      </w:r>
    </w:p>
    <w:p w14:paraId="37EF7FD4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Main dashboard or content view</w:t>
      </w:r>
    </w:p>
    <w:p w14:paraId="7A07A89A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Core task flow (e.g., register for event, log emotion, scan exhibit)</w:t>
      </w:r>
    </w:p>
    <w:p w14:paraId="12DC0BD1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Detail screen (e.g., speaker info, food item, exhibit detail)</w:t>
      </w:r>
    </w:p>
    <w:p w14:paraId="1EBE0BBF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Settings or profile page</w:t>
      </w:r>
    </w:p>
    <w:p w14:paraId="7BD5686A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Success confirmation</w:t>
      </w:r>
    </w:p>
    <w:p w14:paraId="45139608" w14:textId="77777777" w:rsidR="00B614C0" w:rsidRPr="00B614C0" w:rsidRDefault="00B614C0" w:rsidP="00B614C0">
      <w:pPr>
        <w:numPr>
          <w:ilvl w:val="0"/>
          <w:numId w:val="8"/>
        </w:numPr>
      </w:pPr>
      <w:r w:rsidRPr="00B614C0">
        <w:t>Error or empty state (e.g., “No data yet” or “Network error”)</w:t>
      </w:r>
    </w:p>
    <w:p w14:paraId="1B6F7D8F" w14:textId="77777777" w:rsidR="00B614C0" w:rsidRPr="00B614C0" w:rsidRDefault="00B614C0" w:rsidP="00B614C0">
      <w:pPr>
        <w:pStyle w:val="Heading3"/>
      </w:pPr>
      <w:r w:rsidRPr="00B614C0">
        <w:t>Requirements:</w:t>
      </w:r>
    </w:p>
    <w:p w14:paraId="1F30A9D2" w14:textId="77777777" w:rsidR="00B614C0" w:rsidRPr="00B614C0" w:rsidRDefault="00B614C0" w:rsidP="00B614C0">
      <w:pPr>
        <w:numPr>
          <w:ilvl w:val="0"/>
          <w:numId w:val="9"/>
        </w:numPr>
      </w:pPr>
      <w:r w:rsidRPr="00B614C0">
        <w:t xml:space="preserve">One fixed screen size (Mobile: 375×812px, Tablet: 834×1112px, Desktop: </w:t>
      </w:r>
      <w:proofErr w:type="gramStart"/>
      <w:r w:rsidRPr="00B614C0">
        <w:t>1440×900</w:t>
      </w:r>
      <w:proofErr w:type="gramEnd"/>
      <w:r w:rsidRPr="00B614C0">
        <w:t>px)</w:t>
      </w:r>
    </w:p>
    <w:p w14:paraId="28EFB315" w14:textId="77777777" w:rsidR="00B614C0" w:rsidRPr="00B614C0" w:rsidRDefault="00B614C0" w:rsidP="00B614C0">
      <w:pPr>
        <w:numPr>
          <w:ilvl w:val="0"/>
          <w:numId w:val="9"/>
        </w:numPr>
      </w:pPr>
      <w:r w:rsidRPr="00B614C0">
        <w:t>Full color, no grayscale mockups</w:t>
      </w:r>
    </w:p>
    <w:p w14:paraId="0EB605A6" w14:textId="77777777" w:rsidR="00B614C0" w:rsidRPr="00B614C0" w:rsidRDefault="00B614C0" w:rsidP="00B614C0">
      <w:pPr>
        <w:numPr>
          <w:ilvl w:val="0"/>
          <w:numId w:val="9"/>
        </w:numPr>
      </w:pPr>
      <w:r w:rsidRPr="00B614C0">
        <w:t>Real text content (no Lorem Ipsum)</w:t>
      </w:r>
    </w:p>
    <w:p w14:paraId="78035CAF" w14:textId="77777777" w:rsidR="00B614C0" w:rsidRPr="00B614C0" w:rsidRDefault="00B614C0" w:rsidP="00B614C0">
      <w:pPr>
        <w:numPr>
          <w:ilvl w:val="0"/>
          <w:numId w:val="9"/>
        </w:numPr>
      </w:pPr>
      <w:r w:rsidRPr="00B614C0">
        <w:t>Clear visual hierarchy and thoughtful spacing</w:t>
      </w:r>
    </w:p>
    <w:p w14:paraId="3407AC4C" w14:textId="77777777" w:rsidR="00B614C0" w:rsidRPr="00B614C0" w:rsidRDefault="00B614C0" w:rsidP="00B614C0">
      <w:pPr>
        <w:numPr>
          <w:ilvl w:val="0"/>
          <w:numId w:val="9"/>
        </w:numPr>
      </w:pPr>
      <w:r w:rsidRPr="00B614C0">
        <w:t>All screens must be linked in Figma’s Prototype mode</w:t>
      </w:r>
    </w:p>
    <w:p w14:paraId="2569A9DE" w14:textId="77777777" w:rsidR="00B614C0" w:rsidRPr="00B614C0" w:rsidRDefault="00B614C0" w:rsidP="00B614C0">
      <w:r w:rsidRPr="00B614C0">
        <w:t> </w:t>
      </w:r>
    </w:p>
    <w:p w14:paraId="61A65D59" w14:textId="77777777" w:rsidR="00B614C0" w:rsidRPr="00B614C0" w:rsidRDefault="00B614C0" w:rsidP="00B614C0">
      <w:pPr>
        <w:pStyle w:val="Heading1"/>
      </w:pPr>
      <w:r w:rsidRPr="00B614C0">
        <w:t>File Organization Standards</w:t>
      </w:r>
    </w:p>
    <w:p w14:paraId="465805E9" w14:textId="77777777" w:rsidR="00B614C0" w:rsidRPr="00B614C0" w:rsidRDefault="00B614C0" w:rsidP="00B614C0">
      <w:pPr>
        <w:numPr>
          <w:ilvl w:val="0"/>
          <w:numId w:val="11"/>
        </w:numPr>
      </w:pPr>
      <w:r w:rsidRPr="00B614C0">
        <w:t>Clearly name your three Figma pages: Style Sheet, Interactive Components, Screens + Prototype</w:t>
      </w:r>
    </w:p>
    <w:p w14:paraId="39E788AC" w14:textId="77777777" w:rsidR="00B614C0" w:rsidRPr="00B614C0" w:rsidRDefault="00B614C0" w:rsidP="00B614C0">
      <w:pPr>
        <w:numPr>
          <w:ilvl w:val="0"/>
          <w:numId w:val="11"/>
        </w:numPr>
      </w:pPr>
      <w:r w:rsidRPr="00B614C0">
        <w:t>Name all components and layers descriptively (e.g., Button/Primary/Large)</w:t>
      </w:r>
    </w:p>
    <w:p w14:paraId="0272FDD6" w14:textId="77777777" w:rsidR="00B614C0" w:rsidRPr="00B614C0" w:rsidRDefault="00B614C0" w:rsidP="00B614C0">
      <w:pPr>
        <w:numPr>
          <w:ilvl w:val="0"/>
          <w:numId w:val="11"/>
        </w:numPr>
      </w:pPr>
      <w:r w:rsidRPr="00B614C0">
        <w:t>Group your reusable components into Figma's Assets panel</w:t>
      </w:r>
    </w:p>
    <w:p w14:paraId="1080BBEF" w14:textId="77777777" w:rsidR="00B614C0" w:rsidRPr="00B614C0" w:rsidRDefault="00B614C0" w:rsidP="00B614C0">
      <w:pPr>
        <w:numPr>
          <w:ilvl w:val="0"/>
          <w:numId w:val="11"/>
        </w:numPr>
      </w:pPr>
      <w:r w:rsidRPr="00B614C0">
        <w:t>Use sticky notes or comment mode if you need to explain any screen behavior or exception</w:t>
      </w:r>
    </w:p>
    <w:p w14:paraId="2BAAF663" w14:textId="2CE124FE" w:rsidR="002F16AD" w:rsidRDefault="002F16AD"/>
    <w:sectPr w:rsidR="002F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2334"/>
    <w:multiLevelType w:val="multilevel"/>
    <w:tmpl w:val="8770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763A3"/>
    <w:multiLevelType w:val="multilevel"/>
    <w:tmpl w:val="61D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7E29"/>
    <w:multiLevelType w:val="multilevel"/>
    <w:tmpl w:val="5BE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D009C"/>
    <w:multiLevelType w:val="multilevel"/>
    <w:tmpl w:val="40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191D"/>
    <w:multiLevelType w:val="multilevel"/>
    <w:tmpl w:val="2C5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F3344"/>
    <w:multiLevelType w:val="multilevel"/>
    <w:tmpl w:val="D0ECA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35C62"/>
    <w:multiLevelType w:val="multilevel"/>
    <w:tmpl w:val="D88E6B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84DFA"/>
    <w:multiLevelType w:val="multilevel"/>
    <w:tmpl w:val="846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61574"/>
    <w:multiLevelType w:val="multilevel"/>
    <w:tmpl w:val="730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42B0F"/>
    <w:multiLevelType w:val="multilevel"/>
    <w:tmpl w:val="321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C461C"/>
    <w:multiLevelType w:val="multilevel"/>
    <w:tmpl w:val="BA2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366055">
    <w:abstractNumId w:val="3"/>
  </w:num>
  <w:num w:numId="2" w16cid:durableId="139805636">
    <w:abstractNumId w:val="0"/>
  </w:num>
  <w:num w:numId="3" w16cid:durableId="805246731">
    <w:abstractNumId w:val="10"/>
  </w:num>
  <w:num w:numId="4" w16cid:durableId="651568543">
    <w:abstractNumId w:val="6"/>
  </w:num>
  <w:num w:numId="5" w16cid:durableId="824469847">
    <w:abstractNumId w:val="1"/>
  </w:num>
  <w:num w:numId="6" w16cid:durableId="552623385">
    <w:abstractNumId w:val="9"/>
  </w:num>
  <w:num w:numId="7" w16cid:durableId="1859267982">
    <w:abstractNumId w:val="7"/>
  </w:num>
  <w:num w:numId="8" w16cid:durableId="364645250">
    <w:abstractNumId w:val="8"/>
  </w:num>
  <w:num w:numId="9" w16cid:durableId="1906522647">
    <w:abstractNumId w:val="4"/>
  </w:num>
  <w:num w:numId="10" w16cid:durableId="1439133293">
    <w:abstractNumId w:val="5"/>
  </w:num>
  <w:num w:numId="11" w16cid:durableId="153881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B4"/>
    <w:rsid w:val="00192B16"/>
    <w:rsid w:val="002F16AD"/>
    <w:rsid w:val="004656FA"/>
    <w:rsid w:val="00492AD6"/>
    <w:rsid w:val="005842BC"/>
    <w:rsid w:val="00685ADD"/>
    <w:rsid w:val="00691482"/>
    <w:rsid w:val="007034B7"/>
    <w:rsid w:val="007C29B4"/>
    <w:rsid w:val="007E13BE"/>
    <w:rsid w:val="00B614C0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23979"/>
  <w15:chartTrackingRefBased/>
  <w15:docId w15:val="{7C1E83EC-CB67-479A-B5D7-406031D5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4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nqdM8jqDuobqXyaGNlQfp0/Final-Project-UI?node-id=26-2049&amp;t=r0uUk5lk0CxsAcBX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nqdM8jqDuobqXyaGNlQfp0/Final-Project-UI?node-id=19-192&amp;starting-point-node-id=14%3A10&amp;t=FEhayoMFKmNcypu9-1" TargetMode="External"/><Relationship Id="rId5" Type="http://schemas.openxmlformats.org/officeDocument/2006/relationships/hyperlink" Target="https://www.figma.com/design/nqdM8jqDuobqXyaGNlQfp0/Final-Project-UI?node-id=0-1&amp;t=9OZcFqy9OSGYQjj9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736</Words>
  <Characters>4431</Characters>
  <Application>Microsoft Office Word</Application>
  <DocSecurity>0</DocSecurity>
  <Lines>110</Lines>
  <Paragraphs>83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Romanek, Michael</dc:creator>
  <cp:keywords/>
  <dc:description/>
  <cp:lastModifiedBy>Romanek, Michael</cp:lastModifiedBy>
  <cp:revision>9</cp:revision>
  <dcterms:created xsi:type="dcterms:W3CDTF">2025-10-06T19:31:00Z</dcterms:created>
  <dcterms:modified xsi:type="dcterms:W3CDTF">2025-10-06T19:42:00Z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e1eea673-b0c9-44c6-a5ef-41dccfac1cab</vt:lpwstr>
  </property>
</Properties>
</file>