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Array Standards</w:t>
      </w:r>
    </w:p>
    <w:p>
      <w:pPr>
        <w:pStyle w:val="Heading1"/>
        <w:numPr>
          <w:ilvl w:val="0"/>
          <w:numId w:val="1"/>
        </w:numPr>
        <w:rPr/>
      </w:pPr>
      <w:r>
        <w:rPr/>
        <w:t>Images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85725</wp:posOffset>
            </wp:positionV>
            <wp:extent cx="3086100" cy="2581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  <w:r>
        <w:rPr/>
        <w:t>Image data should have shape (H, W, D) where H, W and D are height, width and depth.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pixel value at (x, y) coordinate can be found by I[y, x, :] for images of multiple depth and I[y, x] for images of single depth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Points, P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307340</wp:posOffset>
            </wp:positionH>
            <wp:positionV relativeFrom="paragraph">
              <wp:posOffset>635</wp:posOffset>
            </wp:positionV>
            <wp:extent cx="2781300" cy="3914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Point data should have shape (N,D) where N is the number of points and D is the number of dimensions.</w:t>
      </w:r>
    </w:p>
    <w:p>
      <w:pPr>
        <w:pStyle w:val="TextBody"/>
        <w:rPr/>
      </w:pPr>
      <w:r>
        <w:rPr/>
        <w:t>P[:, 0] should contain x</w:t>
      </w:r>
    </w:p>
    <w:p>
      <w:pPr>
        <w:pStyle w:val="TextBody"/>
        <w:rPr/>
      </w:pPr>
      <w:r>
        <w:rPr/>
        <w:t>P[:, 1] should contain y</w:t>
      </w:r>
    </w:p>
    <w:p>
      <w:pPr>
        <w:pStyle w:val="TextBody"/>
        <w:rPr/>
      </w:pPr>
      <w:r>
        <w:rPr/>
        <w:t>P[:, 2+] should contain any other dimensions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If needs to be immuatable should be a tuple made by: P = ((x1, y1), (x2, y2), …)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If needs to be mutable </w:t>
      </w:r>
      <w:r>
        <w:rPr/>
        <w:t>should be a list made by: P=[[x1, y1], [x2, y2], ...]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121</Words>
  <Characters>484</Characters>
  <CharactersWithSpaces>596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2018-11-15T15:59:19Z</dcterms:created>
  <dc:creator/>
  <dc:description/>
  <dc:language>en-GB</dc:language>
  <cp:lastModifiedBy/>
  <dcterms:modified xsi:type="dcterms:W3CDTF">2018-11-15T16:42:50Z</dcterms:modified>
  <cp:revision>1</cp:revision>
  <dc:subject/>
  <dc:title/>
</cp:coreProperties>
</file>