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34A39" w14:textId="77777777" w:rsidR="006622A4" w:rsidRPr="006622A4" w:rsidRDefault="006622A4" w:rsidP="006622A4">
      <w:pPr>
        <w:jc w:val="center"/>
        <w:rPr>
          <w:b/>
          <w:bCs/>
          <w:sz w:val="20"/>
          <w:szCs w:val="20"/>
        </w:rPr>
      </w:pPr>
      <w:r w:rsidRPr="006622A4">
        <w:rPr>
          <w:b/>
          <w:bCs/>
          <w:sz w:val="20"/>
          <w:szCs w:val="20"/>
        </w:rPr>
        <w:t>CARTA CONTESTACIÓN CURRÍCULUM VITAE</w:t>
      </w:r>
    </w:p>
    <w:p w14:paraId="77533D54" w14:textId="77777777" w:rsidR="006622A4" w:rsidRPr="006622A4" w:rsidRDefault="006622A4" w:rsidP="006622A4">
      <w:pPr>
        <w:jc w:val="both"/>
        <w:rPr>
          <w:sz w:val="20"/>
          <w:szCs w:val="20"/>
        </w:rPr>
      </w:pPr>
    </w:p>
    <w:p w14:paraId="63EB6C51" w14:textId="28F97DC4" w:rsidR="006622A4" w:rsidRPr="006622A4" w:rsidRDefault="006622A4" w:rsidP="006622A4">
      <w:pPr>
        <w:jc w:val="both"/>
        <w:rPr>
          <w:sz w:val="20"/>
          <w:szCs w:val="20"/>
        </w:rPr>
      </w:pPr>
      <w:r w:rsidRPr="006622A4">
        <w:rPr>
          <w:sz w:val="20"/>
          <w:szCs w:val="20"/>
        </w:rPr>
        <w:t>En Madrid, a ____de _____________de 20__</w:t>
      </w:r>
    </w:p>
    <w:p w14:paraId="03322A81" w14:textId="5A279E49" w:rsidR="006622A4" w:rsidRPr="006622A4" w:rsidRDefault="006622A4" w:rsidP="006622A4">
      <w:pPr>
        <w:jc w:val="both"/>
        <w:rPr>
          <w:sz w:val="20"/>
          <w:szCs w:val="20"/>
        </w:rPr>
      </w:pPr>
      <w:r w:rsidRPr="006622A4">
        <w:rPr>
          <w:sz w:val="20"/>
          <w:szCs w:val="20"/>
        </w:rPr>
        <w:t xml:space="preserve">Muchas gracias por compartir con nosotros tu CV y confiar en </w:t>
      </w:r>
      <w:r>
        <w:rPr>
          <w:sz w:val="20"/>
          <w:szCs w:val="20"/>
        </w:rPr>
        <w:t>INVERSIONES CON PROPOSITO Y AMIGOS</w:t>
      </w:r>
      <w:r w:rsidRPr="006622A4">
        <w:rPr>
          <w:sz w:val="20"/>
          <w:szCs w:val="20"/>
        </w:rPr>
        <w:t>, S.L. Queremos poner a tu disposición la información sobre el tratamiento de datos personales que realizamos.</w:t>
      </w:r>
    </w:p>
    <w:p w14:paraId="36953F53" w14:textId="77777777" w:rsidR="006622A4" w:rsidRPr="006622A4" w:rsidRDefault="006622A4" w:rsidP="006622A4">
      <w:pPr>
        <w:jc w:val="both"/>
        <w:rPr>
          <w:b/>
          <w:bCs/>
          <w:sz w:val="20"/>
          <w:szCs w:val="20"/>
        </w:rPr>
      </w:pPr>
      <w:r w:rsidRPr="006622A4">
        <w:rPr>
          <w:b/>
          <w:bCs/>
          <w:sz w:val="20"/>
          <w:szCs w:val="20"/>
        </w:rPr>
        <w:t>¿Quién es el responsable del tratamiento de tus datos personales?</w:t>
      </w:r>
    </w:p>
    <w:p w14:paraId="1173BE3A" w14:textId="77777777" w:rsidR="006622A4" w:rsidRPr="0029129A" w:rsidRDefault="006622A4" w:rsidP="006622A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29129A">
        <w:rPr>
          <w:sz w:val="20"/>
          <w:szCs w:val="20"/>
        </w:rPr>
        <w:t>Responsable: INVERSIONES CON PROPOSITO Y AMIGOS, S.L.</w:t>
      </w:r>
    </w:p>
    <w:p w14:paraId="205576E9" w14:textId="77777777" w:rsidR="006622A4" w:rsidRPr="0029129A" w:rsidRDefault="006622A4" w:rsidP="006622A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29129A">
        <w:rPr>
          <w:sz w:val="20"/>
          <w:szCs w:val="20"/>
        </w:rPr>
        <w:t>NIF: B-01783299</w:t>
      </w:r>
    </w:p>
    <w:p w14:paraId="4F9451EA" w14:textId="732B976D" w:rsidR="006622A4" w:rsidRPr="006622A4" w:rsidRDefault="006622A4" w:rsidP="006622A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29129A">
        <w:rPr>
          <w:sz w:val="20"/>
          <w:szCs w:val="20"/>
        </w:rPr>
        <w:t xml:space="preserve">Dirección: </w:t>
      </w:r>
      <w:r w:rsidRPr="0029129A">
        <w:rPr>
          <w:rFonts w:eastAsia="Tahoma" w:cs="Calibri"/>
          <w:color w:val="000000"/>
          <w:sz w:val="20"/>
          <w:szCs w:val="20"/>
        </w:rPr>
        <w:t>Calle Golondrina nº 11, CP: 28229, Villanueva del Pardillo, Madrid.</w:t>
      </w:r>
    </w:p>
    <w:p w14:paraId="08176E8E" w14:textId="77777777" w:rsidR="006622A4" w:rsidRPr="006622A4" w:rsidRDefault="006622A4" w:rsidP="006622A4">
      <w:pPr>
        <w:jc w:val="both"/>
        <w:rPr>
          <w:b/>
          <w:bCs/>
          <w:sz w:val="20"/>
          <w:szCs w:val="20"/>
        </w:rPr>
      </w:pPr>
      <w:r w:rsidRPr="006622A4">
        <w:rPr>
          <w:b/>
          <w:bCs/>
          <w:sz w:val="20"/>
          <w:szCs w:val="20"/>
        </w:rPr>
        <w:t>¿Con qué finalidad tratamos tus datos personales?</w:t>
      </w:r>
    </w:p>
    <w:p w14:paraId="05F8F5C9" w14:textId="396459E2" w:rsidR="006622A4" w:rsidRPr="006622A4" w:rsidRDefault="006622A4" w:rsidP="006622A4">
      <w:pPr>
        <w:jc w:val="both"/>
        <w:rPr>
          <w:sz w:val="20"/>
          <w:szCs w:val="20"/>
        </w:rPr>
      </w:pPr>
      <w:r w:rsidRPr="006622A4">
        <w:rPr>
          <w:sz w:val="20"/>
          <w:szCs w:val="20"/>
        </w:rPr>
        <w:t xml:space="preserve">En </w:t>
      </w:r>
      <w:r>
        <w:rPr>
          <w:sz w:val="20"/>
          <w:szCs w:val="20"/>
        </w:rPr>
        <w:t>INVERSIONES CON PROPOSITO Y AMIGOS</w:t>
      </w:r>
      <w:r w:rsidRPr="006622A4">
        <w:rPr>
          <w:sz w:val="20"/>
          <w:szCs w:val="20"/>
        </w:rPr>
        <w:t>, S.L. vamos a tratar sus datos con la siguiente finalidad:</w:t>
      </w:r>
    </w:p>
    <w:p w14:paraId="3AF9DC56" w14:textId="0FE1AB5E" w:rsidR="006622A4" w:rsidRPr="006622A4" w:rsidRDefault="006622A4" w:rsidP="006622A4">
      <w:pPr>
        <w:jc w:val="both"/>
        <w:rPr>
          <w:sz w:val="20"/>
          <w:szCs w:val="20"/>
        </w:rPr>
      </w:pPr>
      <w:r w:rsidRPr="006622A4">
        <w:rPr>
          <w:sz w:val="20"/>
          <w:szCs w:val="20"/>
        </w:rPr>
        <w:t>Valorar y gestionar tu perfil como candidato en relación a los procesos de selección de personal que estamos llevando a cabo o podamos realizar en el futuro que puedan ajustarse a tu perfil profesional.</w:t>
      </w:r>
    </w:p>
    <w:p w14:paraId="30562DB0" w14:textId="59B8410B" w:rsidR="006622A4" w:rsidRPr="006622A4" w:rsidRDefault="006622A4" w:rsidP="006622A4">
      <w:pPr>
        <w:jc w:val="both"/>
        <w:rPr>
          <w:sz w:val="20"/>
          <w:szCs w:val="20"/>
        </w:rPr>
      </w:pPr>
      <w:r w:rsidRPr="006622A4">
        <w:rPr>
          <w:sz w:val="20"/>
          <w:szCs w:val="20"/>
        </w:rPr>
        <w:t xml:space="preserve">Llevar a cabo las actuaciones necesarias para la gestión de los procesos de selección de </w:t>
      </w:r>
      <w:r>
        <w:rPr>
          <w:sz w:val="20"/>
          <w:szCs w:val="20"/>
        </w:rPr>
        <w:t>INVERSIONES CON PROPOSITO Y AMIGOS</w:t>
      </w:r>
      <w:r w:rsidRPr="006622A4">
        <w:rPr>
          <w:sz w:val="20"/>
          <w:szCs w:val="20"/>
        </w:rPr>
        <w:t>, S.L. a través de comunicaciones electrónicas, contactos telefónicos, entrevistas y pruebas selectivas.</w:t>
      </w:r>
    </w:p>
    <w:p w14:paraId="75238D01" w14:textId="77777777" w:rsidR="006622A4" w:rsidRPr="006622A4" w:rsidRDefault="006622A4" w:rsidP="006622A4">
      <w:pPr>
        <w:jc w:val="both"/>
        <w:rPr>
          <w:b/>
          <w:bCs/>
          <w:sz w:val="20"/>
          <w:szCs w:val="20"/>
        </w:rPr>
      </w:pPr>
      <w:r w:rsidRPr="006622A4">
        <w:rPr>
          <w:b/>
          <w:bCs/>
          <w:sz w:val="20"/>
          <w:szCs w:val="20"/>
        </w:rPr>
        <w:t>¿Cuál es la legitimación para el tratamiento de tus datos?</w:t>
      </w:r>
    </w:p>
    <w:p w14:paraId="4C6ADC9D" w14:textId="0CA435B7" w:rsidR="006622A4" w:rsidRPr="006622A4" w:rsidRDefault="006622A4" w:rsidP="006622A4">
      <w:pPr>
        <w:jc w:val="both"/>
        <w:rPr>
          <w:sz w:val="20"/>
          <w:szCs w:val="20"/>
        </w:rPr>
      </w:pPr>
      <w:r w:rsidRPr="006622A4">
        <w:rPr>
          <w:sz w:val="20"/>
          <w:szCs w:val="20"/>
        </w:rPr>
        <w:t xml:space="preserve">La base que legítima el tratamiento de tus datos personales es la aplicación de medidas precontractuales a petición del interesado, bien al apuntarte a una de nuestras ofertas de empleo o bien al remitir voluntariamente tu candidatura espontánea.  </w:t>
      </w:r>
    </w:p>
    <w:p w14:paraId="3A9E51D2" w14:textId="77777777" w:rsidR="006622A4" w:rsidRPr="006622A4" w:rsidRDefault="006622A4" w:rsidP="006622A4">
      <w:pPr>
        <w:jc w:val="both"/>
        <w:rPr>
          <w:b/>
          <w:bCs/>
          <w:sz w:val="20"/>
          <w:szCs w:val="20"/>
        </w:rPr>
      </w:pPr>
      <w:r w:rsidRPr="006622A4">
        <w:rPr>
          <w:b/>
          <w:bCs/>
          <w:sz w:val="20"/>
          <w:szCs w:val="20"/>
        </w:rPr>
        <w:t>¿Durante cuánto tiempo vamos a conservar los datos personales</w:t>
      </w:r>
    </w:p>
    <w:p w14:paraId="64279588" w14:textId="12AD647B" w:rsidR="006622A4" w:rsidRPr="006622A4" w:rsidRDefault="006622A4" w:rsidP="006622A4">
      <w:pPr>
        <w:jc w:val="both"/>
        <w:rPr>
          <w:sz w:val="20"/>
          <w:szCs w:val="20"/>
        </w:rPr>
      </w:pPr>
      <w:r w:rsidRPr="006622A4">
        <w:rPr>
          <w:sz w:val="20"/>
          <w:szCs w:val="20"/>
        </w:rPr>
        <w:t xml:space="preserve">En virtud de la política de conservación de </w:t>
      </w:r>
      <w:r>
        <w:rPr>
          <w:sz w:val="20"/>
          <w:szCs w:val="20"/>
        </w:rPr>
        <w:t>INVERSIONES CON PROPOSITO Y AMIGOS</w:t>
      </w:r>
      <w:r w:rsidRPr="006622A4">
        <w:rPr>
          <w:sz w:val="20"/>
          <w:szCs w:val="20"/>
        </w:rPr>
        <w:t>, S.L., los datos de carácter personal serán conservados durante el plazo máximo de un año desde la recepción de los Currículums Vitae o desde la finalización de los procesos de selección.</w:t>
      </w:r>
    </w:p>
    <w:p w14:paraId="5DA0695B" w14:textId="77777777" w:rsidR="006622A4" w:rsidRPr="006622A4" w:rsidRDefault="006622A4" w:rsidP="006622A4">
      <w:pPr>
        <w:jc w:val="both"/>
        <w:rPr>
          <w:b/>
          <w:bCs/>
          <w:sz w:val="20"/>
          <w:szCs w:val="20"/>
        </w:rPr>
      </w:pPr>
      <w:r w:rsidRPr="006622A4">
        <w:rPr>
          <w:b/>
          <w:bCs/>
          <w:sz w:val="20"/>
          <w:szCs w:val="20"/>
        </w:rPr>
        <w:t>¿A qué destinatarios se comunicarán tus datos?</w:t>
      </w:r>
    </w:p>
    <w:p w14:paraId="2CFAE035" w14:textId="20F4829A" w:rsidR="006622A4" w:rsidRPr="006622A4" w:rsidRDefault="006622A4" w:rsidP="006622A4">
      <w:pPr>
        <w:jc w:val="both"/>
        <w:rPr>
          <w:sz w:val="20"/>
          <w:szCs w:val="20"/>
        </w:rPr>
      </w:pPr>
      <w:r w:rsidRPr="006622A4">
        <w:rPr>
          <w:sz w:val="20"/>
          <w:szCs w:val="20"/>
        </w:rPr>
        <w:t xml:space="preserve">Solo en los casos en los que sea exigido por la Ley o </w:t>
      </w:r>
      <w:r>
        <w:rPr>
          <w:sz w:val="20"/>
          <w:szCs w:val="20"/>
        </w:rPr>
        <w:t>INVERSIONES CON PROPOSITO Y AMIGOS</w:t>
      </w:r>
      <w:r w:rsidRPr="006622A4">
        <w:rPr>
          <w:sz w:val="20"/>
          <w:szCs w:val="20"/>
        </w:rPr>
        <w:t>, S.L. recabe tu consentimiento, tus datos podrán ser comunicados a terceros.</w:t>
      </w:r>
    </w:p>
    <w:p w14:paraId="2F781451" w14:textId="77777777" w:rsidR="006622A4" w:rsidRPr="006622A4" w:rsidRDefault="006622A4" w:rsidP="006622A4">
      <w:pPr>
        <w:jc w:val="both"/>
        <w:rPr>
          <w:b/>
          <w:bCs/>
          <w:sz w:val="20"/>
          <w:szCs w:val="20"/>
        </w:rPr>
      </w:pPr>
      <w:r w:rsidRPr="006622A4">
        <w:rPr>
          <w:b/>
          <w:bCs/>
          <w:sz w:val="20"/>
          <w:szCs w:val="20"/>
        </w:rPr>
        <w:t>¿Cuáles son sus derechos en relación con el tratamiento de datos personales?</w:t>
      </w:r>
    </w:p>
    <w:p w14:paraId="0AC6651F" w14:textId="2FAEDDBC" w:rsidR="006622A4" w:rsidRPr="006622A4" w:rsidRDefault="006622A4" w:rsidP="006622A4">
      <w:pPr>
        <w:jc w:val="both"/>
        <w:rPr>
          <w:sz w:val="20"/>
          <w:szCs w:val="20"/>
        </w:rPr>
      </w:pPr>
      <w:bookmarkStart w:id="0" w:name="_Hlk195976222"/>
      <w:r w:rsidRPr="00732E4B">
        <w:rPr>
          <w:color w:val="000000"/>
          <w:sz w:val="20"/>
          <w:szCs w:val="20"/>
        </w:rPr>
        <w:t xml:space="preserve">Podrá ejercer sus derechos de acceso, rectificación, supresión, oposición, así como otros derechos desarrollados por la normativa de protección de datos en la dirección: </w:t>
      </w:r>
      <w:bookmarkStart w:id="1" w:name="_Hlk195976505"/>
      <w:r w:rsidRPr="00732E4B">
        <w:rPr>
          <w:rFonts w:eastAsia="Tahoma" w:cs="Calibri"/>
          <w:color w:val="000000"/>
          <w:sz w:val="20"/>
          <w:szCs w:val="20"/>
        </w:rPr>
        <w:t>calle Golondrina nº 11, CP: 28229, Villanueva del Pardillo</w:t>
      </w:r>
      <w:r>
        <w:rPr>
          <w:rFonts w:eastAsia="Tahoma" w:cs="Calibri"/>
          <w:color w:val="000000"/>
          <w:sz w:val="20"/>
          <w:szCs w:val="20"/>
        </w:rPr>
        <w:t xml:space="preserve">, </w:t>
      </w:r>
      <w:r w:rsidRPr="00732E4B">
        <w:rPr>
          <w:rFonts w:eastAsia="Tahoma" w:cs="Calibri"/>
          <w:color w:val="000000"/>
          <w:sz w:val="20"/>
          <w:szCs w:val="20"/>
        </w:rPr>
        <w:t>Madrid</w:t>
      </w:r>
      <w:bookmarkEnd w:id="1"/>
      <w:r w:rsidRPr="00732E4B">
        <w:rPr>
          <w:rFonts w:eastAsia="Tahoma" w:cs="Calibri"/>
          <w:color w:val="000000"/>
          <w:sz w:val="20"/>
          <w:szCs w:val="20"/>
        </w:rPr>
        <w:t xml:space="preserve">, o al email: </w:t>
      </w:r>
      <w:hyperlink r:id="rId5" w:history="1">
        <w:r w:rsidRPr="00732E4B">
          <w:rPr>
            <w:rStyle w:val="Hipervnculo"/>
            <w:rFonts w:eastAsia="Tahoma" w:cs="Calibri"/>
            <w:sz w:val="20"/>
            <w:szCs w:val="20"/>
          </w:rPr>
          <w:t>gortiz@ortizpcapital.com</w:t>
        </w:r>
      </w:hyperlink>
      <w:r w:rsidRPr="00732E4B">
        <w:rPr>
          <w:rFonts w:eastAsia="Tahoma" w:cs="Calibri"/>
          <w:color w:val="000000"/>
          <w:sz w:val="20"/>
          <w:szCs w:val="20"/>
        </w:rPr>
        <w:t xml:space="preserve">. </w:t>
      </w:r>
      <w:r w:rsidRPr="00732E4B">
        <w:rPr>
          <w:color w:val="000000"/>
          <w:sz w:val="20"/>
          <w:szCs w:val="20"/>
        </w:rPr>
        <w:t>Si considera que el tratamiento no se ajusta a la normativa vigente, podrá presentar una reclamación ante la Autoridad de Control (</w:t>
      </w:r>
      <w:hyperlink r:id="rId6" w:history="1">
        <w:r w:rsidRPr="00732E4B">
          <w:rPr>
            <w:rStyle w:val="Hipervnculo"/>
            <w:sz w:val="20"/>
            <w:szCs w:val="20"/>
          </w:rPr>
          <w:t>www.aepd.es</w:t>
        </w:r>
      </w:hyperlink>
      <w:r w:rsidRPr="00732E4B">
        <w:rPr>
          <w:color w:val="000000"/>
          <w:sz w:val="20"/>
          <w:szCs w:val="20"/>
        </w:rPr>
        <w:t xml:space="preserve">). </w:t>
      </w:r>
      <w:r w:rsidRPr="00732E4B">
        <w:rPr>
          <w:sz w:val="20"/>
          <w:szCs w:val="20"/>
        </w:rPr>
        <w:t xml:space="preserve"> </w:t>
      </w:r>
      <w:bookmarkEnd w:id="0"/>
    </w:p>
    <w:p w14:paraId="1DE1804A" w14:textId="77777777" w:rsidR="009255CD" w:rsidRPr="006622A4" w:rsidRDefault="009255CD" w:rsidP="006622A4">
      <w:pPr>
        <w:jc w:val="both"/>
        <w:rPr>
          <w:sz w:val="20"/>
          <w:szCs w:val="20"/>
        </w:rPr>
      </w:pPr>
    </w:p>
    <w:sectPr w:rsidR="009255CD" w:rsidRPr="00662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97D7D"/>
    <w:multiLevelType w:val="hybridMultilevel"/>
    <w:tmpl w:val="156AC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90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CE"/>
    <w:rsid w:val="000252B3"/>
    <w:rsid w:val="00026BCE"/>
    <w:rsid w:val="006622A4"/>
    <w:rsid w:val="0092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5E83"/>
  <w15:chartTrackingRefBased/>
  <w15:docId w15:val="{8667D1C6-6C42-4C23-BEFE-B9737739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6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6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6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6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B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B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6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6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6B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6B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6B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B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6B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622A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pd.es" TargetMode="External"/><Relationship Id="rId5" Type="http://schemas.openxmlformats.org/officeDocument/2006/relationships/hyperlink" Target="mailto:gortiz@ortizpcapit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385</Words>
  <Characters>2122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Mendizabal</dc:creator>
  <cp:keywords/>
  <dc:description/>
  <cp:lastModifiedBy>Pedro Mendizabal</cp:lastModifiedBy>
  <cp:revision>2</cp:revision>
  <dcterms:created xsi:type="dcterms:W3CDTF">2025-04-19T15:57:00Z</dcterms:created>
  <dcterms:modified xsi:type="dcterms:W3CDTF">2025-04-19T15:59:00Z</dcterms:modified>
</cp:coreProperties>
</file>