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C4208" w14:textId="090B5831" w:rsidR="00686028" w:rsidRPr="00715A32" w:rsidRDefault="00686028" w:rsidP="00686028">
      <w:pPr>
        <w:pStyle w:val="Header"/>
        <w:tabs>
          <w:tab w:val="clear" w:pos="4680"/>
        </w:tabs>
        <w:jc w:val="center"/>
        <w:rPr>
          <w:rFonts w:ascii="Arial" w:hAnsi="Arial" w:cs="Arial"/>
          <w:sz w:val="18"/>
          <w:szCs w:val="18"/>
        </w:rPr>
      </w:pPr>
      <w:bookmarkStart w:id="0" w:name="_Hlk500321810"/>
      <w:bookmarkStart w:id="1" w:name="_Hlk500321811"/>
      <w:bookmarkStart w:id="2" w:name="_Hlk500337254"/>
      <w:bookmarkStart w:id="3" w:name="_Hlk500337255"/>
      <w:bookmarkStart w:id="4" w:name="_Hlk500776864"/>
      <w:bookmarkStart w:id="5" w:name="_Hlk500776865"/>
      <w:bookmarkStart w:id="6" w:name="_Hlk20991733"/>
      <w:r w:rsidRPr="00715A32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6FF4C65A" wp14:editId="1343089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891030" cy="1062990"/>
            <wp:effectExtent l="0" t="0" r="0" b="0"/>
            <wp:wrapNone/>
            <wp:docPr id="1042751524" name="Picture 104275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8564" name="Picture 1636708564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A3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89116F1" wp14:editId="24BE314A">
            <wp:simplePos x="0" y="0"/>
            <wp:positionH relativeFrom="column">
              <wp:posOffset>398145</wp:posOffset>
            </wp:positionH>
            <wp:positionV relativeFrom="paragraph">
              <wp:posOffset>8255</wp:posOffset>
            </wp:positionV>
            <wp:extent cx="1074420" cy="952500"/>
            <wp:effectExtent l="0" t="0" r="0" b="0"/>
            <wp:wrapNone/>
            <wp:docPr id="1487758144" name="Picture 1487758144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A32">
        <w:rPr>
          <w:rFonts w:ascii="Arial" w:hAnsi="Arial" w:cs="Arial"/>
          <w:sz w:val="18"/>
          <w:szCs w:val="18"/>
        </w:rPr>
        <w:t>Republic of the Philippines</w:t>
      </w:r>
    </w:p>
    <w:p w14:paraId="3D4DFB35" w14:textId="77777777" w:rsidR="00686028" w:rsidRPr="00715A32" w:rsidRDefault="00686028" w:rsidP="00686028">
      <w:pPr>
        <w:tabs>
          <w:tab w:val="center" w:pos="4513"/>
          <w:tab w:val="center" w:pos="4963"/>
          <w:tab w:val="left" w:pos="8235"/>
          <w:tab w:val="left" w:pos="8520"/>
        </w:tabs>
        <w:jc w:val="center"/>
        <w:rPr>
          <w:rFonts w:ascii="Arial" w:hAnsi="Arial" w:cs="Arial"/>
          <w:b/>
          <w:snapToGrid w:val="0"/>
          <w:color w:val="000000"/>
          <w:sz w:val="26"/>
          <w:szCs w:val="26"/>
        </w:rPr>
      </w:pPr>
      <w:r w:rsidRPr="00715A32">
        <w:rPr>
          <w:rFonts w:ascii="Arial" w:hAnsi="Arial" w:cs="Arial"/>
          <w:b/>
          <w:sz w:val="26"/>
          <w:szCs w:val="26"/>
        </w:rPr>
        <w:t>CAVITE STATE UNIVERSITY</w:t>
      </w:r>
    </w:p>
    <w:p w14:paraId="73AAF2F9" w14:textId="77777777" w:rsidR="00686028" w:rsidRPr="00715A32" w:rsidRDefault="00686028" w:rsidP="00686028">
      <w:pPr>
        <w:tabs>
          <w:tab w:val="center" w:pos="4513"/>
          <w:tab w:val="left" w:pos="7395"/>
        </w:tabs>
        <w:jc w:val="center"/>
        <w:rPr>
          <w:rFonts w:ascii="Arial" w:hAnsi="Arial" w:cs="Arial"/>
          <w:b/>
          <w:snapToGrid w:val="0"/>
          <w:color w:val="000000"/>
          <w:sz w:val="18"/>
          <w:szCs w:val="18"/>
          <w:lang w:val="pt-BR"/>
        </w:rPr>
      </w:pPr>
      <w:r w:rsidRPr="00715A32">
        <w:rPr>
          <w:rFonts w:ascii="Arial" w:hAnsi="Arial" w:cs="Arial"/>
          <w:b/>
          <w:snapToGrid w:val="0"/>
          <w:color w:val="000000"/>
          <w:sz w:val="18"/>
          <w:szCs w:val="18"/>
          <w:lang w:val="pt-BR"/>
        </w:rPr>
        <w:t>Don Severino de las Alas Campus</w:t>
      </w:r>
    </w:p>
    <w:p w14:paraId="003828AE" w14:textId="77777777" w:rsidR="00686028" w:rsidRPr="00715A32" w:rsidRDefault="00686028" w:rsidP="00686028">
      <w:pPr>
        <w:tabs>
          <w:tab w:val="center" w:pos="4513"/>
          <w:tab w:val="center" w:pos="4963"/>
          <w:tab w:val="left" w:pos="7440"/>
          <w:tab w:val="left" w:pos="8550"/>
        </w:tabs>
        <w:jc w:val="center"/>
        <w:rPr>
          <w:rFonts w:ascii="Arial" w:hAnsi="Arial" w:cs="Arial"/>
          <w:snapToGrid w:val="0"/>
          <w:color w:val="000000"/>
          <w:sz w:val="18"/>
          <w:szCs w:val="18"/>
        </w:rPr>
      </w:pPr>
      <w:r w:rsidRPr="00715A32">
        <w:rPr>
          <w:rFonts w:ascii="Arial" w:hAnsi="Arial" w:cs="Arial"/>
          <w:snapToGrid w:val="0"/>
          <w:color w:val="000000"/>
          <w:sz w:val="18"/>
          <w:szCs w:val="18"/>
        </w:rPr>
        <w:t>Indang, Cavite</w:t>
      </w:r>
    </w:p>
    <w:p w14:paraId="057D562F" w14:textId="77777777" w:rsidR="00686028" w:rsidRPr="00817B6F" w:rsidRDefault="00686028" w:rsidP="00686028">
      <w:pPr>
        <w:pStyle w:val="Header"/>
        <w:jc w:val="center"/>
        <w:rPr>
          <w:rStyle w:val="Hyperlink"/>
          <w:rFonts w:ascii="Arial" w:hAnsi="Arial" w:cs="Arial"/>
          <w:color w:val="auto"/>
          <w:sz w:val="18"/>
          <w:szCs w:val="18"/>
          <w:u w:val="none"/>
        </w:rPr>
      </w:pPr>
      <w:r w:rsidRPr="00303E67">
        <w:rPr>
          <w:rFonts w:ascii="Arial" w:hAnsi="Arial" w:cs="Arial"/>
          <w:sz w:val="18"/>
          <w:szCs w:val="18"/>
        </w:rPr>
        <w:t>(046) 483-9250</w:t>
      </w:r>
    </w:p>
    <w:p w14:paraId="345FFAAE" w14:textId="77777777" w:rsidR="00686028" w:rsidRPr="00715A32" w:rsidRDefault="00970D9F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i/>
          <w:iCs/>
          <w:snapToGrid w:val="0"/>
          <w:color w:val="auto"/>
          <w:sz w:val="18"/>
          <w:szCs w:val="18"/>
          <w:u w:val="none"/>
        </w:rPr>
      </w:pPr>
      <w:hyperlink r:id="rId11" w:history="1">
        <w:r w:rsidR="00686028" w:rsidRPr="00715A32">
          <w:rPr>
            <w:rStyle w:val="Hyperlink"/>
            <w:rFonts w:ascii="Arial" w:hAnsi="Arial" w:cs="Arial"/>
            <w:i/>
            <w:iCs/>
            <w:snapToGrid w:val="0"/>
            <w:color w:val="auto"/>
            <w:sz w:val="18"/>
            <w:szCs w:val="18"/>
            <w:u w:val="none"/>
          </w:rPr>
          <w:t>www.cvsu.edu.ph</w:t>
        </w:r>
      </w:hyperlink>
    </w:p>
    <w:p w14:paraId="6120B080" w14:textId="77777777" w:rsidR="00686028" w:rsidRDefault="00686028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snapToGrid w:val="0"/>
          <w:color w:val="000000"/>
          <w:sz w:val="20"/>
        </w:rPr>
      </w:pPr>
    </w:p>
    <w:p w14:paraId="3E1FF681" w14:textId="77777777" w:rsidR="00686028" w:rsidRPr="00715A32" w:rsidRDefault="00686028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snapToGrid w:val="0"/>
          <w:color w:val="000000"/>
          <w:sz w:val="12"/>
          <w:szCs w:val="14"/>
        </w:rPr>
      </w:pPr>
    </w:p>
    <w:p w14:paraId="6B40867B" w14:textId="77777777" w:rsidR="00686028" w:rsidRDefault="00686028" w:rsidP="0068602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COLLEGE OF ENGINEERING AND INFORMATION TECHNOLOGY</w:t>
      </w:r>
    </w:p>
    <w:p w14:paraId="257411CC" w14:textId="77777777" w:rsidR="00686028" w:rsidRPr="00781897" w:rsidRDefault="00686028" w:rsidP="00686028">
      <w:pPr>
        <w:jc w:val="center"/>
        <w:rPr>
          <w:rFonts w:ascii="Arial" w:hAnsi="Arial" w:cs="Arial"/>
          <w:b/>
          <w:bCs/>
        </w:rPr>
      </w:pPr>
      <w:r w:rsidRPr="00781897">
        <w:rPr>
          <w:rFonts w:ascii="Arial" w:hAnsi="Arial" w:cs="Arial"/>
          <w:b/>
          <w:bCs/>
        </w:rPr>
        <w:t xml:space="preserve"> Department of Information Technology</w:t>
      </w:r>
    </w:p>
    <w:p w14:paraId="70DB9559" w14:textId="77777777" w:rsidR="00686028" w:rsidRPr="00715A32" w:rsidRDefault="00686028" w:rsidP="00686028">
      <w:pPr>
        <w:pBdr>
          <w:bottom w:val="single" w:sz="12" w:space="0" w:color="auto"/>
        </w:pBdr>
        <w:tabs>
          <w:tab w:val="left" w:pos="360"/>
        </w:tabs>
        <w:ind w:left="360" w:hanging="360"/>
        <w:rPr>
          <w:rStyle w:val="Hyperlink"/>
          <w:rFonts w:ascii="Century Gothic" w:hAnsi="Century Gothic"/>
          <w:snapToGrid w:val="0"/>
          <w:color w:val="000000"/>
          <w:sz w:val="16"/>
          <w:szCs w:val="16"/>
        </w:rPr>
      </w:pPr>
    </w:p>
    <w:bookmarkEnd w:id="0"/>
    <w:bookmarkEnd w:id="1"/>
    <w:bookmarkEnd w:id="2"/>
    <w:bookmarkEnd w:id="3"/>
    <w:bookmarkEnd w:id="4"/>
    <w:bookmarkEnd w:id="5"/>
    <w:bookmarkEnd w:id="6"/>
    <w:p w14:paraId="32FD7A28" w14:textId="67411FEA" w:rsidR="00686028" w:rsidRPr="006671EC" w:rsidRDefault="002D79F9" w:rsidP="002D79F9">
      <w:pPr>
        <w:spacing w:line="360" w:lineRule="auto"/>
        <w:ind w:left="864" w:right="864"/>
        <w:jc w:val="center"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CollTrace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The Development of a Web-Based College Tracer Management System for Monitoring of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Sem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-Ender Faculty Requirements</w:t>
      </w:r>
    </w:p>
    <w:p w14:paraId="38BC98F0" w14:textId="011341F4" w:rsidR="00753B60" w:rsidRDefault="00744997" w:rsidP="00686028">
      <w:pPr>
        <w:widowControl w:val="0"/>
        <w:autoSpaceDE w:val="0"/>
        <w:autoSpaceDN w:val="0"/>
        <w:adjustRightInd w:val="0"/>
        <w:spacing w:before="24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Proponents:  </w:t>
      </w:r>
      <w:proofErr w:type="spellStart"/>
      <w:r w:rsidR="002D79F9">
        <w:rPr>
          <w:rFonts w:ascii="Arial" w:hAnsi="Arial" w:cs="Arial"/>
          <w:bCs/>
          <w:sz w:val="22"/>
          <w:szCs w:val="22"/>
        </w:rPr>
        <w:t>Casaverde</w:t>
      </w:r>
      <w:proofErr w:type="spellEnd"/>
      <w:r w:rsidR="002D79F9">
        <w:rPr>
          <w:rFonts w:ascii="Arial" w:hAnsi="Arial" w:cs="Arial"/>
          <w:bCs/>
          <w:sz w:val="22"/>
          <w:szCs w:val="22"/>
        </w:rPr>
        <w:t>, Mike</w:t>
      </w:r>
    </w:p>
    <w:p w14:paraId="3643FBC4" w14:textId="5F512EA1" w:rsidR="00753B60" w:rsidRDefault="002D79F9" w:rsidP="00686028">
      <w:pPr>
        <w:widowControl w:val="0"/>
        <w:autoSpaceDE w:val="0"/>
        <w:autoSpaceDN w:val="0"/>
        <w:adjustRightInd w:val="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 xml:space="preserve"> </w:t>
      </w:r>
      <w:r>
        <w:rPr>
          <w:rFonts w:ascii="Arial" w:hAnsi="Arial" w:cs="Arial"/>
          <w:bCs/>
          <w:sz w:val="22"/>
          <w:szCs w:val="22"/>
        </w:rPr>
        <w:tab/>
        <w:t xml:space="preserve">Casino, </w:t>
      </w:r>
      <w:proofErr w:type="spellStart"/>
      <w:r>
        <w:rPr>
          <w:rFonts w:ascii="Arial" w:hAnsi="Arial" w:cs="Arial"/>
          <w:bCs/>
          <w:sz w:val="22"/>
          <w:szCs w:val="22"/>
        </w:rPr>
        <w:t>Lanz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Michael</w:t>
      </w:r>
    </w:p>
    <w:p w14:paraId="691E5A1A" w14:textId="38E5227E" w:rsidR="00753B60" w:rsidRPr="00686028" w:rsidRDefault="002D79F9" w:rsidP="00686028">
      <w:pPr>
        <w:widowControl w:val="0"/>
        <w:autoSpaceDE w:val="0"/>
        <w:autoSpaceDN w:val="0"/>
        <w:adjustRightInd w:val="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proofErr w:type="spellStart"/>
      <w:r>
        <w:rPr>
          <w:rFonts w:ascii="Arial" w:hAnsi="Arial" w:cs="Arial"/>
          <w:bCs/>
          <w:sz w:val="22"/>
          <w:szCs w:val="22"/>
        </w:rPr>
        <w:t>Sampaga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Charls</w:t>
      </w:r>
      <w:proofErr w:type="spellEnd"/>
    </w:p>
    <w:p w14:paraId="4C7397B9" w14:textId="77777777" w:rsidR="00753B60" w:rsidRDefault="00744997">
      <w:pPr>
        <w:widowControl w:val="0"/>
        <w:overflowPunct w:val="0"/>
        <w:autoSpaceDE w:val="0"/>
        <w:autoSpaceDN w:val="0"/>
        <w:adjustRightInd w:val="0"/>
        <w:spacing w:after="240" w:line="232" w:lineRule="auto"/>
        <w:ind w:right="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Instruction: </w:t>
      </w:r>
      <w:r>
        <w:rPr>
          <w:rFonts w:ascii="Arial" w:hAnsi="Arial" w:cs="Arial"/>
          <w:sz w:val="22"/>
          <w:szCs w:val="22"/>
        </w:rPr>
        <w:t>Please kindly evaluate the software material by putting a checkmark (/)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under the corresponding numerical rating. Use the legend as your guide.</w:t>
      </w:r>
    </w:p>
    <w:tbl>
      <w:tblPr>
        <w:tblW w:w="106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7403"/>
        <w:gridCol w:w="280"/>
        <w:gridCol w:w="1681"/>
      </w:tblGrid>
      <w:tr w:rsidR="00753B60" w14:paraId="6C07320B" w14:textId="77777777">
        <w:trPr>
          <w:trHeight w:val="276"/>
        </w:trPr>
        <w:tc>
          <w:tcPr>
            <w:tcW w:w="8640" w:type="dxa"/>
            <w:gridSpan w:val="2"/>
            <w:vAlign w:val="bottom"/>
            <w:hideMark/>
          </w:tcPr>
          <w:p w14:paraId="09906CDA" w14:textId="77777777" w:rsidR="00753B60" w:rsidRDefault="00744997">
            <w:pPr>
              <w:widowControl w:val="0"/>
              <w:tabs>
                <w:tab w:val="left" w:pos="7200"/>
              </w:tabs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sz w:val="22"/>
                <w:szCs w:val="22"/>
                <w:lang w:val="en-PH"/>
              </w:rPr>
              <w:t xml:space="preserve">Name (optional): ________________________________________  </w:t>
            </w:r>
            <w:r>
              <w:rPr>
                <w:rFonts w:ascii="Arial" w:hAnsi="Arial" w:cs="Arial"/>
                <w:w w:val="90"/>
                <w:sz w:val="22"/>
                <w:szCs w:val="22"/>
                <w:lang w:val="en-PH"/>
              </w:rPr>
              <w:t>Date: __________</w:t>
            </w:r>
          </w:p>
        </w:tc>
        <w:tc>
          <w:tcPr>
            <w:tcW w:w="1960" w:type="dxa"/>
            <w:gridSpan w:val="2"/>
            <w:vAlign w:val="bottom"/>
          </w:tcPr>
          <w:p w14:paraId="04AC961B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left="-220" w:right="26"/>
              <w:jc w:val="right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</w:tr>
      <w:tr w:rsidR="00753B60" w14:paraId="640A8382" w14:textId="77777777">
        <w:trPr>
          <w:trHeight w:val="552"/>
        </w:trPr>
        <w:tc>
          <w:tcPr>
            <w:tcW w:w="1240" w:type="dxa"/>
            <w:vAlign w:val="bottom"/>
            <w:hideMark/>
          </w:tcPr>
          <w:p w14:paraId="6B17BE97" w14:textId="77777777" w:rsidR="00753B60" w:rsidRDefault="0074499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  <w:t>Legend:</w:t>
            </w:r>
          </w:p>
        </w:tc>
        <w:tc>
          <w:tcPr>
            <w:tcW w:w="7400" w:type="dxa"/>
            <w:vAlign w:val="bottom"/>
            <w:hideMark/>
          </w:tcPr>
          <w:p w14:paraId="08F78498" w14:textId="77777777" w:rsidR="00753B60" w:rsidRDefault="00744997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5 –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Excellent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4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Very Good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3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Good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2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 xml:space="preserve">Fair   </w:t>
            </w:r>
            <w:r>
              <w:rPr>
                <w:rFonts w:ascii="Arial" w:hAnsi="Arial" w:cs="Arial"/>
                <w:b/>
                <w:bCs/>
                <w:w w:val="88"/>
                <w:sz w:val="22"/>
                <w:szCs w:val="22"/>
                <w:lang w:val="en-PH"/>
              </w:rPr>
              <w:t xml:space="preserve">1 </w:t>
            </w:r>
            <w:r>
              <w:rPr>
                <w:rFonts w:ascii="Arial" w:hAnsi="Arial" w:cs="Arial"/>
                <w:w w:val="8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8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88"/>
                <w:sz w:val="22"/>
                <w:szCs w:val="22"/>
                <w:lang w:val="en-PH"/>
              </w:rPr>
              <w:t>Poor</w:t>
            </w:r>
          </w:p>
        </w:tc>
        <w:tc>
          <w:tcPr>
            <w:tcW w:w="280" w:type="dxa"/>
            <w:vAlign w:val="bottom"/>
          </w:tcPr>
          <w:p w14:paraId="1AA677B0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  <w:tc>
          <w:tcPr>
            <w:tcW w:w="1680" w:type="dxa"/>
            <w:vAlign w:val="bottom"/>
          </w:tcPr>
          <w:p w14:paraId="7F4A64D0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left="-320" w:right="26"/>
              <w:jc w:val="right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</w:tr>
    </w:tbl>
    <w:p w14:paraId="02640D7D" w14:textId="77777777" w:rsidR="00753B60" w:rsidRDefault="00753B60"/>
    <w:tbl>
      <w:tblPr>
        <w:tblStyle w:val="TableGrid"/>
        <w:tblW w:w="8352" w:type="dxa"/>
        <w:tblLook w:val="04A0" w:firstRow="1" w:lastRow="0" w:firstColumn="1" w:lastColumn="0" w:noHBand="0" w:noVBand="1"/>
      </w:tblPr>
      <w:tblGrid>
        <w:gridCol w:w="6192"/>
        <w:gridCol w:w="432"/>
        <w:gridCol w:w="432"/>
        <w:gridCol w:w="432"/>
        <w:gridCol w:w="432"/>
        <w:gridCol w:w="432"/>
      </w:tblGrid>
      <w:tr w:rsidR="00753B60" w14:paraId="5BB033A8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202B" w14:textId="77777777" w:rsidR="00753B60" w:rsidRDefault="00744997" w:rsidP="0068602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EE76" w14:textId="77777777" w:rsidR="00753B60" w:rsidRDefault="00744997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F15F" w14:textId="77777777" w:rsidR="00753B60" w:rsidRDefault="00744997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8E71" w14:textId="77777777" w:rsidR="00753B60" w:rsidRDefault="00744997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8974" w14:textId="77777777" w:rsidR="00753B60" w:rsidRDefault="00744997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D91F" w14:textId="77777777" w:rsidR="00753B60" w:rsidRDefault="00744997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753B60" w14:paraId="0AD79DD7" w14:textId="77777777" w:rsidTr="00686028">
        <w:trPr>
          <w:trHeight w:val="710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931E" w14:textId="18124790" w:rsidR="00753B60" w:rsidRDefault="00744997" w:rsidP="006860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information is clear, concise</w:t>
            </w:r>
            <w:r w:rsidR="002D79F9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and informative to the intended </w:t>
            </w:r>
            <w:r w:rsidR="00686028">
              <w:rPr>
                <w:rFonts w:ascii="Arial" w:hAnsi="Arial" w:cs="Arial"/>
                <w:sz w:val="22"/>
                <w:szCs w:val="22"/>
              </w:rPr>
              <w:t>user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ACA2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884F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2726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BE97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5BE8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3B60" w14:paraId="021025A4" w14:textId="77777777" w:rsidTr="00686028">
        <w:trPr>
          <w:trHeight w:val="413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EA52" w14:textId="7A17B359" w:rsidR="00753B60" w:rsidRDefault="002D79F9" w:rsidP="002D79F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system</w:t>
            </w:r>
            <w:r w:rsidR="00744997">
              <w:rPr>
                <w:rFonts w:ascii="Arial" w:hAnsi="Arial" w:cs="Arial"/>
                <w:sz w:val="22"/>
                <w:szCs w:val="22"/>
              </w:rPr>
              <w:t xml:space="preserve"> provides accurate </w:t>
            </w:r>
            <w:r>
              <w:rPr>
                <w:rFonts w:ascii="Arial" w:hAnsi="Arial" w:cs="Arial"/>
                <w:sz w:val="22"/>
                <w:szCs w:val="22"/>
              </w:rPr>
              <w:t xml:space="preserve">reports </w:t>
            </w:r>
            <w:r w:rsidR="00744997">
              <w:rPr>
                <w:rFonts w:ascii="Arial" w:hAnsi="Arial" w:cs="Arial"/>
                <w:sz w:val="22"/>
                <w:szCs w:val="22"/>
              </w:rPr>
              <w:t>and correct data.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FB84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EBD8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7EBC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ADCB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00C4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3B60" w14:paraId="51659381" w14:textId="77777777" w:rsidTr="00B754C4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AE2A" w14:textId="3DA6E5C4" w:rsidR="00753B60" w:rsidRDefault="00744997" w:rsidP="002D79F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modules are interconnected to each other and </w:t>
            </w:r>
            <w:r w:rsidR="002D79F9">
              <w:rPr>
                <w:rFonts w:ascii="Arial" w:hAnsi="Arial" w:cs="Arial"/>
                <w:sz w:val="22"/>
                <w:szCs w:val="22"/>
              </w:rPr>
              <w:t>function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as a whole.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53D5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E34D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E168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23DB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5090" w14:textId="77777777" w:rsidR="00753B60" w:rsidRDefault="00753B60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3F6AAD49" w14:textId="77777777" w:rsidTr="00970D9F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53A46" w14:textId="77777777" w:rsidR="00B754C4" w:rsidRDefault="00B754C4" w:rsidP="00B754C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USABILITY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5E55" w14:textId="6906A491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A09F" w14:textId="545D25D2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C103" w14:textId="2A2C81C6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7458" w14:textId="7FF0981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2F4E" w14:textId="5B5276B3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B754C4" w14:paraId="49DA2F90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69D36" w14:textId="6E95B3A0" w:rsidR="00B754C4" w:rsidRDefault="00B754C4" w:rsidP="00970D9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970D9F">
              <w:rPr>
                <w:rFonts w:ascii="Arial" w:hAnsi="Arial" w:cs="Arial"/>
                <w:sz w:val="22"/>
                <w:szCs w:val="22"/>
              </w:rPr>
              <w:t xml:space="preserve">system is easy to understand and </w:t>
            </w:r>
            <w:r w:rsidR="000D362D">
              <w:rPr>
                <w:rFonts w:ascii="Arial" w:hAnsi="Arial" w:cs="Arial"/>
                <w:sz w:val="22"/>
                <w:szCs w:val="22"/>
              </w:rPr>
              <w:t>learn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1CB3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D113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9BC5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B48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52D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054B2656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9442" w14:textId="4591906E" w:rsidR="00B754C4" w:rsidRDefault="00B754C4" w:rsidP="00352BB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352BB7">
              <w:rPr>
                <w:rFonts w:ascii="Arial" w:hAnsi="Arial" w:cs="Arial"/>
                <w:sz w:val="22"/>
                <w:szCs w:val="22"/>
              </w:rPr>
              <w:t>intended user can operate the system easily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85D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399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1D12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F7B5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AF20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65ED0AF9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B7431" w14:textId="77777777" w:rsidR="00B754C4" w:rsidRDefault="00B754C4" w:rsidP="00B754C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EFFICIENCY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43BB" w14:textId="77777777" w:rsidR="00B754C4" w:rsidRDefault="00B754C4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4528" w14:textId="77777777" w:rsidR="00B754C4" w:rsidRDefault="00B754C4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02C6" w14:textId="77777777" w:rsidR="00B754C4" w:rsidRDefault="00B754C4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277E" w14:textId="77777777" w:rsidR="00B754C4" w:rsidRDefault="00B754C4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E423" w14:textId="77777777" w:rsidR="00B754C4" w:rsidRDefault="00B754C4" w:rsidP="00B754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B754C4" w14:paraId="69D4463D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E0C0" w14:textId="77777777" w:rsidR="00B754C4" w:rsidRDefault="00B754C4" w:rsidP="00B754C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program requires special equipment, the requirements are minimal and clearly stated by the developer.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0DF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FCB2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2097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1838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149B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24EF91C6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7A64" w14:textId="78724C24" w:rsidR="00B754C4" w:rsidRDefault="00B754C4" w:rsidP="000D36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0D362D">
              <w:rPr>
                <w:rFonts w:ascii="Arial" w:hAnsi="Arial" w:cs="Arial"/>
                <w:sz w:val="22"/>
                <w:szCs w:val="22"/>
              </w:rPr>
              <w:t>system</w:t>
            </w:r>
            <w:r>
              <w:rPr>
                <w:rFonts w:ascii="Arial" w:hAnsi="Arial" w:cs="Arial"/>
                <w:sz w:val="22"/>
                <w:szCs w:val="22"/>
              </w:rPr>
              <w:t xml:space="preserve"> doesn’t consume large amount of memory that can slow down the processing of the system.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F4D7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C3E2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7E87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018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1F1E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77027022" w14:textId="77777777" w:rsidTr="00B754C4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82489" w14:textId="111FC96D" w:rsidR="00B754C4" w:rsidRDefault="00B754C4" w:rsidP="000D36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0D362D">
              <w:rPr>
                <w:rFonts w:ascii="Arial" w:hAnsi="Arial" w:cs="Arial"/>
                <w:sz w:val="22"/>
                <w:szCs w:val="22"/>
              </w:rPr>
              <w:t>system</w:t>
            </w:r>
            <w:r>
              <w:rPr>
                <w:rFonts w:ascii="Arial" w:hAnsi="Arial" w:cs="Arial"/>
                <w:sz w:val="22"/>
                <w:szCs w:val="22"/>
              </w:rPr>
              <w:t xml:space="preserve"> can easily identify the caus</w:t>
            </w:r>
            <w:r w:rsidR="000D362D">
              <w:rPr>
                <w:rFonts w:ascii="Arial" w:hAnsi="Arial" w:cs="Arial"/>
                <w:sz w:val="22"/>
                <w:szCs w:val="22"/>
              </w:rPr>
              <w:t>e of failure within the system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59CF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4353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9AE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2C6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F92A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5D4F69BC" w14:textId="77777777" w:rsidTr="00B754C4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4CB2D" w14:textId="77777777" w:rsidR="00B754C4" w:rsidRDefault="00B754C4" w:rsidP="00B754C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5CE1" w14:textId="29F8BF8E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F1448" w14:textId="46D9688D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9E166" w14:textId="1D8CCB62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8FEB1" w14:textId="3D632021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90B7" w14:textId="1ED46E4D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B754C4" w14:paraId="666BE6E2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84669" w14:textId="77777777" w:rsidR="00B754C4" w:rsidRDefault="00B754C4" w:rsidP="00B754C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effort required to change the system functions is minimal.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0050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D28E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7518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D596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BA5A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3DFA153A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56449" w14:textId="77777777" w:rsidR="00B754C4" w:rsidRDefault="00B754C4" w:rsidP="00B754C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program is stable that if when something is changed, it will not affect the processing of the system.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2BD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E9D0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C36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17F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6A1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171BE09D" w14:textId="77777777" w:rsidTr="00B754C4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2B3C" w14:textId="77777777" w:rsidR="00B754C4" w:rsidRDefault="00B754C4" w:rsidP="00B754C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effort needed to test the system is minimal.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7C7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52C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4D53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549A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5D8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1F0C8E6C" w14:textId="77777777" w:rsidTr="00970D9F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9A37" w14:textId="77777777" w:rsidR="00B754C4" w:rsidRDefault="00B754C4" w:rsidP="00B754C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PORTABILITY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E5C8" w14:textId="0A8B267A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ED2B" w14:textId="174FCEBE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575A" w14:textId="6BBB203E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DCB2C" w14:textId="04D0E6D5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28A8" w14:textId="5D343A0A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B754C4" w14:paraId="2A30A929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9376" w14:textId="48BFC26C" w:rsidR="00B754C4" w:rsidRDefault="00B754C4" w:rsidP="000D36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effort required to </w:t>
            </w:r>
            <w:r w:rsidR="000D362D">
              <w:rPr>
                <w:rFonts w:ascii="Arial" w:hAnsi="Arial" w:cs="Arial"/>
                <w:sz w:val="22"/>
                <w:szCs w:val="22"/>
              </w:rPr>
              <w:t>access</w:t>
            </w:r>
            <w:r>
              <w:rPr>
                <w:rFonts w:ascii="Arial" w:hAnsi="Arial" w:cs="Arial"/>
                <w:sz w:val="22"/>
                <w:szCs w:val="22"/>
              </w:rPr>
              <w:t xml:space="preserve"> the system is minimal.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E19E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5CB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9F8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6C04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AB18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4DCA865F" w14:textId="77777777" w:rsidTr="00B754C4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66409" w14:textId="1C2C3C72" w:rsidR="00B754C4" w:rsidRDefault="00B754C4" w:rsidP="000D36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system </w:t>
            </w:r>
            <w:r w:rsidR="000D362D">
              <w:rPr>
                <w:rFonts w:ascii="Arial" w:hAnsi="Arial" w:cs="Arial"/>
                <w:sz w:val="22"/>
                <w:szCs w:val="22"/>
              </w:rPr>
              <w:t>can</w:t>
            </w:r>
            <w:r>
              <w:rPr>
                <w:rFonts w:ascii="Arial" w:hAnsi="Arial" w:cs="Arial"/>
                <w:sz w:val="22"/>
                <w:szCs w:val="22"/>
              </w:rPr>
              <w:t xml:space="preserve"> adapt to new specifications or operating environments.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7473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4F0C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4F16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BCA8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65A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3D1F6B16" w14:textId="77777777" w:rsidTr="00970D9F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D342" w14:textId="77777777" w:rsidR="00B754C4" w:rsidRDefault="00B754C4" w:rsidP="00B754C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USER-FRIENDLINESS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288A2" w14:textId="5BE00EB8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79DA" w14:textId="3DA18A2D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F9993" w14:textId="793EC3C6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A67E" w14:textId="77E9848D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26FB" w14:textId="548F1EB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B754C4" w14:paraId="78422498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073A" w14:textId="780674BB" w:rsidR="00B754C4" w:rsidRDefault="00B754C4" w:rsidP="000D362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Information about controls </w:t>
            </w:r>
            <w:r w:rsidR="000D362D">
              <w:rPr>
                <w:rFonts w:ascii="Arial" w:hAnsi="Arial" w:cs="Arial"/>
                <w:sz w:val="22"/>
                <w:szCs w:val="22"/>
              </w:rPr>
              <w:t>is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understandable and available to the users.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2CE9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D5C4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81FD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B32E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D7AF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54C4" w14:paraId="64727128" w14:textId="77777777">
        <w:trPr>
          <w:trHeight w:val="458"/>
        </w:trPr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47D2" w14:textId="77777777" w:rsidR="00B754C4" w:rsidRDefault="00B754C4" w:rsidP="00B754C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content is free from spelling and grammatical errors.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20A7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6695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39A6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4EC6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E7FB" w14:textId="77777777" w:rsidR="00B754C4" w:rsidRDefault="00B754C4" w:rsidP="00B754C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56BF7BB" w14:textId="77777777" w:rsidR="00753B60" w:rsidRDefault="00744997">
      <w:pPr>
        <w:widowControl w:val="0"/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Suggestions:</w:t>
      </w:r>
      <w:bookmarkStart w:id="7" w:name="_GoBack"/>
      <w:bookmarkEnd w:id="7"/>
    </w:p>
    <w:p w14:paraId="6A0B7F7F" w14:textId="77777777" w:rsidR="00753B60" w:rsidRDefault="00753B60">
      <w:pPr>
        <w:widowControl w:val="0"/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</w:p>
    <w:p w14:paraId="56271EAD" w14:textId="77777777" w:rsidR="00753B60" w:rsidRDefault="00753B60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line="35" w:lineRule="exact"/>
        <w:rPr>
          <w:rFonts w:ascii="Arial" w:hAnsi="Arial" w:cs="Arial"/>
          <w:sz w:val="22"/>
          <w:szCs w:val="22"/>
        </w:rPr>
      </w:pPr>
    </w:p>
    <w:p w14:paraId="35D0B022" w14:textId="77777777" w:rsidR="00753B60" w:rsidRDefault="00753B60">
      <w:pPr>
        <w:widowControl w:val="0"/>
        <w:autoSpaceDE w:val="0"/>
        <w:autoSpaceDN w:val="0"/>
        <w:adjustRightInd w:val="0"/>
        <w:ind w:right="-334"/>
        <w:rPr>
          <w:rFonts w:ascii="Arial" w:hAnsi="Arial" w:cs="Arial"/>
          <w:sz w:val="22"/>
          <w:szCs w:val="22"/>
        </w:rPr>
      </w:pPr>
    </w:p>
    <w:p w14:paraId="2201E7AA" w14:textId="77777777" w:rsidR="00753B60" w:rsidRDefault="00744997">
      <w:pPr>
        <w:widowControl w:val="0"/>
        <w:autoSpaceDE w:val="0"/>
        <w:autoSpaceDN w:val="0"/>
        <w:adjustRightInd w:val="0"/>
        <w:ind w:left="576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</w:t>
      </w:r>
    </w:p>
    <w:p w14:paraId="3E211A08" w14:textId="11CA11C4" w:rsidR="00B754C4" w:rsidRDefault="00744997">
      <w:pPr>
        <w:widowControl w:val="0"/>
        <w:autoSpaceDE w:val="0"/>
        <w:autoSpaceDN w:val="0"/>
        <w:adjustRightInd w:val="0"/>
        <w:ind w:left="6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Signature</w:t>
      </w:r>
    </w:p>
    <w:p w14:paraId="4424B465" w14:textId="437054F0" w:rsidR="00753B60" w:rsidRDefault="00753B60" w:rsidP="004A0310">
      <w:pPr>
        <w:rPr>
          <w:rFonts w:ascii="Arial" w:hAnsi="Arial" w:cs="Arial"/>
          <w:sz w:val="22"/>
          <w:szCs w:val="22"/>
        </w:rPr>
      </w:pPr>
    </w:p>
    <w:sectPr w:rsidR="00753B60" w:rsidSect="00686028">
      <w:headerReference w:type="default" r:id="rId12"/>
      <w:footerReference w:type="default" r:id="rId13"/>
      <w:pgSz w:w="11907" w:h="16839" w:code="9"/>
      <w:pgMar w:top="1152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40B54" w14:textId="77777777" w:rsidR="00442475" w:rsidRDefault="00442475">
      <w:r>
        <w:separator/>
      </w:r>
    </w:p>
  </w:endnote>
  <w:endnote w:type="continuationSeparator" w:id="0">
    <w:p w14:paraId="31C91BA6" w14:textId="77777777" w:rsidR="00442475" w:rsidRDefault="0044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Regular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07018" w14:textId="6212C624" w:rsidR="00970D9F" w:rsidRDefault="00970D9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D362D">
      <w:rPr>
        <w:noProof/>
      </w:rPr>
      <w:t>2</w:t>
    </w:r>
    <w:r>
      <w:rPr>
        <w:noProof/>
      </w:rPr>
      <w:fldChar w:fldCharType="end"/>
    </w:r>
  </w:p>
  <w:p w14:paraId="379948C6" w14:textId="77777777" w:rsidR="00970D9F" w:rsidRDefault="00970D9F">
    <w:pPr>
      <w:pStyle w:val="Footer"/>
      <w:jc w:val="right"/>
      <w:rPr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DA44F" w14:textId="77777777" w:rsidR="00442475" w:rsidRDefault="00442475">
      <w:r>
        <w:separator/>
      </w:r>
    </w:p>
  </w:footnote>
  <w:footnote w:type="continuationSeparator" w:id="0">
    <w:p w14:paraId="5671424A" w14:textId="77777777" w:rsidR="00442475" w:rsidRDefault="00442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7094F" w14:textId="77777777" w:rsidR="00970D9F" w:rsidRDefault="00970D9F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3F55D1B2" wp14:editId="5A5A6CD5">
              <wp:simplePos x="0" y="0"/>
              <wp:positionH relativeFrom="column">
                <wp:posOffset>2694940</wp:posOffset>
              </wp:positionH>
              <wp:positionV relativeFrom="paragraph">
                <wp:posOffset>-148590</wp:posOffset>
              </wp:positionV>
              <wp:extent cx="866775" cy="439420"/>
              <wp:effectExtent l="0" t="0" r="9525" b="0"/>
              <wp:wrapNone/>
              <wp:docPr id="4097" name="Text 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66775" cy="439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EF5C8C" w14:textId="77777777" w:rsidR="00970D9F" w:rsidRDefault="00970D9F"/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F55D1B2" id="Text Box 376" o:spid="_x0000_s1026" style="position:absolute;left:0;text-align:left;margin-left:212.2pt;margin-top:-11.7pt;width:68.25pt;height:34.6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" stroked="f">
              <v:textbox>
                <w:txbxContent>
                  <w:p w14:paraId="60EF5C8C" w14:textId="77777777" w:rsidR="00753B60" w:rsidRDefault="00753B60"/>
                </w:txbxContent>
              </v:textbox>
            </v:rect>
          </w:pict>
        </mc:Fallback>
      </mc:AlternateContent>
    </w:r>
  </w:p>
  <w:p w14:paraId="2ADCF025" w14:textId="77777777" w:rsidR="00970D9F" w:rsidRDefault="00970D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EFE69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105955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0000003"/>
    <w:multiLevelType w:val="hybridMultilevel"/>
    <w:tmpl w:val="A1F6C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4807179"/>
    <w:lvl w:ilvl="0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57EC6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34487AA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38427D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3908185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80302868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57367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1DACAB1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F7700CF8"/>
    <w:lvl w:ilvl="0" w:tplc="DC066FDE">
      <w:start w:val="1"/>
      <w:numFmt w:val="decimal"/>
      <w:lvlText w:val="%1."/>
      <w:lvlJc w:val="left"/>
      <w:pPr>
        <w:ind w:left="888" w:hanging="499"/>
      </w:pPr>
      <w:rPr>
        <w:rFonts w:ascii="RobotoRegular" w:eastAsia="RobotoRegular" w:hAnsi="RobotoRegular" w:cs="RobotoRegular" w:hint="default"/>
        <w:color w:val="202024"/>
        <w:spacing w:val="-4"/>
        <w:w w:val="83"/>
        <w:sz w:val="24"/>
        <w:szCs w:val="24"/>
        <w:lang w:val="en-US" w:eastAsia="en-US" w:bidi="ar-SA"/>
      </w:rPr>
    </w:lvl>
    <w:lvl w:ilvl="1" w:tplc="FA10CF50">
      <w:start w:val="1"/>
      <w:numFmt w:val="bullet"/>
      <w:lvlText w:val="•"/>
      <w:lvlJc w:val="left"/>
      <w:pPr>
        <w:ind w:left="1645" w:hanging="499"/>
      </w:pPr>
      <w:rPr>
        <w:rFonts w:hint="default"/>
        <w:lang w:val="en-US" w:eastAsia="en-US" w:bidi="ar-SA"/>
      </w:rPr>
    </w:lvl>
    <w:lvl w:ilvl="2" w:tplc="B8BC7F3C">
      <w:start w:val="1"/>
      <w:numFmt w:val="bullet"/>
      <w:lvlText w:val="•"/>
      <w:lvlJc w:val="left"/>
      <w:pPr>
        <w:ind w:left="2411" w:hanging="499"/>
      </w:pPr>
      <w:rPr>
        <w:rFonts w:hint="default"/>
        <w:lang w:val="en-US" w:eastAsia="en-US" w:bidi="ar-SA"/>
      </w:rPr>
    </w:lvl>
    <w:lvl w:ilvl="3" w:tplc="A52277B2">
      <w:start w:val="1"/>
      <w:numFmt w:val="bullet"/>
      <w:lvlText w:val="•"/>
      <w:lvlJc w:val="left"/>
      <w:pPr>
        <w:ind w:left="3177" w:hanging="499"/>
      </w:pPr>
      <w:rPr>
        <w:rFonts w:hint="default"/>
        <w:lang w:val="en-US" w:eastAsia="en-US" w:bidi="ar-SA"/>
      </w:rPr>
    </w:lvl>
    <w:lvl w:ilvl="4" w:tplc="68FC0346">
      <w:start w:val="1"/>
      <w:numFmt w:val="bullet"/>
      <w:lvlText w:val="•"/>
      <w:lvlJc w:val="left"/>
      <w:pPr>
        <w:ind w:left="3943" w:hanging="499"/>
      </w:pPr>
      <w:rPr>
        <w:rFonts w:hint="default"/>
        <w:lang w:val="en-US" w:eastAsia="en-US" w:bidi="ar-SA"/>
      </w:rPr>
    </w:lvl>
    <w:lvl w:ilvl="5" w:tplc="045A2CAA">
      <w:start w:val="1"/>
      <w:numFmt w:val="bullet"/>
      <w:lvlText w:val="•"/>
      <w:lvlJc w:val="left"/>
      <w:pPr>
        <w:ind w:left="4709" w:hanging="499"/>
      </w:pPr>
      <w:rPr>
        <w:rFonts w:hint="default"/>
        <w:lang w:val="en-US" w:eastAsia="en-US" w:bidi="ar-SA"/>
      </w:rPr>
    </w:lvl>
    <w:lvl w:ilvl="6" w:tplc="DCEA8FAE">
      <w:start w:val="1"/>
      <w:numFmt w:val="bullet"/>
      <w:lvlText w:val="•"/>
      <w:lvlJc w:val="left"/>
      <w:pPr>
        <w:ind w:left="5475" w:hanging="499"/>
      </w:pPr>
      <w:rPr>
        <w:rFonts w:hint="default"/>
        <w:lang w:val="en-US" w:eastAsia="en-US" w:bidi="ar-SA"/>
      </w:rPr>
    </w:lvl>
    <w:lvl w:ilvl="7" w:tplc="9A8C81E2">
      <w:start w:val="1"/>
      <w:numFmt w:val="bullet"/>
      <w:lvlText w:val="•"/>
      <w:lvlJc w:val="left"/>
      <w:pPr>
        <w:ind w:left="6241" w:hanging="499"/>
      </w:pPr>
      <w:rPr>
        <w:rFonts w:hint="default"/>
        <w:lang w:val="en-US" w:eastAsia="en-US" w:bidi="ar-SA"/>
      </w:rPr>
    </w:lvl>
    <w:lvl w:ilvl="8" w:tplc="52C8419C">
      <w:start w:val="1"/>
      <w:numFmt w:val="bullet"/>
      <w:lvlText w:val="•"/>
      <w:lvlJc w:val="left"/>
      <w:pPr>
        <w:ind w:left="7007" w:hanging="499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multilevel"/>
    <w:tmpl w:val="5EF7044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62D71A7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000000F"/>
    <w:multiLevelType w:val="hybridMultilevel"/>
    <w:tmpl w:val="F1946E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5060C96"/>
    <w:lvl w:ilvl="0" w:tplc="059EC2AA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>
      <w:start w:val="1"/>
      <w:numFmt w:val="decimal"/>
      <w:lvlText w:val="%4."/>
      <w:lvlJc w:val="left"/>
      <w:pPr>
        <w:ind w:left="3240" w:hanging="360"/>
      </w:pPr>
    </w:lvl>
    <w:lvl w:ilvl="4" w:tplc="34090019">
      <w:start w:val="1"/>
      <w:numFmt w:val="lowerLetter"/>
      <w:lvlText w:val="%5."/>
      <w:lvlJc w:val="left"/>
      <w:pPr>
        <w:ind w:left="3960" w:hanging="360"/>
      </w:pPr>
    </w:lvl>
    <w:lvl w:ilvl="5" w:tplc="3409001B">
      <w:start w:val="1"/>
      <w:numFmt w:val="lowerRoman"/>
      <w:lvlText w:val="%6."/>
      <w:lvlJc w:val="right"/>
      <w:pPr>
        <w:ind w:left="4680" w:hanging="180"/>
      </w:pPr>
    </w:lvl>
    <w:lvl w:ilvl="6" w:tplc="3409000F">
      <w:start w:val="1"/>
      <w:numFmt w:val="decimal"/>
      <w:lvlText w:val="%7."/>
      <w:lvlJc w:val="left"/>
      <w:pPr>
        <w:ind w:left="5400" w:hanging="360"/>
      </w:pPr>
    </w:lvl>
    <w:lvl w:ilvl="7" w:tplc="34090019">
      <w:start w:val="1"/>
      <w:numFmt w:val="lowerLetter"/>
      <w:lvlText w:val="%8."/>
      <w:lvlJc w:val="left"/>
      <w:pPr>
        <w:ind w:left="6120" w:hanging="360"/>
      </w:pPr>
    </w:lvl>
    <w:lvl w:ilvl="8" w:tplc="3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1"/>
    <w:multiLevelType w:val="multilevel"/>
    <w:tmpl w:val="6F4E3F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multilevel"/>
    <w:tmpl w:val="740524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D11A89A2"/>
    <w:lvl w:ilvl="0" w:tplc="7E90C0A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 w:tplc="4DA2B150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BE6E32C8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95B4C7F6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C306610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31A83F52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A7806E4E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22C0909A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F6BE5D20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00000014"/>
    <w:multiLevelType w:val="multilevel"/>
    <w:tmpl w:val="795A4BCA"/>
    <w:lvl w:ilvl="0">
      <w:start w:val="2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0000015"/>
    <w:multiLevelType w:val="hybridMultilevel"/>
    <w:tmpl w:val="8D90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5860BF"/>
    <w:multiLevelType w:val="hybridMultilevel"/>
    <w:tmpl w:val="662C1E42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16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21"/>
  </w:num>
  <w:num w:numId="15">
    <w:abstractNumId w:val="4"/>
  </w:num>
  <w:num w:numId="16">
    <w:abstractNumId w:val="18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0"/>
  </w:num>
  <w:num w:numId="20">
    <w:abstractNumId w:val="8"/>
  </w:num>
  <w:num w:numId="21">
    <w:abstractNumId w:val="2"/>
  </w:num>
  <w:num w:numId="22">
    <w:abstractNumId w:val="20"/>
  </w:num>
  <w:num w:numId="2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B60"/>
    <w:rsid w:val="0001528C"/>
    <w:rsid w:val="000D362D"/>
    <w:rsid w:val="002D79F9"/>
    <w:rsid w:val="00352BB7"/>
    <w:rsid w:val="00442475"/>
    <w:rsid w:val="004A0310"/>
    <w:rsid w:val="004D6755"/>
    <w:rsid w:val="00686028"/>
    <w:rsid w:val="00744997"/>
    <w:rsid w:val="00753B60"/>
    <w:rsid w:val="00816F16"/>
    <w:rsid w:val="008A107B"/>
    <w:rsid w:val="00970D9F"/>
    <w:rsid w:val="00B50F14"/>
    <w:rsid w:val="00B75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5258"/>
  <w15:docId w15:val="{B3B6B27E-36B8-47B8-BB03-7EF22D44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NoSpacing1">
    <w:name w:val="No Spacing1"/>
    <w:uiPriority w:val="1"/>
    <w:qFormat/>
    <w:rPr>
      <w:rFonts w:cs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SimSu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customStyle="1" w:styleId="ng-binding">
    <w:name w:val="ng-binding"/>
    <w:basedOn w:val="DefaultParagraphFont"/>
  </w:style>
  <w:style w:type="character" w:customStyle="1" w:styleId="a">
    <w:name w:val="a"/>
    <w:basedOn w:val="DefaultParagraphFont"/>
  </w:style>
  <w:style w:type="character" w:customStyle="1" w:styleId="hi-italic">
    <w:name w:val="hi-italic"/>
    <w:basedOn w:val="DefaultParagraphFont"/>
  </w:style>
  <w:style w:type="character" w:customStyle="1" w:styleId="5yl5">
    <w:name w:val="_5yl5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257"/>
      <w:ind w:left="600"/>
    </w:pPr>
    <w:rPr>
      <w:rFonts w:ascii="Arial" w:eastAsia="Arial" w:hAnsi="Arial" w:cs="Arial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sz w:val="48"/>
      <w:szCs w:val="48"/>
      <w:lang w:val="en-US" w:eastAsia="en-US"/>
    </w:rPr>
  </w:style>
  <w:style w:type="character" w:customStyle="1" w:styleId="nd-word">
    <w:name w:val="nd-word"/>
    <w:basedOn w:val="DefaultParagraphFont"/>
  </w:style>
  <w:style w:type="paragraph" w:styleId="Bibliography">
    <w:name w:val="Bibliography"/>
    <w:basedOn w:val="Normal"/>
    <w:next w:val="Normal"/>
    <w:uiPriority w:val="37"/>
  </w:style>
  <w:style w:type="paragraph" w:styleId="EndnoteText">
    <w:name w:val="endnote text"/>
    <w:basedOn w:val="Normal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Times New Roman" w:eastAsia="Times New Roman" w:hAnsi="Times New Roman" w:cs="Times New Roman"/>
      <w:lang w:val="en-US" w:eastAsia="en-US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eastAsia="Times New Roman" w:hAnsi="Times New Roman" w:cs="Times New Roman"/>
      <w:b/>
      <w:bCs/>
      <w:lang w:val="en-US" w:eastAsia="en-US"/>
    </w:rPr>
  </w:style>
  <w:style w:type="numbering" w:customStyle="1" w:styleId="NoList1">
    <w:name w:val="No List1"/>
    <w:next w:val="NoList"/>
    <w:uiPriority w:val="99"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/>
    </w:rPr>
  </w:style>
  <w:style w:type="table" w:customStyle="1" w:styleId="TableGrid1">
    <w:name w:val="Table Grid1"/>
    <w:basedOn w:val="TableNormal"/>
    <w:next w:val="TableGrid"/>
    <w:uiPriority w:val="39"/>
    <w:rPr>
      <w:rFonts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vsu.edu.ph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Placeholder2</b:Tag>
    <b:SourceType>InternetSite</b:SourceType>
    <b:Guid>{F076AB8A-2E66-462A-B3EA-BA591750C292}</b:Guid>
    <b:Title>Educational Gamification Vs. Game Based Learning:</b:Title>
    <b:InternetSiteTitle>ResearhGate</b:InternetSiteTitle>
    <b:Year>2015</b:Year>
    <b:YearAccessed>2020</b:YearAccessed>
    <b:MonthAccessed>December</b:MonthAccessed>
    <b:DayAccessed>2</b:DayAccessed>
    <b:URL>https://www.researchgate.net/profile/Rula_Al_Azawi2/publication/308647879_Educational_Gamification_Vs_Game_Based_Learning_Comparative_Study/links/57ea239d08aeb34bc090b029/Educational-Gamification-Vs-Game-Based-Learning-Comparative-Study.pdf</b:URL>
    <b:Author>
      <b:Author>
        <b:NameList>
          <b:Person>
            <b:Last>Al-Azawi</b:Last>
            <b:First>Rula </b:First>
          </b:Person>
          <b:Person>
            <b:Last>Al-Faliti</b:Last>
            <b:First>Fatma </b:First>
          </b:Person>
          <b:Person>
            <b:Last>Al-Blushi</b:Last>
            <b:First>Mazin</b:First>
          </b:Person>
        </b:NameList>
      </b:Author>
    </b:Author>
    <b:RefOrder>24</b:RefOrder>
  </b:Source>
  <b:Source>
    <b:Tag>Placeholder1</b:Tag>
    <b:SourceType>InternetSite</b:SourceType>
    <b:Guid>{3B3A704C-912B-45A1-A944-70AE26EB11D3}</b:Guid>
    <b:Title>Larong Pinoy: An Android Game Application</b:Title>
    <b:InternetSiteTitle>Academia</b:InternetSiteTitle>
    <b:Year>2016</b:Year>
    <b:YearAccessed>2020</b:YearAccessed>
    <b:MonthAccessed>December</b:MonthAccessed>
    <b:DayAccessed>2</b:DayAccessed>
    <b:URL>https://www.academia.edu/27356107/Larong_Pinoy_An_Android_Game_Application</b:URL>
    <b:Author>
      <b:Author>
        <b:NameList>
          <b:Person>
            <b:Last>Autriz</b:Last>
            <b:Middle>A.</b:Middle>
            <b:First>Rhon Jherick</b:First>
          </b:Person>
          <b:Person>
            <b:Last>Casitas</b:Last>
            <b:Middle>P.</b:Middle>
            <b:First>Merwin</b:First>
          </b:Person>
          <b:Person>
            <b:Last>Enriquez</b:Last>
            <b:Middle>T.</b:Middle>
            <b:First>Gerome</b:First>
          </b:Person>
          <b:Person>
            <b:Last>Nocon</b:Last>
            <b:Middle>A.</b:Middle>
            <b:First>Kristien Noel</b:First>
          </b:Person>
        </b:NameList>
      </b:Author>
    </b:Author>
    <b:RefOrder>16</b:RefOrder>
  </b:Source>
  <b:Source>
    <b:Tag>Placeholder3</b:Tag>
    <b:SourceType>InternetSite</b:SourceType>
    <b:Guid>{BC55389D-AB37-4943-B5C3-59860C25B225}</b:Guid>
    <b:Title>The robot engine — Making the unity 3D game engine work for HRI</b:Title>
    <b:InternetSiteTitle>IEEEXPLORE</b:InternetSiteTitle>
    <b:Year>2015</b:Year>
    <b:URL>https://ieeexplore.ieee.org/abstract/document/7333561/</b:URL>
    <b:Author>
      <b:Author>
        <b:NameList>
          <b:Person>
            <b:Last>Bartneck</b:Last>
            <b:First>Christoph</b:First>
          </b:Person>
          <b:Person>
            <b:Last>Soucy</b:Last>
            <b:First>Marius </b:First>
          </b:Person>
          <b:Person>
            <b:Last>Fleuret</b:Last>
            <b:First>Kevin</b:First>
          </b:Person>
          <b:Person>
            <b:Last>Sandoval</b:Last>
            <b:Middle>B.</b:Middle>
            <b:First>Eduardo </b:First>
          </b:Person>
        </b:NameList>
      </b:Author>
    </b:Author>
    <b:YearAccessed>2020</b:YearAccessed>
    <b:MonthAccessed>November</b:MonthAccessed>
    <b:DayAccessed>24</b:DayAccessed>
    <b:RefOrder>15</b:RefOrder>
  </b:Source>
  <b:Source>
    <b:Tag>Isg17</b:Tag>
    <b:SourceType>InternetSite</b:SourceType>
    <b:Guid>{5994DB8C-3463-49E3-9EFD-EA99221D7853}</b:Guid>
    <b:Title>Is game-based learning better in flow experience and various types of cognitive load than non-game-based learning? Perspective from multimedia and media richness</b:Title>
    <b:InternetSiteTitle>ScienceDirect</b:InternetSiteTitle>
    <b:Year>2017</b:Year>
    <b:URL>http://www.sciencedirect.com/science/article/pii/S0747563217300377</b:URL>
    <b:YearAccessed>2020</b:YearAccessed>
    <b:MonthAccessed>Novemver</b:MonthAccessed>
    <b:DayAccessed>24</b:DayAccessed>
    <b:Author>
      <b:Author>
        <b:NameList>
          <b:Person>
            <b:Last>Chang</b:Last>
            <b:First>Chi-Cheng</b:First>
          </b:Person>
          <b:Person>
            <b:Last>Liang</b:Last>
            <b:First>Chaoyun</b:First>
          </b:Person>
          <b:Person>
            <b:Last>Chou</b:Last>
            <b:First>Pao-Nan</b:First>
          </b:Person>
          <b:Person>
            <b:Last>Lin</b:Last>
            <b:First>Guan-You</b:First>
          </b:Person>
        </b:NameList>
      </b:Author>
    </b:Author>
    <b:RefOrder>25</b:RefOrder>
  </b:Source>
  <b:Source>
    <b:Tag>Che20</b:Tag>
    <b:SourceType>InternetSite</b:SourceType>
    <b:Guid>{401E20B8-AA13-4A42-8FDA-6F540D930D55}</b:Guid>
    <b:Title>The effects of competition in digital game-based learning (DGBL): a meta-analysis</b:Title>
    <b:InternetSiteTitle>Springer Link</b:InternetSiteTitle>
    <b:Year>2020</b:Year>
    <b:YearAccessed>2020</b:YearAccessed>
    <b:MonthAccessed>November</b:MonthAccessed>
    <b:DayAccessed>24</b:DayAccessed>
    <b:URL>https://doi.org/10.1007/s11423-020-09794-1</b:URL>
    <b:Author>
      <b:Author>
        <b:NameList>
          <b:Person>
            <b:Last>Chen</b:Last>
            <b:First>Ching-Huei</b:First>
          </b:Person>
          <b:Person>
            <b:Last>Shih</b:Last>
            <b:First> Chun-Chao</b:First>
          </b:Person>
          <b:Person>
            <b:Last>Law</b:Last>
            <b:First>Victor</b:First>
          </b:Person>
        </b:NameList>
      </b:Author>
    </b:Author>
    <b:RefOrder>4</b:RefOrder>
  </b:Source>
  <b:Source>
    <b:Tag>And</b:Tag>
    <b:SourceType>InternetSite</b:SourceType>
    <b:Guid>{76B18ADA-7759-46BC-BD66-C35CAF1628D3}</b:Guid>
    <b:Title>Android Operating System</b:Title>
    <b:InternetSiteTitle>Investopedia</b:InternetSiteTitle>
    <b:URL>https://www.investopedia.com/terms/a/android-operating-system.asp</b:URL>
    <b:Year>2020</b:Year>
    <b:YearAccessed>2020</b:YearAccessed>
    <b:MonthAccessed>December</b:MonthAccessed>
    <b:DayAccessed>16</b:DayAccessed>
    <b:Author>
      <b:Author>
        <b:NameList>
          <b:Person>
            <b:Last>Chen</b:Last>
            <b:First>James</b:First>
          </b:Person>
        </b:NameList>
      </b:Author>
    </b:Author>
    <b:RefOrder>26</b:RefOrder>
  </b:Source>
  <b:Source>
    <b:Tag>Chr16</b:Tag>
    <b:SourceType>InternetSite</b:SourceType>
    <b:Guid>{66599726-5E29-4326-95FB-40A5925CCB0F}</b:Guid>
    <b:Title>Android</b:Title>
    <b:InternetSiteTitle>TechTerms</b:InternetSiteTitle>
    <b:Year>2016</b:Year>
    <b:YearAccessed>2020</b:YearAccessed>
    <b:MonthAccessed>December</b:MonthAccessed>
    <b:DayAccessed>16</b:DayAccessed>
    <b:URL>https://techterms.com/definition/android</b:URL>
    <b:Author>
      <b:Author>
        <b:NameList>
          <b:Person>
            <b:Last>Christensson</b:Last>
            <b:First>Per</b:First>
          </b:Person>
        </b:NameList>
      </b:Author>
    </b:Author>
    <b:RefOrder>27</b:RefOrder>
  </b:Source>
  <b:Source>
    <b:Tag>Gin20</b:Tag>
    <b:SourceType>Book</b:SourceType>
    <b:Guid>{5BAD6B2A-4C41-4672-A524-8EB14ED71982}</b:Guid>
    <b:Title>Gintong Butil! An Android Based Educational Adventure Mobile Game</b:Title>
    <b:Year>2020</b:Year>
    <b:City>Indang, Cavite</b:City>
    <b:Publisher>Cavite State University-Main Campus</b:Publisher>
    <b:Author>
      <b:Author>
        <b:NameList>
          <b:Person>
            <b:Last>Dogelio</b:Last>
            <b:First>Dexter</b:First>
          </b:Person>
          <b:Person>
            <b:Last>Eluna</b:Last>
            <b:First>Krisia</b:First>
          </b:Person>
          <b:Person>
            <b:Last>Meresen</b:Last>
            <b:First>Xian Rhynne</b:First>
          </b:Person>
        </b:NameList>
      </b:Author>
    </b:Author>
    <b:RefOrder>19</b:RefOrder>
  </b:Source>
  <b:Source>
    <b:Tag>Liu15</b:Tag>
    <b:SourceType>InternetSite</b:SourceType>
    <b:Guid>{7B44612D-CC6A-45BC-81A6-EFB0F5E3726E}</b:Guid>
    <b:Title>Digital Mobile Games in Education</b:Title>
    <b:Year>2015</b:Year>
    <b:InternetSiteTitle>IGI Global PUBLISHER of TIMELY KNOWLEDGE</b:InternetSiteTitle>
    <b:YearAccessed>2020</b:YearAccessed>
    <b:MonthAccessed>December</b:MonthAccessed>
    <b:DayAccessed>16</b:DayAccessed>
    <b:URL>https://www.igi-global.com/chapter/digital-mobile-games-in-education/130164</b:URL>
    <b:Author>
      <b:Author>
        <b:NameList>
          <b:Person>
            <b:Last>Liu</b:Last>
            <b:First>Xiaoming</b:First>
          </b:Person>
          <b:Person>
            <b:Last>Li </b:Last>
            <b:First>Qing</b:First>
          </b:Person>
        </b:NameList>
      </b:Author>
    </b:Author>
    <b:RefOrder>28</b:RefOrder>
  </b:Source>
  <b:Source>
    <b:Tag>Fig16</b:Tag>
    <b:SourceType>InternetSite</b:SourceType>
    <b:Guid>{351F9F54-DB7F-4DFF-812A-477C62BA8BB2}</b:Guid>
    <b:Title>Gamification and Game-Based Learning: Two Strategies for the 21st Century Learner</b:Title>
    <b:InternetSiteTitle>Reseachgate</b:InternetSiteTitle>
    <b:Year>2016</b:Year>
    <b:YearAccessed>2020</b:YearAccessed>
    <b:MonthAccessed>December</b:MonthAccessed>
    <b:DayAccessed>16</b:DayAccessed>
    <b:URL>://www.researchgate.net/profile/Jorge_Figueroa-Flores/publication/310393133_Gamification_and_Game-Based_Learning_Two_Strategies_for_the_21st_Century_Learner/links/582f0ddd08ae102f072f2aeb.pdf</b:URL>
    <b:Author>
      <b:Author>
        <b:NameList>
          <b:Person>
            <b:Last>Figueroa-Flores</b:Last>
            <b:First>Jorge</b:First>
          </b:Person>
        </b:NameList>
      </b:Author>
    </b:Author>
    <b:RefOrder>29</b:RefOrder>
  </b:Source>
  <b:Source>
    <b:Tag>Fat18</b:Tag>
    <b:SourceType>InternetSite</b:SourceType>
    <b:Guid>{336FB68D-1EF7-4027-A3EA-6D54954C0252}</b:Guid>
    <b:Title>EDUCATIONAL MULTIPLAYER GAME DEVELOPMENT</b:Title>
    <b:Year>2018</b:Year>
    <b:YearAccessed>2020</b:YearAccessed>
    <b:MonthAccessed>December</b:MonthAccessed>
    <b:DayAccessed>2</b:DayAccessed>
    <b:URL>https://elibrary.unikom.ac.id/id/eprint/486/14/21.10114380_MUHAMMAD%20FAISAL%20FATHURROHMAN_JURNAL%20DALAM%20BAHASA%20INGGRIS.pdf</b:URL>
    <b:Author>
      <b:Author>
        <b:NameList>
          <b:Person>
            <b:Last>Fathurrohman</b:Last>
            <b:First>Muhammad Faisal</b:First>
          </b:Person>
          <b:Person>
            <b:Last>Ikbal</b:Last>
            <b:First>Iskandar </b:First>
          </b:Person>
        </b:NameList>
      </b:Author>
    </b:Author>
    <b:RefOrder>30</b:RefOrder>
  </b:Source>
  <b:Source>
    <b:Tag>Haa14</b:Tag>
    <b:SourceType>InternetSite</b:SourceType>
    <b:Guid>{C3E637C6-A467-4FFA-AD1B-8B676F532F80}</b:Guid>
    <b:Title>A History of the Unity Game Engine</b:Title>
    <b:InternetSiteTitle>DIGITAL WPI</b:InternetSiteTitle>
    <b:Year>2014</b:Year>
    <b:YearAccessed>2020</b:YearAccessed>
    <b:MonthAccessed>December</b:MonthAccessed>
    <b:DayAccessed>16</b:DayAccessed>
    <b:URL>https://digitalcommons.wpi.edu/iqp-all/3207/</b:URL>
    <b:Author>
      <b:Author>
        <b:NameList>
          <b:Person>
            <b:Last>Haas</b:Last>
            <b:First>John</b:First>
          </b:Person>
        </b:NameList>
      </b:Author>
    </b:Author>
    <b:RefOrder>31</b:RefOrder>
  </b:Source>
  <b:Source>
    <b:Tag>Ham20</b:Tag>
    <b:SourceType>InternetSite</b:SourceType>
    <b:Guid>{FF31C46D-5BDA-4DF8-9CD3-32C53A058CDF}</b:Guid>
    <b:Title>The Effect of Stimulating Children’s Brains Using Digital Games on Their Information Retention</b:Title>
    <b:InternetSiteTitle>SEMANTIC SCHOLAR</b:InternetSiteTitle>
    <b:Year>2020</b:Year>
    <b:YearAccessed>2020</b:YearAccessed>
    <b:MonthAccessed>November</b:MonthAccessed>
    <b:DayAccessed>28</b:DayAccessed>
    <b:URL>https://www.semanticscholar.org/paper/The-Effect-of-Stimulating-Children%E2%80%99s-Brains-Using-Hammoud-Shatila/49c9ab20f501d029c250d43932cdeada86ba814a?p2df</b:URL>
    <b:Author>
      <b:Author>
        <b:NameList>
          <b:Person>
            <b:Last>Hammound</b:Last>
            <b:First>A</b:First>
          </b:Person>
          <b:Person>
            <b:Last>Adada</b:Last>
            <b:First>Nisrine </b:First>
          </b:Person>
          <b:Person>
            <b:Last>Shatila</b:Last>
            <b:First>Ahmad</b:First>
          </b:Person>
        </b:NameList>
      </b:Author>
    </b:Author>
    <b:RefOrder>32</b:RefOrder>
  </b:Source>
  <b:Source>
    <b:Tag>Hay20</b:Tag>
    <b:SourceType>InternetSite</b:SourceType>
    <b:Guid>{7E72E2E5-0652-4033-975B-60045455BF88}</b:Guid>
    <b:Title>Ishikawa Diagram</b:Title>
    <b:InternetSiteTitle>Investopedia</b:InternetSiteTitle>
    <b:Year>2020</b:Year>
    <b:YearAccessed>2020</b:YearAccessed>
    <b:MonthAccessed>December</b:MonthAccessed>
    <b:DayAccessed>16</b:DayAccessed>
    <b:URL>https://www.investopedia.com/terms/i/ishikawa-diagram.asp</b:URL>
    <b:Author>
      <b:Author>
        <b:NameList>
          <b:Person>
            <b:Last>Hayes</b:Last>
            <b:First>Adam</b:First>
          </b:Person>
        </b:NameList>
      </b:Author>
    </b:Author>
    <b:RefOrder>33</b:RefOrder>
  </b:Source>
  <b:Source>
    <b:Tag>Hei17</b:Tag>
    <b:SourceType>InternetSite</b:SourceType>
    <b:Guid>{913D0D81-2ABA-44AB-89A8-4A0A928C7E4F}</b:Guid>
    <b:Title>Eliciting teachers’ technological pedagogical knowledge</b:Title>
    <b:InternetSiteTitle>AJET</b:InternetSiteTitle>
    <b:Year>2017</b:Year>
    <b:YearAccessed>2020</b:YearAccessed>
    <b:MonthAccessed>November</b:MonthAccessed>
    <b:DayAccessed>18</b:DayAccessed>
    <b:URL>https://doi.org/10.14742/ajet.3505</b:URL>
    <b:Author>
      <b:Author>
        <b:NameList>
          <b:Person>
            <b:Last>Heitink</b:Last>
            <b:First>Maaike </b:First>
          </b:Person>
          <b:Person>
            <b:Last>Voogt</b:Last>
            <b:First>Joke </b:First>
          </b:Person>
          <b:Person>
            <b:Last>Fisser</b:Last>
            <b:First>Petra </b:First>
          </b:Person>
          <b:Person>
            <b:Last>Verplanken</b:Last>
            <b:First>Liesbet</b:First>
          </b:Person>
          <b:Person>
            <b:Last>Braak</b:Last>
            <b:First>Johan van </b:First>
          </b:Person>
        </b:NameList>
      </b:Author>
    </b:Author>
    <b:RefOrder>7</b:RefOrder>
  </b:Source>
  <b:Source>
    <b:Tag>Ina17</b:Tag>
    <b:SourceType>InternetSite</b:SourceType>
    <b:Guid>{533F1131-5945-4A19-8D54-B938463A746C}</b:Guid>
    <b:Title>Improving the process for mobile games development</b:Title>
    <b:InternetSiteTitle>IEEExplore</b:InternetSiteTitle>
    <b:Year>2017</b:Year>
    <b:YearAccessed>2020</b:YearAccessed>
    <b:MonthAccessed>November</b:MonthAccessed>
    <b:DayAccessed>30</b:DayAccessed>
    <b:URL>https://ieeexplore.ieee.org/abstract/document/8065748</b:URL>
    <b:Author>
      <b:Author>
        <b:NameList>
          <b:Person>
            <b:Last>Inam</b:Last>
            <b:First>Hina </b:First>
          </b:Person>
          <b:Person>
            <b:Last>Malik</b:Last>
            <b:First>Ali Afzal </b:First>
          </b:Person>
          <b:Person>
            <b:Last>Sabahat</b:Last>
            <b:First>Nosheen </b:First>
          </b:Person>
          <b:Person>
            <b:Last>Subhani</b:Last>
            <b:First>Ahsan </b:First>
          </b:Person>
        </b:NameList>
      </b:Author>
    </b:Author>
    <b:RefOrder>34</b:RefOrder>
  </b:Source>
  <b:Source>
    <b:Tag>Agi</b:Tag>
    <b:SourceType>InternetSite</b:SourceType>
    <b:Guid>{E832875B-27BE-48DA-884A-8587D7506F66}</b:Guid>
    <b:Title>Agile Methodology in Game</b:Title>
    <b:URL>http://www.clintonkeith.com/resources/GDC2006-AgileGameDevelopmentYear3.pdf</b:URL>
    <b:Year>2006</b:Year>
    <b:YearAccessed>2020</b:YearAccessed>
    <b:MonthAccessed>December</b:MonthAccessed>
    <b:DayAccessed>13</b:DayAccessed>
    <b:Author>
      <b:Author>
        <b:NameList>
          <b:Person>
            <b:Last>Keith </b:Last>
            <b:First>Clinton</b:First>
          </b:Person>
        </b:NameList>
      </b:Author>
    </b:Author>
    <b:RefOrder>22</b:RefOrder>
  </b:Source>
  <b:Source>
    <b:Tag>Kar17</b:Tag>
    <b:SourceType>InternetSite</b:SourceType>
    <b:Guid>{78768D5F-9EF9-49B5-AA36-F116FE4A17E3}</b:Guid>
    <b:Title>Gamification and Game-Based Learning</b:Title>
    <b:InternetSiteTitle>SAGE journals</b:InternetSiteTitle>
    <b:Year>2017</b:Year>
    <b:YearAccessed>2020</b:YearAccessed>
    <b:MonthAccessed>December</b:MonthAccessed>
    <b:DayAccessed>13</b:DayAccessed>
    <b:URL>https://doi.org/10.1177/0047239516665105</b:URL>
    <b:Author>
      <b:Author>
        <b:NameList>
          <b:Person>
            <b:Last>Karagiorgas</b:Last>
            <b:First>Dimitrios</b:First>
          </b:Person>
          <b:Person>
            <b:Last>Niemann</b:Last>
            <b:First>Shari</b:First>
          </b:Person>
        </b:NameList>
      </b:Author>
    </b:Author>
    <b:RefOrder>5</b:RefOrder>
  </b:Source>
  <b:Source>
    <b:Tag>Kim18</b:Tag>
    <b:SourceType>InternetSite</b:SourceType>
    <b:Guid>{38EC65C6-FECB-4BB2-840C-997BBE2DB50B}</b:Guid>
    <b:Title>Analyzing key features affecting user retention in game-based</b:Title>
    <b:Year>2018</b:Year>
    <b:YearAccessed>2020</b:YearAccessed>
    <b:MonthAccessed>November</b:MonthAccessed>
    <b:DayAccessed>28</b:DayAccessed>
    <b:URL>http://143.248.91.22/papers/domestic/2018_kim_kcc_game.pdf</b:URL>
    <b:Author>
      <b:Author>
        <b:NameList>
          <b:Person>
            <b:Last>Kim</b:Last>
            <b:First>Yu Sik</b:First>
          </b:Person>
          <b:Person>
            <b:Last>Park</b:Last>
            <b:First>June Young</b:First>
          </b:Person>
          <b:Person>
            <b:Last>Han </b:Last>
            <b:First>Kee Jun</b:First>
          </b:Person>
          <b:Person>
            <b:Last>Yi </b:Last>
            <b:First>Mun </b:First>
          </b:Person>
        </b:NameList>
      </b:Author>
    </b:Author>
    <b:RefOrder>35</b:RefOrder>
  </b:Source>
  <b:Source>
    <b:Tag>Kir15</b:Tag>
    <b:SourceType>InternetSite</b:SourceType>
    <b:Guid>{CAEFC2CD-9DA9-4ABB-8071-090406B11E76}</b:Guid>
    <b:Title>ANDROID OPERATING SYSTEM: A REVIEW</b:Title>
    <b:Year>2015</b:Year>
    <b:YearAccessed>2020</b:YearAccessed>
    <b:MonthAccessed>November</b:MonthAccessed>
    <b:DayAccessed>28</b:DayAccessed>
    <b:URL>https://www.researchgate.net/publication/327387842_ANDROID_OPERATING_SYSTEM_A_REVIEW/citations</b:URL>
    <b:Author>
      <b:Author>
        <b:NameList>
          <b:Person>
            <b:Last>Kirthika </b:Last>
            <b:First>B</b:First>
          </b:Person>
        </b:NameList>
      </b:Author>
    </b:Author>
    <b:InternetSiteTitle>Researchgate</b:InternetSiteTitle>
    <b:RefOrder>36</b:RefOrder>
  </b:Source>
  <b:Source>
    <b:Tag>2020</b:Tag>
    <b:SourceType>InternetSite</b:SourceType>
    <b:Guid>{5C3FB2D4-8F33-4D08-95AA-CBB81F96122E}</b:Guid>
    <b:Year>2020</b:Year>
    <b:YearAccessed>2020</b:YearAccessed>
    <b:MonthAccessed>November</b:MonthAccessed>
    <b:DayAccessed>28</b:DayAccessed>
    <b:URL>https://doi.org/10.1371/journal.pone.0242573</b:URL>
    <b:Title>Game-based learning environments affect frontal brain activity</b:Title>
    <b:InternetSiteTitle>PLOS ONE</b:InternetSiteTitle>
    <b:Author>
      <b:Author>
        <b:NameList>
          <b:Person>
            <b:Last>Kober</b:Last>
            <b:First>Silvia Erika </b:First>
          </b:Person>
          <b:Person>
            <b:Last>Wood</b:Last>
            <b:First>Guilherme</b:First>
          </b:Person>
          <b:Person>
            <b:Last>Kiili</b:Last>
            <b:First>Kristian </b:First>
          </b:Person>
          <b:Person>
            <b:Last>Moeller</b:Last>
            <b:First>Korbinian </b:First>
          </b:Person>
          <b:Person>
            <b:Last>Ninaus</b:Last>
            <b:First>Manuel </b:First>
          </b:Person>
        </b:NameList>
      </b:Author>
    </b:Author>
    <b:RefOrder>37</b:RefOrder>
  </b:Source>
  <b:Source>
    <b:Tag>Kra15</b:Tag>
    <b:SourceType>InternetSite</b:SourceType>
    <b:Guid>{E3F74100-3098-44BA-BCC1-0C4D6F3BAB5E}</b:Guid>
    <b:Title>A Playful Game Changer: Fostering Student Retention in Online Education with Social Gamification</b:Title>
    <b:InternetSiteTitle>ACM Digital Library</b:InternetSiteTitle>
    <b:Year>2015</b:Year>
    <b:YearAccessed>2020</b:YearAccessed>
    <b:MonthAccessed>November</b:MonthAccessed>
    <b:DayAccessed>28</b:DayAccessed>
    <b:URL>https://doi.org/10.1145/2724660.2724665</b:URL>
    <b:Author>
      <b:Author>
        <b:NameList>
          <b:Person>
            <b:Last>Krause</b:Last>
            <b:First>Markus </b:First>
          </b:Person>
          <b:Person>
            <b:Last>Mogalle</b:Last>
            <b:First>Marc </b:First>
          </b:Person>
          <b:Person>
            <b:Last>Pohl</b:Last>
            <b:First>Henning</b:First>
          </b:Person>
          <b:Person>
            <b:Last>Williams</b:Last>
            <b:First>Joseph Jay </b:First>
          </b:Person>
        </b:NameList>
      </b:Author>
    </b:Author>
    <b:RefOrder>38</b:RefOrder>
  </b:Source>
  <b:Source>
    <b:Tag>Kum19</b:Tag>
    <b:SourceType>InternetSite</b:SourceType>
    <b:Guid>{856C8734-0F94-4833-98F1-A7A3A526A0DF}</b:Guid>
    <b:Title>Mobile Learning</b:Title>
    <b:InternetSiteTitle>Researchgate</b:InternetSiteTitle>
    <b:Year>2019</b:Year>
    <b:YearAccessed>2020</b:YearAccessed>
    <b:MonthAccessed>December</b:MonthAccessed>
    <b:DayAccessed>16</b:DayAccessed>
    <b:URL>https://www.researchgate.net/publication/332269385_Mobile_Learning</b:URL>
    <b:Author>
      <b:Author>
        <b:NameList>
          <b:Person>
            <b:Last>Kumar</b:Last>
            <b:First>Praveen </b:First>
          </b:Person>
          <b:Person>
            <b:Last>Raja</b:Last>
            <b:First>Vasimalai</b:First>
          </b:Person>
        </b:NameList>
      </b:Author>
    </b:Author>
    <b:RefOrder>13</b:RefOrder>
  </b:Source>
  <b:Source>
    <b:Tag>Liu20</b:Tag>
    <b:SourceType>InternetSite</b:SourceType>
    <b:Guid>{13794C1C-C290-4D9B-9DAA-43A7E6D2E475}</b:Guid>
    <b:Title>Using the Concept of Game-Based Learning in Education</b:Title>
    <b:InternetSiteTitle>LearnTechLib</b:InternetSiteTitle>
    <b:Year>2020</b:Year>
    <b:YearAccessed>2020</b:YearAccessed>
    <b:MonthAccessed>November</b:MonthAccessed>
    <b:DayAccessed>25</b:DayAccessed>
    <b:URL>https://www.learntechlib.org/p/217589/</b:URL>
    <b:Author>
      <b:Author>
        <b:NameList>
          <b:Person>
            <b:Last>Liu</b:Last>
            <b:First>Zi-Yu </b:First>
          </b:Person>
          <b:Person>
            <b:Last>Shaikh</b:Last>
            <b:First>Zaffar</b:First>
          </b:Person>
          <b:Person>
            <b:Last>Gazizova</b:Last>
            <b:First>Farida </b:First>
          </b:Person>
        </b:NameList>
      </b:Author>
    </b:Author>
    <b:RefOrder>39</b:RefOrder>
  </b:Source>
  <b:Source>
    <b:Tag>Shu19</b:Tag>
    <b:SourceType>InternetSite</b:SourceType>
    <b:Guid>{77355FB0-8BC5-4C37-9098-8DE50C1EACFA}</b:Guid>
    <b:Title>The Development Process of Awang Sains 2D Digital Mobile Game</b:Title>
    <b:InternetSiteTitle>Journal of ICT in Education</b:InternetSiteTitle>
    <b:Year>2019</b:Year>
    <b:YearAccessed>2020</b:YearAccessed>
    <b:MonthAccessed>November</b:MonthAccessed>
    <b:DayAccessed>25</b:DayAccessed>
    <b:URL>https://ejournal.upsi.edu.my/index.php/JICTIE/article/view/2635</b:URL>
    <b:Author>
      <b:Author>
        <b:NameList>
          <b:Person>
            <b:Last>Shukri</b:Last>
            <b:First>Mohd Radhi Md </b:First>
          </b:Person>
          <b:Person>
            <b:Last>Ariffin</b:Last>
            <b:First>Shamsul Arrieya</b:First>
          </b:Person>
        </b:NameList>
      </b:Author>
    </b:Author>
    <b:RefOrder>40</b:RefOrder>
  </b:Source>
  <b:Source>
    <b:Tag>Nis15</b:Tag>
    <b:SourceType>InternetSite</b:SourceType>
    <b:Guid>{B9D898FA-1F5B-4674-95AF-E1AE29F05252}</b:Guid>
    <b:Title>HiStorya: A Mobile Game for Araling Panlipunan</b:Title>
    <b:InternetSiteTitle>Researchgate</b:InternetSiteTitle>
    <b:Year>2015</b:Year>
    <b:YearAccessed>2020</b:YearAccessed>
    <b:MonthAccessed>December</b:MonthAccessed>
    <b:DayAccessed>2</b:DayAccessed>
    <b:URL>https://www.researchgate.net/publication/293886040_HiStorya_A_Mobile_Game_for_Araling_Panlipunan</b:URL>
    <b:Author>
      <b:Author>
        <b:NameList>
          <b:Person>
            <b:Last>Nisperos</b:Last>
            <b:First>Saturnina Fabian </b:First>
          </b:Person>
          <b:Person>
            <b:Last>Miguel</b:Last>
            <b:First>Zeus Gean Paul </b:First>
          </b:Person>
          <b:Person>
            <b:Last>Salvador</b:Last>
            <b:First>Ritzmann</b:First>
          </b:Person>
          <b:Person>
            <b:Last>Guillen</b:Last>
            <b:First>Christian Jade </b:First>
          </b:Person>
        </b:NameList>
      </b:Author>
    </b:Author>
    <b:RefOrder>20</b:RefOrder>
  </b:Source>
  <b:Source>
    <b:Tag>Mor15</b:Tag>
    <b:SourceType>InternetSite</b:SourceType>
    <b:Guid>{DC44A6D3-CA8F-4348-90E4-F7C62AFA355F}</b:Guid>
    <b:Title>ICT INTEGRATION – A BREAKTHROUGH IN TEACHING</b:Title>
    <b:InternetSiteTitle>DepED, Division of Malaybalay City</b:InternetSiteTitle>
    <b:Year>2015</b:Year>
    <b:YearAccessed>2020</b:YearAccessed>
    <b:MonthAccessed>December</b:MonthAccessed>
    <b:DayAccessed>15</b:DayAccessed>
    <b:URL>https://www.depedmalaybalay.net/ict/ict-integration-a-breakthrough-in-teaching.html</b:URL>
    <b:Author>
      <b:Author>
        <b:NameList>
          <b:Person>
            <b:Last>Moreno</b:Last>
            <b:First>Salley</b:First>
          </b:Person>
        </b:NameList>
      </b:Author>
    </b:Author>
    <b:RefOrder>1</b:RefOrder>
  </b:Source>
  <b:Source>
    <b:Tag>Nou16</b:Tag>
    <b:SourceType>InternetSite</b:SourceType>
    <b:Guid>{E13E53A6-29BB-46D6-BA22-082C310CF926}</b:Guid>
    <b:Title>Puzzle Up: Android Jigsaw Puzzle Game</b:Title>
    <b:InternetSiteTitle>B-right</b:InternetSiteTitle>
    <b:Year>2016</b:Year>
    <b:YearAccessed>2020</b:YearAccessed>
    <b:MonthAccessed>December</b:MonthAccessed>
    <b:DayAccessed>2</b:DayAccessed>
    <b:URL>https://www.diva-portal.org/smash/get/diva2:1047188/FULLTEXT01.pdf</b:URL>
    <b:Author>
      <b:Author>
        <b:NameList>
          <b:Person>
            <b:Last>Noursobhi </b:Last>
            <b:First>Soroush</b:First>
          </b:Person>
        </b:NameList>
      </b:Author>
    </b:Author>
    <b:RefOrder>41</b:RefOrder>
  </b:Source>
  <b:Source>
    <b:Tag>Pec17</b:Tag>
    <b:SourceType>InternetSite</b:SourceType>
    <b:Guid>{C5C8924E-4067-4893-A508-ED8BB27BBDEC}</b:Guid>
    <b:Title>Using a gamified mobile app to increase student engagement, retention and academic achievement</b:Title>
    <b:InternetSiteTitle>springerOpen</b:InternetSiteTitle>
    <b:Year>2017</b:Year>
    <b:YearAccessed>2020</b:YearAccessed>
    <b:MonthAccessed>November</b:MonthAccessed>
    <b:DayAccessed>28</b:DayAccessed>
    <b:URL>https://doi.org/10.1186/s41239-017-0069-7</b:URL>
    <b:Author>
      <b:Author>
        <b:NameList>
          <b:Person>
            <b:Last>Pechenkina</b:Last>
            <b:First>Ekaterina </b:First>
          </b:Person>
          <b:Person>
            <b:Last> Laurence</b:Last>
            <b:First> Daniel</b:First>
          </b:Person>
          <b:Person>
            <b:Last>Oates</b:Last>
            <b:First> Grainne </b:First>
          </b:Person>
          <b:Person>
            <b:Last>Eldridge </b:Last>
            <b:First>Daniel </b:First>
          </b:Person>
          <b:Person>
            <b:Last>Hunter </b:Last>
            <b:First>Dan </b:First>
          </b:Person>
        </b:NameList>
      </b:Author>
    </b:Author>
    <b:RefOrder>42</b:RefOrder>
  </b:Source>
  <b:Source>
    <b:Tag>Dud20</b:Tag>
    <b:SourceType>InternetSite</b:SourceType>
    <b:Guid>{92AD1A6C-B217-4CE4-B462-C9C1B4016A29}</b:Guid>
    <b:Title>Purposive sampling</b:Title>
    <b:InternetSiteTitle>Research-Methodology</b:InternetSiteTitle>
    <b:Year>2020</b:Year>
    <b:YearAccessed>2020</b:YearAccessed>
    <b:MonthAccessed>November</b:MonthAccessed>
    <b:DayAccessed>20</b:DayAccessed>
    <b:URL>https://research-methodology.net/sampling-in-primary-data-collection/purposive-sampling/</b:URL>
    <b:Author>
      <b:Author>
        <b:NameList>
          <b:Person>
            <b:Last>Dudovskiy</b:Last>
            <b:First>John</b:First>
          </b:Person>
        </b:NameList>
      </b:Author>
    </b:Author>
    <b:RefOrder>43</b:RefOrder>
  </b:Source>
  <b:Source>
    <b:Tag>Rou20</b:Tag>
    <b:SourceType>InternetSite</b:SourceType>
    <b:Guid>{1D1DFE80-370D-4809-9ECA-6BC928F57E0C}</b:Guid>
    <b:Title>Photoshop</b:Title>
    <b:InternetSiteTitle>WhatIs.com</b:InternetSiteTitle>
    <b:Year>2020</b:Year>
    <b:YearAccessed>2020</b:YearAccessed>
    <b:MonthAccessed>November</b:MonthAccessed>
    <b:DayAccessed>19</b:DayAccessed>
    <b:URL>https://whatis.techtarget.com/definition/Photoshop</b:URL>
    <b:Author>
      <b:Author>
        <b:NameList>
          <b:Person>
            <b:Last>Rouse</b:Last>
            <b:First>Margaret </b:First>
          </b:Person>
        </b:NameList>
      </b:Author>
    </b:Author>
    <b:RefOrder>14</b:RefOrder>
  </b:Source>
  <b:Source>
    <b:Tag>Sha20</b:Tag>
    <b:SourceType>InternetSite</b:SourceType>
    <b:Guid>{C5BB661D-BAB6-4185-AB84-EA59689138DF}</b:Guid>
    <b:Title>Reasons why we Trust Agile for our Mobile App Development Process</b:Title>
    <b:InternetSiteTitle>appinventiv</b:InternetSiteTitle>
    <b:Year>2020</b:Year>
    <b:YearAccessed>2020</b:YearAccessed>
    <b:MonthAccessed>November</b:MonthAccessed>
    <b:DayAccessed>19</b:DayAccessed>
    <b:URL>https://appinventiv.com/blog/reasons-why-we-trust-agile-for-our-mobile-app-development-process/</b:URL>
    <b:Author>
      <b:Author>
        <b:NameList>
          <b:Person>
            <b:Last>Sharma</b:Last>
            <b:First>Avinash </b:First>
          </b:Person>
        </b:NameList>
      </b:Author>
    </b:Author>
    <b:RefOrder>21</b:RefOrder>
  </b:Source>
  <b:Source>
    <b:Tag>Mul20</b:Tag>
    <b:SourceType>InternetSite</b:SourceType>
    <b:Guid>{2E8F954E-C522-483A-B32F-7FD617842980}</b:Guid>
    <b:Title>Multiplayer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https://www.merriam-webster.com/dictionary/multiplayer</b:URL>
    <b:RefOrder>10</b:RefOrder>
  </b:Source>
  <b:Source>
    <b:Tag>Dic20</b:Tag>
    <b:SourceType>InternetSite</b:SourceType>
    <b:Guid>{E421A07E-E818-4290-8879-A54604F9E308}</b:Guid>
    <b:Title>Dice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https://www.merriam-webster.com/dictionary/dice</b:URL>
    <b:RefOrder>9</b:RefOrder>
  </b:Source>
  <b:Source>
    <b:Tag>Sof20</b:Tag>
    <b:SourceType>InternetSite</b:SourceType>
    <b:Guid>{7C912D3B-CD96-4A99-A1D0-0168A63AAFC8}</b:Guid>
    <b:Title>Software</b:Title>
    <b:InternetSiteTitle>Merriam-Webster.com Dictionary</b:InternetSiteTitle>
    <b:Year>2020</b:Year>
    <b:YearAccessed>2020</b:YearAccessed>
    <b:MonthAccessed>December</b:MonthAccessed>
    <b:DayAccessed>16</b:DayAccessed>
    <b:URL> https://www.merriam-webster.com/dictionary/software</b:URL>
    <b:RefOrder>12</b:RefOrder>
  </b:Source>
  <b:Source>
    <b:Tag>Wai08</b:Tag>
    <b:SourceType>InternetSite</b:SourceType>
    <b:Guid>{85E7DEC8-FC7C-4ED9-8AC5-3520C3E3AC59}</b:Guid>
    <b:Title>Integrating m-learning with e-learning</b:Title>
    <b:InternetSiteTitle>ACM Digital Library</b:InternetSiteTitle>
    <b:Year>2008</b:Year>
    <b:YearAccessed>2020</b:YearAccessed>
    <b:MonthAccessed>December</b:MonthAccessed>
    <b:DayAccessed>15</b:DayAccessed>
    <b:URL>https://doi.org/10.1145/1414558.1414568</b:URL>
    <b:Author>
      <b:Author>
        <b:NameList>
          <b:Person>
            <b:Last>Wains</b:Last>
            <b:First>Shahid Islam </b:First>
          </b:Person>
          <b:Person>
            <b:Last>Mahmood</b:Last>
            <b:First>Waqar </b:First>
          </b:Person>
        </b:NameList>
      </b:Author>
    </b:Author>
    <b:RefOrder>3</b:RefOrder>
  </b:Source>
  <b:Source>
    <b:Tag>Wes13</b:Tag>
    <b:SourceType>InternetSite</b:SourceType>
    <b:Guid>{D805FE09-3687-4EF8-82E0-58AEE6D31BF1}</b:Guid>
    <b:Title>Mobile Learning: Transforming Education, Engaging Students, and Improving Outcomes</b:Title>
    <b:InternetSiteTitle>BROOKINGS</b:InternetSiteTitle>
    <b:Year>2013</b:Year>
    <b:YearAccessed>2020</b:YearAccessed>
    <b:MonthAccessed>December</b:MonthAccessed>
    <b:DayAccessed>15</b:DayAccessed>
    <b:URL>https://www.brookings.edu/research/mobile-learning-transforming-education-engaging-students-and-improving-outcomes/</b:URL>
    <b:Author>
      <b:Author>
        <b:NameList>
          <b:Person>
            <b:Last>West</b:Last>
            <b:First>Darrell</b:First>
          </b:Person>
        </b:NameList>
      </b:Author>
    </b:Author>
    <b:RefOrder>44</b:RefOrder>
  </b:Source>
  <b:Source>
    <b:Tag>Xio20</b:Tag>
    <b:SourceType>InternetSite</b:SourceType>
    <b:Guid>{CC01C18F-563D-42FA-B488-A83D3F2058FD}</b:Guid>
    <b:Title>Factors Influencing Hmong College Students’ Persistence and Retention in Laos: A Case Study</b:Title>
    <b:InternetSiteTitle>DigitalCommons@CSP</b:InternetSiteTitle>
    <b:Year>2020</b:Year>
    <b:YearAccessed>2020</b:YearAccessed>
    <b:MonthAccessed>November</b:MonthAccessed>
    <b:DayAccessed>26</b:DayAccessed>
    <b:URL>https://digitalcommons.csp.edu/cup_commons_grad_edd/463</b:URL>
    <b:Author>
      <b:Author>
        <b:NameList>
          <b:Person>
            <b:Last>Xiong</b:Last>
            <b:First>Kou</b:First>
          </b:Person>
        </b:NameList>
      </b:Author>
    </b:Author>
    <b:RefOrder>45</b:RefOrder>
  </b:Source>
  <b:Source>
    <b:Tag>San20</b:Tag>
    <b:SourceType>InternetSite</b:SourceType>
    <b:Guid>{2DFC7E33-E0E6-4A1D-8DE0-53026658D5C0}</b:Guid>
    <b:Title>Snakes and Ladders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https://www.merriam-webster.com/dictionary/snakes%20and%20ladders</b:URL>
    <b:RefOrder>11</b:RefOrder>
  </b:Source>
  <b:Source>
    <b:Tag>Ima20</b:Tag>
    <b:SourceType>InternetSite</b:SourceType>
    <b:Guid>{81C7650E-1445-41C2-828B-202CB073118E}</b:Guid>
    <b:Title>Image of Ladder</b:Title>
    <b:YearAccessed>2020</b:YearAccessed>
    <b:MonthAccessed>November</b:MonthAccessed>
    <b:DayAccessed>26</b:DayAccessed>
    <b:URL>https://webstockreview.net/images/ladder-clipart-small-ladder-10.png</b:URL>
    <b:RefOrder>46</b:RefOrder>
  </b:Source>
  <b:Source>
    <b:Tag>Ima201</b:Tag>
    <b:SourceType>InternetSite</b:SourceType>
    <b:Guid>{77A46293-E4B7-4DA1-B5DE-D4F761192D18}</b:Guid>
    <b:Title>Image of Book</b:Title>
    <b:YearAccessed>2020</b:YearAccessed>
    <b:MonthAccessed>November</b:MonthAccessed>
    <b:DayAccessed>26</b:DayAccessed>
    <b:URL>https://blackplume.files.wordpress.com/2011/06/nolimetangere.jpg</b:URL>
    <b:RefOrder>47</b:RefOrder>
  </b:Source>
  <b:Source>
    <b:Tag>Ima202</b:Tag>
    <b:SourceType>InternetSite</b:SourceType>
    <b:Guid>{63A06E47-EDED-4B67-B222-3A40C8AE2547}</b:Guid>
    <b:Title>Image of Snake</b:Title>
    <b:YearAccessed>2020</b:YearAccessed>
    <b:MonthAccessed>November</b:MonthAccessed>
    <b:DayAccessed>26</b:DayAccessed>
    <b:URL>https://webstockreview.net/images/clipart-snake-branch-13.png</b:URL>
    <b:RefOrder>48</b:RefOrder>
  </b:Source>
  <b:Source>
    <b:Tag>Ima203</b:Tag>
    <b:SourceType>InternetSite</b:SourceType>
    <b:Guid>{625893F1-79F0-4291-A802-12212ABF2C5B}</b:Guid>
    <b:Title>Image of Volume</b:Title>
    <b:YearAccessed>2020</b:YearAccessed>
    <b:MonthAccessed>November</b:MonthAccessed>
    <b:DayAccessed>26</b:DayAccessed>
    <b:URL>https://cdn4.vectorstock.com/i/1000x1000/75/88/volume-sound-icon-on-white-background-vector-20857588.jpg</b:URL>
    <b:RefOrder>49</b:RefOrder>
  </b:Source>
  <b:Source>
    <b:Tag>Img20</b:Tag>
    <b:SourceType>InternetSite</b:SourceType>
    <b:Guid>{87A225D6-D8DA-4BE1-8A4B-629C581C2648}</b:Guid>
    <b:Title>Image of Dice</b:Title>
    <b:YearAccessed>2020</b:YearAccessed>
    <b:MonthAccessed>November</b:MonthAccessed>
    <b:DayAccessed>26</b:DayAccessed>
    <b:URL>https://www.online-stopwatch.com/images/dice.png</b:URL>
    <b:RefOrder>50</b:RefOrder>
  </b:Source>
  <b:Source>
    <b:Tag>htt</b:Tag>
    <b:SourceType>InternetSite</b:SourceType>
    <b:Guid>{CF164938-2BD7-42B2-B5E7-59021D9255E1}</b:Guid>
    <b:URL>https://tallyfy.com/definition-fishbone-diagram/</b:URL>
    <b:Title>Definition – What is a Fishbone Diagram?</b:Title>
    <b:InternetSiteTitle>Tallyfy</b:InternetSiteTitle>
    <b:Year>2020</b:Year>
    <b:YearAccessed>2020</b:YearAccessed>
    <b:MonthAccessed>December</b:MonthAccessed>
    <b:DayAccessed>16</b:DayAccessed>
    <b:Author>
      <b:Author>
        <b:NameList>
          <b:Person>
            <b:Last>Pearson</b:Last>
            <b:First>Sonia</b:First>
          </b:Person>
        </b:NameList>
      </b:Author>
    </b:Author>
    <b:RefOrder>51</b:RefOrder>
  </b:Source>
  <b:Source>
    <b:Tag>tes</b:Tag>
    <b:SourceType>InternetSite</b:SourceType>
    <b:Guid>{5ECD81F5-1418-401A-BC2A-FA613924E00B}</b:Guid>
    <b:Title>Testing Methods for Mobile Game Development</b:Title>
    <b:YearAccessed>2020</b:YearAccessed>
    <b:MonthAccessed>November</b:MonthAccessed>
    <b:DayAccessed>30</b:DayAccessed>
    <b:URL>http://jultika.oulu.fi/files/nbnfi-fe201901232801.pdf</b:URL>
    <b:Author>
      <b:Author>
        <b:NameList>
          <b:Person>
            <b:Last>Annanperä</b:Last>
            <b:First>Elina</b:First>
          </b:Person>
          <b:Person>
            <b:Last>Yli-Kantola</b:Last>
            <b:First>Jani</b:First>
          </b:Person>
          <b:Person>
            <b:Last>Sauvola</b:Last>
            <b:First>Tanja</b:First>
          </b:Person>
          <b:Person>
            <b:Last>Liukkunen</b:Last>
            <b:First>Kari</b:First>
          </b:Person>
        </b:NameList>
      </b:Author>
    </b:Author>
    <b:Year>2020</b:Year>
    <b:RefOrder>52</b:RefOrder>
  </b:Source>
  <b:Source>
    <b:Tag>Moc20</b:Tag>
    <b:SourceType>InternetSite</b:SourceType>
    <b:Guid>{747573C7-CBB0-4C92-B4EB-F1F880DBBCDB}</b:Guid>
    <b:Title>DepEd strengthens ICT platforms in anticipation of long quarantine</b:Title>
    <b:InternetSiteTitle>BM</b:InternetSiteTitle>
    <b:Year>2020</b:Year>
    <b:YearAccessed>2020</b:YearAccessed>
    <b:MonthAccessed>December</b:MonthAccessed>
    <b:DayAccessed>15</b:DayAccessed>
    <b:URL>https://businessmirror.com.ph/2020/03/25/deped-strengthens-ict-platforms-in-anticipation-of-long-quarantine/</b:URL>
    <b:Author>
      <b:Author>
        <b:NameList>
          <b:Person>
            <b:Last>Mocon-Ciriaco</b:Last>
            <b:First>Claudeth</b:First>
          </b:Person>
        </b:NameList>
      </b:Author>
    </b:Author>
    <b:RefOrder>2</b:RefOrder>
  </b:Source>
  <b:Source>
    <b:Tag>Tro20</b:Tag>
    <b:SourceType>InternetSite</b:SourceType>
    <b:Guid>{86B6CFD5-D14C-4BD0-ACDB-E1D642EB9DCE}</b:Guid>
    <b:Title>Fishbone Diagram: Determining Cause and Effect</b:Title>
    <b:InternetSiteTitle>RELIABLEPLANT</b:InternetSiteTitle>
    <b:Year>2020</b:Year>
    <b:YearAccessed>2020</b:YearAccessed>
    <b:MonthAccessed>December</b:MonthAccessed>
    <b:DayAccessed>16</b:DayAccessed>
    <b:URL>https://www.reliableplant.com/fishbone-diagram-31877?fbclid=IwAR0_Sn0sl7NGbeni7_5azYf8RatCb6yczZx0H3qItstO059LfsiEHibiEpc</b:URL>
    <b:Author>
      <b:Author>
        <b:NameList>
          <b:Person>
            <b:Last>Trout</b:Last>
            <b:First>Jonathan</b:First>
          </b:Person>
        </b:NameList>
      </b:Author>
    </b:Author>
    <b:RefOrder>53</b:RefOrder>
  </b:Source>
  <b:Source>
    <b:Tag>Rep20</b:Tag>
    <b:SourceType>InternetSite</b:SourceType>
    <b:Guid>{09C8C306-0DD8-4F98-B29A-4DB23B4AA16A}</b:Guid>
    <b:Title>Republic Act No. 1425</b:Title>
    <b:InternetSiteTitle>The Corpus Juris</b:InternetSiteTitle>
    <b:Year>2020</b:Year>
    <b:YearAccessed>2020</b:YearAccessed>
    <b:MonthAccessed>November</b:MonthAccessed>
    <b:DayAccessed>9</b:DayAccessed>
    <b:URL>https://thecorpusjuris.com/legislative/republic-acts/ra-no-1425.php</b:URL>
    <b:Author>
      <b:Author>
        <b:Corporate>The Juris</b:Corporate>
      </b:Author>
    </b:Author>
    <b:RefOrder>6</b:RefOrder>
  </b:Source>
  <b:Source>
    <b:Tag>Sha12</b:Tag>
    <b:SourceType>InternetSite</b:SourceType>
    <b:Guid>{F194E648-81DB-4EA9-9066-99BF9CA77483}</b:Guid>
    <b:Title>Agile Processes and Methodologies: A Conceptual Study</b:Title>
    <b:InternetSiteTitle>SEMANTIC SCHOLAR</b:InternetSiteTitle>
    <b:Year>2012</b:Year>
    <b:YearAccessed>2020</b:YearAccessed>
    <b:MonthAccessed>December</b:MonthAccessed>
    <b:DayAccessed>15</b:DayAccessed>
    <b:URL>https://www.semanticscholar.org/paper/Agile-Processes-and-Methodologies%3A-A-Conceptual-Sharma-Sarkar/d218d3d8db2f2d877f24f3fe4a6d04d910d0e7bd</b:URL>
    <b:Author>
      <b:Author>
        <b:NameList>
          <b:Person>
            <b:Last>Sharma</b:Last>
            <b:First>S</b:First>
          </b:Person>
          <b:Person>
            <b:Last>Sarkar</b:Last>
            <b:First>Darothi</b:First>
          </b:Person>
          <b:Person>
            <b:Last>Gupta</b:Last>
            <b:First>Divya</b:First>
          </b:Person>
        </b:NameList>
      </b:Author>
    </b:Author>
    <b:RefOrder>23</b:RefOrder>
  </b:Source>
  <b:Source>
    <b:Tag>Bon17</b:Tag>
    <b:SourceType>Book</b:SourceType>
    <b:Guid>{8E5968E5-753B-44F0-96B4-A8171DA05413}</b:Guid>
    <b:Title>Binary Wars: A Mobile Game Development about Binary and Decimal Conversion,</b:Title>
    <b:Year>2017</b:Year>
    <b:City>Indang,Cavite</b:City>
    <b:Publisher>Cavite State University-MAin Campus</b:Publisher>
    <b:Author>
      <b:Author>
        <b:NameList>
          <b:Person>
            <b:Last>Bonza</b:Last>
            <b:Middle>J</b:Middle>
            <b:First>John Vincent</b:First>
          </b:Person>
          <b:Person>
            <b:Last>Lopio</b:Last>
            <b:Middle>A</b:Middle>
            <b:First>Mary Ladylee</b:First>
          </b:Person>
        </b:NameList>
      </b:Author>
    </b:Author>
    <b:RefOrder>18</b:RefOrder>
  </b:Source>
  <b:Source>
    <b:Tag>Alm20</b:Tag>
    <b:SourceType>Book</b:SourceType>
    <b:Guid>{0EFDA589-2141-4A64-A093-D704ACD4A6C4}</b:Guid>
    <b:Title>Trojan Wars: 2D Mobile Action Game</b:Title>
    <b:Year>2020</b:Year>
    <b:City>Indang, Cavite</b:City>
    <b:Publisher>Caviter State University-Main Campus</b:Publisher>
    <b:Author>
      <b:Author>
        <b:NameList>
          <b:Person>
            <b:Last>Almario</b:Last>
            <b:Middle>R</b:Middle>
            <b:First>Ian</b:First>
          </b:Person>
          <b:Person>
            <b:Last>Manalo</b:Last>
            <b:Middle>H.</b:Middle>
            <b:First>Blesslie</b:First>
          </b:Person>
        </b:NameList>
      </b:Author>
    </b:Author>
    <b:RefOrder>17</b:RefOrder>
  </b:Source>
  <b:Source>
    <b:Tag>AndroidKitKat</b:Tag>
    <b:SourceType>InternetSite</b:SourceType>
    <b:Guid>{A18D01E5-F261-4A45-B755-C47EC2910705}</b:Guid>
    <b:Year>2021</b:Year>
    <b:YearAccessed>2021</b:YearAccessed>
    <b:MonthAccessed>January</b:MonthAccessed>
    <b:DayAccessed>11</b:DayAccessed>
    <b:URL>https://searchmobilecomputing.techtarget.com/definition/Google-Android-44-KitKat</b:URL>
    <b:Title>Google Android 4.4 KitKat</b:Title>
    <b:InternetSiteTitle>TechTarget</b:InternetSiteTitle>
    <b:Author>
      <b:Author>
        <b:NameList>
          <b:Person>
            <b:Last>Rouse</b:Last>
            <b:First>Margaret </b:First>
          </b:Person>
        </b:NameList>
      </b:Author>
    </b:Author>
    <b:RefOrder>8</b:RefOrder>
  </b:Source>
  <b:Source>
    <b:Tag>Isl10</b:Tag>
    <b:SourceType>DocumentFromInternetSite</b:SourceType>
    <b:Guid>{3A2E3A05-EAE9-419A-96CB-7B0F6C83E085}</b:Guid>
    <b:InternetSiteTitle>Researchgate</b:InternetSiteTitle>
    <b:Year>2010</b:Year>
    <b:URL>https://www.researchgate.net/profile/Dr-Md-Rashedul-Islam/publication/308022297_Mobile_application_and_its_global_impact/links/5991fbafa6fdcc53b79b606d/Mobile-application-and-its-global-impact.pdf</b:URL>
    <b:Author>
      <b:Author>
        <b:NameList>
          <b:Person>
            <b:Last>Islam</b:Last>
            <b:First>Md. Rashedul </b:First>
          </b:Person>
          <b:Person>
            <b:Last> Islam</b:Last>
            <b:First>Md. Rofiqu</b:First>
          </b:Person>
          <b:Person>
            <b:Last>Mazumder</b:Last>
            <b:First>Tohidul Arafhin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C67BFA-6ED5-4684-92BD-7C85D1D5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 Perey</dc:creator>
  <cp:lastModifiedBy>Windows User</cp:lastModifiedBy>
  <cp:revision>3</cp:revision>
  <cp:lastPrinted>2019-05-21T22:53:00Z</cp:lastPrinted>
  <dcterms:created xsi:type="dcterms:W3CDTF">2026-10-19T11:05:00Z</dcterms:created>
  <dcterms:modified xsi:type="dcterms:W3CDTF">2026-10-20T15:08:00Z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  <property fmtid="{D5CDD505-2E9C-101B-9397-08002B2CF9AE}" pid="3" name="ICV">
    <vt:lpwstr>5a17b88418a5498e80715bc8b4444c2c_23</vt:lpwstr>
  </property>
  <property fmtid="{D5CDD505-2E9C-101B-9397-08002B2CF9AE}" pid="4" name="GrammarlyDocumentId">
    <vt:lpwstr>59351bb1348fdb9d1c418729acdfa51c6301d05f4cf1433103fa1b1410fa90cd</vt:lpwstr>
  </property>
</Properties>
</file>