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9.png" ContentType="image/png"/>
  <Override PartName="/word/media/image8.png" ContentType="image/png"/>
  <Override PartName="/word/media/image7.png" ContentType="image/png"/>
  <Override PartName="/word/media/image6.png" ContentType="image/png"/>
  <Override PartName="/word/media/image2.png" ContentType="image/png"/>
  <Override PartName="/word/media/image1.png" ContentType="image/png"/>
  <Override PartName="/word/media/image3.png" ContentType="image/png"/>
  <Override PartName="/word/media/image4.png" ContentType="image/png"/>
  <Override PartName="/word/media/image10.png" ContentType="image/png"/>
  <Override PartName="/word/media/image5.png" ContentType="image/png"/>
  <Override PartName="/word/header1.xml" ContentType="application/vnd.openxmlformats-officedocument.wordprocessingml.header+xml"/>
  <Override PartName="/word/numbering.xml" ContentType="application/vnd.openxmlformats-officedocument.wordprocessingml.numbering+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rPr>
          <w:rFonts w:ascii="Liberation Serif" w:hAnsi="Liberation Serif"/>
          <w:sz w:val="24"/>
          <w:szCs w:val="24"/>
        </w:rPr>
      </w:pPr>
      <w:bookmarkStart w:id="0" w:name="_GoBack"/>
      <w:bookmarkEnd w:id="0"/>
      <w:r>
        <w:rPr>
          <w:rFonts w:ascii="Liberation Serif" w:hAnsi="Liberation Serif"/>
          <w:sz w:val="24"/>
          <w:szCs w:val="24"/>
        </w:rPr>
        <w:t>Michael Warren</w:t>
      </w:r>
    </w:p>
    <w:p>
      <w:pPr>
        <w:pStyle w:val="Normal"/>
        <w:spacing w:lineRule="auto" w:line="240"/>
        <w:rPr>
          <w:rFonts w:ascii="Liberation Serif" w:hAnsi="Liberation Serif"/>
          <w:sz w:val="24"/>
          <w:szCs w:val="24"/>
        </w:rPr>
      </w:pPr>
      <w:r>
        <w:rPr>
          <w:rFonts w:ascii="Liberation Serif" w:hAnsi="Liberation Serif"/>
          <w:sz w:val="24"/>
          <w:szCs w:val="24"/>
        </w:rPr>
        <w:t>August 8, 2019</w:t>
      </w:r>
    </w:p>
    <w:p>
      <w:pPr>
        <w:pStyle w:val="Normal"/>
        <w:spacing w:lineRule="auto" w:line="240"/>
        <w:rPr>
          <w:rFonts w:ascii="Liberation Serif" w:hAnsi="Liberation Serif"/>
          <w:sz w:val="24"/>
          <w:szCs w:val="24"/>
        </w:rPr>
      </w:pPr>
      <w:r>
        <w:rPr>
          <w:rFonts w:ascii="Liberation Serif" w:hAnsi="Liberation Serif"/>
          <w:sz w:val="24"/>
          <w:szCs w:val="24"/>
        </w:rPr>
        <w:t>Independent Study: GEOG 497</w:t>
      </w:r>
    </w:p>
    <w:p>
      <w:pPr>
        <w:pStyle w:val="Normal"/>
        <w:spacing w:lineRule="auto" w:line="240"/>
        <w:rPr>
          <w:rFonts w:ascii="Liberation Serif" w:hAnsi="Liberation Serif"/>
          <w:sz w:val="24"/>
          <w:szCs w:val="24"/>
        </w:rPr>
      </w:pPr>
      <w:r>
        <w:rPr>
          <w:rFonts w:ascii="Liberation Serif" w:hAnsi="Liberation Serif"/>
          <w:sz w:val="24"/>
          <w:szCs w:val="24"/>
        </w:rPr>
        <w:t>Final Paper</w:t>
      </w:r>
    </w:p>
    <w:p>
      <w:pPr>
        <w:pStyle w:val="Normal"/>
        <w:spacing w:lineRule="auto" w:line="240"/>
        <w:rPr>
          <w:rFonts w:ascii="Liberation Serif" w:hAnsi="Liberation Serif"/>
          <w:sz w:val="24"/>
          <w:szCs w:val="24"/>
        </w:rPr>
      </w:pPr>
      <w:r>
        <w:rPr>
          <w:rFonts w:ascii="Liberation Serif" w:hAnsi="Liberation Serif"/>
          <w:sz w:val="24"/>
          <w:szCs w:val="24"/>
        </w:rPr>
        <w:t>Dr. Tom Allen</w:t>
      </w:r>
    </w:p>
    <w:p>
      <w:pPr>
        <w:pStyle w:val="Normal"/>
        <w:spacing w:lineRule="auto" w:line="480"/>
        <w:rPr>
          <w:rFonts w:ascii="Liberation Serif" w:hAnsi="Liberation Serif"/>
          <w:sz w:val="24"/>
          <w:szCs w:val="24"/>
        </w:rPr>
      </w:pPr>
      <w:r>
        <w:rPr>
          <w:rFonts w:ascii="Liberation Serif" w:hAnsi="Liberation Serif"/>
          <w:sz w:val="24"/>
          <w:szCs w:val="24"/>
        </w:rPr>
      </w:r>
    </w:p>
    <w:p>
      <w:pPr>
        <w:pStyle w:val="Normal"/>
        <w:spacing w:lineRule="auto" w:line="480"/>
        <w:jc w:val="center"/>
        <w:rPr>
          <w:rFonts w:ascii="Liberation Serif" w:hAnsi="Liberation Serif"/>
          <w:sz w:val="24"/>
          <w:szCs w:val="24"/>
        </w:rPr>
      </w:pPr>
      <w:r>
        <w:rPr>
          <w:rFonts w:ascii="Liberation Serif" w:hAnsi="Liberation Serif"/>
          <w:sz w:val="24"/>
          <w:szCs w:val="24"/>
        </w:rPr>
        <w:t>Geostatistics: Modeling First Floor Elevation (FFE) with EBK and CoKriging</w:t>
      </w:r>
    </w:p>
    <w:p>
      <w:pPr>
        <w:pStyle w:val="Normal"/>
        <w:spacing w:lineRule="auto" w:line="480"/>
        <w:ind w:hanging="0"/>
        <w:jc w:val="left"/>
        <w:rPr>
          <w:b/>
          <w:b/>
          <w:bCs/>
          <w:u w:val="single"/>
        </w:rPr>
      </w:pPr>
      <w:r>
        <w:rPr>
          <w:rFonts w:ascii="Liberation Serif" w:hAnsi="Liberation Serif"/>
          <w:b/>
          <w:bCs/>
          <w:sz w:val="24"/>
          <w:szCs w:val="24"/>
          <w:u w:val="single"/>
        </w:rPr>
        <w:t>Abstract/Introduction</w:t>
      </w:r>
    </w:p>
    <w:p>
      <w:pPr>
        <w:pStyle w:val="Normal"/>
        <w:bidi w:val="0"/>
        <w:spacing w:lineRule="auto" w:line="480" w:beforeAutospacing="0" w:before="0" w:afterAutospacing="0" w:after="160"/>
        <w:ind w:left="0" w:right="0" w:firstLine="720"/>
        <w:jc w:val="left"/>
        <w:rPr>
          <w:rFonts w:ascii="Liberation Serif" w:hAnsi="Liberation Serif"/>
          <w:b w:val="false"/>
          <w:b w:val="false"/>
          <w:bCs w:val="false"/>
          <w:sz w:val="24"/>
          <w:szCs w:val="24"/>
          <w:u w:val="none"/>
        </w:rPr>
      </w:pPr>
      <w:r>
        <w:rPr>
          <w:rFonts w:ascii="Liberation Serif" w:hAnsi="Liberation Serif"/>
          <w:b w:val="false"/>
          <w:bCs w:val="false"/>
          <w:sz w:val="24"/>
          <w:szCs w:val="24"/>
          <w:u w:val="none"/>
        </w:rPr>
        <w:t>This study evaluates different geostatistical models to predict First Floor Elevations (FFE) across a flood zone study area in Newport News, VA. FFE prediction surfaces produced by the models were compared to Elevation Certificates (EC) to evaluate the performance of each model and the dataset. The study demonstrates that FFEs can be evaluated at errors greater than LiDAR across wide ranges and provides insight into improving our model for future geostatistics.</w:t>
      </w:r>
    </w:p>
    <w:p>
      <w:pPr>
        <w:pStyle w:val="Normal"/>
        <w:spacing w:lineRule="auto" w:line="480"/>
        <w:ind w:hanging="0"/>
        <w:jc w:val="both"/>
        <w:rPr>
          <w:b/>
          <w:b/>
          <w:bCs/>
          <w:u w:val="single"/>
        </w:rPr>
      </w:pPr>
      <w:r>
        <w:rPr>
          <w:rFonts w:ascii="Liberation Serif" w:hAnsi="Liberation Serif"/>
          <w:b/>
          <w:bCs/>
          <w:sz w:val="24"/>
          <w:szCs w:val="24"/>
          <w:u w:val="single"/>
        </w:rPr>
        <w:t>Methodology</w:t>
      </w:r>
    </w:p>
    <w:p>
      <w:pPr>
        <w:pStyle w:val="Normal"/>
        <w:spacing w:lineRule="auto" w:line="480"/>
        <w:ind w:firstLine="720"/>
        <w:jc w:val="both"/>
        <w:rPr>
          <w:rFonts w:ascii="Liberation Serif" w:hAnsi="Liberation Serif"/>
          <w:sz w:val="24"/>
          <w:szCs w:val="24"/>
        </w:rPr>
      </w:pPr>
      <w:r>
        <w:rPr>
          <w:rFonts w:ascii="Liberation Serif" w:hAnsi="Liberation Serif"/>
          <w:sz w:val="24"/>
          <w:szCs w:val="24"/>
        </w:rPr>
        <w:t xml:space="preserve">The ODU team collected First Floor (flood) Elevations (FFE) using a TruPulse 360 Laser Inclinometer and foundation types were observed for each house. Foundation types were used for cross validating existing city data sets. Within the study area, 1767 residential structures were recorded of the 5763 sample. The data was then post-processed and merged to existing city data using parcel identifiers. Then, a machine learning statistical algorithm was applied across the study area.  Finally, the models were compared to Elevation Certificates (EC) provided by the city of Newport News.  </w:t>
      </w:r>
    </w:p>
    <w:p>
      <w:pPr>
        <w:pStyle w:val="Normal"/>
        <w:spacing w:lineRule="auto" w:line="480"/>
        <w:ind w:hanging="0"/>
        <w:jc w:val="both"/>
        <w:rPr>
          <w:b/>
          <w:b/>
          <w:bCs/>
        </w:rPr>
      </w:pPr>
      <w:r>
        <w:rPr>
          <w:rFonts w:ascii="Liberation Serif" w:hAnsi="Liberation Serif"/>
          <w:b/>
          <w:bCs/>
          <w:i/>
          <w:iCs/>
          <w:sz w:val="24"/>
          <w:szCs w:val="24"/>
        </w:rPr>
        <w:t>Post-Processing</w:t>
      </w:r>
    </w:p>
    <w:p>
      <w:pPr>
        <w:pStyle w:val="Normal"/>
        <w:spacing w:lineRule="auto" w:line="480"/>
        <w:ind w:firstLine="720"/>
        <w:jc w:val="both"/>
        <w:rPr>
          <w:rFonts w:ascii="Liberation Serif" w:hAnsi="Liberation Serif"/>
          <w:sz w:val="24"/>
          <w:szCs w:val="24"/>
        </w:rPr>
      </w:pPr>
      <w:r>
        <w:rPr>
          <w:rFonts w:ascii="Liberation Serif" w:hAnsi="Liberation Serif"/>
          <w:sz w:val="24"/>
          <w:szCs w:val="24"/>
        </w:rPr>
        <w:t xml:space="preserve">First Floor Elevation (FFE) data was consolidated into a Geographic Information System (GIS) for analysis. FFEs were added to a summarized elevation of each house based on the Digital Elevation Model (DEM). Below is a diagram which shows how the elevation was determined for each house.  </w:t>
      </w:r>
    </w:p>
    <w:p>
      <w:pPr>
        <w:pStyle w:val="Normal"/>
        <w:spacing w:lineRule="auto" w:line="480"/>
        <w:ind w:hanging="0"/>
        <w:jc w:val="both"/>
        <w:rPr>
          <w:b/>
          <w:b/>
          <w:bCs/>
          <w:i/>
          <w:i/>
          <w:iCs/>
        </w:rPr>
      </w:pPr>
      <w:r>
        <w:rPr>
          <w:rFonts w:ascii="Liberation Serif" w:hAnsi="Liberation Serif"/>
          <w:b/>
          <w:bCs/>
          <w:i/>
          <w:iCs/>
          <w:sz w:val="24"/>
          <w:szCs w:val="24"/>
        </w:rPr>
        <w:t>Geostatistics</w:t>
      </w:r>
    </w:p>
    <w:p>
      <w:pPr>
        <w:pStyle w:val="Normal"/>
        <w:spacing w:lineRule="auto" w:line="480"/>
        <w:ind w:firstLine="720"/>
        <w:jc w:val="both"/>
        <w:rPr>
          <w:rFonts w:ascii="Liberation Serif" w:hAnsi="Liberation Serif"/>
          <w:sz w:val="24"/>
          <w:szCs w:val="24"/>
        </w:rPr>
      </w:pPr>
      <w:r>
        <w:rPr>
          <w:rFonts w:ascii="Liberation Serif" w:hAnsi="Liberation Serif"/>
          <w:sz w:val="24"/>
          <w:szCs w:val="24"/>
        </w:rPr>
        <w:t xml:space="preserve">Spatial analysis and machine learning statistical models were run using ArcPro Geostatistical Wizard tool. Two models were run utilizing the Empirical Bayesian Kriging (EBK) method and one model with CoKriging.  Below is a list of the three models that were run. </w:t>
      </w:r>
    </w:p>
    <w:p>
      <w:pPr>
        <w:pStyle w:val="ListParagraph"/>
        <w:numPr>
          <w:ilvl w:val="0"/>
          <w:numId w:val="1"/>
        </w:numPr>
        <w:spacing w:lineRule="auto" w:line="480"/>
        <w:jc w:val="both"/>
        <w:rPr>
          <w:b/>
          <w:b/>
          <w:bCs/>
          <w:color w:val="auto"/>
          <w:sz w:val="24"/>
          <w:szCs w:val="24"/>
        </w:rPr>
      </w:pPr>
      <w:r>
        <w:rPr>
          <w:rFonts w:ascii="Liberation Serif" w:hAnsi="Liberation Serif"/>
          <w:b/>
          <w:bCs/>
          <w:sz w:val="24"/>
          <w:szCs w:val="24"/>
        </w:rPr>
        <w:t>EBK</w:t>
      </w:r>
      <w:r>
        <w:rPr>
          <w:rFonts w:ascii="Liberation Serif" w:hAnsi="Liberation Serif"/>
          <w:sz w:val="24"/>
          <w:szCs w:val="24"/>
        </w:rPr>
        <w:t xml:space="preserve"> – FFE_Only</w:t>
      </w:r>
    </w:p>
    <w:p>
      <w:pPr>
        <w:pStyle w:val="ListParagraph"/>
        <w:numPr>
          <w:ilvl w:val="0"/>
          <w:numId w:val="1"/>
        </w:numPr>
        <w:spacing w:lineRule="auto" w:line="480"/>
        <w:jc w:val="both"/>
        <w:rPr>
          <w:b/>
          <w:b/>
          <w:bCs/>
          <w:color w:val="auto"/>
          <w:sz w:val="24"/>
          <w:szCs w:val="24"/>
        </w:rPr>
      </w:pPr>
      <w:r>
        <w:rPr>
          <w:rFonts w:ascii="Liberation Serif" w:hAnsi="Liberation Serif"/>
          <w:b/>
          <w:bCs/>
          <w:sz w:val="24"/>
          <w:szCs w:val="24"/>
        </w:rPr>
        <w:t>EBK</w:t>
      </w:r>
      <w:r>
        <w:rPr>
          <w:rFonts w:ascii="Liberation Serif" w:hAnsi="Liberation Serif"/>
          <w:sz w:val="24"/>
          <w:szCs w:val="24"/>
        </w:rPr>
        <w:t xml:space="preserve"> – Elevation_mean</w:t>
      </w:r>
    </w:p>
    <w:p>
      <w:pPr>
        <w:pStyle w:val="ListParagraph"/>
        <w:numPr>
          <w:ilvl w:val="0"/>
          <w:numId w:val="1"/>
        </w:numPr>
        <w:spacing w:lineRule="auto" w:line="480"/>
        <w:jc w:val="both"/>
        <w:rPr>
          <w:b/>
          <w:b/>
          <w:bCs/>
          <w:color w:val="auto"/>
          <w:sz w:val="24"/>
          <w:szCs w:val="24"/>
        </w:rPr>
      </w:pPr>
      <w:r>
        <w:rPr>
          <w:rFonts w:ascii="Liberation Serif" w:hAnsi="Liberation Serif"/>
          <w:b/>
          <w:bCs/>
          <w:sz w:val="24"/>
          <w:szCs w:val="24"/>
        </w:rPr>
        <w:t>CoKrig</w:t>
      </w:r>
      <w:r>
        <w:rPr>
          <w:rFonts w:ascii="Liberation Serif" w:hAnsi="Liberation Serif"/>
          <w:sz w:val="24"/>
          <w:szCs w:val="24"/>
        </w:rPr>
        <w:t>- Elevation_mean + Foundation Type (City)</w:t>
      </w:r>
    </w:p>
    <w:p>
      <w:pPr>
        <w:pStyle w:val="Normal"/>
        <w:spacing w:lineRule="auto" w:line="480"/>
        <w:ind w:firstLine="720"/>
        <w:jc w:val="both"/>
        <w:rPr>
          <w:rFonts w:ascii="Liberation Serif" w:hAnsi="Liberation Serif"/>
          <w:sz w:val="24"/>
          <w:szCs w:val="24"/>
        </w:rPr>
      </w:pPr>
      <w:r>
        <w:rPr>
          <w:rFonts w:ascii="Liberation Serif" w:hAnsi="Liberation Serif"/>
          <w:sz w:val="24"/>
          <w:szCs w:val="24"/>
        </w:rPr>
        <w:t xml:space="preserve">In the EBK models, the K-Bessel transformation was used as the semi-variogram with 1000 simulations. </w:t>
      </w:r>
    </w:p>
    <w:p>
      <w:pPr>
        <w:pStyle w:val="Normal"/>
        <w:spacing w:lineRule="auto" w:line="480"/>
        <w:ind w:firstLine="720"/>
        <w:jc w:val="both"/>
        <w:rPr>
          <w:rFonts w:ascii="Liberation Serif" w:hAnsi="Liberation Serif"/>
          <w:sz w:val="24"/>
          <w:szCs w:val="24"/>
        </w:rPr>
      </w:pPr>
      <w:r>
        <w:rPr>
          <w:rFonts w:ascii="Liberation Serif" w:hAnsi="Liberation Serif"/>
          <w:sz w:val="24"/>
          <w:szCs w:val="24"/>
        </w:rPr>
        <w:t xml:space="preserve">In the CoKriging, the K-Bessel transformation was also used for the semi-variogram with the Foundation Type being the covariable. </w:t>
      </w:r>
    </w:p>
    <w:p>
      <w:pPr>
        <w:pStyle w:val="Normal"/>
        <w:spacing w:lineRule="auto" w:line="480"/>
        <w:ind w:hanging="0"/>
        <w:jc w:val="both"/>
        <w:rPr>
          <w:b/>
          <w:b/>
          <w:bCs/>
          <w:i/>
          <w:i/>
          <w:iCs/>
        </w:rPr>
      </w:pPr>
      <w:r>
        <w:rPr>
          <w:rFonts w:ascii="Liberation Serif" w:hAnsi="Liberation Serif"/>
          <w:b/>
          <w:bCs/>
          <w:i/>
          <w:iCs/>
          <w:sz w:val="24"/>
          <w:szCs w:val="24"/>
        </w:rPr>
        <w:t>Elevation Certificates</w:t>
      </w:r>
    </w:p>
    <w:p>
      <w:pPr>
        <w:pStyle w:val="Normal"/>
        <w:spacing w:lineRule="auto" w:line="480"/>
        <w:ind w:firstLine="720"/>
        <w:jc w:val="both"/>
        <w:rPr>
          <w:rFonts w:ascii="Liberation Serif" w:hAnsi="Liberation Serif"/>
          <w:sz w:val="24"/>
          <w:szCs w:val="24"/>
        </w:rPr>
      </w:pPr>
      <w:r>
        <w:rPr>
          <w:rFonts w:ascii="Liberation Serif" w:hAnsi="Liberation Serif"/>
          <w:sz w:val="24"/>
          <w:szCs w:val="24"/>
        </w:rPr>
        <w:t xml:space="preserve">Models were compared to open access Elevation Certificates on HRGEO </w:t>
      </w:r>
      <w:r>
        <w:rPr>
          <w:rFonts w:eastAsia="Liberation Serif" w:cs="Liberation Serif" w:ascii="Liberation Serif" w:hAnsi="Liberation Serif"/>
          <w:color w:val="000000" w:themeColor="text1" w:themeShade="ff" w:themeTint="ff"/>
          <w:sz w:val="24"/>
          <w:szCs w:val="24"/>
          <w:lang w:val="en-US"/>
        </w:rPr>
        <w:t xml:space="preserve">(HRPDC et al., 2019). </w:t>
      </w:r>
    </w:p>
    <w:p>
      <w:pPr>
        <w:pStyle w:val="Normal"/>
        <w:spacing w:lineRule="auto" w:line="240"/>
        <w:ind w:hanging="0"/>
        <w:jc w:val="both"/>
        <w:rPr>
          <w:rFonts w:ascii="Liberation Serif" w:hAnsi="Liberation Serif"/>
          <w:sz w:val="24"/>
          <w:szCs w:val="24"/>
        </w:rPr>
      </w:pPr>
      <w:r>
        <w:rPr>
          <w:rFonts w:ascii="Liberation Serif" w:hAnsi="Liberation Serif"/>
          <w:b/>
          <w:bCs/>
          <w:sz w:val="24"/>
          <w:szCs w:val="24"/>
          <w:u w:val="single"/>
        </w:rPr>
        <w:t>Results</w:t>
      </w:r>
    </w:p>
    <w:p>
      <w:pPr>
        <w:pStyle w:val="Normal"/>
        <w:spacing w:lineRule="auto" w:line="240"/>
        <w:jc w:val="left"/>
        <w:rPr>
          <w:b/>
          <w:b/>
          <w:bCs/>
        </w:rPr>
      </w:pPr>
      <w:r>
        <w:rPr>
          <w:rFonts w:ascii="Liberation Serif" w:hAnsi="Liberation Serif"/>
          <w:b/>
          <w:bCs/>
          <w:sz w:val="24"/>
          <w:szCs w:val="24"/>
        </w:rPr>
        <w:t>Empirical Bayesian Kriging (EBK)</w:t>
      </w:r>
    </w:p>
    <w:p>
      <w:pPr>
        <w:pStyle w:val="Normal"/>
        <w:spacing w:lineRule="auto" w:line="240"/>
        <w:jc w:val="left"/>
        <w:rPr>
          <w:b/>
          <w:b/>
          <w:bCs/>
        </w:rPr>
      </w:pPr>
      <w:r>
        <w:rPr>
          <w:rFonts w:ascii="Liberation Serif" w:hAnsi="Liberation Serif"/>
          <w:b w:val="false"/>
          <w:bCs w:val="false"/>
          <w:sz w:val="24"/>
          <w:szCs w:val="24"/>
        </w:rPr>
        <w:t>FFE Only</w:t>
      </w:r>
    </w:p>
    <w:p>
      <w:pPr>
        <w:pStyle w:val="Normal"/>
        <w:spacing w:lineRule="auto" w:line="480"/>
        <w:jc w:val="left"/>
        <w:rPr>
          <w:rFonts w:ascii="Liberation Serif" w:hAnsi="Liberation Serif"/>
          <w:sz w:val="24"/>
          <w:szCs w:val="24"/>
        </w:rPr>
      </w:pPr>
      <w:r>
        <w:rPr/>
        <mc:AlternateContent>
          <mc:Choice Requires="wps">
            <w:drawing>
              <wp:inline distT="0" distB="0" distL="0" distR="0" wp14:anchorId="159CCB8A">
                <wp:extent cx="4871085" cy="3535680"/>
                <wp:effectExtent l="0" t="0" r="0" b="0"/>
                <wp:docPr id="1" name=""/>
                <a:graphic xmlns:a="http://schemas.openxmlformats.org/drawingml/2006/main">
                  <a:graphicData uri="http://schemas.microsoft.com/office/word/2010/wordprocessingShape">
                    <wps:wsp>
                      <wps:cNvSpPr/>
                      <wps:spPr>
                        <a:xfrm>
                          <a:off x="0" y="0"/>
                          <a:ext cx="4870440" cy="3535200"/>
                        </a:xfrm>
                        <a:prstGeom prst="rect">
                          <a:avLst/>
                        </a:prstGeom>
                        <a:noFill/>
                        <a:ln>
                          <a:noFill/>
                        </a:ln>
                      </wps:spPr>
                      <wps:style>
                        <a:lnRef idx="0"/>
                        <a:fillRef idx="0"/>
                        <a:effectRef idx="0"/>
                        <a:fontRef idx="minor"/>
                      </wps:style>
                      <wps:txbx>
                        <w:txbxContent>
                          <w:p>
                            <w:pPr>
                              <w:pStyle w:val="Figure"/>
                              <w:spacing w:before="120" w:after="120"/>
                              <w:rPr/>
                            </w:pPr>
                            <w:r>
                              <w:rPr/>
                              <w:drawing>
                                <wp:inline distT="0" distB="0" distL="0" distR="0">
                                  <wp:extent cx="4821555" cy="313690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2"/>
                                          <a:stretch>
                                            <a:fillRect/>
                                          </a:stretch>
                                        </pic:blipFill>
                                        <pic:spPr bwMode="auto">
                                          <a:xfrm>
                                            <a:off x="0" y="0"/>
                                            <a:ext cx="4821555" cy="3136900"/>
                                          </a:xfrm>
                                          <a:prstGeom prst="rect">
                                            <a:avLst/>
                                          </a:prstGeom>
                                        </pic:spPr>
                                      </pic:pic>
                                    </a:graphicData>
                                  </a:graphic>
                                </wp:inline>
                              </w:drawing>
                            </w:r>
                            <w:r>
                              <w:rPr>
                                <w:vanish/>
                              </w:rPr>
                              <w:br/>
                            </w:r>
                          </w:p>
                          <w:p>
                            <w:pPr>
                              <w:pStyle w:val="Figure"/>
                              <w:spacing w:before="120" w:after="120"/>
                              <w:rPr/>
                            </w:pPr>
                            <w:r>
                              <w:rPr/>
                              <w:t xml:space="preserve">Figure </w:t>
                            </w:r>
                            <w:r>
                              <w:rPr/>
                              <w:fldChar w:fldCharType="begin"/>
                            </w:r>
                            <w:r>
                              <w:rPr/>
                              <w:instrText> SEQ Figure \* ARABIC </w:instrText>
                            </w:r>
                            <w:r>
                              <w:rPr/>
                              <w:fldChar w:fldCharType="separate"/>
                            </w:r>
                            <w:r>
                              <w:rPr/>
                              <w:t>1</w:t>
                            </w:r>
                            <w:r>
                              <w:rPr/>
                              <w:fldChar w:fldCharType="end"/>
                            </w:r>
                            <w:r>
                              <w:rPr/>
                              <w:t>: Properties of FFE_Only EBK</w:t>
                            </w:r>
                          </w:p>
                        </w:txbxContent>
                      </wps:txbx>
                      <wps:bodyPr lIns="0" rIns="0" tIns="0" bIns="0">
                        <a:noAutofit/>
                      </wps:bodyPr>
                    </wps:wsp>
                  </a:graphicData>
                </a:graphic>
              </wp:inline>
            </w:drawing>
          </mc:Choice>
          <mc:Fallback>
            <w:pict>
              <v:rect id="shape_0" stroked="f" style="position:absolute;margin-left:0pt;margin-top:-278.4pt;width:383.45pt;height:278.3pt;mso-position-vertical:top" wp14:anchorId="159CCB8A">
                <w10:wrap type="square"/>
                <v:fill o:detectmouseclick="t" on="false"/>
                <v:stroke color="#3465a4" joinstyle="round" endcap="flat"/>
                <v:textbox>
                  <w:txbxContent>
                    <w:p>
                      <w:pPr>
                        <w:pStyle w:val="Figure"/>
                        <w:spacing w:before="120" w:after="120"/>
                        <w:rPr/>
                      </w:pPr>
                      <w:r>
                        <w:rPr/>
                        <w:drawing>
                          <wp:inline distT="0" distB="0" distL="0" distR="0">
                            <wp:extent cx="4821555" cy="3136900"/>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2"/>
                                    <a:stretch>
                                      <a:fillRect/>
                                    </a:stretch>
                                  </pic:blipFill>
                                  <pic:spPr bwMode="auto">
                                    <a:xfrm>
                                      <a:off x="0" y="0"/>
                                      <a:ext cx="4821555" cy="3136900"/>
                                    </a:xfrm>
                                    <a:prstGeom prst="rect">
                                      <a:avLst/>
                                    </a:prstGeom>
                                  </pic:spPr>
                                </pic:pic>
                              </a:graphicData>
                            </a:graphic>
                          </wp:inline>
                        </w:drawing>
                      </w:r>
                      <w:r>
                        <w:rPr>
                          <w:vanish/>
                        </w:rPr>
                        <w:br/>
                      </w:r>
                    </w:p>
                    <w:p>
                      <w:pPr>
                        <w:pStyle w:val="Figure"/>
                        <w:spacing w:before="120" w:after="120"/>
                        <w:rPr/>
                      </w:pPr>
                      <w:r>
                        <w:rPr/>
                        <w:t xml:space="preserve">Figure </w:t>
                      </w:r>
                      <w:r>
                        <w:rPr/>
                        <w:fldChar w:fldCharType="begin"/>
                      </w:r>
                      <w:r>
                        <w:rPr/>
                        <w:instrText> SEQ Figure \* ARABIC </w:instrText>
                      </w:r>
                      <w:r>
                        <w:rPr/>
                        <w:fldChar w:fldCharType="separate"/>
                      </w:r>
                      <w:r>
                        <w:rPr/>
                        <w:t>1</w:t>
                      </w:r>
                      <w:r>
                        <w:rPr/>
                        <w:fldChar w:fldCharType="end"/>
                      </w:r>
                      <w:r>
                        <w:rPr/>
                        <w:t>: Properties of FFE_Only EBK</w:t>
                      </w:r>
                    </w:p>
                  </w:txbxContent>
                </v:textbox>
              </v:rect>
            </w:pict>
          </mc:Fallback>
        </mc:AlternateContent>
      </w:r>
    </w:p>
    <w:p>
      <w:pPr>
        <w:pStyle w:val="Normal"/>
        <w:spacing w:lineRule="auto" w:line="480"/>
        <w:jc w:val="left"/>
        <w:rPr>
          <w:rFonts w:ascii="Liberation Serif" w:hAnsi="Liberation Serif"/>
          <w:sz w:val="24"/>
          <w:szCs w:val="24"/>
        </w:rPr>
      </w:pPr>
      <w:r>
        <w:rPr/>
        <mc:AlternateContent>
          <mc:Choice Requires="wps">
            <w:drawing>
              <wp:inline distT="0" distB="0" distL="0" distR="0" wp14:anchorId="467FDFB8">
                <wp:extent cx="4572635" cy="3295015"/>
                <wp:effectExtent l="0" t="0" r="0" b="0"/>
                <wp:docPr id="5" name=""/>
                <a:graphic xmlns:a="http://schemas.openxmlformats.org/drawingml/2006/main">
                  <a:graphicData uri="http://schemas.microsoft.com/office/word/2010/wordprocessingShape">
                    <wps:wsp>
                      <wps:cNvSpPr/>
                      <wps:spPr>
                        <a:xfrm>
                          <a:off x="0" y="0"/>
                          <a:ext cx="4572000" cy="3294360"/>
                        </a:xfrm>
                        <a:prstGeom prst="rect">
                          <a:avLst/>
                        </a:prstGeom>
                        <a:noFill/>
                        <a:ln>
                          <a:noFill/>
                        </a:ln>
                      </wps:spPr>
                      <wps:style>
                        <a:lnRef idx="0"/>
                        <a:fillRef idx="0"/>
                        <a:effectRef idx="0"/>
                        <a:fontRef idx="minor"/>
                      </wps:style>
                      <wps:txbx>
                        <w:txbxContent>
                          <w:p>
                            <w:pPr>
                              <w:pStyle w:val="Figure"/>
                              <w:spacing w:before="120" w:after="120"/>
                              <w:rPr/>
                            </w:pPr>
                            <w:r>
                              <w:rPr/>
                              <w:drawing>
                                <wp:inline distT="0" distB="0" distL="0" distR="0">
                                  <wp:extent cx="4297680" cy="2990215"/>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3"/>
                                          <a:stretch>
                                            <a:fillRect/>
                                          </a:stretch>
                                        </pic:blipFill>
                                        <pic:spPr bwMode="auto">
                                          <a:xfrm>
                                            <a:off x="0" y="0"/>
                                            <a:ext cx="4297680" cy="2990215"/>
                                          </a:xfrm>
                                          <a:prstGeom prst="rect">
                                            <a:avLst/>
                                          </a:prstGeom>
                                        </pic:spPr>
                                      </pic:pic>
                                    </a:graphicData>
                                  </a:graphic>
                                </wp:inline>
                              </w:drawing>
                            </w:r>
                            <w:r>
                              <w:rPr>
                                <w:vanish/>
                              </w:rPr>
                              <w:br/>
                            </w:r>
                            <w:r>
                              <w:rPr/>
                              <w:t xml:space="preserve">Figure </w:t>
                            </w:r>
                            <w:r>
                              <w:rPr/>
                              <w:fldChar w:fldCharType="begin"/>
                            </w:r>
                            <w:r>
                              <w:rPr/>
                              <w:instrText> SEQ Figure \* ARABIC </w:instrText>
                            </w:r>
                            <w:r>
                              <w:rPr/>
                              <w:fldChar w:fldCharType="separate"/>
                            </w:r>
                            <w:r>
                              <w:rPr/>
                              <w:t>2</w:t>
                            </w:r>
                            <w:r>
                              <w:rPr/>
                              <w:fldChar w:fldCharType="end"/>
                            </w:r>
                            <w:r>
                              <w:rPr/>
                              <w:t>: Normal QQ Plot of FFE_Only EBK Simulation</w:t>
                            </w:r>
                          </w:p>
                        </w:txbxContent>
                      </wps:txbx>
                      <wps:bodyPr lIns="0" rIns="0" tIns="0" bIns="0">
                        <a:noAutofit/>
                      </wps:bodyPr>
                    </wps:wsp>
                  </a:graphicData>
                </a:graphic>
              </wp:inline>
            </w:drawing>
          </mc:Choice>
          <mc:Fallback>
            <w:pict>
              <v:rect id="shape_0" stroked="f" style="position:absolute;margin-left:0pt;margin-top:-259.45pt;width:359.95pt;height:259.35pt;mso-position-vertical:top" wp14:anchorId="467FDFB8">
                <w10:wrap type="square"/>
                <v:fill o:detectmouseclick="t" on="false"/>
                <v:stroke color="#3465a4" joinstyle="round" endcap="flat"/>
                <v:textbox>
                  <w:txbxContent>
                    <w:p>
                      <w:pPr>
                        <w:pStyle w:val="Figure"/>
                        <w:spacing w:before="120" w:after="120"/>
                        <w:rPr/>
                      </w:pPr>
                      <w:r>
                        <w:rPr/>
                        <w:drawing>
                          <wp:inline distT="0" distB="0" distL="0" distR="0">
                            <wp:extent cx="4297680" cy="2990215"/>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3"/>
                                    <a:stretch>
                                      <a:fillRect/>
                                    </a:stretch>
                                  </pic:blipFill>
                                  <pic:spPr bwMode="auto">
                                    <a:xfrm>
                                      <a:off x="0" y="0"/>
                                      <a:ext cx="4297680" cy="2990215"/>
                                    </a:xfrm>
                                    <a:prstGeom prst="rect">
                                      <a:avLst/>
                                    </a:prstGeom>
                                  </pic:spPr>
                                </pic:pic>
                              </a:graphicData>
                            </a:graphic>
                          </wp:inline>
                        </w:drawing>
                      </w:r>
                      <w:r>
                        <w:rPr>
                          <w:vanish/>
                        </w:rPr>
                        <w:br/>
                      </w:r>
                      <w:r>
                        <w:rPr/>
                        <w:t xml:space="preserve">Figure </w:t>
                      </w:r>
                      <w:r>
                        <w:rPr/>
                        <w:fldChar w:fldCharType="begin"/>
                      </w:r>
                      <w:r>
                        <w:rPr/>
                        <w:instrText> SEQ Figure \* ARABIC </w:instrText>
                      </w:r>
                      <w:r>
                        <w:rPr/>
                        <w:fldChar w:fldCharType="separate"/>
                      </w:r>
                      <w:r>
                        <w:rPr/>
                        <w:t>2</w:t>
                      </w:r>
                      <w:r>
                        <w:rPr/>
                        <w:fldChar w:fldCharType="end"/>
                      </w:r>
                      <w:r>
                        <w:rPr/>
                        <w:t>: Normal QQ Plot of FFE_Only EBK Simulation</w:t>
                      </w:r>
                    </w:p>
                  </w:txbxContent>
                </v:textbox>
              </v:rect>
            </w:pict>
          </mc:Fallback>
        </mc:AlternateContent>
      </w:r>
    </w:p>
    <w:p>
      <w:pPr>
        <w:pStyle w:val="Normal"/>
        <w:spacing w:lineRule="auto" w:line="240"/>
        <w:jc w:val="left"/>
        <w:rPr>
          <w:rFonts w:ascii="Liberation Serif" w:hAnsi="Liberation Serif"/>
          <w:sz w:val="24"/>
          <w:szCs w:val="24"/>
        </w:rPr>
      </w:pPr>
      <w:r>
        <w:rPr>
          <w:rFonts w:ascii="Liberation Serif" w:hAnsi="Liberation Serif"/>
          <w:sz w:val="24"/>
          <w:szCs w:val="24"/>
        </w:rPr>
        <w:t xml:space="preserve"> </w:t>
      </w:r>
      <w:r>
        <w:rPr>
          <w:rFonts w:ascii="Liberation Serif" w:hAnsi="Liberation Serif"/>
          <w:b/>
          <w:bCs/>
          <w:sz w:val="24"/>
          <w:szCs w:val="24"/>
        </w:rPr>
        <w:t>Empirical Bayesian Kriging (EBK)</w:t>
      </w:r>
    </w:p>
    <w:p>
      <w:pPr>
        <w:pStyle w:val="Normal"/>
        <w:spacing w:lineRule="auto" w:line="240"/>
        <w:jc w:val="left"/>
        <w:rPr>
          <w:b/>
          <w:b/>
          <w:bCs/>
          <w:i/>
          <w:i/>
          <w:iCs/>
        </w:rPr>
      </w:pPr>
      <w:r>
        <w:rPr>
          <w:rFonts w:ascii="Liberation Serif" w:hAnsi="Liberation Serif"/>
          <w:b/>
          <w:bCs/>
          <w:i/>
          <w:iCs/>
          <w:sz w:val="24"/>
          <w:szCs w:val="24"/>
        </w:rPr>
        <w:t>Elevmean</w:t>
      </w:r>
    </w:p>
    <w:p>
      <w:pPr>
        <w:pStyle w:val="Normal"/>
        <w:spacing w:lineRule="auto" w:line="240"/>
        <w:jc w:val="left"/>
        <w:rPr>
          <w:rFonts w:ascii="Liberation Serif" w:hAnsi="Liberation Serif"/>
          <w:sz w:val="24"/>
          <w:szCs w:val="24"/>
        </w:rPr>
      </w:pPr>
      <w:r>
        <w:rPr/>
        <mc:AlternateContent>
          <mc:Choice Requires="wps">
            <w:drawing>
              <wp:inline distT="0" distB="0" distL="0" distR="0" wp14:anchorId="025B8416">
                <wp:extent cx="4090670" cy="3920490"/>
                <wp:effectExtent l="0" t="0" r="0" b="0"/>
                <wp:docPr id="9" name=""/>
                <a:graphic xmlns:a="http://schemas.openxmlformats.org/drawingml/2006/main">
                  <a:graphicData uri="http://schemas.microsoft.com/office/word/2010/wordprocessingShape">
                    <wps:wsp>
                      <wps:cNvSpPr/>
                      <wps:spPr>
                        <a:xfrm>
                          <a:off x="0" y="0"/>
                          <a:ext cx="4089960" cy="3919680"/>
                        </a:xfrm>
                        <a:prstGeom prst="rect">
                          <a:avLst/>
                        </a:prstGeom>
                        <a:noFill/>
                        <a:ln>
                          <a:noFill/>
                        </a:ln>
                      </wps:spPr>
                      <wps:style>
                        <a:lnRef idx="0"/>
                        <a:fillRef idx="0"/>
                        <a:effectRef idx="0"/>
                        <a:fontRef idx="minor"/>
                      </wps:style>
                      <wps:txbx>
                        <w:txbxContent>
                          <w:p>
                            <w:pPr>
                              <w:pStyle w:val="Figure"/>
                              <w:spacing w:before="120" w:after="120"/>
                              <w:rPr/>
                            </w:pPr>
                            <w:r>
                              <w:rPr/>
                              <w:drawing>
                                <wp:inline distT="0" distB="0" distL="0" distR="0">
                                  <wp:extent cx="3926205" cy="3398520"/>
                                  <wp:effectExtent l="0" t="0" r="0" b="0"/>
                                  <wp:docPr id="1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pic:cNvPicPr>
                                            <a:picLocks noChangeAspect="1" noChangeArrowheads="1"/>
                                          </pic:cNvPicPr>
                                        </pic:nvPicPr>
                                        <pic:blipFill>
                                          <a:blip r:embed="rId4"/>
                                          <a:stretch>
                                            <a:fillRect/>
                                          </a:stretch>
                                        </pic:blipFill>
                                        <pic:spPr bwMode="auto">
                                          <a:xfrm>
                                            <a:off x="0" y="0"/>
                                            <a:ext cx="3926205" cy="3398520"/>
                                          </a:xfrm>
                                          <a:prstGeom prst="rect">
                                            <a:avLst/>
                                          </a:prstGeom>
                                        </pic:spPr>
                                      </pic:pic>
                                    </a:graphicData>
                                  </a:graphic>
                                </wp:inline>
                              </w:drawing>
                            </w:r>
                            <w:r>
                              <w:rPr>
                                <w:vanish/>
                              </w:rPr>
                              <w:br/>
                            </w:r>
                          </w:p>
                          <w:p>
                            <w:pPr>
                              <w:pStyle w:val="Figure"/>
                              <w:spacing w:before="120" w:after="120"/>
                              <w:rPr/>
                            </w:pPr>
                            <w:r>
                              <w:rPr/>
                              <w:t xml:space="preserve">Figure </w:t>
                            </w:r>
                            <w:r>
                              <w:rPr/>
                              <w:fldChar w:fldCharType="begin"/>
                            </w:r>
                            <w:r>
                              <w:rPr/>
                              <w:instrText> SEQ Figure \* ARABIC </w:instrText>
                            </w:r>
                            <w:r>
                              <w:rPr/>
                              <w:fldChar w:fldCharType="separate"/>
                            </w:r>
                            <w:r>
                              <w:rPr/>
                              <w:t>3</w:t>
                            </w:r>
                            <w:r>
                              <w:rPr/>
                              <w:fldChar w:fldCharType="end"/>
                            </w:r>
                            <w:r>
                              <w:rPr/>
                              <w:t>: Properties of Elev</w:t>
                            </w:r>
                            <w:r>
                              <w:rPr/>
                              <w:t>ation_</w:t>
                            </w:r>
                            <w:r>
                              <w:rPr/>
                              <w:t>mean EBK</w:t>
                            </w:r>
                          </w:p>
                        </w:txbxContent>
                      </wps:txbx>
                      <wps:bodyPr lIns="0" rIns="0" tIns="0" bIns="0">
                        <a:noAutofit/>
                      </wps:bodyPr>
                    </wps:wsp>
                  </a:graphicData>
                </a:graphic>
              </wp:inline>
            </w:drawing>
          </mc:Choice>
          <mc:Fallback>
            <w:pict>
              <v:rect id="shape_0" stroked="f" style="position:absolute;margin-left:0pt;margin-top:-308.7pt;width:322pt;height:308.6pt;mso-position-vertical:top" wp14:anchorId="025B8416">
                <w10:wrap type="square"/>
                <v:fill o:detectmouseclick="t" on="false"/>
                <v:stroke color="#3465a4" joinstyle="round" endcap="flat"/>
                <v:textbox>
                  <w:txbxContent>
                    <w:p>
                      <w:pPr>
                        <w:pStyle w:val="Figure"/>
                        <w:spacing w:before="120" w:after="120"/>
                        <w:rPr/>
                      </w:pPr>
                      <w:r>
                        <w:rPr/>
                        <w:drawing>
                          <wp:inline distT="0" distB="0" distL="0" distR="0">
                            <wp:extent cx="3926205" cy="3398520"/>
                            <wp:effectExtent l="0" t="0" r="0" b="0"/>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4"/>
                                    <a:stretch>
                                      <a:fillRect/>
                                    </a:stretch>
                                  </pic:blipFill>
                                  <pic:spPr bwMode="auto">
                                    <a:xfrm>
                                      <a:off x="0" y="0"/>
                                      <a:ext cx="3926205" cy="3398520"/>
                                    </a:xfrm>
                                    <a:prstGeom prst="rect">
                                      <a:avLst/>
                                    </a:prstGeom>
                                  </pic:spPr>
                                </pic:pic>
                              </a:graphicData>
                            </a:graphic>
                          </wp:inline>
                        </w:drawing>
                      </w:r>
                      <w:r>
                        <w:rPr>
                          <w:vanish/>
                        </w:rPr>
                        <w:br/>
                      </w:r>
                    </w:p>
                    <w:p>
                      <w:pPr>
                        <w:pStyle w:val="Figure"/>
                        <w:spacing w:before="120" w:after="120"/>
                        <w:rPr/>
                      </w:pPr>
                      <w:r>
                        <w:rPr/>
                        <w:t xml:space="preserve">Figure </w:t>
                      </w:r>
                      <w:r>
                        <w:rPr/>
                        <w:fldChar w:fldCharType="begin"/>
                      </w:r>
                      <w:r>
                        <w:rPr/>
                        <w:instrText> SEQ Figure \* ARABIC </w:instrText>
                      </w:r>
                      <w:r>
                        <w:rPr/>
                        <w:fldChar w:fldCharType="separate"/>
                      </w:r>
                      <w:r>
                        <w:rPr/>
                        <w:t>3</w:t>
                      </w:r>
                      <w:r>
                        <w:rPr/>
                        <w:fldChar w:fldCharType="end"/>
                      </w:r>
                      <w:r>
                        <w:rPr/>
                        <w:t>: Properties of Elev</w:t>
                      </w:r>
                      <w:r>
                        <w:rPr/>
                        <w:t>ation_</w:t>
                      </w:r>
                      <w:r>
                        <w:rPr/>
                        <w:t>mean EBK</w:t>
                      </w:r>
                    </w:p>
                  </w:txbxContent>
                </v:textbox>
              </v:rect>
            </w:pict>
          </mc:Fallback>
        </mc:AlternateContent>
      </w:r>
    </w:p>
    <w:p>
      <w:pPr>
        <w:pStyle w:val="Normal"/>
        <w:spacing w:lineRule="auto" w:line="480"/>
        <w:jc w:val="left"/>
        <w:rPr>
          <w:rFonts w:ascii="Liberation Serif" w:hAnsi="Liberation Serif"/>
          <w:sz w:val="24"/>
          <w:szCs w:val="24"/>
        </w:rPr>
      </w:pPr>
      <w:r>
        <w:rPr/>
        <mc:AlternateContent>
          <mc:Choice Requires="wps">
            <w:drawing>
              <wp:inline distT="0" distB="0" distL="0" distR="0" wp14:anchorId="302F11F6">
                <wp:extent cx="3837940" cy="3300095"/>
                <wp:effectExtent l="0" t="0" r="0" b="0"/>
                <wp:docPr id="13" name=""/>
                <a:graphic xmlns:a="http://schemas.openxmlformats.org/drawingml/2006/main">
                  <a:graphicData uri="http://schemas.microsoft.com/office/word/2010/wordprocessingShape">
                    <wps:wsp>
                      <wps:cNvSpPr/>
                      <wps:spPr>
                        <a:xfrm>
                          <a:off x="0" y="0"/>
                          <a:ext cx="3837240" cy="3299400"/>
                        </a:xfrm>
                        <a:prstGeom prst="rect">
                          <a:avLst/>
                        </a:prstGeom>
                        <a:noFill/>
                        <a:ln>
                          <a:noFill/>
                        </a:ln>
                      </wps:spPr>
                      <wps:style>
                        <a:lnRef idx="0"/>
                        <a:fillRef idx="0"/>
                        <a:effectRef idx="0"/>
                        <a:fontRef idx="minor"/>
                      </wps:style>
                      <wps:txbx>
                        <w:txbxContent>
                          <w:p>
                            <w:pPr>
                              <w:pStyle w:val="Figure"/>
                              <w:spacing w:before="120" w:after="120"/>
                              <w:rPr/>
                            </w:pPr>
                            <w:r>
                              <w:rPr/>
                              <w:drawing>
                                <wp:inline distT="0" distB="0" distL="0" distR="0">
                                  <wp:extent cx="3299460" cy="2719705"/>
                                  <wp:effectExtent l="0" t="0" r="0" b="0"/>
                                  <wp:docPr id="1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pic:cNvPicPr>
                                            <a:picLocks noChangeAspect="1" noChangeArrowheads="1"/>
                                          </pic:cNvPicPr>
                                        </pic:nvPicPr>
                                        <pic:blipFill>
                                          <a:blip r:embed="rId5"/>
                                          <a:stretch>
                                            <a:fillRect/>
                                          </a:stretch>
                                        </pic:blipFill>
                                        <pic:spPr bwMode="auto">
                                          <a:xfrm>
                                            <a:off x="0" y="0"/>
                                            <a:ext cx="3299460" cy="2719705"/>
                                          </a:xfrm>
                                          <a:prstGeom prst="rect">
                                            <a:avLst/>
                                          </a:prstGeom>
                                        </pic:spPr>
                                      </pic:pic>
                                    </a:graphicData>
                                  </a:graphic>
                                </wp:inline>
                              </w:drawing>
                            </w:r>
                            <w:r>
                              <w:rPr>
                                <w:vanish/>
                              </w:rPr>
                              <w:br/>
                            </w:r>
                          </w:p>
                          <w:p>
                            <w:pPr>
                              <w:pStyle w:val="Figure"/>
                              <w:spacing w:before="120" w:after="120"/>
                              <w:rPr/>
                            </w:pPr>
                            <w:r>
                              <w:rPr/>
                              <w:t xml:space="preserve">Figure </w:t>
                            </w:r>
                            <w:r>
                              <w:rPr/>
                              <w:fldChar w:fldCharType="begin"/>
                            </w:r>
                            <w:r>
                              <w:rPr/>
                              <w:instrText> SEQ Figure \* ARABIC </w:instrText>
                            </w:r>
                            <w:r>
                              <w:rPr/>
                              <w:fldChar w:fldCharType="separate"/>
                            </w:r>
                            <w:r>
                              <w:rPr/>
                              <w:t>4</w:t>
                            </w:r>
                            <w:r>
                              <w:rPr/>
                              <w:fldChar w:fldCharType="end"/>
                            </w:r>
                            <w:r>
                              <w:rPr/>
                              <w:t>: Normal QQ Plot of Elev</w:t>
                            </w:r>
                            <w:r>
                              <w:rPr/>
                              <w:t>ation_</w:t>
                            </w:r>
                            <w:r>
                              <w:rPr/>
                              <w:t>mean EBK Simulation</w:t>
                            </w:r>
                          </w:p>
                        </w:txbxContent>
                      </wps:txbx>
                      <wps:bodyPr lIns="0" rIns="0" tIns="0" bIns="0">
                        <a:noAutofit/>
                      </wps:bodyPr>
                    </wps:wsp>
                  </a:graphicData>
                </a:graphic>
              </wp:inline>
            </w:drawing>
          </mc:Choice>
          <mc:Fallback>
            <w:pict>
              <v:rect id="shape_0" stroked="f" style="position:absolute;margin-left:0pt;margin-top:-259.85pt;width:302.1pt;height:259.75pt;mso-position-vertical:top" wp14:anchorId="302F11F6">
                <w10:wrap type="square"/>
                <v:fill o:detectmouseclick="t" on="false"/>
                <v:stroke color="#3465a4" joinstyle="round" endcap="flat"/>
                <v:textbox>
                  <w:txbxContent>
                    <w:p>
                      <w:pPr>
                        <w:pStyle w:val="Figure"/>
                        <w:spacing w:before="120" w:after="120"/>
                        <w:rPr/>
                      </w:pPr>
                      <w:r>
                        <w:rPr/>
                        <w:drawing>
                          <wp:inline distT="0" distB="0" distL="0" distR="0">
                            <wp:extent cx="3299460" cy="2719705"/>
                            <wp:effectExtent l="0" t="0" r="0" b="0"/>
                            <wp:docPr id="1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
                                    <pic:cNvPicPr>
                                      <a:picLocks noChangeAspect="1" noChangeArrowheads="1"/>
                                    </pic:cNvPicPr>
                                  </pic:nvPicPr>
                                  <pic:blipFill>
                                    <a:blip r:embed="rId5"/>
                                    <a:stretch>
                                      <a:fillRect/>
                                    </a:stretch>
                                  </pic:blipFill>
                                  <pic:spPr bwMode="auto">
                                    <a:xfrm>
                                      <a:off x="0" y="0"/>
                                      <a:ext cx="3299460" cy="2719705"/>
                                    </a:xfrm>
                                    <a:prstGeom prst="rect">
                                      <a:avLst/>
                                    </a:prstGeom>
                                  </pic:spPr>
                                </pic:pic>
                              </a:graphicData>
                            </a:graphic>
                          </wp:inline>
                        </w:drawing>
                      </w:r>
                      <w:r>
                        <w:rPr>
                          <w:vanish/>
                        </w:rPr>
                        <w:br/>
                      </w:r>
                    </w:p>
                    <w:p>
                      <w:pPr>
                        <w:pStyle w:val="Figure"/>
                        <w:spacing w:before="120" w:after="120"/>
                        <w:rPr/>
                      </w:pPr>
                      <w:r>
                        <w:rPr/>
                        <w:t xml:space="preserve">Figure </w:t>
                      </w:r>
                      <w:r>
                        <w:rPr/>
                        <w:fldChar w:fldCharType="begin"/>
                      </w:r>
                      <w:r>
                        <w:rPr/>
                        <w:instrText> SEQ Figure \* ARABIC </w:instrText>
                      </w:r>
                      <w:r>
                        <w:rPr/>
                        <w:fldChar w:fldCharType="separate"/>
                      </w:r>
                      <w:r>
                        <w:rPr/>
                        <w:t>4</w:t>
                      </w:r>
                      <w:r>
                        <w:rPr/>
                        <w:fldChar w:fldCharType="end"/>
                      </w:r>
                      <w:r>
                        <w:rPr/>
                        <w:t>: Normal QQ Plot of Elev</w:t>
                      </w:r>
                      <w:r>
                        <w:rPr/>
                        <w:t>ation_</w:t>
                      </w:r>
                      <w:r>
                        <w:rPr/>
                        <w:t>mean EBK Simulation</w:t>
                      </w:r>
                    </w:p>
                  </w:txbxContent>
                </v:textbox>
              </v:rect>
            </w:pict>
          </mc:Fallback>
        </mc:AlternateContent>
      </w:r>
    </w:p>
    <w:p>
      <w:pPr>
        <w:pStyle w:val="Normal"/>
        <w:bidi w:val="0"/>
        <w:spacing w:lineRule="auto" w:line="240" w:beforeAutospacing="0" w:before="0" w:afterAutospacing="0" w:after="160"/>
        <w:ind w:left="0" w:right="0" w:hanging="0"/>
        <w:jc w:val="left"/>
        <w:rPr>
          <w:rFonts w:ascii="Liberation Serif" w:hAnsi="Liberation Serif"/>
          <w:b/>
          <w:b/>
          <w:bCs/>
          <w:sz w:val="24"/>
          <w:szCs w:val="24"/>
        </w:rPr>
      </w:pPr>
      <w:r>
        <w:rPr/>
      </w:r>
    </w:p>
    <w:p>
      <w:pPr>
        <w:pStyle w:val="Normal"/>
        <w:bidi w:val="0"/>
        <w:spacing w:lineRule="auto" w:line="240" w:beforeAutospacing="0" w:before="0" w:afterAutospacing="0" w:after="160"/>
        <w:ind w:left="0" w:right="0" w:hanging="0"/>
        <w:jc w:val="left"/>
        <w:rPr>
          <w:rFonts w:ascii="Liberation Serif" w:hAnsi="Liberation Serif"/>
          <w:b/>
          <w:b/>
          <w:bCs/>
          <w:sz w:val="24"/>
          <w:szCs w:val="24"/>
        </w:rPr>
      </w:pPr>
      <w:r>
        <w:rPr/>
      </w:r>
    </w:p>
    <w:p>
      <w:pPr>
        <w:pStyle w:val="Normal"/>
        <w:bidi w:val="0"/>
        <w:spacing w:lineRule="auto" w:line="240" w:beforeAutospacing="0" w:before="0" w:afterAutospacing="0" w:after="160"/>
        <w:ind w:left="0" w:right="0" w:hanging="0"/>
        <w:jc w:val="left"/>
        <w:rPr>
          <w:rFonts w:ascii="Liberation Serif" w:hAnsi="Liberation Serif"/>
          <w:sz w:val="24"/>
          <w:szCs w:val="24"/>
        </w:rPr>
      </w:pPr>
      <w:r>
        <w:rPr>
          <w:rFonts w:ascii="Liberation Serif" w:hAnsi="Liberation Serif"/>
          <w:b/>
          <w:bCs/>
          <w:sz w:val="24"/>
          <w:szCs w:val="24"/>
        </w:rPr>
        <w:t>Cokriging</w:t>
      </w:r>
    </w:p>
    <w:p>
      <w:pPr>
        <w:pStyle w:val="Normal"/>
        <w:bidi w:val="0"/>
        <w:spacing w:lineRule="auto" w:line="240" w:beforeAutospacing="0" w:before="0" w:afterAutospacing="0" w:after="160"/>
        <w:ind w:left="0" w:right="0" w:hanging="0"/>
        <w:jc w:val="left"/>
        <w:rPr>
          <w:b w:val="false"/>
          <w:b w:val="false"/>
          <w:bCs w:val="false"/>
        </w:rPr>
      </w:pPr>
      <w:r>
        <w:rPr>
          <w:rFonts w:ascii="Liberation Serif" w:hAnsi="Liberation Serif"/>
          <w:b w:val="false"/>
          <w:bCs w:val="false"/>
          <w:sz w:val="24"/>
          <w:szCs w:val="24"/>
        </w:rPr>
        <w:t>Elevmean + Foundation Type (city data)</w:t>
      </w:r>
    </w:p>
    <w:p>
      <w:pPr>
        <w:pStyle w:val="Normal"/>
        <w:spacing w:lineRule="auto" w:line="480"/>
        <w:jc w:val="left"/>
        <w:rPr>
          <w:rFonts w:ascii="Liberation Serif" w:hAnsi="Liberation Serif"/>
          <w:sz w:val="24"/>
          <w:szCs w:val="24"/>
        </w:rPr>
      </w:pPr>
      <w:r>
        <w:rPr>
          <w:rFonts w:ascii="Liberation Serif" w:hAnsi="Liberation Serif"/>
          <w:sz w:val="24"/>
          <w:szCs w:val="24"/>
        </w:rPr>
        <mc:AlternateContent>
          <mc:Choice Requires="wps">
            <w:drawing>
              <wp:anchor behindDoc="0" distT="0" distB="0" distL="0" distR="0" simplePos="0" locked="0" layoutInCell="1" allowOverlap="1" relativeHeight="2" wp14:anchorId="0EBB03E3">
                <wp:simplePos x="0" y="0"/>
                <wp:positionH relativeFrom="column">
                  <wp:align>center</wp:align>
                </wp:positionH>
                <wp:positionV relativeFrom="paragraph">
                  <wp:posOffset>635</wp:posOffset>
                </wp:positionV>
                <wp:extent cx="3244215" cy="2994660"/>
                <wp:effectExtent l="0" t="0" r="0" b="0"/>
                <wp:wrapSquare wrapText="largest"/>
                <wp:docPr id="17" name="Frame8"/>
                <a:graphic xmlns:a="http://schemas.openxmlformats.org/drawingml/2006/main">
                  <a:graphicData uri="http://schemas.microsoft.com/office/word/2010/wordprocessingShape">
                    <wps:wsp>
                      <wps:cNvSpPr/>
                      <wps:spPr>
                        <a:xfrm>
                          <a:off x="0" y="0"/>
                          <a:ext cx="3243600" cy="2994120"/>
                        </a:xfrm>
                        <a:prstGeom prst="rect">
                          <a:avLst/>
                        </a:prstGeom>
                        <a:noFill/>
                        <a:ln>
                          <a:noFill/>
                        </a:ln>
                      </wps:spPr>
                      <wps:style>
                        <a:lnRef idx="0"/>
                        <a:fillRef idx="0"/>
                        <a:effectRef idx="0"/>
                        <a:fontRef idx="minor"/>
                      </wps:style>
                      <wps:txbx>
                        <w:txbxContent>
                          <w:p>
                            <w:pPr>
                              <w:pStyle w:val="Figure"/>
                              <w:spacing w:before="120" w:after="120"/>
                              <w:rPr/>
                            </w:pPr>
                            <w:r>
                              <w:rPr/>
                              <w:drawing>
                                <wp:inline distT="0" distB="0" distL="0" distR="0">
                                  <wp:extent cx="2334895" cy="2227580"/>
                                  <wp:effectExtent l="0" t="0" r="0" b="0"/>
                                  <wp:docPr id="1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descr=""/>
                                          <pic:cNvPicPr>
                                            <a:picLocks noChangeAspect="1" noChangeArrowheads="1"/>
                                          </pic:cNvPicPr>
                                        </pic:nvPicPr>
                                        <pic:blipFill>
                                          <a:blip r:embed="rId6"/>
                                          <a:stretch>
                                            <a:fillRect/>
                                          </a:stretch>
                                        </pic:blipFill>
                                        <pic:spPr bwMode="auto">
                                          <a:xfrm>
                                            <a:off x="0" y="0"/>
                                            <a:ext cx="2334895" cy="2227580"/>
                                          </a:xfrm>
                                          <a:prstGeom prst="rect">
                                            <a:avLst/>
                                          </a:prstGeom>
                                        </pic:spPr>
                                      </pic:pic>
                                    </a:graphicData>
                                  </a:graphic>
                                </wp:inline>
                              </w:drawing>
                            </w:r>
                            <w:r>
                              <w:rPr>
                                <w:vanish/>
                              </w:rPr>
                              <w:br/>
                            </w:r>
                          </w:p>
                          <w:p>
                            <w:pPr>
                              <w:pStyle w:val="Figure"/>
                              <w:spacing w:before="120" w:after="120"/>
                              <w:rPr/>
                            </w:pPr>
                            <w:r>
                              <w:rPr/>
                              <w:t xml:space="preserve">Figure </w:t>
                            </w:r>
                            <w:r>
                              <w:rPr/>
                              <w:fldChar w:fldCharType="begin"/>
                            </w:r>
                            <w:r>
                              <w:rPr/>
                              <w:instrText> SEQ Figure \* ARABIC </w:instrText>
                            </w:r>
                            <w:r>
                              <w:rPr/>
                              <w:fldChar w:fldCharType="separate"/>
                            </w:r>
                            <w:r>
                              <w:rPr/>
                              <w:t>5</w:t>
                            </w:r>
                            <w:r>
                              <w:rPr/>
                              <w:fldChar w:fldCharType="end"/>
                            </w:r>
                            <w:r>
                              <w:rPr/>
                              <w:t>: Properties of Elevmean and Foundation Type CoKrig</w:t>
                            </w:r>
                          </w:p>
                        </w:txbxContent>
                      </wps:txbx>
                      <wps:bodyPr lIns="0" rIns="0" tIns="0" bIns="0">
                        <a:noAutofit/>
                      </wps:bodyPr>
                    </wps:wsp>
                  </a:graphicData>
                </a:graphic>
              </wp:anchor>
            </w:drawing>
          </mc:Choice>
          <mc:Fallback>
            <w:pict>
              <v:rect id="shape_0" ID="Frame8" stroked="f" style="position:absolute;margin-left:106.3pt;margin-top:0.05pt;width:255.35pt;height:235.7pt;mso-position-horizontal:center" wp14:anchorId="0EBB03E3">
                <w10:wrap type="square"/>
                <v:fill o:detectmouseclick="t" on="false"/>
                <v:stroke color="#3465a4" joinstyle="round" endcap="flat"/>
                <v:textbox>
                  <w:txbxContent>
                    <w:p>
                      <w:pPr>
                        <w:pStyle w:val="Figure"/>
                        <w:spacing w:before="120" w:after="120"/>
                        <w:rPr/>
                      </w:pPr>
                      <w:r>
                        <w:rPr/>
                        <w:drawing>
                          <wp:inline distT="0" distB="0" distL="0" distR="0">
                            <wp:extent cx="2334895" cy="2227580"/>
                            <wp:effectExtent l="0" t="0" r="0" b="0"/>
                            <wp:docPr id="2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descr=""/>
                                    <pic:cNvPicPr>
                                      <a:picLocks noChangeAspect="1" noChangeArrowheads="1"/>
                                    </pic:cNvPicPr>
                                  </pic:nvPicPr>
                                  <pic:blipFill>
                                    <a:blip r:embed="rId6"/>
                                    <a:stretch>
                                      <a:fillRect/>
                                    </a:stretch>
                                  </pic:blipFill>
                                  <pic:spPr bwMode="auto">
                                    <a:xfrm>
                                      <a:off x="0" y="0"/>
                                      <a:ext cx="2334895" cy="2227580"/>
                                    </a:xfrm>
                                    <a:prstGeom prst="rect">
                                      <a:avLst/>
                                    </a:prstGeom>
                                  </pic:spPr>
                                </pic:pic>
                              </a:graphicData>
                            </a:graphic>
                          </wp:inline>
                        </w:drawing>
                      </w:r>
                      <w:r>
                        <w:rPr>
                          <w:vanish/>
                        </w:rPr>
                        <w:br/>
                      </w:r>
                    </w:p>
                    <w:p>
                      <w:pPr>
                        <w:pStyle w:val="Figure"/>
                        <w:spacing w:before="120" w:after="120"/>
                        <w:rPr/>
                      </w:pPr>
                      <w:r>
                        <w:rPr/>
                        <w:t xml:space="preserve">Figure </w:t>
                      </w:r>
                      <w:r>
                        <w:rPr/>
                        <w:fldChar w:fldCharType="begin"/>
                      </w:r>
                      <w:r>
                        <w:rPr/>
                        <w:instrText> SEQ Figure \* ARABIC </w:instrText>
                      </w:r>
                      <w:r>
                        <w:rPr/>
                        <w:fldChar w:fldCharType="separate"/>
                      </w:r>
                      <w:r>
                        <w:rPr/>
                        <w:t>5</w:t>
                      </w:r>
                      <w:r>
                        <w:rPr/>
                        <w:fldChar w:fldCharType="end"/>
                      </w:r>
                      <w:r>
                        <w:rPr/>
                        <w:t>: Properties of Elevmean and Foundation Type CoKrig</w:t>
                      </w:r>
                    </w:p>
                  </w:txbxContent>
                </v:textbox>
              </v:rect>
            </w:pict>
          </mc:Fallback>
        </mc:AlternateContent>
      </w:r>
    </w:p>
    <w:p>
      <w:pPr>
        <w:pStyle w:val="Normal"/>
        <w:spacing w:lineRule="auto" w:line="480"/>
        <w:jc w:val="left"/>
        <w:rPr>
          <w:rFonts w:ascii="Liberation Serif" w:hAnsi="Liberation Serif"/>
          <w:sz w:val="24"/>
          <w:szCs w:val="24"/>
        </w:rPr>
      </w:pPr>
      <w:r>
        <w:rPr>
          <w:rFonts w:ascii="Liberation Serif" w:hAnsi="Liberation Serif"/>
          <w:sz w:val="24"/>
          <w:szCs w:val="24"/>
        </w:rPr>
      </w:r>
    </w:p>
    <w:p>
      <w:pPr>
        <w:pStyle w:val="Normal"/>
        <w:spacing w:lineRule="auto" w:line="480"/>
        <w:jc w:val="left"/>
        <w:rPr>
          <w:rFonts w:ascii="Liberation Serif" w:hAnsi="Liberation Serif"/>
          <w:sz w:val="24"/>
          <w:szCs w:val="24"/>
        </w:rPr>
      </w:pPr>
      <w:r>
        <w:rPr>
          <w:rFonts w:ascii="Liberation Serif" w:hAnsi="Liberation Serif"/>
          <w:sz w:val="24"/>
          <w:szCs w:val="24"/>
        </w:rPr>
      </w:r>
    </w:p>
    <w:p>
      <w:pPr>
        <w:pStyle w:val="Normal"/>
        <w:spacing w:lineRule="auto" w:line="480"/>
        <w:jc w:val="left"/>
        <w:rPr>
          <w:rFonts w:ascii="Liberation Serif" w:hAnsi="Liberation Serif"/>
          <w:sz w:val="24"/>
          <w:szCs w:val="24"/>
        </w:rPr>
      </w:pPr>
      <w:r>
        <w:rPr>
          <w:rFonts w:ascii="Liberation Serif" w:hAnsi="Liberation Serif"/>
          <w:sz w:val="24"/>
          <w:szCs w:val="24"/>
        </w:rPr>
      </w:r>
    </w:p>
    <w:p>
      <w:pPr>
        <w:pStyle w:val="Normal"/>
        <w:spacing w:lineRule="auto" w:line="480"/>
        <w:jc w:val="left"/>
        <w:rPr>
          <w:rFonts w:ascii="Liberation Serif" w:hAnsi="Liberation Serif"/>
          <w:sz w:val="24"/>
          <w:szCs w:val="24"/>
        </w:rPr>
      </w:pPr>
      <w:r>
        <w:rPr>
          <w:rFonts w:ascii="Liberation Serif" w:hAnsi="Liberation Serif"/>
          <w:sz w:val="24"/>
          <w:szCs w:val="24"/>
        </w:rPr>
      </w:r>
    </w:p>
    <w:p>
      <w:pPr>
        <w:pStyle w:val="Normal"/>
        <w:spacing w:lineRule="auto" w:line="480"/>
        <w:jc w:val="left"/>
        <w:rPr>
          <w:rFonts w:ascii="Liberation Serif" w:hAnsi="Liberation Serif"/>
          <w:sz w:val="24"/>
          <w:szCs w:val="24"/>
        </w:rPr>
      </w:pPr>
      <w:r>
        <w:rPr/>
      </w:r>
    </w:p>
    <w:p>
      <w:pPr>
        <w:pStyle w:val="Normal"/>
        <w:spacing w:lineRule="auto" w:line="480"/>
        <w:jc w:val="left"/>
        <w:rPr>
          <w:rFonts w:ascii="Liberation Serif" w:hAnsi="Liberation Serif"/>
          <w:sz w:val="24"/>
          <w:szCs w:val="24"/>
        </w:rPr>
      </w:pPr>
      <w:r>
        <w:rPr>
          <w:rFonts w:ascii="Liberation Serif" w:hAnsi="Liberation Serif"/>
          <w:sz w:val="24"/>
          <w:szCs w:val="24"/>
        </w:rPr>
      </w:r>
    </w:p>
    <w:p>
      <w:pPr>
        <w:pStyle w:val="Normal"/>
        <w:spacing w:lineRule="auto" w:line="480"/>
        <w:jc w:val="left"/>
        <w:rPr>
          <w:rFonts w:ascii="Liberation Serif" w:hAnsi="Liberation Serif"/>
          <w:sz w:val="24"/>
          <w:szCs w:val="24"/>
        </w:rPr>
      </w:pPr>
      <w:r>
        <w:rPr>
          <w:rFonts w:ascii="Liberation Serif" w:hAnsi="Liberation Serif"/>
          <w:sz w:val="24"/>
          <w:szCs w:val="24"/>
        </w:rPr>
        <mc:AlternateContent>
          <mc:Choice Requires="wps">
            <w:drawing>
              <wp:anchor behindDoc="0" distT="0" distB="0" distL="0" distR="0" simplePos="0" locked="0" layoutInCell="1" allowOverlap="1" relativeHeight="3" wp14:anchorId="15360C9B">
                <wp:simplePos x="0" y="0"/>
                <wp:positionH relativeFrom="column">
                  <wp:align>center</wp:align>
                </wp:positionH>
                <wp:positionV relativeFrom="paragraph">
                  <wp:posOffset>635</wp:posOffset>
                </wp:positionV>
                <wp:extent cx="3867150" cy="4415790"/>
                <wp:effectExtent l="0" t="0" r="0" b="0"/>
                <wp:wrapSquare wrapText="largest"/>
                <wp:docPr id="21" name="Frame5"/>
                <a:graphic xmlns:a="http://schemas.openxmlformats.org/drawingml/2006/main">
                  <a:graphicData uri="http://schemas.microsoft.com/office/word/2010/wordprocessingShape">
                    <wps:wsp>
                      <wps:cNvSpPr/>
                      <wps:spPr>
                        <a:xfrm>
                          <a:off x="0" y="0"/>
                          <a:ext cx="3866400" cy="4415040"/>
                        </a:xfrm>
                        <a:prstGeom prst="rect">
                          <a:avLst/>
                        </a:prstGeom>
                        <a:noFill/>
                        <a:ln>
                          <a:noFill/>
                        </a:ln>
                      </wps:spPr>
                      <wps:style>
                        <a:lnRef idx="0"/>
                        <a:fillRef idx="0"/>
                        <a:effectRef idx="0"/>
                        <a:fontRef idx="minor"/>
                      </wps:style>
                      <wps:txbx>
                        <w:txbxContent>
                          <w:p>
                            <w:pPr>
                              <w:pStyle w:val="Figure"/>
                              <w:spacing w:before="120" w:after="120"/>
                              <w:rPr/>
                            </w:pPr>
                            <w:r>
                              <w:rPr/>
                              <w:drawing>
                                <wp:inline distT="0" distB="0" distL="0" distR="0">
                                  <wp:extent cx="3682365" cy="3547745"/>
                                  <wp:effectExtent l="0" t="0" r="0" b="0"/>
                                  <wp:docPr id="2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descr=""/>
                                          <pic:cNvPicPr>
                                            <a:picLocks noChangeAspect="1" noChangeArrowheads="1"/>
                                          </pic:cNvPicPr>
                                        </pic:nvPicPr>
                                        <pic:blipFill>
                                          <a:blip r:embed="rId7"/>
                                          <a:stretch>
                                            <a:fillRect/>
                                          </a:stretch>
                                        </pic:blipFill>
                                        <pic:spPr bwMode="auto">
                                          <a:xfrm>
                                            <a:off x="0" y="0"/>
                                            <a:ext cx="3682365" cy="3547745"/>
                                          </a:xfrm>
                                          <a:prstGeom prst="rect">
                                            <a:avLst/>
                                          </a:prstGeom>
                                        </pic:spPr>
                                      </pic:pic>
                                    </a:graphicData>
                                  </a:graphic>
                                </wp:inline>
                              </w:drawing>
                            </w:r>
                            <w:r>
                              <w:rPr>
                                <w:vanish/>
                              </w:rPr>
                              <w:br/>
                            </w:r>
                          </w:p>
                          <w:p>
                            <w:pPr>
                              <w:pStyle w:val="Figure"/>
                              <w:spacing w:before="120" w:after="120"/>
                              <w:rPr/>
                            </w:pPr>
                            <w:r>
                              <w:rPr/>
                              <w:t>Figure 6: Normal QQ of Elevmean and Foundation Type CoKrig</w:t>
                            </w:r>
                          </w:p>
                        </w:txbxContent>
                      </wps:txbx>
                      <wps:bodyPr lIns="0" rIns="0" tIns="0" bIns="0">
                        <a:noAutofit/>
                      </wps:bodyPr>
                    </wps:wsp>
                  </a:graphicData>
                </a:graphic>
              </wp:anchor>
            </w:drawing>
          </mc:Choice>
          <mc:Fallback>
            <w:pict>
              <v:rect id="shape_0" ID="Frame5" stroked="f" style="position:absolute;margin-left:81.75pt;margin-top:0.05pt;width:304.4pt;height:347.6pt;mso-position-horizontal:center" wp14:anchorId="15360C9B">
                <w10:wrap type="square"/>
                <v:fill o:detectmouseclick="t" on="false"/>
                <v:stroke color="#3465a4" joinstyle="round" endcap="flat"/>
                <v:textbox>
                  <w:txbxContent>
                    <w:p>
                      <w:pPr>
                        <w:pStyle w:val="Figure"/>
                        <w:spacing w:before="120" w:after="120"/>
                        <w:rPr/>
                      </w:pPr>
                      <w:r>
                        <w:rPr/>
                        <w:drawing>
                          <wp:inline distT="0" distB="0" distL="0" distR="0">
                            <wp:extent cx="3682365" cy="3547745"/>
                            <wp:effectExtent l="0" t="0" r="0" b="0"/>
                            <wp:docPr id="2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descr=""/>
                                    <pic:cNvPicPr>
                                      <a:picLocks noChangeAspect="1" noChangeArrowheads="1"/>
                                    </pic:cNvPicPr>
                                  </pic:nvPicPr>
                                  <pic:blipFill>
                                    <a:blip r:embed="rId7"/>
                                    <a:stretch>
                                      <a:fillRect/>
                                    </a:stretch>
                                  </pic:blipFill>
                                  <pic:spPr bwMode="auto">
                                    <a:xfrm>
                                      <a:off x="0" y="0"/>
                                      <a:ext cx="3682365" cy="3547745"/>
                                    </a:xfrm>
                                    <a:prstGeom prst="rect">
                                      <a:avLst/>
                                    </a:prstGeom>
                                  </pic:spPr>
                                </pic:pic>
                              </a:graphicData>
                            </a:graphic>
                          </wp:inline>
                        </w:drawing>
                      </w:r>
                      <w:r>
                        <w:rPr>
                          <w:vanish/>
                        </w:rPr>
                        <w:br/>
                      </w:r>
                    </w:p>
                    <w:p>
                      <w:pPr>
                        <w:pStyle w:val="Figure"/>
                        <w:spacing w:before="120" w:after="120"/>
                        <w:rPr/>
                      </w:pPr>
                      <w:r>
                        <w:rPr/>
                        <w:t>Figure 6: Normal QQ of Elevmean and Foundation Type CoKrig</w:t>
                      </w:r>
                    </w:p>
                  </w:txbxContent>
                </v:textbox>
              </v:rect>
            </w:pict>
          </mc:Fallback>
        </mc:AlternateContent>
      </w:r>
    </w:p>
    <w:p>
      <w:pPr>
        <w:pStyle w:val="Normal"/>
        <w:spacing w:lineRule="auto" w:line="480"/>
        <w:jc w:val="left"/>
        <w:rPr>
          <w:rFonts w:ascii="Liberation Serif" w:hAnsi="Liberation Serif"/>
          <w:sz w:val="24"/>
          <w:szCs w:val="24"/>
        </w:rPr>
      </w:pPr>
      <w:r>
        <w:rPr>
          <w:rFonts w:ascii="Liberation Serif" w:hAnsi="Liberation Serif"/>
          <w:sz w:val="24"/>
          <w:szCs w:val="24"/>
        </w:rPr>
      </w:r>
    </w:p>
    <w:p>
      <w:pPr>
        <w:pStyle w:val="Normal"/>
        <w:spacing w:lineRule="auto" w:line="480"/>
        <w:jc w:val="left"/>
        <w:rPr>
          <w:rFonts w:ascii="Liberation Serif" w:hAnsi="Liberation Serif"/>
          <w:sz w:val="24"/>
          <w:szCs w:val="24"/>
        </w:rPr>
      </w:pPr>
      <w:r>
        <w:rPr>
          <w:rFonts w:ascii="Liberation Serif" w:hAnsi="Liberation Serif"/>
          <w:sz w:val="24"/>
          <w:szCs w:val="24"/>
        </w:rPr>
      </w:r>
    </w:p>
    <w:p>
      <w:pPr>
        <w:pStyle w:val="Normal"/>
        <w:spacing w:lineRule="auto" w:line="480"/>
        <w:jc w:val="left"/>
        <w:rPr>
          <w:rFonts w:ascii="Liberation Serif" w:hAnsi="Liberation Serif"/>
          <w:sz w:val="24"/>
          <w:szCs w:val="24"/>
        </w:rPr>
      </w:pPr>
      <w:r>
        <w:rPr>
          <w:rFonts w:ascii="Liberation Serif" w:hAnsi="Liberation Serif"/>
          <w:sz w:val="24"/>
          <w:szCs w:val="24"/>
        </w:rPr>
      </w:r>
    </w:p>
    <w:p>
      <w:pPr>
        <w:pStyle w:val="Normal"/>
        <w:spacing w:lineRule="auto" w:line="480"/>
        <w:jc w:val="left"/>
        <w:rPr>
          <w:rFonts w:ascii="Liberation Serif" w:hAnsi="Liberation Serif"/>
          <w:sz w:val="24"/>
          <w:szCs w:val="24"/>
        </w:rPr>
      </w:pPr>
      <w:r>
        <w:rPr>
          <w:rFonts w:ascii="Liberation Serif" w:hAnsi="Liberation Serif"/>
          <w:sz w:val="24"/>
          <w:szCs w:val="24"/>
        </w:rPr>
      </w:r>
    </w:p>
    <w:p>
      <w:pPr>
        <w:pStyle w:val="Normal"/>
        <w:spacing w:lineRule="auto" w:line="480"/>
        <w:jc w:val="left"/>
        <w:rPr>
          <w:rFonts w:ascii="Liberation Serif" w:hAnsi="Liberation Serif"/>
          <w:sz w:val="24"/>
          <w:szCs w:val="24"/>
        </w:rPr>
      </w:pPr>
      <w:r>
        <w:rPr>
          <w:rFonts w:ascii="Liberation Serif" w:hAnsi="Liberation Serif"/>
          <w:sz w:val="24"/>
          <w:szCs w:val="24"/>
        </w:rPr>
      </w:r>
    </w:p>
    <w:p>
      <w:pPr>
        <w:pStyle w:val="Normal"/>
        <w:spacing w:lineRule="auto" w:line="480"/>
        <w:jc w:val="left"/>
        <w:rPr>
          <w:rFonts w:ascii="Liberation Serif" w:hAnsi="Liberation Serif"/>
          <w:sz w:val="24"/>
          <w:szCs w:val="24"/>
        </w:rPr>
      </w:pPr>
      <w:r>
        <w:rPr>
          <w:rFonts w:ascii="Liberation Serif" w:hAnsi="Liberation Serif"/>
          <w:sz w:val="24"/>
          <w:szCs w:val="24"/>
        </w:rPr>
      </w:r>
    </w:p>
    <w:p>
      <w:pPr>
        <w:pStyle w:val="Normal"/>
        <w:spacing w:lineRule="auto" w:line="480"/>
        <w:jc w:val="left"/>
        <w:rPr>
          <w:rFonts w:ascii="Liberation Serif" w:hAnsi="Liberation Serif"/>
          <w:sz w:val="24"/>
          <w:szCs w:val="24"/>
        </w:rPr>
      </w:pPr>
      <w:r>
        <w:rPr>
          <w:rFonts w:ascii="Liberation Serif" w:hAnsi="Liberation Serif"/>
          <w:sz w:val="24"/>
          <w:szCs w:val="24"/>
        </w:rPr>
      </w:r>
    </w:p>
    <w:p>
      <w:pPr>
        <w:pStyle w:val="Normal"/>
        <w:spacing w:lineRule="auto" w:line="480"/>
        <w:jc w:val="left"/>
        <w:rPr>
          <w:rFonts w:ascii="Liberation Serif" w:hAnsi="Liberation Serif"/>
          <w:sz w:val="24"/>
          <w:szCs w:val="24"/>
        </w:rPr>
      </w:pPr>
      <w:r>
        <w:rPr>
          <w:rFonts w:ascii="Liberation Serif" w:hAnsi="Liberation Serif"/>
          <w:sz w:val="24"/>
          <w:szCs w:val="24"/>
        </w:rPr>
      </w:r>
    </w:p>
    <w:p>
      <w:pPr>
        <w:pStyle w:val="Normal"/>
        <w:spacing w:lineRule="auto" w:line="480"/>
        <w:jc w:val="left"/>
        <w:rPr>
          <w:rFonts w:ascii="Liberation Serif" w:hAnsi="Liberation Serif"/>
          <w:sz w:val="24"/>
          <w:szCs w:val="24"/>
        </w:rPr>
      </w:pPr>
      <w:r>
        <w:rPr>
          <w:rFonts w:ascii="Liberation Serif" w:hAnsi="Liberation Serif"/>
          <w:sz w:val="24"/>
          <w:szCs w:val="24"/>
        </w:rPr>
      </w:r>
    </w:p>
    <w:p>
      <w:pPr>
        <w:pStyle w:val="Normal"/>
        <w:spacing w:lineRule="auto" w:line="480"/>
        <w:jc w:val="left"/>
        <w:rPr/>
      </w:pPr>
      <w:r>
        <w:rPr>
          <w:rFonts w:ascii="Liberation Serif" w:hAnsi="Liberation Serif"/>
          <w:b/>
          <w:bCs/>
          <w:sz w:val="24"/>
          <w:szCs w:val="24"/>
        </w:rPr>
        <w:t>Error Analysis</w:t>
      </w:r>
    </w:p>
    <w:p>
      <w:pPr>
        <w:pStyle w:val="Normal"/>
        <w:spacing w:lineRule="auto" w:line="480"/>
        <w:ind w:firstLine="720"/>
        <w:jc w:val="left"/>
        <w:rPr/>
      </w:pPr>
      <w:r>
        <w:rPr/>
        <mc:AlternateContent>
          <mc:Choice Requires="wps">
            <w:drawing>
              <wp:inline distT="0" distB="0" distL="0" distR="0" wp14:anchorId="51BB3DE8">
                <wp:extent cx="3575050" cy="4708525"/>
                <wp:effectExtent l="0" t="0" r="0" b="0"/>
                <wp:docPr id="25" name=""/>
                <a:graphic xmlns:a="http://schemas.openxmlformats.org/drawingml/2006/main">
                  <a:graphicData uri="http://schemas.microsoft.com/office/word/2010/wordprocessingShape">
                    <wps:wsp>
                      <wps:cNvSpPr/>
                      <wps:spPr>
                        <a:xfrm>
                          <a:off x="0" y="0"/>
                          <a:ext cx="3574440" cy="4707720"/>
                        </a:xfrm>
                        <a:prstGeom prst="rect">
                          <a:avLst/>
                        </a:prstGeom>
                        <a:noFill/>
                        <a:ln>
                          <a:noFill/>
                        </a:ln>
                      </wps:spPr>
                      <wps:style>
                        <a:lnRef idx="0"/>
                        <a:fillRef idx="0"/>
                        <a:effectRef idx="0"/>
                        <a:fontRef idx="minor"/>
                      </wps:style>
                      <wps:txbx>
                        <w:txbxContent>
                          <w:p>
                            <w:pPr>
                              <w:pStyle w:val="Figure"/>
                              <w:spacing w:before="120" w:after="120"/>
                              <w:rPr/>
                            </w:pPr>
                            <w:r>
                              <w:rPr/>
                              <w:drawing>
                                <wp:inline distT="0" distB="0" distL="0" distR="0">
                                  <wp:extent cx="3493770" cy="3976370"/>
                                  <wp:effectExtent l="0" t="0" r="0" b="0"/>
                                  <wp:docPr id="2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descr=""/>
                                          <pic:cNvPicPr>
                                            <a:picLocks noChangeAspect="1" noChangeArrowheads="1"/>
                                          </pic:cNvPicPr>
                                        </pic:nvPicPr>
                                        <pic:blipFill>
                                          <a:blip r:embed="rId8"/>
                                          <a:srcRect l="51796" t="4028" r="12333" b="8073"/>
                                          <a:stretch>
                                            <a:fillRect/>
                                          </a:stretch>
                                        </pic:blipFill>
                                        <pic:spPr bwMode="auto">
                                          <a:xfrm>
                                            <a:off x="0" y="0"/>
                                            <a:ext cx="3493770" cy="3976370"/>
                                          </a:xfrm>
                                          <a:prstGeom prst="rect">
                                            <a:avLst/>
                                          </a:prstGeom>
                                        </pic:spPr>
                                      </pic:pic>
                                    </a:graphicData>
                                  </a:graphic>
                                </wp:inline>
                              </w:drawing>
                            </w:r>
                            <w:r>
                              <w:rPr>
                                <w:vanish/>
                              </w:rPr>
                              <w:br/>
                            </w:r>
                          </w:p>
                          <w:p>
                            <w:pPr>
                              <w:pStyle w:val="Figure"/>
                              <w:spacing w:before="120" w:after="120"/>
                              <w:rPr/>
                            </w:pPr>
                            <w:r>
                              <w:rPr/>
                              <w:t xml:space="preserve">Figure </w:t>
                            </w:r>
                            <w:r>
                              <w:rPr/>
                              <w:fldChar w:fldCharType="begin"/>
                            </w:r>
                            <w:r>
                              <w:rPr/>
                              <w:instrText> SEQ Figure \* ARABIC </w:instrText>
                            </w:r>
                            <w:r>
                              <w:rPr/>
                              <w:fldChar w:fldCharType="separate"/>
                            </w:r>
                            <w:r>
                              <w:rPr/>
                              <w:t>6</w:t>
                            </w:r>
                            <w:r>
                              <w:rPr/>
                              <w:fldChar w:fldCharType="end"/>
                            </w:r>
                            <w:r>
                              <w:rPr/>
                              <w:t>: Error of Elevmean EBK with 0.2ft classification (2.0 ft error cutoff)</w:t>
                            </w:r>
                          </w:p>
                        </w:txbxContent>
                      </wps:txbx>
                      <wps:bodyPr lIns="0" rIns="0" tIns="0" bIns="0">
                        <a:noAutofit/>
                      </wps:bodyPr>
                    </wps:wsp>
                  </a:graphicData>
                </a:graphic>
              </wp:inline>
            </w:drawing>
          </mc:Choice>
          <mc:Fallback>
            <w:pict>
              <v:rect id="shape_0" stroked="f" style="position:absolute;margin-left:0pt;margin-top:-370.75pt;width:281.4pt;height:370.65pt;mso-position-vertical:top" wp14:anchorId="51BB3DE8">
                <w10:wrap type="square"/>
                <v:fill o:detectmouseclick="t" on="false"/>
                <v:stroke color="#3465a4" joinstyle="round" endcap="flat"/>
                <v:textbox>
                  <w:txbxContent>
                    <w:p>
                      <w:pPr>
                        <w:pStyle w:val="Figure"/>
                        <w:spacing w:before="120" w:after="120"/>
                        <w:rPr/>
                      </w:pPr>
                      <w:r>
                        <w:rPr/>
                        <w:drawing>
                          <wp:inline distT="0" distB="0" distL="0" distR="0">
                            <wp:extent cx="3493770" cy="3976370"/>
                            <wp:effectExtent l="0" t="0" r="0" b="0"/>
                            <wp:docPr id="2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
                                    <pic:cNvPicPr>
                                      <a:picLocks noChangeAspect="1" noChangeArrowheads="1"/>
                                    </pic:cNvPicPr>
                                  </pic:nvPicPr>
                                  <pic:blipFill>
                                    <a:blip r:embed="rId8"/>
                                    <a:srcRect l="51796" t="4028" r="12333" b="8073"/>
                                    <a:stretch>
                                      <a:fillRect/>
                                    </a:stretch>
                                  </pic:blipFill>
                                  <pic:spPr bwMode="auto">
                                    <a:xfrm>
                                      <a:off x="0" y="0"/>
                                      <a:ext cx="3493770" cy="3976370"/>
                                    </a:xfrm>
                                    <a:prstGeom prst="rect">
                                      <a:avLst/>
                                    </a:prstGeom>
                                  </pic:spPr>
                                </pic:pic>
                              </a:graphicData>
                            </a:graphic>
                          </wp:inline>
                        </w:drawing>
                      </w:r>
                      <w:r>
                        <w:rPr>
                          <w:vanish/>
                        </w:rPr>
                        <w:br/>
                      </w:r>
                    </w:p>
                    <w:p>
                      <w:pPr>
                        <w:pStyle w:val="Figure"/>
                        <w:spacing w:before="120" w:after="120"/>
                        <w:rPr/>
                      </w:pPr>
                      <w:r>
                        <w:rPr/>
                        <w:t xml:space="preserve">Figure </w:t>
                      </w:r>
                      <w:r>
                        <w:rPr/>
                        <w:fldChar w:fldCharType="begin"/>
                      </w:r>
                      <w:r>
                        <w:rPr/>
                        <w:instrText> SEQ Figure \* ARABIC </w:instrText>
                      </w:r>
                      <w:r>
                        <w:rPr/>
                        <w:fldChar w:fldCharType="separate"/>
                      </w:r>
                      <w:r>
                        <w:rPr/>
                        <w:t>6</w:t>
                      </w:r>
                      <w:r>
                        <w:rPr/>
                        <w:fldChar w:fldCharType="end"/>
                      </w:r>
                      <w:r>
                        <w:rPr/>
                        <w:t>: Error of Elevmean EBK with 0.2ft classification (2.0 ft error cutoff)</w:t>
                      </w:r>
                    </w:p>
                  </w:txbxContent>
                </v:textbox>
              </v:rect>
            </w:pict>
          </mc:Fallback>
        </mc:AlternateContent>
      </w:r>
    </w:p>
    <w:p>
      <w:pPr>
        <w:pStyle w:val="Normal"/>
        <w:spacing w:lineRule="auto" w:line="480"/>
        <w:jc w:val="left"/>
        <w:rPr>
          <w:b/>
          <w:b/>
          <w:bCs/>
        </w:rPr>
      </w:pPr>
      <w:r>
        <w:rPr>
          <w:rFonts w:ascii="Liberation Serif" w:hAnsi="Liberation Serif"/>
          <w:b/>
          <w:bCs/>
          <w:sz w:val="24"/>
          <w:szCs w:val="24"/>
        </w:rPr>
        <w:t>Elevation Certificate Comparison</w:t>
      </w:r>
    </w:p>
    <w:p>
      <w:pPr>
        <w:pStyle w:val="Normal"/>
        <w:spacing w:lineRule="auto" w:line="480"/>
        <w:jc w:val="left"/>
        <w:rPr>
          <w:rFonts w:ascii="Liberation Serif" w:hAnsi="Liberation Serif"/>
          <w:sz w:val="24"/>
          <w:szCs w:val="24"/>
        </w:rPr>
      </w:pPr>
      <w:r>
        <w:rPr/>
        <mc:AlternateContent>
          <mc:Choice Requires="wps">
            <w:drawing>
              <wp:inline distT="0" distB="0" distL="0" distR="0" wp14:anchorId="68BC4BFD">
                <wp:extent cx="5118100" cy="2319020"/>
                <wp:effectExtent l="0" t="0" r="0" b="0"/>
                <wp:docPr id="29" name=""/>
                <a:graphic xmlns:a="http://schemas.openxmlformats.org/drawingml/2006/main">
                  <a:graphicData uri="http://schemas.microsoft.com/office/word/2010/wordprocessingShape">
                    <wps:wsp>
                      <wps:cNvSpPr/>
                      <wps:spPr>
                        <a:xfrm>
                          <a:off x="0" y="0"/>
                          <a:ext cx="5117400" cy="2318400"/>
                        </a:xfrm>
                        <a:prstGeom prst="rect">
                          <a:avLst/>
                        </a:prstGeom>
                        <a:noFill/>
                        <a:ln>
                          <a:noFill/>
                        </a:ln>
                      </wps:spPr>
                      <wps:style>
                        <a:lnRef idx="0"/>
                        <a:fillRef idx="0"/>
                        <a:effectRef idx="0"/>
                        <a:fontRef idx="minor"/>
                      </wps:style>
                      <wps:txbx>
                        <w:txbxContent>
                          <w:p>
                            <w:pPr>
                              <w:pStyle w:val="Table"/>
                              <w:spacing w:before="120" w:after="120"/>
                              <w:rPr/>
                            </w:pPr>
                            <w:r>
                              <w:rPr/>
                              <w:drawing>
                                <wp:inline distT="0" distB="0" distL="0" distR="0">
                                  <wp:extent cx="4209415" cy="1954530"/>
                                  <wp:effectExtent l="0" t="0" r="0" b="0"/>
                                  <wp:docPr id="3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
                                          <pic:cNvPicPr>
                                            <a:picLocks noChangeAspect="1" noChangeArrowheads="1"/>
                                          </pic:cNvPicPr>
                                        </pic:nvPicPr>
                                        <pic:blipFill>
                                          <a:blip r:embed="rId9"/>
                                          <a:stretch>
                                            <a:fillRect/>
                                          </a:stretch>
                                        </pic:blipFill>
                                        <pic:spPr bwMode="auto">
                                          <a:xfrm>
                                            <a:off x="0" y="0"/>
                                            <a:ext cx="4209415" cy="1954530"/>
                                          </a:xfrm>
                                          <a:prstGeom prst="rect">
                                            <a:avLst/>
                                          </a:prstGeom>
                                        </pic:spPr>
                                      </pic:pic>
                                    </a:graphicData>
                                  </a:graphic>
                                </wp:inline>
                              </w:drawing>
                            </w:r>
                            <w:r>
                              <w:rPr>
                                <w:vanish/>
                              </w:rPr>
                              <w:br/>
                            </w:r>
                          </w:p>
                          <w:p>
                            <w:pPr>
                              <w:pStyle w:val="Table"/>
                              <w:spacing w:before="120" w:after="120"/>
                              <w:rPr/>
                            </w:pPr>
                            <w:r>
                              <w:rPr/>
                              <w:t xml:space="preserve">Table </w:t>
                            </w:r>
                            <w:r>
                              <w:rPr/>
                              <w:fldChar w:fldCharType="begin"/>
                            </w:r>
                            <w:r>
                              <w:rPr/>
                              <w:instrText> SEQ Table \* ARABIC </w:instrText>
                            </w:r>
                            <w:r>
                              <w:rPr/>
                              <w:fldChar w:fldCharType="separate"/>
                            </w:r>
                            <w:r>
                              <w:rPr/>
                              <w:t>1</w:t>
                            </w:r>
                            <w:r>
                              <w:rPr/>
                              <w:fldChar w:fldCharType="end"/>
                            </w:r>
                            <w:r>
                              <w:rPr/>
                              <w:t>: Comparison Based on Elevation Certificates (EC)</w:t>
                            </w:r>
                          </w:p>
                        </w:txbxContent>
                      </wps:txbx>
                      <wps:bodyPr lIns="0" rIns="0" tIns="0" bIns="0">
                        <a:noAutofit/>
                      </wps:bodyPr>
                    </wps:wsp>
                  </a:graphicData>
                </a:graphic>
              </wp:inline>
            </w:drawing>
          </mc:Choice>
          <mc:Fallback>
            <w:pict>
              <v:rect id="shape_0" stroked="f" style="position:absolute;margin-left:0pt;margin-top:-182.6pt;width:402.9pt;height:182.5pt;mso-position-vertical:top" wp14:anchorId="68BC4BFD">
                <w10:wrap type="square"/>
                <v:fill o:detectmouseclick="t" on="false"/>
                <v:stroke color="#3465a4" joinstyle="round" endcap="flat"/>
                <v:textbox>
                  <w:txbxContent>
                    <w:p>
                      <w:pPr>
                        <w:pStyle w:val="Table"/>
                        <w:spacing w:before="120" w:after="120"/>
                        <w:rPr/>
                      </w:pPr>
                      <w:r>
                        <w:rPr/>
                        <w:drawing>
                          <wp:inline distT="0" distB="0" distL="0" distR="0">
                            <wp:extent cx="4209415" cy="1954530"/>
                            <wp:effectExtent l="0" t="0" r="0" b="0"/>
                            <wp:docPr id="3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 descr=""/>
                                    <pic:cNvPicPr>
                                      <a:picLocks noChangeAspect="1" noChangeArrowheads="1"/>
                                    </pic:cNvPicPr>
                                  </pic:nvPicPr>
                                  <pic:blipFill>
                                    <a:blip r:embed="rId9"/>
                                    <a:stretch>
                                      <a:fillRect/>
                                    </a:stretch>
                                  </pic:blipFill>
                                  <pic:spPr bwMode="auto">
                                    <a:xfrm>
                                      <a:off x="0" y="0"/>
                                      <a:ext cx="4209415" cy="1954530"/>
                                    </a:xfrm>
                                    <a:prstGeom prst="rect">
                                      <a:avLst/>
                                    </a:prstGeom>
                                  </pic:spPr>
                                </pic:pic>
                              </a:graphicData>
                            </a:graphic>
                          </wp:inline>
                        </w:drawing>
                      </w:r>
                      <w:r>
                        <w:rPr>
                          <w:vanish/>
                        </w:rPr>
                        <w:br/>
                      </w:r>
                    </w:p>
                    <w:p>
                      <w:pPr>
                        <w:pStyle w:val="Table"/>
                        <w:spacing w:before="120" w:after="120"/>
                        <w:rPr/>
                      </w:pPr>
                      <w:r>
                        <w:rPr/>
                        <w:t xml:space="preserve">Table </w:t>
                      </w:r>
                      <w:r>
                        <w:rPr/>
                        <w:fldChar w:fldCharType="begin"/>
                      </w:r>
                      <w:r>
                        <w:rPr/>
                        <w:instrText> SEQ Table \* ARABIC </w:instrText>
                      </w:r>
                      <w:r>
                        <w:rPr/>
                        <w:fldChar w:fldCharType="separate"/>
                      </w:r>
                      <w:r>
                        <w:rPr/>
                        <w:t>1</w:t>
                      </w:r>
                      <w:r>
                        <w:rPr/>
                        <w:fldChar w:fldCharType="end"/>
                      </w:r>
                      <w:r>
                        <w:rPr/>
                        <w:t>: Comparison Based on Elevation Certificates (EC)</w:t>
                      </w:r>
                    </w:p>
                  </w:txbxContent>
                </v:textbox>
              </v:rect>
            </w:pict>
          </mc:Fallback>
        </mc:AlternateContent>
      </w:r>
    </w:p>
    <w:p>
      <w:pPr>
        <w:pStyle w:val="Normal"/>
        <w:spacing w:lineRule="auto" w:line="480"/>
        <w:ind w:hanging="0"/>
        <w:jc w:val="left"/>
        <w:rPr>
          <w:rFonts w:ascii="Liberation Serif" w:hAnsi="Liberation Serif"/>
          <w:sz w:val="24"/>
          <w:szCs w:val="24"/>
          <w:u w:val="single"/>
        </w:rPr>
      </w:pPr>
      <w:r>
        <w:rPr>
          <w:rFonts w:ascii="Liberation Serif" w:hAnsi="Liberation Serif"/>
          <w:b/>
          <w:bCs/>
          <w:sz w:val="24"/>
          <w:szCs w:val="24"/>
          <w:u w:val="single"/>
        </w:rPr>
        <w:t>Discussion</w:t>
      </w:r>
    </w:p>
    <w:p>
      <w:pPr>
        <w:pStyle w:val="Normal"/>
        <w:spacing w:lineRule="auto" w:line="480"/>
        <w:ind w:hanging="0"/>
        <w:jc w:val="left"/>
        <w:rPr>
          <w:rFonts w:ascii="Liberation Serif" w:hAnsi="Liberation Serif"/>
          <w:b/>
          <w:b/>
          <w:bCs/>
          <w:i/>
          <w:i/>
          <w:iCs/>
          <w:sz w:val="24"/>
          <w:szCs w:val="24"/>
        </w:rPr>
      </w:pPr>
      <w:r>
        <w:rPr>
          <w:rFonts w:ascii="Liberation Serif" w:hAnsi="Liberation Serif"/>
          <w:b/>
          <w:bCs/>
          <w:i/>
          <w:iCs/>
          <w:sz w:val="24"/>
          <w:szCs w:val="24"/>
        </w:rPr>
        <w:t>Geostatistics</w:t>
      </w:r>
    </w:p>
    <w:p>
      <w:pPr>
        <w:pStyle w:val="Normal"/>
        <w:bidi w:val="0"/>
        <w:spacing w:lineRule="auto" w:line="480"/>
        <w:ind w:firstLine="720"/>
        <w:jc w:val="left"/>
        <w:rPr/>
      </w:pPr>
      <w:r>
        <w:rPr>
          <w:rFonts w:ascii="Liberation Serif" w:hAnsi="Liberation Serif"/>
          <w:b w:val="false"/>
          <w:bCs w:val="false"/>
          <w:sz w:val="24"/>
          <w:szCs w:val="24"/>
        </w:rPr>
        <w:t xml:space="preserve">FFE_Only performed with the lowest overall error, followed by Elevation_Mean (EBK). The </w:t>
      </w:r>
      <w:r>
        <w:rPr>
          <w:rFonts w:ascii="Liberation Serif" w:hAnsi="Liberation Serif"/>
          <w:b w:val="false"/>
          <w:bCs w:val="false"/>
          <w:sz w:val="24"/>
          <w:szCs w:val="24"/>
        </w:rPr>
        <w:t>cokriging</w:t>
      </w:r>
      <w:r>
        <w:rPr>
          <w:rFonts w:ascii="Liberation Serif" w:hAnsi="Liberation Serif"/>
          <w:b w:val="false"/>
          <w:bCs w:val="false"/>
          <w:sz w:val="24"/>
          <w:szCs w:val="24"/>
        </w:rPr>
        <w:t xml:space="preserve"> had the highest overall error which included the city’s foundation type as a </w:t>
      </w:r>
      <w:r>
        <w:rPr>
          <w:rFonts w:ascii="Liberation Serif" w:hAnsi="Liberation Serif"/>
          <w:b w:val="false"/>
          <w:bCs w:val="false"/>
          <w:sz w:val="24"/>
          <w:szCs w:val="24"/>
        </w:rPr>
        <w:t>co-variate.</w:t>
      </w:r>
      <w:r>
        <w:rPr>
          <w:rFonts w:ascii="Liberation Serif" w:hAnsi="Liberation Serif"/>
          <w:b w:val="false"/>
          <w:bCs w:val="false"/>
          <w:sz w:val="24"/>
          <w:szCs w:val="24"/>
        </w:rPr>
        <w:t xml:space="preserve"> While the source of the error is unknown, there is multiple possibilities. First, there is the propagation of error as multiple data sets are assimilated together (FFE, DEM, city data, etc.). Second, the geostatistical model may not have been configured properly in each specific scenario to rule out all possibilities of error. Third, the DEM could not be directly input as the secondary data set for the CoKrig and a drawing of the DEM to points took many hours and ultimately failed. Lastly, it was unknown how to accurately weigh the foundation type against the FFE, and thus the model was selected to “Optimize Model” under the K-Bessel transformation. </w:t>
      </w:r>
    </w:p>
    <w:p>
      <w:pPr>
        <w:pStyle w:val="Normal"/>
        <w:bidi w:val="0"/>
        <w:spacing w:lineRule="auto" w:line="480"/>
        <w:ind w:firstLine="720"/>
        <w:jc w:val="left"/>
        <w:rPr/>
      </w:pPr>
      <w:r>
        <w:rPr>
          <w:rFonts w:ascii="Liberation Serif" w:hAnsi="Liberation Serif"/>
          <w:b/>
          <w:bCs/>
          <w:sz w:val="24"/>
          <w:szCs w:val="24"/>
        </w:rPr>
        <w:t>Figure 5</w:t>
      </w:r>
      <w:r>
        <w:rPr>
          <w:rFonts w:ascii="Liberation Serif" w:hAnsi="Liberation Serif"/>
          <w:sz w:val="24"/>
          <w:szCs w:val="24"/>
        </w:rPr>
        <w:t xml:space="preserve"> shows that the CoKrig prediction surface will overestimate observed FFEs in the lower ranges while (mostly) underestimating them in the higher ranges. This is due to two clear trends towards the higher end of the </w:t>
      </w:r>
      <w:r>
        <w:rPr>
          <w:rFonts w:ascii="Liberation Serif" w:hAnsi="Liberation Serif"/>
          <w:sz w:val="24"/>
          <w:szCs w:val="24"/>
        </w:rPr>
        <w:t>data set.</w:t>
      </w:r>
      <w:r>
        <w:rPr>
          <w:rFonts w:ascii="Liberation Serif" w:hAnsi="Liberation Serif"/>
          <w:sz w:val="24"/>
          <w:szCs w:val="24"/>
        </w:rPr>
        <w:t xml:space="preserve">  The divergence of the </w:t>
      </w:r>
      <w:r>
        <w:rPr>
          <w:rFonts w:ascii="Liberation Serif" w:hAnsi="Liberation Serif"/>
          <w:sz w:val="24"/>
          <w:szCs w:val="24"/>
        </w:rPr>
        <w:t>data set</w:t>
      </w:r>
      <w:r>
        <w:rPr>
          <w:rFonts w:ascii="Liberation Serif" w:hAnsi="Liberation Serif"/>
          <w:sz w:val="24"/>
          <w:szCs w:val="24"/>
        </w:rPr>
        <w:t xml:space="preserve"> is unknown (see above) but may be due to Salter’s Creek and New Market Creek not being spatially excluded. The Normal QQ plot shows this divergence in </w:t>
      </w:r>
      <w:r>
        <w:rPr>
          <w:rFonts w:ascii="Liberation Serif" w:hAnsi="Liberation Serif"/>
          <w:b/>
          <w:bCs/>
          <w:sz w:val="24"/>
          <w:szCs w:val="24"/>
        </w:rPr>
        <w:t>Figure 6</w:t>
      </w:r>
      <w:r>
        <w:rPr>
          <w:rFonts w:ascii="Liberation Serif" w:hAnsi="Liberation Serif"/>
          <w:sz w:val="24"/>
          <w:szCs w:val="24"/>
        </w:rPr>
        <w:t>.</w:t>
      </w:r>
    </w:p>
    <w:p>
      <w:pPr>
        <w:pStyle w:val="Normal"/>
        <w:bidi w:val="0"/>
        <w:spacing w:lineRule="auto" w:line="480" w:beforeAutospacing="0" w:before="0" w:afterAutospacing="0" w:after="160"/>
        <w:ind w:left="0" w:right="0" w:firstLine="720"/>
        <w:jc w:val="left"/>
        <w:rPr>
          <w:rFonts w:ascii="Liberation Serif" w:hAnsi="Liberation Serif"/>
          <w:sz w:val="24"/>
          <w:szCs w:val="24"/>
        </w:rPr>
      </w:pPr>
      <w:r>
        <w:rPr>
          <w:rFonts w:ascii="Liberation Serif" w:hAnsi="Liberation Serif"/>
          <w:sz w:val="24"/>
          <w:szCs w:val="24"/>
        </w:rPr>
        <w:t xml:space="preserve">The increase in error calls for a higher resolution Digital Elevation Model, as the cell size was quite large (2.5 feet x 2.5 feet) and thus a better model could be derived on this limiting factor. However, this may increase time in computation of the elevation models, and during the geostatistics. Additionally, a different size buffer around the houses may change how the elevation is averaged, and a maximum value may be more appropriate. </w:t>
      </w:r>
    </w:p>
    <w:p>
      <w:pPr>
        <w:pStyle w:val="Normal"/>
        <w:spacing w:lineRule="auto" w:line="480"/>
        <w:ind w:hanging="0"/>
        <w:jc w:val="left"/>
        <w:rPr/>
      </w:pPr>
      <w:r>
        <w:rPr>
          <w:rFonts w:ascii="Liberation Serif" w:hAnsi="Liberation Serif"/>
          <w:b/>
          <w:bCs/>
          <w:i/>
          <w:iCs/>
          <w:sz w:val="24"/>
          <w:szCs w:val="24"/>
        </w:rPr>
        <w:t>Error Analysis</w:t>
      </w:r>
    </w:p>
    <w:p>
      <w:pPr>
        <w:pStyle w:val="Normal"/>
        <w:spacing w:lineRule="auto" w:line="480"/>
        <w:ind w:hanging="0"/>
        <w:jc w:val="left"/>
        <w:rPr/>
      </w:pPr>
      <w:r>
        <w:rPr>
          <w:rFonts w:ascii="Liberation Serif" w:hAnsi="Liberation Serif"/>
          <w:b/>
          <w:bCs/>
          <w:sz w:val="24"/>
          <w:szCs w:val="24"/>
        </w:rPr>
        <w:t>Figure 7</w:t>
      </w:r>
      <w:r>
        <w:rPr>
          <w:rFonts w:ascii="Liberation Serif" w:hAnsi="Liberation Serif"/>
          <w:b w:val="false"/>
          <w:bCs w:val="false"/>
          <w:sz w:val="24"/>
          <w:szCs w:val="24"/>
        </w:rPr>
        <w:t xml:space="preserve"> depicts the error classified in 0.2ft increments with a 2.0ft cutoff. This cutoff was determined based upon LiDAR error </w:t>
      </w:r>
      <w:bookmarkStart w:id="1" w:name="js-intext-string-0"/>
      <w:bookmarkEnd w:id="1"/>
      <w:r>
        <w:rPr>
          <w:rFonts w:ascii="Liberation Serif" w:hAnsi="Liberation Serif"/>
          <w:b w:val="false"/>
          <w:bCs w:val="false"/>
          <w:color w:val="000000"/>
          <w:sz w:val="24"/>
          <w:szCs w:val="24"/>
        </w:rPr>
        <w:t>(Dewberry and Davis LLC, 2005)</w:t>
      </w:r>
      <w:r>
        <w:rPr>
          <w:rFonts w:ascii="Liberation Serif" w:hAnsi="Liberation Serif"/>
          <w:b w:val="false"/>
          <w:bCs w:val="false"/>
          <w:sz w:val="24"/>
          <w:szCs w:val="24"/>
        </w:rPr>
        <w:t xml:space="preserve">. As you can see, our EBK model of Elevmean, which is shown in </w:t>
      </w:r>
      <w:r>
        <w:rPr>
          <w:rFonts w:ascii="Liberation Serif" w:hAnsi="Liberation Serif"/>
          <w:b/>
          <w:bCs/>
          <w:sz w:val="24"/>
          <w:szCs w:val="24"/>
        </w:rPr>
        <w:t>Figure 7</w:t>
      </w:r>
      <w:r>
        <w:rPr>
          <w:rFonts w:ascii="Liberation Serif" w:hAnsi="Liberation Serif"/>
          <w:b w:val="false"/>
          <w:bCs w:val="false"/>
          <w:sz w:val="24"/>
          <w:szCs w:val="24"/>
        </w:rPr>
        <w:t xml:space="preserve">, encompasses nearly the entirety of the 5763 houses. Given that only 1767 houses were observed (30.7%), our model shows that a large number of houses can be predicted with a small sample size, while remaining in permissible amounts of error. </w:t>
      </w:r>
    </w:p>
    <w:p>
      <w:pPr>
        <w:pStyle w:val="Normal"/>
        <w:spacing w:lineRule="auto" w:line="480"/>
        <w:ind w:hanging="0"/>
        <w:jc w:val="left"/>
        <w:rPr>
          <w:rFonts w:ascii="Liberation Serif" w:hAnsi="Liberation Serif"/>
          <w:b/>
          <w:b/>
          <w:bCs/>
          <w:i/>
          <w:i/>
          <w:iCs/>
          <w:sz w:val="24"/>
          <w:szCs w:val="24"/>
        </w:rPr>
      </w:pPr>
      <w:r>
        <w:rPr>
          <w:rFonts w:ascii="Liberation Serif" w:hAnsi="Liberation Serif"/>
          <w:b/>
          <w:bCs/>
          <w:i/>
          <w:iCs/>
          <w:sz w:val="24"/>
          <w:szCs w:val="24"/>
        </w:rPr>
        <w:t>Elevation Certificate Comparison</w:t>
      </w:r>
    </w:p>
    <w:p>
      <w:pPr>
        <w:pStyle w:val="Normal"/>
        <w:spacing w:lineRule="auto" w:line="480"/>
        <w:ind w:hanging="0"/>
        <w:jc w:val="left"/>
        <w:rPr>
          <w:rFonts w:ascii="Liberation Serif" w:hAnsi="Liberation Serif"/>
          <w:b w:val="false"/>
          <w:b w:val="false"/>
          <w:bCs w:val="false"/>
          <w:sz w:val="24"/>
          <w:szCs w:val="24"/>
        </w:rPr>
      </w:pPr>
      <w:r>
        <w:rPr>
          <w:rFonts w:ascii="Liberation Serif" w:hAnsi="Liberation Serif"/>
          <w:b w:val="false"/>
          <w:bCs w:val="false"/>
          <w:sz w:val="24"/>
          <w:szCs w:val="24"/>
        </w:rPr>
        <w:tab/>
        <w:t xml:space="preserve">While FFE_Only EBK performed the lowest amount of overall error, it was unable to be compared to the Elevation Certificates. This was because the DEM was not assumed flat under the houses (See </w:t>
      </w:r>
      <w:r>
        <w:rPr>
          <w:rFonts w:ascii="Liberation Serif" w:hAnsi="Liberation Serif"/>
          <w:b/>
          <w:bCs/>
          <w:sz w:val="24"/>
          <w:szCs w:val="24"/>
        </w:rPr>
        <w:t>Figure 8</w:t>
      </w:r>
      <w:r>
        <w:rPr>
          <w:rFonts w:ascii="Liberation Serif" w:hAnsi="Liberation Serif"/>
          <w:b w:val="false"/>
          <w:bCs w:val="false"/>
          <w:sz w:val="24"/>
          <w:szCs w:val="24"/>
        </w:rPr>
        <w:t xml:space="preserve"> Below). </w:t>
      </w:r>
    </w:p>
    <w:p>
      <w:pPr>
        <w:pStyle w:val="Normal"/>
        <w:spacing w:lineRule="auto" w:line="480"/>
        <w:ind w:hanging="0"/>
        <w:jc w:val="left"/>
        <w:rPr/>
      </w:pPr>
      <w:r>
        <mc:AlternateContent>
          <mc:Choice Requires="wps">
            <w:drawing>
              <wp:anchor behindDoc="0" distT="0" distB="0" distL="0" distR="0" simplePos="0" locked="0" layoutInCell="1" allowOverlap="1" relativeHeight="4" wp14:anchorId="6CC1DE0C">
                <wp:simplePos x="0" y="0"/>
                <wp:positionH relativeFrom="column">
                  <wp:align>center</wp:align>
                </wp:positionH>
                <wp:positionV relativeFrom="paragraph">
                  <wp:posOffset>635</wp:posOffset>
                </wp:positionV>
                <wp:extent cx="4924425" cy="3638550"/>
                <wp:effectExtent l="0" t="0" r="0" b="0"/>
                <wp:wrapTopAndBottom/>
                <wp:docPr id="33" name="Frame10"/>
                <a:graphic xmlns:a="http://schemas.openxmlformats.org/drawingml/2006/main">
                  <a:graphicData uri="http://schemas.microsoft.com/office/word/2010/wordprocessingShape">
                    <wps:wsp>
                      <wps:cNvSpPr/>
                      <wps:spPr>
                        <a:xfrm>
                          <a:off x="0" y="0"/>
                          <a:ext cx="4923720" cy="3637800"/>
                        </a:xfrm>
                        <a:prstGeom prst="rect">
                          <a:avLst/>
                        </a:prstGeom>
                        <a:noFill/>
                        <a:ln>
                          <a:noFill/>
                        </a:ln>
                      </wps:spPr>
                      <wps:style>
                        <a:lnRef idx="0"/>
                        <a:fillRef idx="0"/>
                        <a:effectRef idx="0"/>
                        <a:fontRef idx="minor"/>
                      </wps:style>
                      <wps:txbx>
                        <w:txbxContent>
                          <w:p>
                            <w:pPr>
                              <w:pStyle w:val="Figure"/>
                              <w:spacing w:before="120" w:after="120"/>
                              <w:rPr/>
                            </w:pPr>
                            <w:r>
                              <w:rPr>
                                <w:vanish/>
                              </w:rPr>
                              <w:br/>
                            </w:r>
                          </w:p>
                          <w:p>
                            <w:pPr>
                              <w:pStyle w:val="Figure"/>
                              <w:spacing w:before="120" w:after="120"/>
                              <w:rPr/>
                            </w:pPr>
                            <w:r>
                              <w:rPr>
                                <w:vanish/>
                              </w:rPr>
                              <w:drawing>
                                <wp:inline distT="0" distB="0" distL="0" distR="0">
                                  <wp:extent cx="4934585" cy="14605"/>
                                  <wp:effectExtent l="0" t="0" r="0" b="0"/>
                                  <wp:docPr id="3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6" descr=""/>
                                          <pic:cNvPicPr>
                                            <a:picLocks noChangeAspect="1" noChangeArrowheads="1"/>
                                          </pic:cNvPicPr>
                                        </pic:nvPicPr>
                                        <pic:blipFill>
                                          <a:blip r:embed="rId10"/>
                                          <a:stretch>
                                            <a:fillRect/>
                                          </a:stretch>
                                        </pic:blipFill>
                                        <pic:spPr bwMode="auto">
                                          <a:xfrm>
                                            <a:off x="0" y="0"/>
                                            <a:ext cx="4934585" cy="14605"/>
                                          </a:xfrm>
                                          <a:prstGeom prst="rect">
                                            <a:avLst/>
                                          </a:prstGeom>
                                        </pic:spPr>
                                      </pic:pic>
                                    </a:graphicData>
                                  </a:graphic>
                                </wp:inline>
                              </w:drawing>
                            </w:r>
                          </w:p>
                          <w:p>
                            <w:pPr>
                              <w:pStyle w:val="Figure"/>
                              <w:spacing w:before="120" w:after="120"/>
                              <w:rPr>
                                <w:vanish/>
                              </w:rPr>
                            </w:pPr>
                            <w:r>
                              <w:rPr/>
                              <w:drawing>
                                <wp:inline distT="0" distB="0" distL="0" distR="0">
                                  <wp:extent cx="4121150" cy="3148965"/>
                                  <wp:effectExtent l="0" t="0" r="0" b="0"/>
                                  <wp:docPr id="3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0" descr=""/>
                                          <pic:cNvPicPr>
                                            <a:picLocks noChangeAspect="1" noChangeArrowheads="1"/>
                                          </pic:cNvPicPr>
                                        </pic:nvPicPr>
                                        <pic:blipFill>
                                          <a:blip r:embed="rId11"/>
                                          <a:stretch>
                                            <a:fillRect/>
                                          </a:stretch>
                                        </pic:blipFill>
                                        <pic:spPr bwMode="auto">
                                          <a:xfrm>
                                            <a:off x="0" y="0"/>
                                            <a:ext cx="4121150" cy="3148965"/>
                                          </a:xfrm>
                                          <a:prstGeom prst="rect">
                                            <a:avLst/>
                                          </a:prstGeom>
                                        </pic:spPr>
                                      </pic:pic>
                                    </a:graphicData>
                                  </a:graphic>
                                </wp:inline>
                              </w:drawing>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pPr>
                            <w:r>
                              <w:rPr/>
                              <w:t xml:space="preserve">Figure </w:t>
                            </w:r>
                            <w:r>
                              <w:rPr/>
                              <w:fldChar w:fldCharType="begin"/>
                            </w:r>
                            <w:r>
                              <w:rPr/>
                              <w:instrText> SEQ Figure \* ARABIC </w:instrText>
                            </w:r>
                            <w:r>
                              <w:rPr/>
                              <w:fldChar w:fldCharType="separate"/>
                            </w:r>
                            <w:r>
                              <w:rPr/>
                              <w:t>7</w:t>
                            </w:r>
                            <w:r>
                              <w:rPr/>
                              <w:fldChar w:fldCharType="end"/>
                            </w:r>
                            <w:r>
                              <w:rPr/>
                              <w:t>: DEM depicting 4.4 ft difference and un-assumed flat under houses</w:t>
                            </w:r>
                          </w:p>
                        </w:txbxContent>
                      </wps:txbx>
                      <wps:bodyPr lIns="0" rIns="0" tIns="0" bIns="0">
                        <a:noAutofit/>
                      </wps:bodyPr>
                    </wps:wsp>
                  </a:graphicData>
                </a:graphic>
              </wp:anchor>
            </w:drawing>
          </mc:Choice>
          <mc:Fallback>
            <w:pict>
              <v:rect id="shape_0" ID="Frame10" stroked="f" style="position:absolute;margin-left:40.15pt;margin-top:0.05pt;width:387.65pt;height:286.4pt;mso-position-horizontal:center" wp14:anchorId="6CC1DE0C">
                <w10:wrap type="square"/>
                <v:fill o:detectmouseclick="t" on="false"/>
                <v:stroke color="#3465a4" joinstyle="round" endcap="flat"/>
                <v:textbox>
                  <w:txbxContent>
                    <w:p>
                      <w:pPr>
                        <w:pStyle w:val="Figure"/>
                        <w:spacing w:before="120" w:after="120"/>
                        <w:rPr/>
                      </w:pPr>
                      <w:r>
                        <w:rPr>
                          <w:vanish/>
                        </w:rPr>
                        <w:br/>
                      </w:r>
                    </w:p>
                    <w:p>
                      <w:pPr>
                        <w:pStyle w:val="Figure"/>
                        <w:spacing w:before="120" w:after="120"/>
                        <w:rPr/>
                      </w:pPr>
                      <w:r>
                        <w:rPr>
                          <w:vanish/>
                        </w:rPr>
                        <w:drawing>
                          <wp:inline distT="0" distB="0" distL="0" distR="0">
                            <wp:extent cx="4934585" cy="14605"/>
                            <wp:effectExtent l="0" t="0" r="0" b="0"/>
                            <wp:docPr id="3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6" descr=""/>
                                    <pic:cNvPicPr>
                                      <a:picLocks noChangeAspect="1" noChangeArrowheads="1"/>
                                    </pic:cNvPicPr>
                                  </pic:nvPicPr>
                                  <pic:blipFill>
                                    <a:blip r:embed="rId10"/>
                                    <a:stretch>
                                      <a:fillRect/>
                                    </a:stretch>
                                  </pic:blipFill>
                                  <pic:spPr bwMode="auto">
                                    <a:xfrm>
                                      <a:off x="0" y="0"/>
                                      <a:ext cx="4934585" cy="14605"/>
                                    </a:xfrm>
                                    <a:prstGeom prst="rect">
                                      <a:avLst/>
                                    </a:prstGeom>
                                  </pic:spPr>
                                </pic:pic>
                              </a:graphicData>
                            </a:graphic>
                          </wp:inline>
                        </w:drawing>
                      </w:r>
                    </w:p>
                    <w:p>
                      <w:pPr>
                        <w:pStyle w:val="Figure"/>
                        <w:spacing w:before="120" w:after="120"/>
                        <w:rPr>
                          <w:vanish/>
                        </w:rPr>
                      </w:pPr>
                      <w:r>
                        <w:rPr/>
                        <w:drawing>
                          <wp:inline distT="0" distB="0" distL="0" distR="0">
                            <wp:extent cx="4121150" cy="3148965"/>
                            <wp:effectExtent l="0" t="0" r="0" b="0"/>
                            <wp:docPr id="3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0" descr=""/>
                                    <pic:cNvPicPr>
                                      <a:picLocks noChangeAspect="1" noChangeArrowheads="1"/>
                                    </pic:cNvPicPr>
                                  </pic:nvPicPr>
                                  <pic:blipFill>
                                    <a:blip r:embed="rId11"/>
                                    <a:stretch>
                                      <a:fillRect/>
                                    </a:stretch>
                                  </pic:blipFill>
                                  <pic:spPr bwMode="auto">
                                    <a:xfrm>
                                      <a:off x="0" y="0"/>
                                      <a:ext cx="4121150" cy="3148965"/>
                                    </a:xfrm>
                                    <a:prstGeom prst="rect">
                                      <a:avLst/>
                                    </a:prstGeom>
                                  </pic:spPr>
                                </pic:pic>
                              </a:graphicData>
                            </a:graphic>
                          </wp:inline>
                        </w:drawing>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vanish/>
                        </w:rPr>
                      </w:pPr>
                      <w:r>
                        <w:rPr/>
                      </w:r>
                    </w:p>
                    <w:p>
                      <w:pPr>
                        <w:pStyle w:val="Figure"/>
                        <w:spacing w:before="120" w:after="120"/>
                        <w:rPr/>
                      </w:pPr>
                      <w:r>
                        <w:rPr/>
                        <w:t xml:space="preserve">Figure </w:t>
                      </w:r>
                      <w:r>
                        <w:rPr/>
                        <w:fldChar w:fldCharType="begin"/>
                      </w:r>
                      <w:r>
                        <w:rPr/>
                        <w:instrText> SEQ Figure \* ARABIC </w:instrText>
                      </w:r>
                      <w:r>
                        <w:rPr/>
                        <w:fldChar w:fldCharType="separate"/>
                      </w:r>
                      <w:r>
                        <w:rPr/>
                        <w:t>7</w:t>
                      </w:r>
                      <w:r>
                        <w:rPr/>
                        <w:fldChar w:fldCharType="end"/>
                      </w:r>
                      <w:r>
                        <w:rPr/>
                        <w:t>: DEM depicting 4.4 ft difference and un-assumed flat under houses</w:t>
                      </w:r>
                    </w:p>
                  </w:txbxContent>
                </v:textbox>
              </v:rect>
            </w:pict>
          </mc:Fallback>
        </mc:AlternateContent>
      </w:r>
      <w:r>
        <w:rPr>
          <w:rFonts w:ascii="Liberation Serif" w:hAnsi="Liberation Serif"/>
          <w:b w:val="false"/>
          <w:bCs w:val="false"/>
          <w:sz w:val="24"/>
          <w:szCs w:val="24"/>
        </w:rPr>
        <w:tab/>
      </w:r>
      <w:r>
        <w:rPr>
          <w:rFonts w:ascii="Liberation Serif" w:hAnsi="Liberation Serif"/>
        </w:rPr>
        <w:t xml:space="preserve"> A predicted FFE of 7.8ft + 2.0ft </w:t>
      </w:r>
      <w:r>
        <w:rPr>
          <w:rFonts w:ascii="Liberation Serif" w:hAnsi="Liberation Serif"/>
          <w:b w:val="false"/>
          <w:bCs w:val="false"/>
          <w:sz w:val="24"/>
          <w:szCs w:val="24"/>
        </w:rPr>
        <w:t>±</w:t>
      </w:r>
      <w:r>
        <w:rPr>
          <w:rFonts w:ascii="Liberation Serif" w:hAnsi="Liberation Serif"/>
        </w:rPr>
        <w:t xml:space="preserve">0.3ft </w:t>
      </w:r>
      <w:r>
        <w:rPr>
          <w:rFonts w:ascii="Liberation Serif" w:hAnsi="Liberation Serif"/>
          <w:b w:val="false"/>
          <w:bCs w:val="false"/>
          <w:sz w:val="24"/>
          <w:szCs w:val="24"/>
        </w:rPr>
        <w:t xml:space="preserve"> </w:t>
      </w:r>
      <w:r>
        <w:rPr>
          <w:rFonts w:ascii="Liberation Serif" w:hAnsi="Liberation Serif"/>
          <w:b w:val="false"/>
          <w:bCs w:val="false"/>
          <w:sz w:val="24"/>
          <w:szCs w:val="24"/>
        </w:rPr>
        <w:t xml:space="preserve">= </w:t>
      </w:r>
      <w:r>
        <w:rPr>
          <w:rFonts w:ascii="Liberation Serif" w:hAnsi="Liberation Serif"/>
          <w:b w:val="false"/>
          <w:bCs w:val="false"/>
          <w:sz w:val="24"/>
          <w:szCs w:val="24"/>
        </w:rPr>
        <w:t xml:space="preserve">9.8ft </w:t>
      </w:r>
      <w:bookmarkStart w:id="2" w:name="__DdeLink__249_3743252733"/>
      <w:r>
        <w:rPr>
          <w:rFonts w:ascii="Liberation Serif" w:hAnsi="Liberation Serif"/>
          <w:b w:val="false"/>
          <w:bCs w:val="false"/>
          <w:sz w:val="24"/>
          <w:szCs w:val="24"/>
        </w:rPr>
        <w:t>±</w:t>
      </w:r>
      <w:bookmarkEnd w:id="2"/>
      <w:r>
        <w:rPr>
          <w:rFonts w:ascii="Liberation Serif" w:hAnsi="Liberation Serif"/>
          <w:b w:val="false"/>
          <w:bCs w:val="false"/>
          <w:sz w:val="24"/>
          <w:szCs w:val="24"/>
        </w:rPr>
        <w:t xml:space="preserve"> 0.3ft is reasonable, an FFE of 4.4ft + 2.0ft ± 0.3ft = 6.4ft ± 0.3ft is unlikely. This is because our FFE_Only EBK, demonstrated an overall lowest reported error. While this is only one example, the entire model was excluded from the analysis because it could not be compared to the other data models based upon its known EC value. FFE_Only is independent of elevation, and thus it is inappropriate to compare to known values of FFEs. Nonetheless, the finding in </w:t>
      </w:r>
      <w:r>
        <w:rPr>
          <w:rFonts w:ascii="Liberation Serif" w:hAnsi="Liberation Serif"/>
          <w:b/>
          <w:bCs/>
          <w:sz w:val="24"/>
          <w:szCs w:val="24"/>
        </w:rPr>
        <w:t>Figure 8</w:t>
      </w:r>
      <w:r>
        <w:rPr>
          <w:rFonts w:ascii="Liberation Serif" w:hAnsi="Liberation Serif"/>
          <w:b w:val="false"/>
          <w:bCs w:val="false"/>
          <w:sz w:val="24"/>
          <w:szCs w:val="24"/>
        </w:rPr>
        <w:t xml:space="preserve"> may provide insight to develop a model that increases accuracy for future geostatistical models, or to assume that the ground under houses is flat with the maximum value recorded (due to a foundation being built level with the Earth). </w:t>
      </w:r>
    </w:p>
    <w:p>
      <w:pPr>
        <w:pStyle w:val="Normal"/>
        <w:spacing w:lineRule="auto" w:line="480"/>
        <w:ind w:hanging="0"/>
        <w:jc w:val="left"/>
        <w:rPr/>
      </w:pPr>
      <w:r>
        <w:rPr>
          <w:rFonts w:ascii="Liberation Serif" w:hAnsi="Liberation Serif"/>
          <w:b/>
          <w:bCs/>
          <w:sz w:val="24"/>
          <w:szCs w:val="24"/>
        </w:rPr>
        <w:t xml:space="preserve">Future </w:t>
      </w:r>
      <w:r>
        <w:rPr>
          <w:rFonts w:ascii="Liberation Serif" w:hAnsi="Liberation Serif"/>
          <w:b/>
          <w:bCs/>
          <w:sz w:val="24"/>
          <w:szCs w:val="24"/>
        </w:rPr>
        <w:t>Work</w:t>
      </w:r>
    </w:p>
    <w:p>
      <w:pPr>
        <w:pStyle w:val="Normal"/>
        <w:spacing w:lineRule="auto" w:line="480"/>
        <w:ind w:hanging="0"/>
        <w:jc w:val="left"/>
        <w:rPr/>
      </w:pPr>
      <w:r>
        <w:rPr>
          <w:rFonts w:ascii="Liberation Serif" w:hAnsi="Liberation Serif"/>
          <w:b/>
          <w:bCs/>
          <w:sz w:val="24"/>
          <w:szCs w:val="24"/>
        </w:rPr>
        <w:tab/>
      </w:r>
      <w:r>
        <w:rPr>
          <w:rFonts w:ascii="Liberation Serif" w:hAnsi="Liberation Serif"/>
          <w:b w:val="false"/>
          <w:bCs w:val="false"/>
          <w:sz w:val="24"/>
          <w:szCs w:val="24"/>
        </w:rPr>
        <w:t xml:space="preserve">There is uncertainty at validating the model based on the limited number of Elevation Certificates available. Furthermore, many of the ECs were located on the periphery of the geostatistical models which is where error is generally the highest. Thus, it is inconclusive as to which model performs the best at evaluating FFEs across large regions. Nonetheless, our research shows that FFEs can be predicted with error comparable to LiDAR </w:t>
      </w:r>
      <w:r>
        <w:rPr>
          <w:rFonts w:ascii="Liberation Serif" w:hAnsi="Liberation Serif"/>
          <w:b w:val="false"/>
          <w:bCs w:val="false"/>
          <w:color w:val="000000"/>
          <w:sz w:val="24"/>
          <w:szCs w:val="24"/>
        </w:rPr>
        <w:t>(Dewberry and Davis LLC, 2005)</w:t>
      </w:r>
      <w:r>
        <w:rPr>
          <w:rFonts w:ascii="Liberation Serif" w:hAnsi="Liberation Serif"/>
          <w:b w:val="false"/>
          <w:bCs w:val="false"/>
          <w:sz w:val="24"/>
          <w:szCs w:val="24"/>
        </w:rPr>
        <w:t xml:space="preserve">.  </w:t>
      </w:r>
    </w:p>
    <w:p>
      <w:pPr>
        <w:pStyle w:val="Normal"/>
        <w:spacing w:lineRule="auto" w:line="480"/>
        <w:ind w:hanging="0"/>
        <w:jc w:val="left"/>
        <w:rPr/>
      </w:pPr>
      <w:r>
        <w:rPr>
          <w:rFonts w:ascii="Liberation Serif" w:hAnsi="Liberation Serif"/>
          <w:b w:val="false"/>
          <w:bCs w:val="false"/>
          <w:sz w:val="24"/>
          <w:szCs w:val="24"/>
        </w:rPr>
        <w:tab/>
        <w:t xml:space="preserve">Using Geostatistics remains a powerful tool at estimating critical values across large regions. Our study areas’ unique flood hazards call for an integrated GIS </w:t>
      </w:r>
      <w:r>
        <w:rPr>
          <w:rFonts w:ascii="Liberation Serif" w:hAnsi="Liberation Serif"/>
          <w:b w:val="false"/>
          <w:bCs w:val="false"/>
          <w:sz w:val="24"/>
          <w:szCs w:val="24"/>
        </w:rPr>
        <w:t>in the Hampton Roads area</w:t>
      </w:r>
      <w:r>
        <w:rPr>
          <w:rFonts w:ascii="Liberation Serif" w:hAnsi="Liberation Serif"/>
          <w:b w:val="false"/>
          <w:bCs w:val="false"/>
          <w:sz w:val="24"/>
          <w:szCs w:val="24"/>
        </w:rPr>
        <w:t xml:space="preserve">. Creative techniques are needed to solving these multifaceted issues at the local, state, regional, and national levels. Our study shows that we can create key infrastructure data (First Floor Elevation) using Geostatistics at low-cost, and within acceptable error. These attributes (FFE and Foundation Type) allow for better modeling and decision making of scientists, engineers, emergency management, and city officials. During storms or hurricanes, FFEs can be used to better evaluate flood damage and evacuation routes or expected storm surge. Our research shows, that these missing attributes can be predicted at low cost while have the benefit of saving lives and the critical infrastructures of our communities. </w:t>
      </w:r>
    </w:p>
    <w:p>
      <w:pPr>
        <w:pStyle w:val="Normal"/>
        <w:spacing w:lineRule="auto" w:line="480"/>
        <w:ind w:hanging="0"/>
        <w:jc w:val="left"/>
        <w:rPr>
          <w:rFonts w:ascii="Liberation Serif" w:hAnsi="Liberation Serif"/>
          <w:b/>
          <w:b/>
          <w:bCs/>
          <w:sz w:val="24"/>
          <w:szCs w:val="24"/>
        </w:rPr>
      </w:pPr>
      <w:r>
        <w:rPr>
          <w:rFonts w:ascii="Liberation Serif" w:hAnsi="Liberation Serif"/>
          <w:b w:val="false"/>
          <w:bCs w:val="false"/>
          <w:sz w:val="24"/>
          <w:szCs w:val="24"/>
        </w:rPr>
        <w:tab/>
        <w:t xml:space="preserve">This research calls for more funding within the Norfolk, Chesapeake, and greater Hampton Roads area as it tackles an increasing rate of recurrent flooding. </w:t>
      </w:r>
    </w:p>
    <w:p>
      <w:pPr>
        <w:pStyle w:val="Normal"/>
        <w:spacing w:lineRule="auto" w:line="480"/>
        <w:ind w:firstLine="720"/>
        <w:jc w:val="left"/>
        <w:rPr>
          <w:rFonts w:ascii="Liberation Serif" w:hAnsi="Liberation Serif"/>
          <w:sz w:val="24"/>
          <w:szCs w:val="24"/>
        </w:rPr>
      </w:pPr>
      <w:r>
        <w:rPr>
          <w:rFonts w:ascii="Liberation Serif" w:hAnsi="Liberation Serif"/>
          <w:sz w:val="24"/>
          <w:szCs w:val="24"/>
        </w:rPr>
      </w:r>
    </w:p>
    <w:p>
      <w:pPr>
        <w:pStyle w:val="Normal"/>
        <w:spacing w:lineRule="auto" w:line="480"/>
        <w:ind w:firstLine="720"/>
        <w:jc w:val="left"/>
        <w:rPr>
          <w:rFonts w:ascii="Liberation Serif" w:hAnsi="Liberation Serif"/>
          <w:sz w:val="24"/>
          <w:szCs w:val="24"/>
        </w:rPr>
      </w:pPr>
      <w:r>
        <w:rPr>
          <w:rFonts w:ascii="Liberation Serif" w:hAnsi="Liberation Serif"/>
          <w:sz w:val="24"/>
          <w:szCs w:val="24"/>
        </w:rPr>
      </w:r>
    </w:p>
    <w:p>
      <w:pPr>
        <w:pStyle w:val="Normal"/>
        <w:spacing w:lineRule="auto" w:line="480"/>
        <w:ind w:firstLine="720"/>
        <w:jc w:val="left"/>
        <w:rPr>
          <w:rFonts w:ascii="Liberation Serif" w:hAnsi="Liberation Serif"/>
          <w:sz w:val="24"/>
          <w:szCs w:val="24"/>
        </w:rPr>
      </w:pPr>
      <w:r>
        <w:rPr>
          <w:rFonts w:ascii="Liberation Serif" w:hAnsi="Liberation Serif"/>
          <w:sz w:val="24"/>
          <w:szCs w:val="24"/>
        </w:rPr>
      </w:r>
    </w:p>
    <w:p>
      <w:pPr>
        <w:pStyle w:val="Normal"/>
        <w:spacing w:lineRule="auto" w:line="480"/>
        <w:ind w:firstLine="720"/>
        <w:jc w:val="left"/>
        <w:rPr>
          <w:rFonts w:ascii="Liberation Serif" w:hAnsi="Liberation Serif"/>
          <w:sz w:val="24"/>
          <w:szCs w:val="24"/>
        </w:rPr>
      </w:pPr>
      <w:r>
        <w:rPr>
          <w:rFonts w:ascii="Liberation Serif" w:hAnsi="Liberation Serif"/>
          <w:sz w:val="24"/>
          <w:szCs w:val="24"/>
        </w:rPr>
      </w:r>
    </w:p>
    <w:p>
      <w:pPr>
        <w:pStyle w:val="Normal"/>
        <w:spacing w:lineRule="auto" w:line="480"/>
        <w:ind w:firstLine="720"/>
        <w:jc w:val="left"/>
        <w:rPr>
          <w:rFonts w:ascii="Liberation Serif" w:hAnsi="Liberation Serif"/>
          <w:sz w:val="24"/>
          <w:szCs w:val="24"/>
        </w:rPr>
      </w:pPr>
      <w:r>
        <w:rPr>
          <w:rFonts w:ascii="Liberation Serif" w:hAnsi="Liberation Serif"/>
          <w:sz w:val="24"/>
          <w:szCs w:val="24"/>
        </w:rPr>
      </w:r>
    </w:p>
    <w:p>
      <w:pPr>
        <w:pStyle w:val="Normal"/>
        <w:spacing w:lineRule="auto" w:line="480"/>
        <w:ind w:firstLine="720"/>
        <w:jc w:val="left"/>
        <w:rPr>
          <w:rFonts w:ascii="Liberation Serif" w:hAnsi="Liberation Serif"/>
          <w:sz w:val="24"/>
          <w:szCs w:val="24"/>
        </w:rPr>
      </w:pPr>
      <w:r>
        <w:rPr>
          <w:rFonts w:ascii="Liberation Serif" w:hAnsi="Liberation Serif"/>
          <w:sz w:val="24"/>
          <w:szCs w:val="24"/>
        </w:rPr>
      </w:r>
    </w:p>
    <w:p>
      <w:pPr>
        <w:pStyle w:val="Normal"/>
        <w:spacing w:lineRule="auto" w:line="480"/>
        <w:ind w:firstLine="720"/>
        <w:jc w:val="left"/>
        <w:rPr>
          <w:rFonts w:ascii="Liberation Serif" w:hAnsi="Liberation Serif"/>
          <w:sz w:val="24"/>
          <w:szCs w:val="24"/>
        </w:rPr>
      </w:pPr>
      <w:r>
        <w:rPr>
          <w:rFonts w:ascii="Liberation Serif" w:hAnsi="Liberation Serif"/>
          <w:sz w:val="24"/>
          <w:szCs w:val="24"/>
        </w:rPr>
      </w:r>
    </w:p>
    <w:p>
      <w:pPr>
        <w:pStyle w:val="Normal"/>
        <w:spacing w:lineRule="auto" w:line="480"/>
        <w:ind w:firstLine="720"/>
        <w:jc w:val="left"/>
        <w:rPr>
          <w:rFonts w:ascii="Liberation Serif" w:hAnsi="Liberation Serif"/>
          <w:sz w:val="24"/>
          <w:szCs w:val="24"/>
        </w:rPr>
      </w:pPr>
      <w:r>
        <w:rPr>
          <w:rFonts w:ascii="Liberation Serif" w:hAnsi="Liberation Serif"/>
          <w:sz w:val="24"/>
          <w:szCs w:val="24"/>
        </w:rPr>
      </w:r>
    </w:p>
    <w:p>
      <w:pPr>
        <w:pStyle w:val="Normal"/>
        <w:spacing w:lineRule="auto" w:line="480"/>
        <w:ind w:firstLine="720"/>
        <w:jc w:val="left"/>
        <w:rPr>
          <w:rFonts w:ascii="Liberation Serif" w:hAnsi="Liberation Serif"/>
          <w:sz w:val="24"/>
          <w:szCs w:val="24"/>
        </w:rPr>
      </w:pPr>
      <w:r>
        <w:rPr>
          <w:rFonts w:ascii="Liberation Serif" w:hAnsi="Liberation Serif"/>
          <w:sz w:val="24"/>
          <w:szCs w:val="24"/>
        </w:rPr>
      </w:r>
    </w:p>
    <w:p>
      <w:pPr>
        <w:pStyle w:val="Normal"/>
        <w:spacing w:lineRule="auto" w:line="480"/>
        <w:ind w:firstLine="720"/>
        <w:jc w:val="left"/>
        <w:rPr>
          <w:rFonts w:ascii="Liberation Serif" w:hAnsi="Liberation Serif"/>
          <w:sz w:val="24"/>
          <w:szCs w:val="24"/>
        </w:rPr>
      </w:pPr>
      <w:r>
        <w:rPr>
          <w:rFonts w:ascii="Liberation Serif" w:hAnsi="Liberation Serif"/>
          <w:sz w:val="24"/>
          <w:szCs w:val="24"/>
        </w:rPr>
      </w:r>
    </w:p>
    <w:p>
      <w:pPr>
        <w:pStyle w:val="Normal"/>
        <w:spacing w:lineRule="auto" w:line="480"/>
        <w:ind w:firstLine="720"/>
        <w:jc w:val="left"/>
        <w:rPr>
          <w:rFonts w:ascii="Liberation Serif" w:hAnsi="Liberation Serif"/>
          <w:sz w:val="24"/>
          <w:szCs w:val="24"/>
        </w:rPr>
      </w:pPr>
      <w:r>
        <w:rPr>
          <w:rFonts w:ascii="Liberation Serif" w:hAnsi="Liberation Serif"/>
          <w:sz w:val="24"/>
          <w:szCs w:val="24"/>
        </w:rPr>
      </w:r>
    </w:p>
    <w:p>
      <w:pPr>
        <w:pStyle w:val="Normal"/>
        <w:spacing w:lineRule="auto" w:line="480"/>
        <w:ind w:firstLine="720"/>
        <w:jc w:val="left"/>
        <w:rPr>
          <w:rFonts w:ascii="Liberation Serif" w:hAnsi="Liberation Serif"/>
          <w:sz w:val="24"/>
          <w:szCs w:val="24"/>
        </w:rPr>
      </w:pPr>
      <w:r>
        <w:rPr>
          <w:rFonts w:ascii="Liberation Serif" w:hAnsi="Liberation Serif"/>
          <w:sz w:val="24"/>
          <w:szCs w:val="24"/>
        </w:rPr>
      </w:r>
    </w:p>
    <w:p>
      <w:pPr>
        <w:pStyle w:val="Normal"/>
        <w:spacing w:lineRule="auto" w:line="480"/>
        <w:ind w:firstLine="720"/>
        <w:jc w:val="left"/>
        <w:rPr>
          <w:rFonts w:ascii="Liberation Serif" w:hAnsi="Liberation Serif"/>
          <w:sz w:val="24"/>
          <w:szCs w:val="24"/>
        </w:rPr>
      </w:pPr>
      <w:r>
        <w:rPr>
          <w:rFonts w:ascii="Liberation Serif" w:hAnsi="Liberation Serif"/>
          <w:sz w:val="24"/>
          <w:szCs w:val="24"/>
        </w:rPr>
      </w:r>
    </w:p>
    <w:p>
      <w:pPr>
        <w:pStyle w:val="Normal"/>
        <w:spacing w:lineRule="auto" w:line="480"/>
        <w:ind w:firstLine="720"/>
        <w:jc w:val="left"/>
        <w:rPr>
          <w:rFonts w:ascii="Liberation Serif" w:hAnsi="Liberation Serif"/>
          <w:sz w:val="24"/>
          <w:szCs w:val="24"/>
        </w:rPr>
      </w:pPr>
      <w:r>
        <w:rPr>
          <w:rFonts w:ascii="Liberation Serif" w:hAnsi="Liberation Serif"/>
          <w:sz w:val="24"/>
          <w:szCs w:val="24"/>
        </w:rPr>
      </w:r>
    </w:p>
    <w:p>
      <w:pPr>
        <w:pStyle w:val="Normal"/>
        <w:spacing w:lineRule="auto" w:line="480"/>
        <w:ind w:firstLine="720"/>
        <w:jc w:val="left"/>
        <w:rPr>
          <w:rFonts w:ascii="Liberation Serif" w:hAnsi="Liberation Serif"/>
          <w:sz w:val="24"/>
          <w:szCs w:val="24"/>
        </w:rPr>
      </w:pPr>
      <w:r>
        <w:rPr>
          <w:rFonts w:ascii="Liberation Serif" w:hAnsi="Liberation Serif"/>
          <w:sz w:val="24"/>
          <w:szCs w:val="24"/>
        </w:rPr>
      </w:r>
    </w:p>
    <w:p>
      <w:pPr>
        <w:pStyle w:val="Normal"/>
        <w:spacing w:lineRule="auto" w:line="480"/>
        <w:ind w:firstLine="720"/>
        <w:jc w:val="center"/>
        <w:rPr/>
      </w:pPr>
      <w:r>
        <w:rPr>
          <w:rFonts w:ascii="Liberation Serif" w:hAnsi="Liberation Serif"/>
          <w:sz w:val="24"/>
          <w:szCs w:val="24"/>
        </w:rPr>
        <w:t>Work Cited</w:t>
      </w:r>
    </w:p>
    <w:p>
      <w:pPr>
        <w:pStyle w:val="Normal"/>
        <w:spacing w:lineRule="auto" w:line="480"/>
        <w:ind w:firstLine="720"/>
        <w:jc w:val="left"/>
        <w:rPr>
          <w:color w:val="000000"/>
        </w:rPr>
      </w:pPr>
      <w:bookmarkStart w:id="3" w:name="js-reference-string-0"/>
      <w:bookmarkEnd w:id="3"/>
      <w:r>
        <w:rPr>
          <w:rFonts w:eastAsia="Liberation Serif" w:cs="Liberation Serif" w:ascii="Liberation Serif" w:hAnsi="Liberation Serif"/>
          <w:color w:val="000000" w:themeColor="text1" w:themeShade="ff" w:themeTint="ff"/>
          <w:sz w:val="24"/>
          <w:szCs w:val="24"/>
          <w:lang w:val="en-US"/>
        </w:rPr>
        <w:t xml:space="preserve">Dewberry and Davis LLC (2005). </w:t>
      </w:r>
      <w:r>
        <w:rPr>
          <w:rFonts w:eastAsia="Liberation Serif" w:cs="Liberation Serif" w:ascii="Liberation Serif" w:hAnsi="Liberation Serif"/>
          <w:i/>
          <w:color w:val="000000" w:themeColor="text1" w:themeShade="ff" w:themeTint="ff"/>
          <w:sz w:val="24"/>
          <w:szCs w:val="24"/>
          <w:lang w:val="en-US"/>
        </w:rPr>
        <w:t>Evaluation of Alternatives in Obtaining Structural Elevation Data</w:t>
      </w:r>
      <w:r>
        <w:rPr>
          <w:rFonts w:eastAsia="Liberation Serif" w:cs="Liberation Serif" w:ascii="Liberation Serif" w:hAnsi="Liberation Serif"/>
          <w:color w:val="000000" w:themeColor="text1" w:themeShade="ff" w:themeTint="ff"/>
          <w:sz w:val="24"/>
          <w:szCs w:val="24"/>
          <w:lang w:val="en-US"/>
        </w:rPr>
        <w:t>. pp.49-56.</w:t>
      </w:r>
    </w:p>
    <w:p>
      <w:pPr>
        <w:pStyle w:val="Normal"/>
        <w:spacing w:lineRule="auto" w:line="480" w:before="0" w:after="160"/>
        <w:ind w:firstLine="720"/>
        <w:jc w:val="left"/>
        <w:rPr/>
      </w:pPr>
      <w:r>
        <w:rPr>
          <w:rFonts w:eastAsia="Liberation Serif" w:cs="Liberation Serif" w:ascii="Liberation Serif" w:hAnsi="Liberation Serif"/>
          <w:color w:val="000000" w:themeColor="text1" w:themeShade="ff" w:themeTint="ff"/>
          <w:sz w:val="24"/>
          <w:szCs w:val="24"/>
          <w:lang w:val="en-US"/>
        </w:rPr>
        <w:t xml:space="preserve">HRPDC, Hampton Roads Regional Parcels, VGIN Building Footprints and FEMA National Flood Hazard Layer (2019). </w:t>
      </w:r>
      <w:r>
        <w:rPr>
          <w:rFonts w:eastAsia="Liberation Serif" w:cs="Liberation Serif" w:ascii="Liberation Serif" w:hAnsi="Liberation Serif"/>
          <w:i/>
          <w:iCs/>
          <w:color w:val="000000" w:themeColor="text1" w:themeShade="ff" w:themeTint="ff"/>
          <w:sz w:val="24"/>
          <w:szCs w:val="24"/>
          <w:lang w:val="en-US"/>
        </w:rPr>
        <w:t>Elevation Certificates - Building Footprints (NAVD88)</w:t>
      </w:r>
      <w:r>
        <w:rPr>
          <w:rFonts w:eastAsia="Liberation Serif" w:cs="Liberation Serif" w:ascii="Liberation Serif" w:hAnsi="Liberation Serif"/>
          <w:color w:val="000000" w:themeColor="text1" w:themeShade="ff" w:themeTint="ff"/>
          <w:sz w:val="24"/>
          <w:szCs w:val="24"/>
          <w:lang w:val="en-US"/>
        </w:rPr>
        <w:t>. [online] Hrgeo.org. Available at: http://www.hrgeo.org/datasets/elevation-certificates-building-footprints-navd88 [Accessed 8 Aug. 2019].</w:t>
      </w:r>
    </w:p>
    <w:sectPr>
      <w:headerReference w:type="default" r:id="rId12"/>
      <w:footerReference w:type="default" r:id="rId13"/>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Normal"/>
      <w:tblW w:w="9359" w:type="dxa"/>
      <w:jc w:val="left"/>
      <w:tblInd w:w="0" w:type="dxa"/>
      <w:tblCellMar>
        <w:top w:w="0" w:type="dxa"/>
        <w:left w:w="108" w:type="dxa"/>
        <w:bottom w:w="0" w:type="dxa"/>
        <w:right w:w="108" w:type="dxa"/>
      </w:tblCellMar>
      <w:tblLook w:val="06a0" w:noVBand="1" w:firstColumn="1" w:lastColumn="0" w:noHBand="1" w:lastRow="0" w:firstRow="1"/>
    </w:tblPr>
    <w:tblGrid>
      <w:gridCol w:w="3119"/>
      <w:gridCol w:w="3118"/>
      <w:gridCol w:w="3122"/>
    </w:tblGrid>
    <w:tr>
      <w:trPr/>
      <w:tc>
        <w:tcPr>
          <w:tcW w:w="3119" w:type="dxa"/>
          <w:tcBorders/>
          <w:shd w:fill="auto" w:val="clear"/>
        </w:tcPr>
        <w:p>
          <w:pPr>
            <w:pStyle w:val="Header"/>
            <w:bidi w:val="0"/>
            <w:ind w:left="-115" w:hanging="0"/>
            <w:jc w:val="left"/>
            <w:rPr/>
          </w:pPr>
          <w:r>
            <w:rPr/>
          </w:r>
        </w:p>
      </w:tc>
      <w:tc>
        <w:tcPr>
          <w:tcW w:w="3118" w:type="dxa"/>
          <w:tcBorders/>
          <w:shd w:fill="auto" w:val="clear"/>
        </w:tcPr>
        <w:p>
          <w:pPr>
            <w:pStyle w:val="Header"/>
            <w:bidi w:val="0"/>
            <w:jc w:val="center"/>
            <w:rPr/>
          </w:pPr>
          <w:r>
            <w:rPr/>
          </w:r>
        </w:p>
      </w:tc>
      <w:tc>
        <w:tcPr>
          <w:tcW w:w="3122" w:type="dxa"/>
          <w:tcBorders/>
          <w:shd w:fill="auto" w:val="clear"/>
        </w:tcPr>
        <w:p>
          <w:pPr>
            <w:pStyle w:val="Header"/>
            <w:bidi w:val="0"/>
            <w:ind w:right="-115" w:hanging="0"/>
            <w:jc w:val="right"/>
            <w:rPr/>
          </w:pPr>
          <w:r>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Normal"/>
      <w:tblW w:w="9359" w:type="dxa"/>
      <w:jc w:val="left"/>
      <w:tblInd w:w="0" w:type="dxa"/>
      <w:tblCellMar>
        <w:top w:w="0" w:type="dxa"/>
        <w:left w:w="108" w:type="dxa"/>
        <w:bottom w:w="0" w:type="dxa"/>
        <w:right w:w="108" w:type="dxa"/>
      </w:tblCellMar>
      <w:tblLook w:val="06a0" w:noVBand="1" w:firstColumn="1" w:lastColumn="0" w:noHBand="1" w:lastRow="0" w:firstRow="1"/>
    </w:tblPr>
    <w:tblGrid>
      <w:gridCol w:w="3119"/>
      <w:gridCol w:w="3118"/>
      <w:gridCol w:w="3122"/>
    </w:tblGrid>
    <w:tr>
      <w:trPr/>
      <w:tc>
        <w:tcPr>
          <w:tcW w:w="3119" w:type="dxa"/>
          <w:tcBorders/>
          <w:shd w:fill="auto" w:val="clear"/>
        </w:tcPr>
        <w:p>
          <w:pPr>
            <w:pStyle w:val="Header"/>
            <w:bidi w:val="0"/>
            <w:ind w:left="-115" w:hanging="0"/>
            <w:jc w:val="left"/>
            <w:rPr/>
          </w:pPr>
          <w:r>
            <w:rPr/>
          </w:r>
        </w:p>
      </w:tc>
      <w:tc>
        <w:tcPr>
          <w:tcW w:w="3118" w:type="dxa"/>
          <w:tcBorders/>
          <w:shd w:fill="auto" w:val="clear"/>
        </w:tcPr>
        <w:p>
          <w:pPr>
            <w:pStyle w:val="Header"/>
            <w:bidi w:val="0"/>
            <w:jc w:val="center"/>
            <w:rPr/>
          </w:pPr>
          <w:r>
            <w:rPr/>
          </w:r>
        </w:p>
      </w:tc>
      <w:tc>
        <w:tcPr>
          <w:tcW w:w="3122" w:type="dxa"/>
          <w:tcBorders/>
          <w:shd w:fill="auto" w:val="clear"/>
        </w:tcPr>
        <w:p>
          <w:pPr>
            <w:pStyle w:val="Header"/>
            <w:bidi w:val="0"/>
            <w:ind w:right="-115" w:hanging="0"/>
            <w:jc w:val="right"/>
            <w:rPr/>
          </w:pPr>
          <w:r>
            <w:rPr/>
            <w:t xml:space="preserve">Warren </w:t>
          </w:r>
          <w:r>
            <w:rPr/>
            <w:fldChar w:fldCharType="begin"/>
          </w:r>
          <w:r>
            <w:rPr/>
            <w:instrText> PAGE </w:instrText>
          </w:r>
          <w:r>
            <w:rPr/>
            <w:fldChar w:fldCharType="separate"/>
          </w:r>
          <w:r>
            <w:rPr/>
            <w:t>11</w:t>
          </w:r>
          <w:r>
            <w:rPr/>
            <w:fldChar w:fldCharType="end"/>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95"/>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ListLabel1">
    <w:name w:val="ListLabel 1"/>
    <w:qFormat/>
    <w:rPr>
      <w:rFonts w:cs="Symbol"/>
    </w:rPr>
  </w:style>
  <w:style w:type="character" w:styleId="ListLabel2">
    <w:name w:val="ListLabel 2"/>
    <w:qFormat/>
    <w:rPr>
      <w:rFonts w:cs="Symbol"/>
    </w:rPr>
  </w:style>
  <w:style w:type="character" w:styleId="ListLabel3">
    <w:name w:val="ListLabel 3"/>
    <w:qFormat/>
    <w:rPr>
      <w:rFonts w:cs="Wingdings"/>
    </w:rPr>
  </w:style>
  <w:style w:type="character" w:styleId="ListLabel4">
    <w:name w:val="ListLabel 4"/>
    <w:qFormat/>
    <w:rPr>
      <w:rFonts w:cs="Symbol"/>
    </w:rPr>
  </w:style>
  <w:style w:type="character" w:styleId="ListLabel5">
    <w:name w:val="ListLabel 5"/>
    <w:qFormat/>
    <w:rPr>
      <w:rFonts w:cs="Courier New"/>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Courier New"/>
    </w:rPr>
  </w:style>
  <w:style w:type="character" w:styleId="ListLabel9">
    <w:name w:val="ListLabel 9"/>
    <w:qFormat/>
    <w:rPr>
      <w:rFonts w:cs="Wingdings"/>
    </w:rPr>
  </w:style>
  <w:style w:type="paragraph" w:styleId="Heading">
    <w:name w:val="Heading"/>
    <w:basedOn w:val="Normal"/>
    <w:next w:val="TextBody"/>
    <w:qFormat/>
    <w:pPr>
      <w:keepNext w:val="true"/>
      <w:spacing w:before="240" w:after="120"/>
    </w:pPr>
    <w:rPr>
      <w:rFonts w:ascii="Liberation Sans" w:hAnsi="Liberation Sans" w:eastAsia="Droid Sans Fallback"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pPr>
      <w:spacing w:before="0" w:after="160"/>
      <w:ind w:left="720" w:hanging="0"/>
      <w:contextualSpacing/>
    </w:pPr>
    <w:rPr/>
  </w:style>
  <w:style w:type="paragraph" w:styleId="Figure">
    <w:name w:val="Figure"/>
    <w:basedOn w:val="Caption"/>
    <w:qFormat/>
    <w:pPr/>
    <w:rPr/>
  </w:style>
  <w:style w:type="paragraph" w:styleId="Table">
    <w:name w:val="Table"/>
    <w:basedOn w:val="Caption"/>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LibreOffice/6.2.5.2$Linux_X86_64 LibreOffice_project/20$Build-2</Application>
  <Pages>11</Pages>
  <Words>1268</Words>
  <Characters>6897</Characters>
  <CharactersWithSpaces>8135</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2019-08-08T06:16:20Z</dcterms:created>
  <dc:creator>Michael Warren</dc:creator>
  <dc:description/>
  <dc:language>en-US</dc:language>
  <cp:lastModifiedBy/>
  <dcterms:modified xsi:type="dcterms:W3CDTF">2019-08-09T08:23:11Z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