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9FC4E" w14:textId="77777777" w:rsidR="00BD1723" w:rsidRDefault="00BD1723"/>
    <w:sectPr w:rsidR="00BD17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99"/>
    <w:rsid w:val="007049D1"/>
    <w:rsid w:val="00817B99"/>
    <w:rsid w:val="00BD1723"/>
    <w:rsid w:val="00D6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FAABD9"/>
  <w15:chartTrackingRefBased/>
  <w15:docId w15:val="{C0EB703C-0252-2045-9EFF-E1D0B0BC0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17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17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17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1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7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7B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7B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7B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7B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7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7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7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7B9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7B9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7B9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7B9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7B9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7B9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17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7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7B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7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7B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7B9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7B9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7B9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7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7B9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7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Dworak</dc:creator>
  <cp:keywords/>
  <dc:description/>
  <cp:lastModifiedBy>Hanna Dworak</cp:lastModifiedBy>
  <cp:revision>1</cp:revision>
  <dcterms:created xsi:type="dcterms:W3CDTF">2026-05-21T20:40:00Z</dcterms:created>
  <dcterms:modified xsi:type="dcterms:W3CDTF">2026-05-21T20:40:00Z</dcterms:modified>
</cp:coreProperties>
</file>