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648.6484909057617" w:lineRule="auto"/>
        <w:ind w:left="10" w:right="40.17822265625" w:firstLine="5.059967041015625"/>
        <w:rPr/>
      </w:pPr>
      <w:r w:rsidDel="00000000" w:rsidR="00000000" w:rsidRPr="00000000">
        <w:rPr>
          <w:u w:val="single"/>
          <w:rtl w:val="0"/>
        </w:rPr>
        <w:t xml:space="preserve">Text Analytics M.Sc. Data Science (PT)</w:t>
      </w:r>
      <w:r w:rsidDel="00000000" w:rsidR="00000000" w:rsidRPr="00000000">
        <w:rPr>
          <w:rtl w:val="0"/>
        </w:rPr>
        <w:t xml:space="preserve"> </w:t>
      </w:r>
    </w:p>
    <w:p w:rsidR="00000000" w:rsidDel="00000000" w:rsidP="00000000" w:rsidRDefault="00000000" w:rsidRPr="00000000" w14:paraId="00000002">
      <w:pPr>
        <w:widowControl w:val="0"/>
        <w:spacing w:line="648.6484909057617" w:lineRule="auto"/>
        <w:ind w:left="10" w:right="40.17822265625" w:firstLine="5.059967041015625"/>
        <w:rPr>
          <w:sz w:val="32"/>
          <w:szCs w:val="32"/>
        </w:rPr>
      </w:pPr>
      <w:r w:rsidDel="00000000" w:rsidR="00000000" w:rsidRPr="00000000">
        <w:rPr>
          <w:sz w:val="32"/>
          <w:szCs w:val="32"/>
          <w:rtl w:val="0"/>
        </w:rPr>
        <w:t xml:space="preserve">ATHENS UNIVERSITY OF ECONOMICS AND BUSINESS </w:t>
      </w:r>
    </w:p>
    <w:p w:rsidR="00000000" w:rsidDel="00000000" w:rsidP="00000000" w:rsidRDefault="00000000" w:rsidRPr="00000000" w14:paraId="00000003">
      <w:pPr>
        <w:widowControl w:val="0"/>
        <w:spacing w:before="275.511474609375" w:line="240" w:lineRule="auto"/>
        <w:ind w:left="34.17999267578125" w:firstLine="0"/>
        <w:rPr>
          <w:sz w:val="26"/>
          <w:szCs w:val="26"/>
        </w:rPr>
      </w:pPr>
      <w:r w:rsidDel="00000000" w:rsidR="00000000" w:rsidRPr="00000000">
        <w:rPr>
          <w:sz w:val="26"/>
          <w:szCs w:val="26"/>
          <w:rtl w:val="0"/>
        </w:rPr>
        <w:t xml:space="preserve">Instructor: Ion Androutsopoulos </w:t>
      </w:r>
    </w:p>
    <w:p w:rsidR="00000000" w:rsidDel="00000000" w:rsidP="00000000" w:rsidRDefault="00000000" w:rsidRPr="00000000" w14:paraId="00000004">
      <w:pPr>
        <w:widowControl w:val="0"/>
        <w:spacing w:before="534.11865234375" w:line="240" w:lineRule="auto"/>
        <w:jc w:val="center"/>
        <w:rPr>
          <w:sz w:val="26"/>
          <w:szCs w:val="26"/>
        </w:rPr>
      </w:pPr>
      <w:r w:rsidDel="00000000" w:rsidR="00000000" w:rsidRPr="00000000">
        <w:rPr>
          <w:sz w:val="26"/>
          <w:szCs w:val="26"/>
          <w:rtl w:val="0"/>
        </w:rPr>
        <w:t xml:space="preserve">Assignment 5 - Sentiment Analysis with BERT Fine-tuning</w:t>
      </w:r>
    </w:p>
    <w:p w:rsidR="00000000" w:rsidDel="00000000" w:rsidP="00000000" w:rsidRDefault="00000000" w:rsidRPr="00000000" w14:paraId="00000005">
      <w:pPr>
        <w:widowControl w:val="0"/>
        <w:spacing w:before="954.069824218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1. Theofanopoulos Michail, p3352401 , mic.theofanopoulos@aueb.gr - Sentiment Analysis</w:t>
      </w:r>
    </w:p>
    <w:p w:rsidR="00000000" w:rsidDel="00000000" w:rsidP="00000000" w:rsidRDefault="00000000" w:rsidRPr="00000000" w14:paraId="00000006">
      <w:pPr>
        <w:widowControl w:val="0"/>
        <w:spacing w:before="95.3662109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2. Mantzaris Marios, p3352421 , mar.mantzaris@aueb.gr - POS Tagger</w:t>
      </w:r>
    </w:p>
    <w:p w:rsidR="00000000" w:rsidDel="00000000" w:rsidP="00000000" w:rsidRDefault="00000000" w:rsidRPr="00000000" w14:paraId="00000007">
      <w:pPr>
        <w:widowControl w:val="0"/>
        <w:spacing w:before="95.3662109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3. Kitsakis Georgios, p3352406 , geo.kitsakis@aueb.gr - Sentiment Analysis</w:t>
      </w:r>
    </w:p>
    <w:p w:rsidR="00000000" w:rsidDel="00000000" w:rsidP="00000000" w:rsidRDefault="00000000" w:rsidRPr="00000000" w14:paraId="00000008">
      <w:pPr>
        <w:widowControl w:val="0"/>
        <w:spacing w:before="95.364990234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4. Zacharis Efstathios, p3352415 , efs.zacharis@aueb.gr - POS Tagger</w:t>
      </w:r>
    </w:p>
    <w:p w:rsidR="00000000" w:rsidDel="00000000" w:rsidP="00000000" w:rsidRDefault="00000000" w:rsidRPr="00000000" w14:paraId="00000009">
      <w:pPr>
        <w:widowControl w:val="0"/>
        <w:spacing w:before="95.364990234375" w:line="240" w:lineRule="auto"/>
        <w:jc w:val="left"/>
        <w:rPr>
          <w:rFonts w:ascii="Georgia" w:cs="Georgia" w:eastAsia="Georgia" w:hAnsi="Georgia"/>
          <w:color w:val="2c363a"/>
          <w:sz w:val="18"/>
          <w:szCs w:val="18"/>
        </w:rPr>
      </w:pPr>
      <w:r w:rsidDel="00000000" w:rsidR="00000000" w:rsidRPr="00000000">
        <w:rPr>
          <w:rtl w:val="0"/>
        </w:rPr>
      </w:r>
    </w:p>
    <w:p w:rsidR="00000000" w:rsidDel="00000000" w:rsidP="00000000" w:rsidRDefault="00000000" w:rsidRPr="00000000" w14:paraId="0000000A">
      <w:pPr>
        <w:widowControl w:val="0"/>
        <w:spacing w:before="512.9541015625" w:line="240" w:lineRule="auto"/>
        <w:jc w:val="center"/>
        <w:rPr>
          <w:sz w:val="26"/>
          <w:szCs w:val="26"/>
        </w:rPr>
      </w:pPr>
      <w:r w:rsidDel="00000000" w:rsidR="00000000" w:rsidRPr="00000000">
        <w:rPr>
          <w:sz w:val="26"/>
          <w:szCs w:val="26"/>
          <w:rtl w:val="0"/>
        </w:rPr>
        <w:t xml:space="preserve">The link to the Colab notebook for POS Tagger is: </w:t>
      </w:r>
      <w:hyperlink r:id="rId6">
        <w:r w:rsidDel="00000000" w:rsidR="00000000" w:rsidRPr="00000000">
          <w:rPr>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0B">
      <w:pPr>
        <w:widowControl w:val="0"/>
        <w:spacing w:before="512.9541015625" w:line="240" w:lineRule="auto"/>
        <w:jc w:val="center"/>
        <w:rPr>
          <w:sz w:val="26"/>
          <w:szCs w:val="26"/>
        </w:rPr>
      </w:pPr>
      <w:r w:rsidDel="00000000" w:rsidR="00000000" w:rsidRPr="00000000">
        <w:rPr>
          <w:sz w:val="26"/>
          <w:szCs w:val="26"/>
          <w:rtl w:val="0"/>
        </w:rPr>
        <w:t xml:space="preserve">The link to the Colab notebook for Sentiment Analysis is: </w:t>
      </w:r>
      <w:hyperlink r:id="rId7">
        <w:r w:rsidDel="00000000" w:rsidR="00000000" w:rsidRPr="00000000">
          <w:rPr>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0C">
      <w:pPr>
        <w:widowControl w:val="0"/>
        <w:spacing w:before="95.364990234375" w:line="240" w:lineRule="auto"/>
        <w:jc w:val="center"/>
        <w:rPr>
          <w:rFonts w:ascii="Georgia" w:cs="Georgia" w:eastAsia="Georgia" w:hAnsi="Georgia"/>
          <w:color w:val="2c363a"/>
          <w:sz w:val="18"/>
          <w:szCs w:val="18"/>
        </w:rPr>
      </w:pPr>
      <w:r w:rsidDel="00000000" w:rsidR="00000000" w:rsidRPr="00000000">
        <w:rPr>
          <w:rtl w:val="0"/>
        </w:rPr>
      </w:r>
    </w:p>
    <w:p w:rsidR="00000000" w:rsidDel="00000000" w:rsidP="00000000" w:rsidRDefault="00000000" w:rsidRPr="00000000" w14:paraId="0000000D">
      <w:pPr>
        <w:pStyle w:val="Heading1"/>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0" w:before="480" w:lineRule="auto"/>
        <w:rPr>
          <w:b w:val="1"/>
          <w:bCs w:val="1"/>
          <w:color w:val="141413"/>
          <w:sz w:val="46"/>
          <w:szCs w:val="46"/>
        </w:rPr>
      </w:pPr>
      <w:bookmarkStart w:colFirst="0" w:colLast="0" w:name="_o8qtlvew6l07" w:id="0"/>
      <w:bookmarkEnd w:id="0"/>
      <w:r w:rsidDel="00000000" w:rsidR="00000000" w:rsidRPr="00000000">
        <w:rPr>
          <w:b w:val="1"/>
          <w:bCs w:val="1"/>
          <w:color w:val="141413"/>
          <w:sz w:val="46"/>
          <w:szCs w:val="46"/>
          <w:rtl w:val="0"/>
        </w:rPr>
        <w:t xml:space="preserve">Exercise 1 - Sentiment Analysis with BERT Fine-tuning</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4mm9du9o4" w:id="1"/>
      <w:bookmarkEnd w:id="1"/>
      <w:r w:rsidDel="00000000" w:rsidR="00000000" w:rsidRPr="00000000">
        <w:rPr>
          <w:b w:val="1"/>
          <w:bCs w:val="1"/>
          <w:sz w:val="34"/>
          <w:szCs w:val="34"/>
          <w:rtl w:val="0"/>
        </w:rPr>
        <w:t xml:space="preserve">1. Dataset</w:t>
      </w:r>
    </w:p>
    <w:p w:rsidR="00000000" w:rsidDel="00000000" w:rsidP="00000000" w:rsidRDefault="00000000" w:rsidRPr="00000000" w14:paraId="0000000F">
      <w:pPr>
        <w:spacing w:after="240" w:before="240" w:lineRule="auto"/>
        <w:rPr/>
      </w:pPr>
      <w:r w:rsidDel="00000000" w:rsidR="00000000" w:rsidRPr="00000000">
        <w:rPr>
          <w:rtl w:val="0"/>
        </w:rPr>
        <w:t xml:space="preserve">We used the </w:t>
      </w:r>
      <w:r w:rsidDel="00000000" w:rsidR="00000000" w:rsidRPr="00000000">
        <w:rPr>
          <w:b w:val="1"/>
          <w:bCs w:val="1"/>
          <w:rtl w:val="0"/>
        </w:rPr>
        <w:t xml:space="preserve">IMDB Movie Review Dataset</w:t>
      </w:r>
      <w:r w:rsidDel="00000000" w:rsidR="00000000" w:rsidRPr="00000000">
        <w:rPr>
          <w:rtl w:val="0"/>
        </w:rPr>
        <w:t xml:space="preserve"> containing 50,000 movie reviews labeled as positive or negative.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Dataset Statistics: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bCs w:val="1"/>
          <w:rtl w:val="0"/>
        </w:rPr>
        <w:t xml:space="preserve">Training Set:</w:t>
      </w:r>
      <w:r w:rsidDel="00000000" w:rsidR="00000000" w:rsidRPr="00000000">
        <w:rPr>
          <w:rtl w:val="0"/>
        </w:rPr>
        <w:t xml:space="preserve"> 35,000 reviews (17,500 positive, 17,500 negative)</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bCs w:val="1"/>
          <w:rtl w:val="0"/>
        </w:rPr>
        <w:t xml:space="preserve">Development Set:</w:t>
      </w:r>
      <w:r w:rsidDel="00000000" w:rsidR="00000000" w:rsidRPr="00000000">
        <w:rPr>
          <w:rtl w:val="0"/>
        </w:rPr>
        <w:t xml:space="preserve"> 10,500 reviews (5,250 positive, 5,250 negative)</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bCs w:val="1"/>
          <w:rtl w:val="0"/>
        </w:rPr>
        <w:t xml:space="preserve">Test Set:</w:t>
      </w:r>
      <w:r w:rsidDel="00000000" w:rsidR="00000000" w:rsidRPr="00000000">
        <w:rPr>
          <w:rtl w:val="0"/>
        </w:rPr>
        <w:t xml:space="preserve"> 15,000 reviews (7,500 positive, 7,500 negative)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Average document length:</w:t>
      </w:r>
      <w:r w:rsidDel="00000000" w:rsidR="00000000" w:rsidRPr="00000000">
        <w:rPr>
          <w:rtl w:val="0"/>
        </w:rPr>
        <w:t xml:space="preserve"> 230 tokens (after BERT tokenization)</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Vocabulary size:</w:t>
      </w:r>
      <w:r w:rsidDel="00000000" w:rsidR="00000000" w:rsidRPr="00000000">
        <w:rPr>
          <w:rtl w:val="0"/>
        </w:rPr>
        <w:t xml:space="preserve"> 30,522 tokens (BERT vocabulary)</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Maximum sequence length:</w:t>
      </w:r>
      <w:r w:rsidDel="00000000" w:rsidR="00000000" w:rsidRPr="00000000">
        <w:rPr>
          <w:rtl w:val="0"/>
        </w:rPr>
        <w:t xml:space="preserve"> 256 tokens (truncated for efficiency)</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b w:val="1"/>
          <w:bCs w:val="1"/>
          <w:rtl w:val="0"/>
        </w:rPr>
        <w:t xml:space="preserve">Train/validation/test split:</w:t>
      </w:r>
      <w:r w:rsidDel="00000000" w:rsidR="00000000" w:rsidRPr="00000000">
        <w:rPr>
          <w:rtl w:val="0"/>
        </w:rPr>
        <w:t xml:space="preserve"> 70%/21%/30%</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Preprocessing Steps:</w:t>
      </w:r>
    </w:p>
    <w:p w:rsidR="00000000" w:rsidDel="00000000" w:rsidP="00000000" w:rsidRDefault="00000000" w:rsidRPr="00000000" w14:paraId="00000019">
      <w:pPr>
        <w:numPr>
          <w:ilvl w:val="0"/>
          <w:numId w:val="21"/>
        </w:numPr>
        <w:spacing w:after="0" w:afterAutospacing="0" w:before="240" w:lineRule="auto"/>
        <w:ind w:left="720" w:hanging="360"/>
      </w:pPr>
      <w:r w:rsidDel="00000000" w:rsidR="00000000" w:rsidRPr="00000000">
        <w:rPr>
          <w:rtl w:val="0"/>
        </w:rPr>
        <w:t xml:space="preserve">Raw text processing for BERT tokenizer compatibility</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BERT tokenization using </w:t>
      </w:r>
      <w:r w:rsidDel="00000000" w:rsidR="00000000" w:rsidRPr="00000000">
        <w:rPr>
          <w:rFonts w:ascii="Roboto Mono" w:cs="Roboto Mono" w:eastAsia="Roboto Mono" w:hAnsi="Roboto Mono"/>
          <w:color w:val="188038"/>
          <w:rtl w:val="0"/>
        </w:rPr>
        <w:t xml:space="preserve">bert-base-uncased</w:t>
      </w:r>
      <w:r w:rsidDel="00000000" w:rsidR="00000000" w:rsidRPr="00000000">
        <w:rPr>
          <w:rtl w:val="0"/>
        </w:rPr>
        <w:t xml:space="preserve"> tokenizer</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Sequence truncation to maximum 256 tokens (for memory efficiency)</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tl w:val="0"/>
        </w:rPr>
        <w:t xml:space="preserve">Attention mask generation for padding tokens</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rtl w:val="0"/>
        </w:rPr>
        <w:t xml:space="preserve">Label encoding: positive=1, negative=0</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Special tokens: [CLS], [SEP], [PAD]</w:t>
      </w:r>
    </w:p>
    <w:p w:rsidR="00000000" w:rsidDel="00000000" w:rsidP="00000000" w:rsidRDefault="00000000" w:rsidRPr="00000000" w14:paraId="0000001F">
      <w:pPr>
        <w:numPr>
          <w:ilvl w:val="0"/>
          <w:numId w:val="21"/>
        </w:numPr>
        <w:spacing w:after="240" w:before="0" w:beforeAutospacing="0" w:lineRule="auto"/>
        <w:ind w:left="720" w:hanging="360"/>
      </w:pPr>
      <w:r w:rsidDel="00000000" w:rsidR="00000000" w:rsidRPr="00000000">
        <w:rPr>
          <w:rtl w:val="0"/>
        </w:rPr>
        <w:t xml:space="preserve">Dataset splitting with stratification to maintain class balance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irhse96fvnxl" w:id="2"/>
      <w:bookmarkEnd w:id="2"/>
      <w:r w:rsidDel="00000000" w:rsidR="00000000" w:rsidRPr="00000000">
        <w:rPr>
          <w:b w:val="1"/>
          <w:bCs w:val="1"/>
          <w:sz w:val="34"/>
          <w:szCs w:val="34"/>
          <w:rtl w:val="0"/>
        </w:rPr>
        <w:t xml:space="preserve">2. Text Representation Methods</w:t>
      </w:r>
    </w:p>
    <w:p w:rsidR="00000000" w:rsidDel="00000000" w:rsidP="00000000" w:rsidRDefault="00000000" w:rsidRPr="00000000" w14:paraId="00000021">
      <w:pPr>
        <w:spacing w:after="240" w:before="240" w:lineRule="auto"/>
        <w:rPr/>
      </w:pPr>
      <w:r w:rsidDel="00000000" w:rsidR="00000000" w:rsidRPr="00000000">
        <w:rPr>
          <w:rtl w:val="0"/>
        </w:rPr>
        <w:t xml:space="preserve">For the BERT models, we implemented </w:t>
      </w:r>
      <w:r w:rsidDel="00000000" w:rsidR="00000000" w:rsidRPr="00000000">
        <w:rPr>
          <w:b w:val="1"/>
          <w:bCs w:val="1"/>
          <w:rtl w:val="0"/>
        </w:rPr>
        <w:t xml:space="preserve">transformer-based contextual representations</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lfbs7r4grso" w:id="3"/>
      <w:bookmarkEnd w:id="3"/>
      <w:r w:rsidDel="00000000" w:rsidR="00000000" w:rsidRPr="00000000">
        <w:rPr>
          <w:b w:val="1"/>
          <w:bCs w:val="1"/>
          <w:color w:val="000000"/>
          <w:sz w:val="26"/>
          <w:szCs w:val="26"/>
          <w:rtl w:val="0"/>
        </w:rPr>
        <w:t xml:space="preserve">2.1 Contextual Token Representation with BERT</w:t>
      </w:r>
    </w:p>
    <w:p w:rsidR="00000000" w:rsidDel="00000000" w:rsidP="00000000" w:rsidRDefault="00000000" w:rsidRPr="00000000" w14:paraId="00000023">
      <w:pPr>
        <w:spacing w:after="240" w:before="240" w:lineRule="auto"/>
        <w:rPr/>
      </w:pPr>
      <w:r w:rsidDel="00000000" w:rsidR="00000000" w:rsidRPr="00000000">
        <w:rPr>
          <w:rtl w:val="0"/>
        </w:rPr>
        <w:t xml:space="preserve">Our BERT models process text as contextualized token sequences with rich semantic representations: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BERT Tokenization:</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WordPiece tokenization with 30,522 vocabulary size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Subword splitting handles out-of-vocabulary words</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Special tokens: [CLS] for classification, [SEP] for separation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Contextual Embeddings:</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768-dimensional contextual representations per token</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Bidirectional attention captures full sentence context</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Position embeddings encode sequential information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Sequence Processing:</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Maximum length: 256 tokens (truncated from 512 for efficiency)</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Attention masks handle variable-length sequences</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[CLS] token representation used for classification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Pre-trained Knowledge Transfer:</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BERT pre-trained on BookCorpus and English Wikipedia</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110M parameters with rich linguistic knowledge</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rtl w:val="0"/>
        </w:rPr>
        <w:t xml:space="preserve">Fine-tuning adapts general language understanding to sentiment task</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8qxm8haawvh" w:id="4"/>
      <w:bookmarkEnd w:id="4"/>
      <w:r w:rsidDel="00000000" w:rsidR="00000000" w:rsidRPr="00000000">
        <w:rPr>
          <w:b w:val="1"/>
          <w:bCs w:val="1"/>
          <w:color w:val="000000"/>
          <w:sz w:val="26"/>
          <w:szCs w:val="26"/>
          <w:rtl w:val="0"/>
        </w:rPr>
        <w:t xml:space="preserve">2.2 Key Differences from Traditional Approaches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Contextual vs. Static Embeddings:</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b w:val="1"/>
          <w:bCs w:val="1"/>
          <w:rtl w:val="0"/>
        </w:rPr>
        <w:t xml:space="preserve">Bidirectional context:</w:t>
      </w:r>
      <w:r w:rsidDel="00000000" w:rsidR="00000000" w:rsidRPr="00000000">
        <w:rPr>
          <w:rtl w:val="0"/>
        </w:rPr>
        <w:t xml:space="preserve"> Each token representation considers full sentence context</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b w:val="1"/>
          <w:bCs w:val="1"/>
          <w:rtl w:val="0"/>
        </w:rPr>
        <w:t xml:space="preserve">Dynamic meanings:</w:t>
      </w:r>
      <w:r w:rsidDel="00000000" w:rsidR="00000000" w:rsidRPr="00000000">
        <w:rPr>
          <w:rtl w:val="0"/>
        </w:rPr>
        <w:t xml:space="preserve"> Same word has different representations in different contexts</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b w:val="1"/>
          <w:bCs w:val="1"/>
          <w:rtl w:val="0"/>
        </w:rPr>
        <w:t xml:space="preserve">Attention mechanisms:</w:t>
      </w:r>
      <w:r w:rsidDel="00000000" w:rsidR="00000000" w:rsidRPr="00000000">
        <w:rPr>
          <w:rtl w:val="0"/>
        </w:rPr>
        <w:t xml:space="preserve"> Self-attention captures long-range dependencies</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b w:val="1"/>
          <w:bCs w:val="1"/>
          <w:rtl w:val="0"/>
        </w:rPr>
        <w:t xml:space="preserve">Subword handling:</w:t>
      </w:r>
      <w:r w:rsidDel="00000000" w:rsidR="00000000" w:rsidRPr="00000000">
        <w:rPr>
          <w:rtl w:val="0"/>
        </w:rPr>
        <w:t xml:space="preserve"> WordPiece tokenization manages unknown words effectively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Advantages for Sentiment Analysis: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Contextual understanding:</w:t>
      </w:r>
      <w:r w:rsidDel="00000000" w:rsidR="00000000" w:rsidRPr="00000000">
        <w:rPr>
          <w:rtl w:val="0"/>
        </w:rPr>
        <w:t xml:space="preserve"> Captures sentiment in context (e.g., negation handling)</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Transfer learning:</w:t>
      </w:r>
      <w:r w:rsidDel="00000000" w:rsidR="00000000" w:rsidRPr="00000000">
        <w:rPr>
          <w:rtl w:val="0"/>
        </w:rPr>
        <w:t xml:space="preserve"> Leverages massive pre-training data</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Semantic composition:</w:t>
      </w:r>
      <w:r w:rsidDel="00000000" w:rsidR="00000000" w:rsidRPr="00000000">
        <w:rPr>
          <w:rtl w:val="0"/>
        </w:rPr>
        <w:t xml:space="preserve"> Understands complex sentiment expressions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Robust representations:</w:t>
      </w:r>
      <w:r w:rsidDel="00000000" w:rsidR="00000000" w:rsidRPr="00000000">
        <w:rPr>
          <w:rtl w:val="0"/>
        </w:rPr>
        <w:t xml:space="preserve"> Handles varied linguistic patterns effectively</w:t>
      </w:r>
    </w:p>
    <w:p w:rsidR="00000000" w:rsidDel="00000000" w:rsidP="00000000" w:rsidRDefault="00000000" w:rsidRPr="00000000" w14:paraId="0000003F">
      <w:pPr>
        <w:spacing w:after="240" w:before="240" w:lineRule="auto"/>
        <w:rPr/>
      </w:pPr>
      <w:r w:rsidDel="00000000" w:rsidR="00000000" w:rsidRPr="00000000">
        <w:rPr>
          <w:rtl w:val="0"/>
        </w:rPr>
        <w:t xml:space="preserve">This representation method enables BERT to understand sentiment through deep contextual analysis, fundamentally different from local pattern detection approaches.</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left="720" w:hanging="360"/>
        <w:rPr>
          <w:b w:val="1"/>
          <w:bCs w:val="1"/>
          <w:sz w:val="34"/>
          <w:szCs w:val="34"/>
        </w:rPr>
      </w:pPr>
      <w:bookmarkStart w:colFirst="0" w:colLast="0" w:name="_hw0hqfzda4k6" w:id="5"/>
      <w:bookmarkEnd w:id="5"/>
      <w:r w:rsidDel="00000000" w:rsidR="00000000" w:rsidRPr="00000000">
        <w:rPr>
          <w:b w:val="1"/>
          <w:bCs w:val="1"/>
          <w:sz w:val="34"/>
          <w:szCs w:val="34"/>
          <w:rtl w:val="0"/>
        </w:rPr>
        <w:t xml:space="preserve">3. Model Architectures</w:t>
      </w:r>
    </w:p>
    <w:p w:rsidR="00000000" w:rsidDel="00000000" w:rsidP="00000000" w:rsidRDefault="00000000" w:rsidRPr="00000000" w14:paraId="00000043">
      <w:pPr>
        <w:pStyle w:val="Heading3"/>
        <w:keepNext w:val="0"/>
        <w:keepLines w:val="0"/>
        <w:spacing w:before="280" w:lineRule="auto"/>
        <w:ind w:left="720" w:hanging="360"/>
        <w:rPr>
          <w:b w:val="1"/>
          <w:bCs w:val="1"/>
          <w:color w:val="000000"/>
          <w:sz w:val="26"/>
          <w:szCs w:val="26"/>
        </w:rPr>
      </w:pPr>
      <w:bookmarkStart w:colFirst="0" w:colLast="0" w:name="_x2xfjjmeokn9" w:id="6"/>
      <w:bookmarkEnd w:id="6"/>
      <w:r w:rsidDel="00000000" w:rsidR="00000000" w:rsidRPr="00000000">
        <w:rPr>
          <w:b w:val="1"/>
          <w:bCs w:val="1"/>
          <w:color w:val="000000"/>
          <w:sz w:val="26"/>
          <w:szCs w:val="26"/>
          <w:rtl w:val="0"/>
        </w:rPr>
        <w:t xml:space="preserve">3.1 Baseline Model</w:t>
      </w:r>
    </w:p>
    <w:p w:rsidR="00000000" w:rsidDel="00000000" w:rsidP="00000000" w:rsidRDefault="00000000" w:rsidRPr="00000000" w14:paraId="00000044">
      <w:pPr>
        <w:spacing w:after="240" w:before="240" w:lineRule="auto"/>
        <w:rPr/>
      </w:pPr>
      <w:r w:rsidDel="00000000" w:rsidR="00000000" w:rsidRPr="00000000">
        <w:rPr>
          <w:rtl w:val="0"/>
        </w:rPr>
        <w:t xml:space="preserve">The BaselineSentimentClassifier maps words to their most frequent sentiment:</w:t>
      </w:r>
    </w:p>
    <w:p w:rsidR="00000000" w:rsidDel="00000000" w:rsidP="00000000" w:rsidRDefault="00000000" w:rsidRPr="00000000" w14:paraId="00000045">
      <w:pPr>
        <w:numPr>
          <w:ilvl w:val="0"/>
          <w:numId w:val="24"/>
        </w:numPr>
        <w:spacing w:after="0" w:afterAutospacing="0" w:before="240" w:lineRule="auto"/>
        <w:ind w:left="720" w:hanging="360"/>
      </w:pPr>
      <w:r w:rsidDel="00000000" w:rsidR="00000000" w:rsidRPr="00000000">
        <w:rPr>
          <w:rtl w:val="0"/>
        </w:rPr>
        <w:t xml:space="preserve">Uses TF-IDF vectorization with maximum 2,000 features</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Assigns each word its majority sentiment class from training data</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Predicts by voting among sentiments of words in the text</w:t>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tl w:val="0"/>
        </w:rPr>
        <w:t xml:space="preserve">Falls back to most common sentiment for unknown words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Baseline Results: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Test Accuracy: 78.15%</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Test Macro F1: 78.14%</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Test Macro PR-AUC: 83.64%</w:t>
      </w:r>
      <w:r w:rsidDel="00000000" w:rsidR="00000000" w:rsidRPr="00000000">
        <w:rPr>
          <w:rtl w:val="0"/>
        </w:rPr>
      </w:r>
    </w:p>
    <w:p w:rsidR="00000000" w:rsidDel="00000000" w:rsidP="00000000" w:rsidRDefault="00000000" w:rsidRPr="00000000" w14:paraId="0000004D">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ind w:left="0" w:firstLine="0"/>
        <w:rPr>
          <w:b w:val="1"/>
          <w:bCs w:val="1"/>
          <w:color w:val="141413"/>
          <w:sz w:val="26"/>
          <w:szCs w:val="26"/>
        </w:rPr>
      </w:pPr>
      <w:bookmarkStart w:colFirst="0" w:colLast="0" w:name="_p2txj09krxzv" w:id="7"/>
      <w:bookmarkEnd w:id="7"/>
      <w:r w:rsidDel="00000000" w:rsidR="00000000" w:rsidRPr="00000000">
        <w:rPr>
          <w:b w:val="1"/>
          <w:bCs w:val="1"/>
          <w:color w:val="141413"/>
          <w:sz w:val="26"/>
          <w:szCs w:val="26"/>
          <w:rtl w:val="0"/>
        </w:rPr>
        <w:t xml:space="preserve">    3.2 BERT with Task-specific Fine-tuning</w:t>
      </w:r>
    </w:p>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We implemented multiple BERT architectures with different fine-tuning strategies:</w:t>
      </w:r>
    </w:p>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shd w:fill="ffffff" w:val="clear"/>
        <w:rPr>
          <w:b w:val="1"/>
          <w:bCs w:val="1"/>
          <w:color w:val="141413"/>
          <w:sz w:val="22"/>
          <w:szCs w:val="22"/>
        </w:rPr>
      </w:pPr>
      <w:r w:rsidDel="00000000" w:rsidR="00000000" w:rsidRPr="00000000">
        <w:rPr>
          <w:b w:val="1"/>
          <w:bCs w:val="1"/>
          <w:color w:val="141413"/>
          <w:sz w:val="22"/>
          <w:szCs w:val="22"/>
          <w:rtl w:val="0"/>
        </w:rPr>
        <w:t xml:space="preserve">3.2.1 Custom BERT Classifier Architecture</w:t>
      </w:r>
    </w:p>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shd w:fill="ffffff" w:val="clear"/>
        <w:ind w:firstLine="720"/>
        <w:rPr>
          <w:color w:val="141413"/>
        </w:rPr>
      </w:pPr>
      <w:r w:rsidDel="00000000" w:rsidR="00000000" w:rsidRPr="00000000">
        <w:rPr>
          <w:color w:val="141413"/>
          <w:rtl w:val="0"/>
        </w:rPr>
        <w:t xml:space="preserve">Architecture Components:</w:t>
      </w:r>
    </w:p>
    <w:p w:rsidR="00000000" w:rsidDel="00000000" w:rsidP="00000000" w:rsidRDefault="00000000" w:rsidRPr="00000000" w14:paraId="00000051">
      <w:pPr>
        <w:numPr>
          <w:ilvl w:val="0"/>
          <w:numId w:val="26"/>
        </w:numPr>
        <w:pBdr>
          <w:top w:color="141413" w:space="0" w:sz="0" w:val="none"/>
          <w:left w:color="141413" w:space="0" w:sz="0" w:val="none"/>
          <w:bottom w:color="141413" w:space="0" w:sz="0" w:val="none"/>
          <w:right w:color="141413" w:space="0" w:sz="0" w:val="none"/>
          <w:between w:color="141413" w:space="0" w:sz="0" w:val="none"/>
        </w:pBdr>
        <w:spacing w:after="0" w:afterAutospacing="0"/>
        <w:ind w:left="1440" w:hanging="360"/>
      </w:pPr>
      <w:r w:rsidDel="00000000" w:rsidR="00000000" w:rsidRPr="00000000">
        <w:rPr>
          <w:color w:val="141413"/>
          <w:rtl w:val="0"/>
        </w:rPr>
        <w:t xml:space="preserve">BERT Base Model: </w:t>
      </w:r>
      <w:r w:rsidDel="00000000" w:rsidR="00000000" w:rsidRPr="00000000">
        <w:rPr>
          <w:color w:val="5c1616"/>
          <w:rtl w:val="0"/>
        </w:rPr>
        <w:t xml:space="preserve">bert-base-uncased</w:t>
      </w:r>
      <w:r w:rsidDel="00000000" w:rsidR="00000000" w:rsidRPr="00000000">
        <w:rPr>
          <w:color w:val="141413"/>
          <w:rtl w:val="0"/>
        </w:rPr>
        <w:t xml:space="preserve"> with 12 transformer layers</w:t>
      </w:r>
    </w:p>
    <w:p w:rsidR="00000000" w:rsidDel="00000000" w:rsidP="00000000" w:rsidRDefault="00000000" w:rsidRPr="00000000" w14:paraId="00000052">
      <w:pPr>
        <w:numPr>
          <w:ilvl w:val="0"/>
          <w:numId w:val="2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1440" w:hanging="360"/>
        <w:rPr>
          <w:rFonts w:ascii="Arial" w:cs="Arial" w:eastAsia="Arial" w:hAnsi="Arial"/>
        </w:rPr>
      </w:pPr>
      <w:r w:rsidDel="00000000" w:rsidR="00000000" w:rsidRPr="00000000">
        <w:rPr>
          <w:color w:val="141413"/>
          <w:rtl w:val="0"/>
        </w:rPr>
        <w:t xml:space="preserve">Configurable Layer Freezing: Ability to freeze 0-9 BERT encoder layers</w:t>
      </w:r>
    </w:p>
    <w:p w:rsidR="00000000" w:rsidDel="00000000" w:rsidP="00000000" w:rsidRDefault="00000000" w:rsidRPr="00000000" w14:paraId="00000053">
      <w:pPr>
        <w:numPr>
          <w:ilvl w:val="0"/>
          <w:numId w:val="2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1440" w:hanging="360"/>
        <w:rPr>
          <w:rFonts w:ascii="Arial" w:cs="Arial" w:eastAsia="Arial" w:hAnsi="Arial"/>
        </w:rPr>
      </w:pPr>
      <w:r w:rsidDel="00000000" w:rsidR="00000000" w:rsidRPr="00000000">
        <w:rPr>
          <w:color w:val="141413"/>
          <w:rtl w:val="0"/>
        </w:rPr>
        <w:t xml:space="preserve">Task-specific Classification Head: Linear layers with ReLU and dropout</w:t>
      </w:r>
    </w:p>
    <w:p w:rsidR="00000000" w:rsidDel="00000000" w:rsidP="00000000" w:rsidRDefault="00000000" w:rsidRPr="00000000" w14:paraId="00000054">
      <w:pPr>
        <w:numPr>
          <w:ilvl w:val="0"/>
          <w:numId w:val="2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1440" w:hanging="360"/>
        <w:rPr>
          <w:rFonts w:ascii="Arial" w:cs="Arial" w:eastAsia="Arial" w:hAnsi="Arial"/>
        </w:rPr>
      </w:pPr>
      <w:r w:rsidDel="00000000" w:rsidR="00000000" w:rsidRPr="00000000">
        <w:rPr>
          <w:color w:val="141413"/>
          <w:rtl w:val="0"/>
        </w:rPr>
        <w:t xml:space="preserve">Pooling Strategy: [CLS] token representation for sequence classification</w:t>
      </w:r>
    </w:p>
    <w:p w:rsidR="00000000" w:rsidDel="00000000" w:rsidP="00000000" w:rsidRDefault="00000000" w:rsidRPr="00000000" w14:paraId="00000055">
      <w:pPr>
        <w:numPr>
          <w:ilvl w:val="0"/>
          <w:numId w:val="26"/>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1440" w:hanging="360"/>
        <w:rPr>
          <w:rFonts w:ascii="Arial" w:cs="Arial" w:eastAsia="Arial" w:hAnsi="Arial"/>
        </w:rPr>
      </w:pPr>
      <w:r w:rsidDel="00000000" w:rsidR="00000000" w:rsidRPr="00000000">
        <w:rPr>
          <w:color w:val="141413"/>
          <w:rtl w:val="0"/>
        </w:rPr>
        <w:t xml:space="preserve">Regularization: Dropout rates of 0.3-0.4 throughout the network</w:t>
      </w:r>
    </w:p>
    <w:p w:rsidR="00000000" w:rsidDel="00000000" w:rsidP="00000000" w:rsidRDefault="00000000" w:rsidRPr="00000000" w14:paraId="00000056">
      <w:pPr>
        <w:pStyle w:val="Heading4"/>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0" w:before="240" w:lineRule="auto"/>
        <w:ind w:left="0" w:firstLine="0"/>
        <w:rPr>
          <w:b w:val="1"/>
          <w:bCs w:val="1"/>
          <w:color w:val="141413"/>
          <w:sz w:val="22"/>
          <w:szCs w:val="22"/>
        </w:rPr>
      </w:pPr>
      <w:bookmarkStart w:colFirst="0" w:colLast="0" w:name="_jmkvl487qa7w" w:id="8"/>
      <w:bookmarkEnd w:id="8"/>
      <w:r w:rsidDel="00000000" w:rsidR="00000000" w:rsidRPr="00000000">
        <w:rPr>
          <w:b w:val="1"/>
          <w:bCs w:val="1"/>
          <w:color w:val="141413"/>
          <w:sz w:val="22"/>
          <w:szCs w:val="22"/>
          <w:rtl w:val="0"/>
        </w:rPr>
        <w:t xml:space="preserve">3.2.2 Fine-tuning Strategies</w:t>
      </w:r>
    </w:p>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shd w:fill="ffffff" w:val="clear"/>
        <w:ind w:firstLine="720"/>
        <w:rPr>
          <w:color w:val="141413"/>
        </w:rPr>
      </w:pPr>
      <w:r w:rsidDel="00000000" w:rsidR="00000000" w:rsidRPr="00000000">
        <w:rPr>
          <w:color w:val="141413"/>
          <w:rtl w:val="0"/>
        </w:rPr>
        <w:t xml:space="preserve">Three Approaches Tested:</w:t>
      </w:r>
    </w:p>
    <w:p w:rsidR="00000000" w:rsidDel="00000000" w:rsidP="00000000" w:rsidRDefault="00000000" w:rsidRPr="00000000" w14:paraId="00000058">
      <w:pPr>
        <w:numPr>
          <w:ilvl w:val="0"/>
          <w:numId w:val="12"/>
        </w:numPr>
        <w:pBdr>
          <w:top w:color="141413" w:space="0" w:sz="0" w:val="none"/>
          <w:left w:color="141413" w:space="0" w:sz="0" w:val="none"/>
          <w:bottom w:color="141413" w:space="0" w:sz="0" w:val="none"/>
          <w:right w:color="141413" w:space="0" w:sz="0" w:val="none"/>
          <w:between w:color="141413" w:space="0" w:sz="0" w:val="none"/>
        </w:pBdr>
        <w:spacing w:after="0" w:afterAutospacing="0"/>
        <w:ind w:left="1440" w:hanging="360"/>
        <w:rPr>
          <w:rFonts w:ascii="Arial" w:cs="Arial" w:eastAsia="Arial" w:hAnsi="Arial"/>
        </w:rPr>
      </w:pPr>
      <w:r w:rsidDel="00000000" w:rsidR="00000000" w:rsidRPr="00000000">
        <w:rPr>
          <w:color w:val="141413"/>
          <w:rtl w:val="0"/>
        </w:rPr>
        <w:t xml:space="preserve">Full Fine-tuning: All BERT parameters trainable</w:t>
      </w:r>
    </w:p>
    <w:p w:rsidR="00000000" w:rsidDel="00000000" w:rsidP="00000000" w:rsidRDefault="00000000" w:rsidRPr="00000000" w14:paraId="00000059">
      <w:pPr>
        <w:numPr>
          <w:ilvl w:val="0"/>
          <w:numId w:val="1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1440" w:hanging="360"/>
        <w:rPr>
          <w:rFonts w:ascii="Arial" w:cs="Arial" w:eastAsia="Arial" w:hAnsi="Arial"/>
        </w:rPr>
      </w:pPr>
      <w:r w:rsidDel="00000000" w:rsidR="00000000" w:rsidRPr="00000000">
        <w:rPr>
          <w:color w:val="141413"/>
          <w:rtl w:val="0"/>
        </w:rPr>
        <w:t xml:space="preserve">Partial Freezing: Freeze lower BERT layers (6-9 layers frozen)</w:t>
      </w:r>
    </w:p>
    <w:p w:rsidR="00000000" w:rsidDel="00000000" w:rsidP="00000000" w:rsidRDefault="00000000" w:rsidRPr="00000000" w14:paraId="0000005A">
      <w:pPr>
        <w:numPr>
          <w:ilvl w:val="0"/>
          <w:numId w:val="12"/>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1440" w:hanging="360"/>
        <w:rPr>
          <w:rFonts w:ascii="Arial" w:cs="Arial" w:eastAsia="Arial" w:hAnsi="Arial"/>
        </w:rPr>
      </w:pPr>
      <w:r w:rsidDel="00000000" w:rsidR="00000000" w:rsidRPr="00000000">
        <w:rPr>
          <w:color w:val="141413"/>
          <w:rtl w:val="0"/>
        </w:rPr>
        <w:t xml:space="preserve">Task-specific Only: Freeze all BERT layers, train only classification head</w:t>
      </w:r>
    </w:p>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Key Features:</w:t>
      </w:r>
    </w:p>
    <w:p w:rsidR="00000000" w:rsidDel="00000000" w:rsidP="00000000" w:rsidRDefault="00000000" w:rsidRPr="00000000" w14:paraId="0000005C">
      <w:pPr>
        <w:numPr>
          <w:ilvl w:val="0"/>
          <w:numId w:val="22"/>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Parameter Efficiency: Freezing reduces trainable parameters significantly</w:t>
      </w:r>
    </w:p>
    <w:p w:rsidR="00000000" w:rsidDel="00000000" w:rsidP="00000000" w:rsidRDefault="00000000" w:rsidRPr="00000000" w14:paraId="0000005D">
      <w:pPr>
        <w:numPr>
          <w:ilvl w:val="0"/>
          <w:numId w:val="2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Transfer Learning: Leverages pre-trained BERT knowledge effectively</w:t>
      </w:r>
    </w:p>
    <w:p w:rsidR="00000000" w:rsidDel="00000000" w:rsidP="00000000" w:rsidRDefault="00000000" w:rsidRPr="00000000" w14:paraId="0000005E">
      <w:pPr>
        <w:numPr>
          <w:ilvl w:val="0"/>
          <w:numId w:val="22"/>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Gradient Flow: Careful layer freezing maintains learning capacity</w:t>
      </w:r>
    </w:p>
    <w:p w:rsidR="00000000" w:rsidDel="00000000" w:rsidP="00000000" w:rsidRDefault="00000000" w:rsidRPr="00000000" w14:paraId="0000005F">
      <w:pPr>
        <w:numPr>
          <w:ilvl w:val="0"/>
          <w:numId w:val="22"/>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Memory Optimization: Frozen layers reduce memory requirements</w:t>
      </w:r>
    </w:p>
    <w:p w:rsidR="00000000" w:rsidDel="00000000" w:rsidP="00000000" w:rsidRDefault="00000000" w:rsidRPr="00000000" w14:paraId="00000060">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n1ji6b3en7la" w:id="9"/>
      <w:bookmarkEnd w:id="9"/>
      <w:r w:rsidDel="00000000" w:rsidR="00000000" w:rsidRPr="00000000">
        <w:rPr>
          <w:b w:val="1"/>
          <w:bCs w:val="1"/>
          <w:color w:val="141413"/>
          <w:sz w:val="26"/>
          <w:szCs w:val="26"/>
          <w:rtl w:val="0"/>
        </w:rPr>
        <w:t xml:space="preserve">     3.3 Hyperparameter Tuning</w:t>
      </w:r>
    </w:p>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We implemented systematic search across fine-tuning configurations:</w:t>
      </w:r>
    </w:p>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Search Space:</w:t>
      </w:r>
    </w:p>
    <w:p w:rsidR="00000000" w:rsidDel="00000000" w:rsidP="00000000" w:rsidRDefault="00000000" w:rsidRPr="00000000" w14:paraId="00000063">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Frozen BERT Layers: 0, 6, 9 layers</w:t>
      </w:r>
    </w:p>
    <w:p w:rsidR="00000000" w:rsidDel="00000000" w:rsidP="00000000" w:rsidRDefault="00000000" w:rsidRPr="00000000" w14:paraId="00000064">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Learning Rates: 2e-5, 3e-5</w:t>
      </w:r>
    </w:p>
    <w:p w:rsidR="00000000" w:rsidDel="00000000" w:rsidP="00000000" w:rsidRDefault="00000000" w:rsidRPr="00000000" w14:paraId="00000065">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Batch Sizes: 8, 16, 32</w:t>
      </w:r>
    </w:p>
    <w:p w:rsidR="00000000" w:rsidDel="00000000" w:rsidP="00000000" w:rsidRDefault="00000000" w:rsidRPr="00000000" w14:paraId="00000066">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Hidden Dimensions: 512, 768</w:t>
      </w:r>
    </w:p>
    <w:p w:rsidR="00000000" w:rsidDel="00000000" w:rsidP="00000000" w:rsidRDefault="00000000" w:rsidRPr="00000000" w14:paraId="00000067">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Dropout Rates: 0.3, 0.4</w:t>
      </w:r>
    </w:p>
    <w:p w:rsidR="00000000" w:rsidDel="00000000" w:rsidP="00000000" w:rsidRDefault="00000000" w:rsidRPr="00000000" w14:paraId="00000068">
      <w:pPr>
        <w:numPr>
          <w:ilvl w:val="0"/>
          <w:numId w:val="23"/>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Task-specific Layers: 1-2 hidden layers</w:t>
      </w:r>
    </w:p>
    <w:p w:rsidR="00000000" w:rsidDel="00000000" w:rsidP="00000000" w:rsidRDefault="00000000" w:rsidRPr="00000000" w14:paraId="00000069">
      <w:pPr>
        <w:numPr>
          <w:ilvl w:val="0"/>
          <w:numId w:val="23"/>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Training Epochs: 1-3 with early stopping</w:t>
      </w:r>
    </w:p>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shd w:fill="ffffff" w:val="clear"/>
        <w:rPr>
          <w:b w:val="1"/>
          <w:bCs w:val="1"/>
          <w:color w:val="141413"/>
        </w:rPr>
      </w:pPr>
      <w:r w:rsidDel="00000000" w:rsidR="00000000" w:rsidRPr="00000000">
        <w:rPr>
          <w:b w:val="1"/>
          <w:bCs w:val="1"/>
          <w:color w:val="141413"/>
          <w:rtl w:val="0"/>
        </w:rPr>
        <w:t xml:space="preserve">Optimal Configuration Found:</w:t>
      </w:r>
    </w:p>
    <w:p w:rsidR="00000000" w:rsidDel="00000000" w:rsidP="00000000" w:rsidRDefault="00000000" w:rsidRPr="00000000" w14:paraId="0000006B">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Frozen Layers: 6 out of 12 BERT encoder layers</w:t>
      </w:r>
    </w:p>
    <w:p w:rsidR="00000000" w:rsidDel="00000000" w:rsidP="00000000" w:rsidRDefault="00000000" w:rsidRPr="00000000" w14:paraId="0000006C">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Learning Rate: 3e-5</w:t>
      </w:r>
    </w:p>
    <w:p w:rsidR="00000000" w:rsidDel="00000000" w:rsidP="00000000" w:rsidRDefault="00000000" w:rsidRPr="00000000" w14:paraId="0000006D">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Batch Size: 8 (memory optimized)</w:t>
      </w:r>
    </w:p>
    <w:p w:rsidR="00000000" w:rsidDel="00000000" w:rsidP="00000000" w:rsidRDefault="00000000" w:rsidRPr="00000000" w14:paraId="0000006E">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Hidden Dimension: 768</w:t>
      </w:r>
    </w:p>
    <w:p w:rsidR="00000000" w:rsidDel="00000000" w:rsidP="00000000" w:rsidRDefault="00000000" w:rsidRPr="00000000" w14:paraId="0000006F">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Dropout: 0.3</w:t>
      </w:r>
    </w:p>
    <w:p w:rsidR="00000000" w:rsidDel="00000000" w:rsidP="00000000" w:rsidRDefault="00000000" w:rsidRPr="00000000" w14:paraId="00000070">
      <w:pPr>
        <w:numPr>
          <w:ilvl w:val="0"/>
          <w:numId w:val="2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Training Epochs: 3 with early stopping (patience=2)</w:t>
      </w:r>
    </w:p>
    <w:p w:rsidR="00000000" w:rsidDel="00000000" w:rsidP="00000000" w:rsidRDefault="00000000" w:rsidRPr="00000000" w14:paraId="00000071">
      <w:pPr>
        <w:numPr>
          <w:ilvl w:val="0"/>
          <w:numId w:val="27"/>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color w:val="141413"/>
          <w:rtl w:val="0"/>
        </w:rPr>
        <w:t xml:space="preserve">Task-specific Architecture: Single hidden layer (768→768→2)</w:t>
      </w:r>
    </w:p>
    <w:p w:rsidR="00000000" w:rsidDel="00000000" w:rsidP="00000000" w:rsidRDefault="00000000" w:rsidRPr="00000000" w14:paraId="00000072">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bCs w:val="1"/>
          <w:color w:val="141413"/>
          <w:sz w:val="34"/>
          <w:szCs w:val="34"/>
        </w:rPr>
      </w:pPr>
      <w:bookmarkStart w:colFirst="0" w:colLast="0" w:name="_9lx0s0n5geqb" w:id="10"/>
      <w:bookmarkEnd w:id="10"/>
      <w:r w:rsidDel="00000000" w:rsidR="00000000" w:rsidRPr="00000000">
        <w:rPr>
          <w:b w:val="1"/>
          <w:bCs w:val="1"/>
          <w:color w:val="141413"/>
          <w:sz w:val="34"/>
          <w:szCs w:val="34"/>
          <w:rtl w:val="0"/>
        </w:rPr>
        <w:t xml:space="preserve">4. Training and Evaluation</w:t>
      </w:r>
    </w:p>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Training Configuration:</w:t>
      </w:r>
    </w:p>
    <w:p w:rsidR="00000000" w:rsidDel="00000000" w:rsidP="00000000" w:rsidRDefault="00000000" w:rsidRPr="00000000" w14:paraId="00000074">
      <w:pPr>
        <w:numPr>
          <w:ilvl w:val="0"/>
          <w:numId w:val="14"/>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Loss Function: Cross-entropy loss</w:t>
      </w:r>
    </w:p>
    <w:p w:rsidR="00000000" w:rsidDel="00000000" w:rsidP="00000000" w:rsidRDefault="00000000" w:rsidRPr="00000000" w14:paraId="00000075">
      <w:pPr>
        <w:numPr>
          <w:ilvl w:val="0"/>
          <w:numId w:val="1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Optimizer: AdamW with learning rate 3e-5</w:t>
      </w:r>
    </w:p>
    <w:p w:rsidR="00000000" w:rsidDel="00000000" w:rsidP="00000000" w:rsidRDefault="00000000" w:rsidRPr="00000000" w14:paraId="00000076">
      <w:pPr>
        <w:numPr>
          <w:ilvl w:val="0"/>
          <w:numId w:val="1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Early Stopping: Patience of 2 epochs based on validation loss</w:t>
      </w:r>
    </w:p>
    <w:p w:rsidR="00000000" w:rsidDel="00000000" w:rsidP="00000000" w:rsidRDefault="00000000" w:rsidRPr="00000000" w14:paraId="00000077">
      <w:pPr>
        <w:numPr>
          <w:ilvl w:val="0"/>
          <w:numId w:val="1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Gradient Clipping: Maximum norm of 1.0</w:t>
      </w:r>
    </w:p>
    <w:p w:rsidR="00000000" w:rsidDel="00000000" w:rsidP="00000000" w:rsidRDefault="00000000" w:rsidRPr="00000000" w14:paraId="00000078">
      <w:pPr>
        <w:numPr>
          <w:ilvl w:val="0"/>
          <w:numId w:val="14"/>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Scheduler: Linear warmup with 0 </w:t>
      </w:r>
      <w:r w:rsidDel="00000000" w:rsidR="00000000" w:rsidRPr="00000000">
        <w:rPr>
          <w:color w:val="141413"/>
          <w:rtl w:val="0"/>
        </w:rPr>
        <w:t xml:space="preserve">warmup</w:t>
      </w:r>
      <w:r w:rsidDel="00000000" w:rsidR="00000000" w:rsidRPr="00000000">
        <w:rPr>
          <w:color w:val="141413"/>
          <w:rtl w:val="0"/>
        </w:rPr>
        <w:t xml:space="preserve"> steps</w:t>
      </w:r>
    </w:p>
    <w:p w:rsidR="00000000" w:rsidDel="00000000" w:rsidP="00000000" w:rsidRDefault="00000000" w:rsidRPr="00000000" w14:paraId="00000079">
      <w:pPr>
        <w:numPr>
          <w:ilvl w:val="0"/>
          <w:numId w:val="14"/>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Training Duration: 3 epochs with early stopping</w:t>
      </w:r>
    </w:p>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Training Dynamics:</w:t>
      </w:r>
    </w:p>
    <w:p w:rsidR="00000000" w:rsidDel="00000000" w:rsidP="00000000" w:rsidRDefault="00000000" w:rsidRPr="00000000" w14:paraId="0000007B">
      <w:pPr>
        <w:numPr>
          <w:ilvl w:val="0"/>
          <w:numId w:val="8"/>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Rapid convergence within first epoch due to pre-trained weights</w:t>
      </w:r>
    </w:p>
    <w:p w:rsidR="00000000" w:rsidDel="00000000" w:rsidP="00000000" w:rsidRDefault="00000000" w:rsidRPr="00000000" w14:paraId="0000007C">
      <w:pPr>
        <w:numPr>
          <w:ilvl w:val="0"/>
          <w:numId w:val="8"/>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Clear overfitting prevention through early stopping</w:t>
      </w:r>
    </w:p>
    <w:p w:rsidR="00000000" w:rsidDel="00000000" w:rsidP="00000000" w:rsidRDefault="00000000" w:rsidRPr="00000000" w14:paraId="0000007D">
      <w:pPr>
        <w:numPr>
          <w:ilvl w:val="0"/>
          <w:numId w:val="8"/>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Frozen layer strategy improved training stability</w:t>
      </w:r>
    </w:p>
    <w:p w:rsidR="00000000" w:rsidDel="00000000" w:rsidP="00000000" w:rsidRDefault="00000000" w:rsidRPr="00000000" w14:paraId="0000007E">
      <w:pPr>
        <w:numPr>
          <w:ilvl w:val="0"/>
          <w:numId w:val="8"/>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Memory optimization enabled training within Colab constraints</w:t>
      </w:r>
    </w:p>
    <w:p w:rsidR="00000000" w:rsidDel="00000000" w:rsidP="00000000" w:rsidRDefault="00000000" w:rsidRPr="00000000" w14:paraId="0000007F">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Evaluation Metrics: All models evaluated using accuracy, precision, recall, and F1 score, calculated separately for training, development, and test sets.</w:t>
      </w:r>
    </w:p>
    <w:p w:rsidR="00000000" w:rsidDel="00000000" w:rsidP="00000000" w:rsidRDefault="00000000" w:rsidRPr="00000000" w14:paraId="00000080">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bCs w:val="1"/>
          <w:color w:val="141413"/>
          <w:sz w:val="34"/>
          <w:szCs w:val="34"/>
        </w:rPr>
      </w:pPr>
      <w:bookmarkStart w:colFirst="0" w:colLast="0" w:name="_odf3wtxja3hf" w:id="11"/>
      <w:bookmarkEnd w:id="11"/>
      <w:r w:rsidDel="00000000" w:rsidR="00000000" w:rsidRPr="00000000">
        <w:rPr>
          <w:b w:val="1"/>
          <w:bCs w:val="1"/>
          <w:color w:val="141413"/>
          <w:sz w:val="34"/>
          <w:szCs w:val="34"/>
          <w:rtl w:val="0"/>
        </w:rPr>
        <w:t xml:space="preserve">5. Results</w:t>
      </w:r>
    </w:p>
    <w:p w:rsidR="00000000" w:rsidDel="00000000" w:rsidP="00000000" w:rsidRDefault="00000000" w:rsidRPr="00000000" w14:paraId="00000081">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ck03515lqm3e" w:id="12"/>
      <w:bookmarkEnd w:id="12"/>
      <w:r w:rsidDel="00000000" w:rsidR="00000000" w:rsidRPr="00000000">
        <w:rPr>
          <w:b w:val="1"/>
          <w:bCs w:val="1"/>
          <w:color w:val="141413"/>
          <w:sz w:val="26"/>
          <w:szCs w:val="26"/>
          <w:rtl w:val="0"/>
        </w:rPr>
        <w:t xml:space="preserve">5.1 Training and Validation Loss Curves</w:t>
      </w:r>
    </w:p>
    <w:p w:rsidR="00000000" w:rsidDel="00000000" w:rsidP="00000000" w:rsidRDefault="00000000" w:rsidRPr="00000000" w14:paraId="00000082">
      <w:pPr>
        <w:pBdr>
          <w:top w:color="141413" w:space="0" w:sz="0" w:val="none"/>
          <w:left w:color="141413" w:space="0" w:sz="0" w:val="none"/>
          <w:bottom w:color="141413" w:space="0" w:sz="0" w:val="none"/>
          <w:right w:color="141413" w:space="0" w:sz="0" w:val="none"/>
          <w:between w:color="141413" w:space="0" w:sz="0" w:val="none"/>
        </w:pBdr>
        <w:shd w:fill="ffffff" w:val="clear"/>
        <w:rPr>
          <w:i w:val="1"/>
          <w:iCs w:val="1"/>
          <w:color w:val="141413"/>
        </w:rPr>
      </w:pPr>
      <w:r w:rsidDel="00000000" w:rsidR="00000000" w:rsidRPr="00000000">
        <w:rPr>
          <w:color w:val="141413"/>
        </w:rPr>
        <w:drawing>
          <wp:inline distB="114300" distT="114300" distL="114300" distR="114300">
            <wp:extent cx="5424488" cy="3036632"/>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24488" cy="303663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6vswbmq2n5vf" w:id="13"/>
      <w:bookmarkEnd w:id="13"/>
      <w:r w:rsidDel="00000000" w:rsidR="00000000" w:rsidRPr="00000000">
        <w:rPr>
          <w:b w:val="1"/>
          <w:bCs w:val="1"/>
          <w:color w:val="141413"/>
          <w:sz w:val="26"/>
          <w:szCs w:val="26"/>
          <w:rtl w:val="0"/>
        </w:rPr>
        <w:t xml:space="preserve">5.2 Hyperparameter Tuning Results</w:t>
      </w:r>
    </w:p>
    <w:p w:rsidR="00000000" w:rsidDel="00000000" w:rsidP="00000000" w:rsidRDefault="00000000" w:rsidRPr="00000000" w14:paraId="00000084">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BERT Configuration Comparison:</w:t>
      </w:r>
      <w:r w:rsidDel="00000000" w:rsidR="00000000" w:rsidRPr="00000000">
        <w:rPr>
          <w:color w:val="141413"/>
        </w:rPr>
        <w:drawing>
          <wp:inline distB="114300" distT="114300" distL="114300" distR="114300">
            <wp:extent cx="6357938" cy="621325"/>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7938" cy="6213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f74r2e4fa2vj" w:id="14"/>
      <w:bookmarkEnd w:id="14"/>
      <w:r w:rsidDel="00000000" w:rsidR="00000000" w:rsidRPr="00000000">
        <w:rPr>
          <w:b w:val="1"/>
          <w:bCs w:val="1"/>
          <w:color w:val="141413"/>
          <w:sz w:val="26"/>
          <w:szCs w:val="26"/>
          <w:rtl w:val="0"/>
        </w:rPr>
        <w:t xml:space="preserve">5.3 Model Performance Comparison</w:t>
      </w:r>
    </w:p>
    <w:p w:rsidR="00000000" w:rsidDel="00000000" w:rsidP="00000000" w:rsidRDefault="00000000" w:rsidRPr="00000000" w14:paraId="00000086">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vc8l2i6oipxk" w:id="15"/>
      <w:bookmarkEnd w:id="15"/>
      <w:r w:rsidDel="00000000" w:rsidR="00000000" w:rsidRPr="00000000">
        <w:rPr>
          <w:b w:val="1"/>
          <w:bCs w:val="1"/>
          <w:color w:val="141413"/>
          <w:sz w:val="26"/>
          <w:szCs w:val="26"/>
        </w:rPr>
        <w:drawing>
          <wp:inline distB="114300" distT="114300" distL="114300" distR="114300">
            <wp:extent cx="5076825" cy="89535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0768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or0c7q3f9s7a" w:id="16"/>
      <w:bookmarkEnd w:id="16"/>
      <w:r w:rsidDel="00000000" w:rsidR="00000000" w:rsidRPr="00000000">
        <w:rPr>
          <w:b w:val="1"/>
          <w:bCs w:val="1"/>
          <w:color w:val="141413"/>
          <w:sz w:val="26"/>
          <w:szCs w:val="26"/>
          <w:rtl w:val="0"/>
        </w:rPr>
        <w:t xml:space="preserve">5.4 Detailed Performance Metrics</w:t>
      </w:r>
    </w:p>
    <w:p w:rsidR="00000000" w:rsidDel="00000000" w:rsidP="00000000" w:rsidRDefault="00000000" w:rsidRPr="00000000" w14:paraId="00000088">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Best BERT Model Performance Across Splits:</w:t>
      </w:r>
      <w:r w:rsidDel="00000000" w:rsidR="00000000" w:rsidRPr="00000000">
        <w:rPr>
          <w:color w:val="141413"/>
        </w:rPr>
        <w:drawing>
          <wp:inline distB="114300" distT="114300" distL="114300" distR="114300">
            <wp:extent cx="4781550" cy="1114425"/>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815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Per-Class Performance (Test Set):</w:t>
      </w:r>
      <w:r w:rsidDel="00000000" w:rsidR="00000000" w:rsidRPr="00000000">
        <w:rPr>
          <w:color w:val="141413"/>
        </w:rPr>
        <w:drawing>
          <wp:inline distB="114300" distT="114300" distL="114300" distR="114300">
            <wp:extent cx="4600575" cy="16002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005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shd w:fill="ffffff" w:val="clear"/>
        <w:rPr>
          <w:b w:val="1"/>
          <w:bCs w:val="1"/>
          <w:color w:val="141413"/>
          <w:sz w:val="34"/>
          <w:szCs w:val="34"/>
        </w:rPr>
      </w:pPr>
      <w:r w:rsidDel="00000000" w:rsidR="00000000" w:rsidRPr="00000000">
        <w:rPr>
          <w:rtl w:val="0"/>
        </w:rPr>
      </w:r>
    </w:p>
    <w:p w:rsidR="00000000" w:rsidDel="00000000" w:rsidP="00000000" w:rsidRDefault="00000000" w:rsidRPr="00000000" w14:paraId="0000008B">
      <w:pPr>
        <w:pBdr>
          <w:top w:color="141413" w:space="0" w:sz="0" w:val="none"/>
          <w:left w:color="141413" w:space="0" w:sz="0" w:val="none"/>
          <w:bottom w:color="141413" w:space="0" w:sz="0" w:val="none"/>
          <w:right w:color="141413" w:space="0" w:sz="0" w:val="none"/>
          <w:between w:color="141413" w:space="0" w:sz="0" w:val="none"/>
        </w:pBdr>
        <w:shd w:fill="ffffff" w:val="clear"/>
        <w:rPr>
          <w:b w:val="1"/>
          <w:bCs w:val="1"/>
          <w:color w:val="141413"/>
          <w:sz w:val="34"/>
          <w:szCs w:val="34"/>
        </w:rPr>
      </w:pPr>
      <w:r w:rsidDel="00000000" w:rsidR="00000000" w:rsidRPr="00000000">
        <w:rPr>
          <w:b w:val="1"/>
          <w:bCs w:val="1"/>
          <w:color w:val="141413"/>
          <w:sz w:val="34"/>
          <w:szCs w:val="34"/>
          <w:rtl w:val="0"/>
        </w:rPr>
        <w:t xml:space="preserve">6. Key Findings</w:t>
      </w:r>
    </w:p>
    <w:p w:rsidR="00000000" w:rsidDel="00000000" w:rsidP="00000000" w:rsidRDefault="00000000" w:rsidRPr="00000000" w14:paraId="0000008C">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qedpodx2owlu" w:id="17"/>
      <w:bookmarkEnd w:id="17"/>
      <w:r w:rsidDel="00000000" w:rsidR="00000000" w:rsidRPr="00000000">
        <w:rPr>
          <w:b w:val="1"/>
          <w:bCs w:val="1"/>
          <w:color w:val="141413"/>
          <w:sz w:val="26"/>
          <w:szCs w:val="26"/>
          <w:rtl w:val="0"/>
        </w:rPr>
        <w:t xml:space="preserve">6.1 Architecture Benefits</w:t>
      </w:r>
    </w:p>
    <w:p w:rsidR="00000000" w:rsidDel="00000000" w:rsidP="00000000" w:rsidRDefault="00000000" w:rsidRPr="00000000" w14:paraId="0000008D">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Contextual Understanding: BERT's bidirectional attention captures complex sentiment patterns effectively</w:t>
      </w:r>
    </w:p>
    <w:p w:rsidR="00000000" w:rsidDel="00000000" w:rsidP="00000000" w:rsidRDefault="00000000" w:rsidRPr="00000000" w14:paraId="0000008E">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Transfer Learning Impact: Pre-trained knowledge provides substantial performance boost over traditional methods</w:t>
      </w:r>
    </w:p>
    <w:p w:rsidR="00000000" w:rsidDel="00000000" w:rsidP="00000000" w:rsidRDefault="00000000" w:rsidRPr="00000000" w14:paraId="0000008F">
      <w:pPr>
        <w:numPr>
          <w:ilvl w:val="0"/>
          <w:numId w:val="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Parameter Efficiency: Strategic layer freezing (6 layers) maintains performance while reducing computational requirements</w:t>
      </w:r>
    </w:p>
    <w:p w:rsidR="00000000" w:rsidDel="00000000" w:rsidP="00000000" w:rsidRDefault="00000000" w:rsidRPr="00000000" w14:paraId="00000090">
      <w:pPr>
        <w:numPr>
          <w:ilvl w:val="0"/>
          <w:numId w:val="7"/>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Significant Improvement: 17.9% absolute accuracy gain demonstrates transformer effectiveness for sentiment analysis</w:t>
      </w:r>
    </w:p>
    <w:p w:rsidR="00000000" w:rsidDel="00000000" w:rsidP="00000000" w:rsidRDefault="00000000" w:rsidRPr="00000000" w14:paraId="00000091">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mh0rvmjtq5av" w:id="18"/>
      <w:bookmarkEnd w:id="18"/>
      <w:r w:rsidDel="00000000" w:rsidR="00000000" w:rsidRPr="00000000">
        <w:rPr>
          <w:b w:val="1"/>
          <w:bCs w:val="1"/>
          <w:color w:val="141413"/>
          <w:sz w:val="26"/>
          <w:szCs w:val="26"/>
          <w:rtl w:val="0"/>
        </w:rPr>
        <w:t xml:space="preserve">6.2 Technical Insights</w:t>
      </w:r>
    </w:p>
    <w:p w:rsidR="00000000" w:rsidDel="00000000" w:rsidP="00000000" w:rsidRDefault="00000000" w:rsidRPr="00000000" w14:paraId="00000092">
      <w:pPr>
        <w:numPr>
          <w:ilvl w:val="0"/>
          <w:numId w:val="17"/>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Layer Freezing Strategy: 6 frozen layers optimal - balances efficiency with performance</w:t>
      </w:r>
    </w:p>
    <w:p w:rsidR="00000000" w:rsidDel="00000000" w:rsidP="00000000" w:rsidRDefault="00000000" w:rsidRPr="00000000" w14:paraId="00000093">
      <w:pPr>
        <w:numPr>
          <w:ilvl w:val="0"/>
          <w:numId w:val="1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Learning Rate Sensitivity: 3e-5 works well with partially frozen models</w:t>
      </w:r>
    </w:p>
    <w:p w:rsidR="00000000" w:rsidDel="00000000" w:rsidP="00000000" w:rsidRDefault="00000000" w:rsidRPr="00000000" w14:paraId="00000094">
      <w:pPr>
        <w:numPr>
          <w:ilvl w:val="0"/>
          <w:numId w:val="17"/>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Early Stopping Effectiveness: Prevents overfitting while maintaining strong performance</w:t>
      </w:r>
    </w:p>
    <w:p w:rsidR="00000000" w:rsidDel="00000000" w:rsidP="00000000" w:rsidRDefault="00000000" w:rsidRPr="00000000" w14:paraId="00000095">
      <w:pPr>
        <w:numPr>
          <w:ilvl w:val="0"/>
          <w:numId w:val="17"/>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Memory Optimization: Batch size 8 enables training within Colab GPU constraints</w:t>
      </w:r>
    </w:p>
    <w:p w:rsidR="00000000" w:rsidDel="00000000" w:rsidP="00000000" w:rsidRDefault="00000000" w:rsidRPr="00000000" w14:paraId="00000096">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45xarbkicpg9" w:id="19"/>
      <w:bookmarkEnd w:id="19"/>
      <w:r w:rsidDel="00000000" w:rsidR="00000000" w:rsidRPr="00000000">
        <w:rPr>
          <w:b w:val="1"/>
          <w:bCs w:val="1"/>
          <w:color w:val="141413"/>
          <w:sz w:val="26"/>
          <w:szCs w:val="26"/>
          <w:rtl w:val="0"/>
        </w:rPr>
        <w:t xml:space="preserve">6.3 Comparison with CNN Approaches</w:t>
      </w:r>
    </w:p>
    <w:p w:rsidR="00000000" w:rsidDel="00000000" w:rsidP="00000000" w:rsidRDefault="00000000" w:rsidRPr="00000000" w14:paraId="00000097">
      <w:pPr>
        <w:numPr>
          <w:ilvl w:val="0"/>
          <w:numId w:val="20"/>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Different Strengths: BERT excels at contextual understanding while CNNs detect local n-gram patterns</w:t>
      </w:r>
    </w:p>
    <w:p w:rsidR="00000000" w:rsidDel="00000000" w:rsidP="00000000" w:rsidRDefault="00000000" w:rsidRPr="00000000" w14:paraId="00000098">
      <w:pPr>
        <w:numPr>
          <w:ilvl w:val="0"/>
          <w:numId w:val="20"/>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Training Efficiency: BERT requires fewer epochs due to pre-trained initialization</w:t>
      </w:r>
    </w:p>
    <w:p w:rsidR="00000000" w:rsidDel="00000000" w:rsidP="00000000" w:rsidRDefault="00000000" w:rsidRPr="00000000" w14:paraId="00000099">
      <w:pPr>
        <w:numPr>
          <w:ilvl w:val="0"/>
          <w:numId w:val="20"/>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Feature Types: BERT learns contextual representations; CNNs detect specific linguistic patterns</w:t>
      </w:r>
    </w:p>
    <w:p w:rsidR="00000000" w:rsidDel="00000000" w:rsidP="00000000" w:rsidRDefault="00000000" w:rsidRPr="00000000" w14:paraId="0000009A">
      <w:pPr>
        <w:numPr>
          <w:ilvl w:val="0"/>
          <w:numId w:val="20"/>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Performance Gap: BERT achieves substantially higher accuracy (91.7% vs ~85% for CNN)</w:t>
      </w:r>
    </w:p>
    <w:p w:rsidR="00000000" w:rsidDel="00000000" w:rsidP="00000000" w:rsidRDefault="00000000" w:rsidRPr="00000000" w14:paraId="0000009B">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snsqhexr3iyf" w:id="20"/>
      <w:bookmarkEnd w:id="20"/>
      <w:r w:rsidDel="00000000" w:rsidR="00000000" w:rsidRPr="00000000">
        <w:rPr>
          <w:b w:val="1"/>
          <w:bCs w:val="1"/>
          <w:color w:val="141413"/>
          <w:sz w:val="26"/>
          <w:szCs w:val="26"/>
          <w:rtl w:val="0"/>
        </w:rPr>
        <w:t xml:space="preserve">6.4 Model Behavior Analysis</w:t>
      </w:r>
    </w:p>
    <w:p w:rsidR="00000000" w:rsidDel="00000000" w:rsidP="00000000" w:rsidRDefault="00000000" w:rsidRPr="00000000" w14:paraId="0000009C">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The training dynamics reveal important characteristics:</w:t>
      </w:r>
    </w:p>
    <w:p w:rsidR="00000000" w:rsidDel="00000000" w:rsidP="00000000" w:rsidRDefault="00000000" w:rsidRPr="00000000" w14:paraId="0000009D">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Transfer Learning Speed: BERT quickly adapts pre-trained knowledge to sentiment task</w:t>
      </w:r>
    </w:p>
    <w:p w:rsidR="00000000" w:rsidDel="00000000" w:rsidP="00000000" w:rsidRDefault="00000000" w:rsidRPr="00000000" w14:paraId="0000009E">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Contextual Focus: Model learns sentiment through full sentence understanding</w:t>
      </w:r>
    </w:p>
    <w:p w:rsidR="00000000" w:rsidDel="00000000" w:rsidP="00000000" w:rsidRDefault="00000000" w:rsidRPr="00000000" w14:paraId="0000009F">
      <w:pPr>
        <w:numPr>
          <w:ilvl w:val="0"/>
          <w:numId w:val="6"/>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Robust Generalization: Strong test performance indicates effective transfer</w:t>
      </w:r>
    </w:p>
    <w:p w:rsidR="00000000" w:rsidDel="00000000" w:rsidP="00000000" w:rsidRDefault="00000000" w:rsidRPr="00000000" w14:paraId="000000A0">
      <w:pPr>
        <w:numPr>
          <w:ilvl w:val="0"/>
          <w:numId w:val="6"/>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Stability: Early stopping and layer freezing provide stable training</w:t>
      </w:r>
    </w:p>
    <w:p w:rsidR="00000000" w:rsidDel="00000000" w:rsidP="00000000" w:rsidRDefault="00000000" w:rsidRPr="00000000" w14:paraId="000000A1">
      <w:pPr>
        <w:pStyle w:val="Heading3"/>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before="280" w:lineRule="auto"/>
        <w:rPr>
          <w:b w:val="1"/>
          <w:bCs w:val="1"/>
          <w:color w:val="141413"/>
          <w:sz w:val="26"/>
          <w:szCs w:val="26"/>
        </w:rPr>
      </w:pPr>
      <w:bookmarkStart w:colFirst="0" w:colLast="0" w:name="_23su4juejmgf" w:id="21"/>
      <w:bookmarkEnd w:id="21"/>
      <w:r w:rsidDel="00000000" w:rsidR="00000000" w:rsidRPr="00000000">
        <w:rPr>
          <w:b w:val="1"/>
          <w:bCs w:val="1"/>
          <w:color w:val="141413"/>
          <w:sz w:val="26"/>
          <w:szCs w:val="26"/>
          <w:rtl w:val="0"/>
        </w:rPr>
        <w:t xml:space="preserve">6.5 BERT-Specific Observations</w:t>
      </w:r>
    </w:p>
    <w:p w:rsidR="00000000" w:rsidDel="00000000" w:rsidP="00000000" w:rsidRDefault="00000000" w:rsidRPr="00000000" w14:paraId="000000A2">
      <w:pPr>
        <w:numPr>
          <w:ilvl w:val="0"/>
          <w:numId w:val="18"/>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Attention Mechanism Effectiveness: Self-attention captures long-range sentiment dependencies</w:t>
      </w:r>
    </w:p>
    <w:p w:rsidR="00000000" w:rsidDel="00000000" w:rsidP="00000000" w:rsidRDefault="00000000" w:rsidRPr="00000000" w14:paraId="000000A3">
      <w:pPr>
        <w:numPr>
          <w:ilvl w:val="0"/>
          <w:numId w:val="18"/>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Subword Advantages: WordPiece tokenization handles diverse vocabulary effectively</w:t>
      </w:r>
    </w:p>
    <w:p w:rsidR="00000000" w:rsidDel="00000000" w:rsidP="00000000" w:rsidRDefault="00000000" w:rsidRPr="00000000" w14:paraId="000000A4">
      <w:pPr>
        <w:numPr>
          <w:ilvl w:val="0"/>
          <w:numId w:val="18"/>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Bidirectional Context: Full sentence context improves sentiment understanding significantly</w:t>
      </w:r>
    </w:p>
    <w:p w:rsidR="00000000" w:rsidDel="00000000" w:rsidP="00000000" w:rsidRDefault="00000000" w:rsidRPr="00000000" w14:paraId="000000A5">
      <w:pPr>
        <w:numPr>
          <w:ilvl w:val="0"/>
          <w:numId w:val="18"/>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Pre-training Benefits: BookCorpus and Wikipedia knowledge transfers well to movie reviews</w:t>
      </w:r>
    </w:p>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color w:val="141413"/>
          <w:rtl w:val="0"/>
        </w:rPr>
        <w:t xml:space="preserve">Text Length Handling:</w:t>
      </w:r>
    </w:p>
    <w:p w:rsidR="00000000" w:rsidDel="00000000" w:rsidP="00000000" w:rsidRDefault="00000000" w:rsidRPr="00000000" w14:paraId="000000A7">
      <w:pPr>
        <w:numPr>
          <w:ilvl w:val="0"/>
          <w:numId w:val="19"/>
        </w:numPr>
        <w:pBdr>
          <w:top w:color="141413" w:space="0" w:sz="0" w:val="none"/>
          <w:left w:color="141413" w:space="0" w:sz="0" w:val="none"/>
          <w:bottom w:color="141413" w:space="0" w:sz="0" w:val="none"/>
          <w:right w:color="141413" w:space="0" w:sz="0" w:val="none"/>
          <w:between w:color="141413" w:space="0" w:sz="0" w:val="none"/>
        </w:pBdr>
        <w:spacing w:after="0" w:afterAutospacing="0"/>
        <w:ind w:left="720" w:hanging="360"/>
        <w:rPr>
          <w:rFonts w:ascii="Arial" w:cs="Arial" w:eastAsia="Arial" w:hAnsi="Arial"/>
        </w:rPr>
      </w:pPr>
      <w:r w:rsidDel="00000000" w:rsidR="00000000" w:rsidRPr="00000000">
        <w:rPr>
          <w:color w:val="141413"/>
          <w:rtl w:val="0"/>
        </w:rPr>
        <w:t xml:space="preserve">Maximum sequence length: 256 tokens (truncated from 512 for efficiency)</w:t>
      </w:r>
    </w:p>
    <w:p w:rsidR="00000000" w:rsidDel="00000000" w:rsidP="00000000" w:rsidRDefault="00000000" w:rsidRPr="00000000" w14:paraId="000000A8">
      <w:pPr>
        <w:numPr>
          <w:ilvl w:val="0"/>
          <w:numId w:val="19"/>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95th percentile text length: 730 tokens</w:t>
      </w:r>
    </w:p>
    <w:p w:rsidR="00000000" w:rsidDel="00000000" w:rsidP="00000000" w:rsidRDefault="00000000" w:rsidRPr="00000000" w14:paraId="000000A9">
      <w:pPr>
        <w:numPr>
          <w:ilvl w:val="0"/>
          <w:numId w:val="19"/>
        </w:numPr>
        <w:pBdr>
          <w:top w:color="141413" w:space="0" w:sz="0" w:val="none"/>
          <w:left w:color="141413" w:space="0" w:sz="0" w:val="none"/>
          <w:bottom w:color="141413" w:space="0" w:sz="0" w:val="none"/>
          <w:right w:color="141413" w:space="0" w:sz="0" w:val="none"/>
          <w:between w:color="141413" w:space="0" w:sz="0" w:val="none"/>
        </w:pBdr>
        <w:spacing w:after="0" w:afterAutospacing="0" w:before="0" w:beforeAutospacing="0" w:lineRule="auto"/>
        <w:ind w:left="720" w:hanging="360"/>
        <w:rPr>
          <w:rFonts w:ascii="Arial" w:cs="Arial" w:eastAsia="Arial" w:hAnsi="Arial"/>
        </w:rPr>
      </w:pPr>
      <w:r w:rsidDel="00000000" w:rsidR="00000000" w:rsidRPr="00000000">
        <w:rPr>
          <w:color w:val="141413"/>
          <w:rtl w:val="0"/>
        </w:rPr>
        <w:t xml:space="preserve">Texts exceeding 256 tokens: Minimal information loss due to effective truncation</w:t>
      </w:r>
    </w:p>
    <w:p w:rsidR="00000000" w:rsidDel="00000000" w:rsidP="00000000" w:rsidRDefault="00000000" w:rsidRPr="00000000" w14:paraId="000000AA">
      <w:pPr>
        <w:numPr>
          <w:ilvl w:val="0"/>
          <w:numId w:val="19"/>
        </w:numPr>
        <w:pBdr>
          <w:top w:color="141413" w:space="0" w:sz="0" w:val="none"/>
          <w:left w:color="141413" w:space="0" w:sz="0" w:val="none"/>
          <w:bottom w:color="141413" w:space="0" w:sz="0" w:val="none"/>
          <w:right w:color="141413" w:space="0" w:sz="0" w:val="none"/>
          <w:between w:color="141413" w:space="0" w:sz="0" w:val="none"/>
        </w:pBdr>
        <w:spacing w:before="0" w:beforeAutospacing="0" w:lineRule="auto"/>
        <w:ind w:left="720" w:hanging="360"/>
        <w:rPr>
          <w:rFonts w:ascii="Arial" w:cs="Arial" w:eastAsia="Arial" w:hAnsi="Arial"/>
        </w:rPr>
      </w:pPr>
      <w:r w:rsidDel="00000000" w:rsidR="00000000" w:rsidRPr="00000000">
        <w:rPr>
          <w:color w:val="141413"/>
          <w:rtl w:val="0"/>
        </w:rPr>
        <w:t xml:space="preserve">Memory optimization enables practical training within resource constraints</w:t>
      </w:r>
    </w:p>
    <w:p w:rsidR="00000000" w:rsidDel="00000000" w:rsidP="00000000" w:rsidRDefault="00000000" w:rsidRPr="00000000" w14:paraId="000000AB">
      <w:pPr>
        <w:pStyle w:val="Heading2"/>
        <w:keepNext w:val="0"/>
        <w:keepLines w:val="0"/>
        <w:pBdr>
          <w:top w:color="141413" w:space="0" w:sz="0" w:val="none"/>
          <w:left w:color="141413" w:space="0" w:sz="0" w:val="none"/>
          <w:bottom w:color="141413" w:space="0" w:sz="0" w:val="none"/>
          <w:right w:color="141413" w:space="0" w:sz="0" w:val="none"/>
          <w:between w:color="141413" w:space="0" w:sz="0" w:val="none"/>
        </w:pBdr>
        <w:shd w:fill="ffffff" w:val="clear"/>
        <w:spacing w:after="80" w:lineRule="auto"/>
        <w:rPr>
          <w:b w:val="1"/>
          <w:bCs w:val="1"/>
          <w:color w:val="141413"/>
          <w:sz w:val="34"/>
          <w:szCs w:val="34"/>
        </w:rPr>
      </w:pPr>
      <w:bookmarkStart w:colFirst="0" w:colLast="0" w:name="_al74hxvnndep" w:id="22"/>
      <w:bookmarkEnd w:id="22"/>
      <w:r w:rsidDel="00000000" w:rsidR="00000000" w:rsidRPr="00000000">
        <w:rPr>
          <w:b w:val="1"/>
          <w:bCs w:val="1"/>
          <w:color w:val="141413"/>
          <w:sz w:val="34"/>
          <w:szCs w:val="34"/>
          <w:rtl w:val="0"/>
        </w:rPr>
        <w:t xml:space="preserve">7. Conclusion</w:t>
      </w:r>
    </w:p>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color w:val="141413"/>
        </w:rPr>
      </w:pPr>
      <w:r w:rsidDel="00000000" w:rsidR="00000000" w:rsidRPr="00000000">
        <w:rPr>
          <w:color w:val="141413"/>
          <w:rtl w:val="0"/>
        </w:rPr>
        <w:t xml:space="preserve">This implementation successfully demonstrates the effectiveness of BERT fine-tuning for sentiment classification:</w:t>
      </w:r>
    </w:p>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bCs w:val="1"/>
          <w:color w:val="141413"/>
        </w:rPr>
      </w:pPr>
      <w:r w:rsidDel="00000000" w:rsidR="00000000" w:rsidRPr="00000000">
        <w:rPr>
          <w:b w:val="1"/>
          <w:bCs w:val="1"/>
          <w:color w:val="141413"/>
          <w:rtl w:val="0"/>
        </w:rPr>
        <w:t xml:space="preserve">Performance Achievements:</w:t>
      </w:r>
    </w:p>
    <w:p w:rsidR="00000000" w:rsidDel="00000000" w:rsidP="00000000" w:rsidRDefault="00000000" w:rsidRPr="00000000" w14:paraId="000000AE">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rPr>
          <w:color w:val="141413"/>
        </w:rPr>
      </w:pPr>
      <w:r w:rsidDel="00000000" w:rsidR="00000000" w:rsidRPr="00000000">
        <w:rPr>
          <w:b w:val="1"/>
          <w:bCs w:val="1"/>
          <w:color w:val="141413"/>
          <w:rtl w:val="0"/>
        </w:rPr>
        <w:t xml:space="preserve">91.70% test accuracy</w:t>
      </w:r>
      <w:r w:rsidDel="00000000" w:rsidR="00000000" w:rsidRPr="00000000">
        <w:rPr>
          <w:color w:val="141413"/>
          <w:rtl w:val="0"/>
        </w:rPr>
        <w:t xml:space="preserve"> with 17.9% improvement over baseline</w:t>
      </w:r>
    </w:p>
    <w:p w:rsidR="00000000" w:rsidDel="00000000" w:rsidP="00000000" w:rsidRDefault="00000000" w:rsidRPr="00000000" w14:paraId="000000AF">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rPr>
          <w:color w:val="141413"/>
        </w:rPr>
      </w:pPr>
      <w:r w:rsidDel="00000000" w:rsidR="00000000" w:rsidRPr="00000000">
        <w:rPr>
          <w:color w:val="141413"/>
          <w:rtl w:val="0"/>
        </w:rPr>
        <w:t xml:space="preserve">Balanced performance across positive and negative sentiment classes</w:t>
      </w:r>
    </w:p>
    <w:p w:rsidR="00000000" w:rsidDel="00000000" w:rsidP="00000000" w:rsidRDefault="00000000" w:rsidRPr="00000000" w14:paraId="000000B0">
      <w:pPr>
        <w:numPr>
          <w:ilvl w:val="0"/>
          <w:numId w:val="4"/>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rPr>
          <w:color w:val="141413"/>
        </w:rPr>
      </w:pPr>
      <w:r w:rsidDel="00000000" w:rsidR="00000000" w:rsidRPr="00000000">
        <w:rPr>
          <w:color w:val="141413"/>
          <w:rtl w:val="0"/>
        </w:rPr>
        <w:t xml:space="preserve">Strong generalization with minimal overfitting</w:t>
      </w:r>
    </w:p>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bCs w:val="1"/>
          <w:color w:val="141413"/>
        </w:rPr>
      </w:pPr>
      <w:r w:rsidDel="00000000" w:rsidR="00000000" w:rsidRPr="00000000">
        <w:rPr>
          <w:b w:val="1"/>
          <w:bCs w:val="1"/>
          <w:color w:val="141413"/>
          <w:rtl w:val="0"/>
        </w:rPr>
        <w:t xml:space="preserve">Technical Contributions:</w:t>
      </w:r>
    </w:p>
    <w:p w:rsidR="00000000" w:rsidDel="00000000" w:rsidP="00000000" w:rsidRDefault="00000000" w:rsidRPr="00000000" w14:paraId="000000B2">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rPr>
          <w:color w:val="141413"/>
        </w:rPr>
      </w:pPr>
      <w:r w:rsidDel="00000000" w:rsidR="00000000" w:rsidRPr="00000000">
        <w:rPr>
          <w:color w:val="141413"/>
          <w:rtl w:val="0"/>
        </w:rPr>
        <w:t xml:space="preserve">Systematic hyperparameter tuning identifying optimal layer freezing strategy</w:t>
      </w:r>
    </w:p>
    <w:p w:rsidR="00000000" w:rsidDel="00000000" w:rsidP="00000000" w:rsidRDefault="00000000" w:rsidRPr="00000000" w14:paraId="000000B3">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rPr>
          <w:color w:val="141413"/>
        </w:rPr>
      </w:pPr>
      <w:r w:rsidDel="00000000" w:rsidR="00000000" w:rsidRPr="00000000">
        <w:rPr>
          <w:color w:val="141413"/>
          <w:rtl w:val="0"/>
        </w:rPr>
        <w:t xml:space="preserve">Memory-efficient implementation enabling training within Colab constraints</w:t>
      </w:r>
    </w:p>
    <w:p w:rsidR="00000000" w:rsidDel="00000000" w:rsidP="00000000" w:rsidRDefault="00000000" w:rsidRPr="00000000" w14:paraId="000000B4">
      <w:pPr>
        <w:numPr>
          <w:ilvl w:val="0"/>
          <w:numId w:val="9"/>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rPr>
          <w:color w:val="141413"/>
        </w:rPr>
      </w:pPr>
      <w:r w:rsidDel="00000000" w:rsidR="00000000" w:rsidRPr="00000000">
        <w:rPr>
          <w:color w:val="141413"/>
          <w:rtl w:val="0"/>
        </w:rPr>
        <w:t xml:space="preserve">Comprehensive evaluation across multiple data splits and metrics</w:t>
      </w:r>
    </w:p>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b w:val="1"/>
          <w:bCs w:val="1"/>
          <w:color w:val="141413"/>
        </w:rPr>
      </w:pPr>
      <w:r w:rsidDel="00000000" w:rsidR="00000000" w:rsidRPr="00000000">
        <w:rPr>
          <w:b w:val="1"/>
          <w:bCs w:val="1"/>
          <w:color w:val="141413"/>
          <w:rtl w:val="0"/>
        </w:rPr>
        <w:t xml:space="preserve">Key Insights:</w:t>
      </w:r>
    </w:p>
    <w:p w:rsidR="00000000" w:rsidDel="00000000" w:rsidP="00000000" w:rsidRDefault="00000000" w:rsidRPr="00000000" w14:paraId="000000B6">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240" w:lineRule="auto"/>
        <w:ind w:left="720" w:hanging="360"/>
        <w:rPr>
          <w:color w:val="141413"/>
        </w:rPr>
      </w:pPr>
      <w:r w:rsidDel="00000000" w:rsidR="00000000" w:rsidRPr="00000000">
        <w:rPr>
          <w:color w:val="141413"/>
          <w:rtl w:val="0"/>
        </w:rPr>
        <w:t xml:space="preserve">BERT's contextual understanding provides substantial advantages for sentiment analysis</w:t>
      </w:r>
    </w:p>
    <w:p w:rsidR="00000000" w:rsidDel="00000000" w:rsidP="00000000" w:rsidRDefault="00000000" w:rsidRPr="00000000" w14:paraId="000000B7">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0" w:afterAutospacing="0" w:before="0" w:beforeAutospacing="0" w:lineRule="auto"/>
        <w:ind w:left="720" w:hanging="360"/>
        <w:rPr>
          <w:color w:val="141413"/>
        </w:rPr>
      </w:pPr>
      <w:r w:rsidDel="00000000" w:rsidR="00000000" w:rsidRPr="00000000">
        <w:rPr>
          <w:color w:val="141413"/>
          <w:rtl w:val="0"/>
        </w:rPr>
        <w:t xml:space="preserve">Strategic layer freezing maintains performance while improving efficiency</w:t>
      </w:r>
    </w:p>
    <w:p w:rsidR="00000000" w:rsidDel="00000000" w:rsidP="00000000" w:rsidRDefault="00000000" w:rsidRPr="00000000" w14:paraId="000000B8">
      <w:pPr>
        <w:numPr>
          <w:ilvl w:val="0"/>
          <w:numId w:val="10"/>
        </w:numPr>
        <w:pBdr>
          <w:top w:color="141413" w:space="0" w:sz="0" w:val="none"/>
          <w:left w:color="141413" w:space="0" w:sz="0" w:val="none"/>
          <w:bottom w:color="141413" w:space="0" w:sz="0" w:val="none"/>
          <w:right w:color="141413" w:space="0" w:sz="0" w:val="none"/>
          <w:between w:color="141413" w:space="0" w:sz="0" w:val="none"/>
        </w:pBdr>
        <w:shd w:fill="ffffff" w:val="clear"/>
        <w:spacing w:after="240" w:before="0" w:beforeAutospacing="0" w:lineRule="auto"/>
        <w:ind w:left="720" w:hanging="360"/>
        <w:rPr>
          <w:color w:val="141413"/>
        </w:rPr>
      </w:pPr>
      <w:r w:rsidDel="00000000" w:rsidR="00000000" w:rsidRPr="00000000">
        <w:rPr>
          <w:color w:val="141413"/>
          <w:rtl w:val="0"/>
        </w:rPr>
        <w:t xml:space="preserve">Transfer learning from large-scale pre-training proves highly effective for domain-specific tasks</w:t>
      </w:r>
    </w:p>
    <w:p w:rsidR="00000000" w:rsidDel="00000000" w:rsidP="00000000" w:rsidRDefault="00000000" w:rsidRPr="00000000" w14:paraId="000000B9">
      <w:pPr>
        <w:pBdr>
          <w:top w:color="141413" w:space="0" w:sz="0" w:val="none"/>
          <w:left w:color="141413" w:space="0" w:sz="0" w:val="none"/>
          <w:bottom w:color="141413" w:space="0" w:sz="0" w:val="none"/>
          <w:right w:color="141413" w:space="0" w:sz="0" w:val="none"/>
          <w:between w:color="141413" w:space="0" w:sz="0" w:val="none"/>
        </w:pBdr>
        <w:shd w:fill="ffffff" w:val="clear"/>
        <w:spacing w:after="240" w:before="240" w:lineRule="auto"/>
        <w:rPr>
          <w:color w:val="141413"/>
        </w:rPr>
      </w:pPr>
      <w:r w:rsidDel="00000000" w:rsidR="00000000" w:rsidRPr="00000000">
        <w:rPr>
          <w:color w:val="141413"/>
          <w:rtl w:val="0"/>
        </w:rPr>
        <w:t xml:space="preserve">The transformer architecture's attention mechanism and contextual embeddings provide substantial improvements over traditional approaches, validating the paradigm shift toward transformer-based models in NLP applications.</w:t>
      </w:r>
    </w:p>
    <w:p w:rsidR="00000000" w:rsidDel="00000000" w:rsidP="00000000" w:rsidRDefault="00000000" w:rsidRPr="00000000" w14:paraId="000000BA">
      <w:pPr>
        <w:pBdr>
          <w:top w:color="141413" w:space="0" w:sz="0" w:val="none"/>
          <w:left w:color="141413" w:space="0" w:sz="0" w:val="none"/>
          <w:bottom w:color="141413" w:space="0" w:sz="0" w:val="none"/>
          <w:right w:color="141413" w:space="0" w:sz="0" w:val="none"/>
          <w:between w:color="141413" w:space="0" w:sz="0" w:val="none"/>
        </w:pBdr>
        <w:shd w:fill="ffffff" w:val="clear"/>
        <w:rPr>
          <w:color w:val="141413"/>
        </w:rPr>
      </w:pPr>
      <w:r w:rsidDel="00000000" w:rsidR="00000000" w:rsidRPr="00000000">
        <w:rPr>
          <w:rtl w:val="0"/>
        </w:rPr>
      </w:r>
    </w:p>
    <w:p w:rsidR="00000000" w:rsidDel="00000000" w:rsidP="00000000" w:rsidRDefault="00000000" w:rsidRPr="00000000" w14:paraId="000000BB">
      <w:pPr>
        <w:shd w:fill="ffffff" w:val="clea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BC">
      <w:pPr>
        <w:pStyle w:val="Heading1"/>
        <w:keepNext w:val="0"/>
        <w:keepLines w:val="0"/>
        <w:pBdr>
          <w:bottom w:color="auto" w:space="6" w:sz="0" w:val="none"/>
        </w:pBdr>
        <w:spacing w:after="240" w:before="0" w:line="300" w:lineRule="auto"/>
        <w:rPr>
          <w:b w:val="1"/>
          <w:bCs w:val="1"/>
          <w:sz w:val="44"/>
          <w:szCs w:val="44"/>
        </w:rPr>
      </w:pPr>
      <w:bookmarkStart w:colFirst="0" w:colLast="0" w:name="_l602tsesq7zs" w:id="23"/>
      <w:bookmarkEnd w:id="23"/>
      <w:r w:rsidDel="00000000" w:rsidR="00000000" w:rsidRPr="00000000">
        <w:rPr>
          <w:b w:val="1"/>
          <w:bCs w:val="1"/>
          <w:sz w:val="44"/>
          <w:szCs w:val="44"/>
          <w:rtl w:val="0"/>
        </w:rPr>
        <w:t xml:space="preserve">Exercise 2 - POS Tagger</w:t>
      </w:r>
    </w:p>
    <w:p w:rsidR="00000000" w:rsidDel="00000000" w:rsidP="00000000" w:rsidRDefault="00000000" w:rsidRPr="00000000" w14:paraId="000000BD">
      <w:pPr>
        <w:pStyle w:val="Subtitle"/>
        <w:keepNext w:val="0"/>
        <w:keepLines w:val="0"/>
        <w:pBdr>
          <w:bottom w:color="auto" w:space="6" w:sz="0" w:val="none"/>
        </w:pBdr>
        <w:spacing w:after="240" w:line="300" w:lineRule="auto"/>
        <w:rPr/>
      </w:pPr>
      <w:bookmarkStart w:colFirst="0" w:colLast="0" w:name="_n6l33l351d2d" w:id="24"/>
      <w:bookmarkEnd w:id="24"/>
      <w:r w:rsidDel="00000000" w:rsidR="00000000" w:rsidRPr="00000000">
        <w:rPr>
          <w:rtl w:val="0"/>
        </w:rPr>
        <w:t xml:space="preserve">Part-of-Speech Tagging with Pre-Trained Bert model</w:t>
      </w:r>
      <w:r w:rsidDel="00000000" w:rsidR="00000000" w:rsidRPr="00000000">
        <w:rPr>
          <w:rtl w:val="0"/>
        </w:rPr>
      </w:r>
    </w:p>
    <w:p w:rsidR="00000000" w:rsidDel="00000000" w:rsidP="00000000" w:rsidRDefault="00000000" w:rsidRPr="00000000" w14:paraId="000000BE">
      <w:pPr>
        <w:pStyle w:val="Heading2"/>
        <w:keepNext w:val="0"/>
        <w:keepLines w:val="0"/>
        <w:pBdr>
          <w:bottom w:color="auto" w:space="5" w:sz="0" w:val="none"/>
        </w:pBdr>
        <w:spacing w:after="240" w:line="300" w:lineRule="auto"/>
        <w:rPr>
          <w:b w:val="1"/>
          <w:bCs w:val="1"/>
        </w:rPr>
      </w:pPr>
      <w:bookmarkStart w:colFirst="0" w:colLast="0" w:name="_i4mkpqwidayw" w:id="25"/>
      <w:bookmarkEnd w:id="25"/>
      <w:r w:rsidDel="00000000" w:rsidR="00000000" w:rsidRPr="00000000">
        <w:rPr>
          <w:b w:val="1"/>
          <w:bCs w:val="1"/>
          <w:rtl w:val="0"/>
        </w:rPr>
        <w:t xml:space="preserve">1. Introduction</w:t>
      </w:r>
    </w:p>
    <w:p w:rsidR="00000000" w:rsidDel="00000000" w:rsidP="00000000" w:rsidRDefault="00000000" w:rsidRPr="00000000" w14:paraId="000000BF">
      <w:pPr>
        <w:rPr/>
      </w:pPr>
      <w:r w:rsidDel="00000000" w:rsidR="00000000" w:rsidRPr="00000000">
        <w:rPr>
          <w:rtl w:val="0"/>
        </w:rPr>
        <w:t xml:space="preserve">This report presents the implementation and evaluation of a Part-of-Speech (POS) tagging system using a fine-tuned BERT (Bidirectional Encoder Representations from Transformers) model. Part-of-speech tagging is the process of assigning a part-of-speech tag (such as noun, verb, adjective, etc.) to each word in a text. This task is fundamental in natural language processing and serves as a building block for more complex NLP applications.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z w:val="19"/>
          <w:szCs w:val="19"/>
        </w:rPr>
      </w:pPr>
      <w:r w:rsidDel="00000000" w:rsidR="00000000" w:rsidRPr="00000000">
        <w:rPr>
          <w:rtl w:val="0"/>
        </w:rPr>
        <w:t xml:space="preserve">In this implementation, we use a pre-trained BERT model with additional improvements including a BiLSTM layer on top of BERT embeddings, optimized hyperparameters, and improved training strategies. This approach leverages the power of pre-trained language models, which have been shown to capture rich contextual information, while adding task-specific enhancements for POS tagging.</w:t>
      </w:r>
      <w:r w:rsidDel="00000000" w:rsidR="00000000" w:rsidRPr="00000000">
        <w:rPr>
          <w:rtl w:val="0"/>
        </w:rPr>
      </w:r>
    </w:p>
    <w:p w:rsidR="00000000" w:rsidDel="00000000" w:rsidP="00000000" w:rsidRDefault="00000000" w:rsidRPr="00000000" w14:paraId="000000C2">
      <w:pPr>
        <w:pStyle w:val="Heading2"/>
        <w:keepNext w:val="0"/>
        <w:keepLines w:val="0"/>
        <w:pBdr>
          <w:bottom w:color="auto" w:space="5" w:sz="0" w:val="none"/>
        </w:pBdr>
        <w:spacing w:after="240" w:line="300" w:lineRule="auto"/>
        <w:rPr>
          <w:b w:val="1"/>
          <w:bCs w:val="1"/>
        </w:rPr>
      </w:pPr>
      <w:bookmarkStart w:colFirst="0" w:colLast="0" w:name="_e4gc2rt0effj" w:id="26"/>
      <w:bookmarkEnd w:id="26"/>
      <w:r w:rsidDel="00000000" w:rsidR="00000000" w:rsidRPr="00000000">
        <w:rPr>
          <w:b w:val="1"/>
          <w:bCs w:val="1"/>
          <w:rtl w:val="0"/>
        </w:rPr>
        <w:t xml:space="preserve">2. Methods and Datasets</w:t>
      </w:r>
    </w:p>
    <w:p w:rsidR="00000000" w:rsidDel="00000000" w:rsidP="00000000" w:rsidRDefault="00000000" w:rsidRPr="00000000" w14:paraId="000000C3">
      <w:pPr>
        <w:pStyle w:val="Heading3"/>
        <w:keepNext w:val="0"/>
        <w:keepLines w:val="0"/>
        <w:spacing w:after="240" w:before="360" w:line="300" w:lineRule="auto"/>
        <w:rPr>
          <w:b w:val="1"/>
          <w:bCs w:val="1"/>
          <w:color w:val="000000"/>
          <w:sz w:val="31"/>
          <w:szCs w:val="31"/>
        </w:rPr>
      </w:pPr>
      <w:bookmarkStart w:colFirst="0" w:colLast="0" w:name="_vr5zemkps0tc" w:id="27"/>
      <w:bookmarkEnd w:id="27"/>
      <w:r w:rsidDel="00000000" w:rsidR="00000000" w:rsidRPr="00000000">
        <w:rPr>
          <w:b w:val="1"/>
          <w:bCs w:val="1"/>
          <w:color w:val="000000"/>
          <w:sz w:val="31"/>
          <w:szCs w:val="31"/>
          <w:rtl w:val="0"/>
        </w:rPr>
        <w:t xml:space="preserve">2.1 Dataset</w:t>
      </w:r>
    </w:p>
    <w:p w:rsidR="00000000" w:rsidDel="00000000" w:rsidP="00000000" w:rsidRDefault="00000000" w:rsidRPr="00000000" w14:paraId="000000C4">
      <w:pPr>
        <w:rPr/>
      </w:pPr>
      <w:r w:rsidDel="00000000" w:rsidR="00000000" w:rsidRPr="00000000">
        <w:rPr>
          <w:rtl w:val="0"/>
        </w:rPr>
        <w:t xml:space="preserve">The implementation uses the Universal Dependencies English Web Treebank (UD_English-EWT) dataset, which provides annotated text data with part-of-speech tags. The dataset is split into training, development, and test sets.</w:t>
      </w:r>
    </w:p>
    <w:p w:rsidR="00000000" w:rsidDel="00000000" w:rsidP="00000000" w:rsidRDefault="00000000" w:rsidRPr="00000000" w14:paraId="000000C5">
      <w:pPr>
        <w:spacing w:after="240" w:lineRule="auto"/>
        <w:rPr>
          <w:sz w:val="19"/>
          <w:szCs w:val="19"/>
        </w:rPr>
      </w:pPr>
      <w:r w:rsidDel="00000000" w:rsidR="00000000" w:rsidRPr="00000000">
        <w:rPr>
          <w:rtl w:val="0"/>
        </w:rPr>
      </w:r>
    </w:p>
    <w:p w:rsidR="00000000" w:rsidDel="00000000" w:rsidP="00000000" w:rsidRDefault="00000000" w:rsidRPr="00000000" w14:paraId="000000C6">
      <w:pPr>
        <w:pStyle w:val="Heading3"/>
        <w:keepNext w:val="0"/>
        <w:keepLines w:val="0"/>
        <w:spacing w:after="240" w:before="360" w:line="300" w:lineRule="auto"/>
        <w:rPr>
          <w:b w:val="1"/>
          <w:bCs w:val="1"/>
          <w:color w:val="000000"/>
          <w:sz w:val="31"/>
          <w:szCs w:val="31"/>
        </w:rPr>
      </w:pPr>
      <w:bookmarkStart w:colFirst="0" w:colLast="0" w:name="_t1oa6mb501ik" w:id="28"/>
      <w:bookmarkEnd w:id="28"/>
      <w:r w:rsidDel="00000000" w:rsidR="00000000" w:rsidRPr="00000000">
        <w:rPr>
          <w:b w:val="1"/>
          <w:bCs w:val="1"/>
          <w:color w:val="000000"/>
          <w:sz w:val="31"/>
          <w:szCs w:val="31"/>
          <w:rtl w:val="0"/>
        </w:rPr>
        <w:t xml:space="preserve">2.2 Dataset Statistics</w:t>
      </w:r>
    </w:p>
    <w:tbl>
      <w:tblPr>
        <w:tblStyle w:val="Table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500"/>
        <w:gridCol w:w="2040"/>
        <w:gridCol w:w="1125"/>
        <w:tblGridChange w:id="0">
          <w:tblGrid>
            <w:gridCol w:w="26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sz w:val="19"/>
                <w:szCs w:val="19"/>
              </w:rPr>
            </w:pPr>
            <w:r w:rsidDel="00000000" w:rsidR="00000000" w:rsidRPr="00000000">
              <w:rPr>
                <w:b w:val="1"/>
                <w:bCs w:val="1"/>
                <w:sz w:val="19"/>
                <w:szCs w:val="19"/>
                <w:rtl w:val="0"/>
              </w:rPr>
              <w:t xml:space="preserve">Statistic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sz w:val="19"/>
                <w:szCs w:val="19"/>
              </w:rPr>
            </w:pPr>
            <w:r w:rsidDel="00000000" w:rsidR="00000000" w:rsidRPr="00000000">
              <w:rPr>
                <w:sz w:val="19"/>
                <w:szCs w:val="19"/>
                <w:rtl w:val="0"/>
              </w:rPr>
              <w:t xml:space="preserve">Number of sentences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sz w:val="19"/>
                <w:szCs w:val="19"/>
              </w:rPr>
            </w:pPr>
            <w:r w:rsidDel="00000000" w:rsidR="00000000" w:rsidRPr="00000000">
              <w:rPr>
                <w:sz w:val="19"/>
                <w:szCs w:val="19"/>
                <w:rtl w:val="0"/>
              </w:rPr>
              <w:t xml:space="preserve">12,543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sz w:val="19"/>
                <w:szCs w:val="19"/>
              </w:rPr>
            </w:pPr>
            <w:r w:rsidDel="00000000" w:rsidR="00000000" w:rsidRPr="00000000">
              <w:rPr>
                <w:sz w:val="19"/>
                <w:szCs w:val="19"/>
                <w:rtl w:val="0"/>
              </w:rPr>
              <w:t xml:space="preserve">2,002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sz w:val="19"/>
                <w:szCs w:val="19"/>
              </w:rPr>
            </w:pPr>
            <w:r w:rsidDel="00000000" w:rsidR="00000000" w:rsidRPr="00000000">
              <w:rPr>
                <w:sz w:val="19"/>
                <w:szCs w:val="19"/>
                <w:rtl w:val="0"/>
              </w:rPr>
              <w:t xml:space="preserve">2,077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sz w:val="19"/>
                <w:szCs w:val="19"/>
              </w:rPr>
            </w:pPr>
            <w:r w:rsidDel="00000000" w:rsidR="00000000" w:rsidRPr="00000000">
              <w:rPr>
                <w:sz w:val="19"/>
                <w:szCs w:val="19"/>
                <w:rtl w:val="0"/>
              </w:rPr>
              <w:t xml:space="preserve">Number of words</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sz w:val="19"/>
                <w:szCs w:val="19"/>
              </w:rPr>
            </w:pPr>
            <w:r w:rsidDel="00000000" w:rsidR="00000000" w:rsidRPr="00000000">
              <w:rPr>
                <w:sz w:val="19"/>
                <w:szCs w:val="19"/>
                <w:rtl w:val="0"/>
              </w:rPr>
              <w:t xml:space="preserve">204,585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sz w:val="19"/>
                <w:szCs w:val="19"/>
              </w:rPr>
            </w:pPr>
            <w:r w:rsidDel="00000000" w:rsidR="00000000" w:rsidRPr="00000000">
              <w:rPr>
                <w:sz w:val="19"/>
                <w:szCs w:val="19"/>
                <w:rtl w:val="0"/>
              </w:rPr>
              <w:t xml:space="preserve">25,148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sz w:val="19"/>
                <w:szCs w:val="19"/>
              </w:rPr>
            </w:pPr>
            <w:r w:rsidDel="00000000" w:rsidR="00000000" w:rsidRPr="00000000">
              <w:rPr>
                <w:sz w:val="19"/>
                <w:szCs w:val="19"/>
                <w:rtl w:val="0"/>
              </w:rPr>
              <w:t xml:space="preserve">25,096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sz w:val="19"/>
                <w:szCs w:val="19"/>
              </w:rPr>
            </w:pPr>
            <w:r w:rsidDel="00000000" w:rsidR="00000000" w:rsidRPr="00000000">
              <w:rPr>
                <w:sz w:val="19"/>
                <w:szCs w:val="19"/>
                <w:rtl w:val="0"/>
              </w:rPr>
              <w:t xml:space="preserve">Average sentence length</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19"/>
                <w:szCs w:val="19"/>
              </w:rPr>
            </w:pPr>
            <w:r w:rsidDel="00000000" w:rsidR="00000000" w:rsidRPr="00000000">
              <w:rPr>
                <w:sz w:val="19"/>
                <w:szCs w:val="19"/>
                <w:rtl w:val="0"/>
              </w:rPr>
              <w:t xml:space="preserve">16.31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19"/>
                <w:szCs w:val="19"/>
              </w:rPr>
            </w:pPr>
            <w:r w:rsidDel="00000000" w:rsidR="00000000" w:rsidRPr="00000000">
              <w:rPr>
                <w:sz w:val="19"/>
                <w:szCs w:val="19"/>
                <w:rtl w:val="0"/>
              </w:rPr>
              <w:t xml:space="preserve">12.56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19"/>
                <w:szCs w:val="19"/>
              </w:rPr>
            </w:pPr>
            <w:r w:rsidDel="00000000" w:rsidR="00000000" w:rsidRPr="00000000">
              <w:rPr>
                <w:sz w:val="19"/>
                <w:szCs w:val="19"/>
                <w:rtl w:val="0"/>
              </w:rPr>
              <w:t xml:space="preserve">12.08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19"/>
                <w:szCs w:val="19"/>
              </w:rPr>
            </w:pPr>
            <w:r w:rsidDel="00000000" w:rsidR="00000000" w:rsidRPr="00000000">
              <w:rPr>
                <w:sz w:val="19"/>
                <w:szCs w:val="19"/>
                <w:rtl w:val="0"/>
              </w:rPr>
              <w:t xml:space="preserve">Vocabulary size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19"/>
                <w:szCs w:val="19"/>
              </w:rPr>
            </w:pPr>
            <w:r w:rsidDel="00000000" w:rsidR="00000000" w:rsidRPr="00000000">
              <w:rPr>
                <w:sz w:val="19"/>
                <w:szCs w:val="19"/>
                <w:rtl w:val="0"/>
              </w:rPr>
              <w:t xml:space="preserve">19,672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19"/>
                <w:szCs w:val="19"/>
              </w:rPr>
            </w:pPr>
            <w:r w:rsidDel="00000000" w:rsidR="00000000" w:rsidRPr="00000000">
              <w:rPr>
                <w:sz w:val="19"/>
                <w:szCs w:val="19"/>
                <w:rtl w:val="0"/>
              </w:rPr>
              <w:t xml:space="preserv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0DB">
      <w:pPr>
        <w:spacing w:after="240" w:lineRule="auto"/>
        <w:rPr>
          <w:sz w:val="19"/>
          <w:szCs w:val="19"/>
        </w:rPr>
      </w:pPr>
      <w:r w:rsidDel="00000000" w:rsidR="00000000" w:rsidRPr="00000000">
        <w:rPr>
          <w:sz w:val="19"/>
          <w:szCs w:val="19"/>
          <w:rtl w:val="0"/>
        </w:rPr>
        <w:t xml:space="preserve">The dataset contains 17 different POS tags, with the most common tags being NOUN, VERB, ADP, DET, and PUNCT.</w:t>
      </w:r>
    </w:p>
    <w:p w:rsidR="00000000" w:rsidDel="00000000" w:rsidP="00000000" w:rsidRDefault="00000000" w:rsidRPr="00000000" w14:paraId="000000DC">
      <w:pPr>
        <w:pStyle w:val="Heading3"/>
        <w:keepNext w:val="0"/>
        <w:keepLines w:val="0"/>
        <w:spacing w:after="240" w:before="360" w:line="300" w:lineRule="auto"/>
        <w:rPr>
          <w:b w:val="1"/>
          <w:bCs w:val="1"/>
          <w:color w:val="000000"/>
          <w:sz w:val="31"/>
          <w:szCs w:val="31"/>
        </w:rPr>
      </w:pPr>
      <w:bookmarkStart w:colFirst="0" w:colLast="0" w:name="_zd488gk7ces" w:id="29"/>
      <w:bookmarkEnd w:id="29"/>
      <w:r w:rsidDel="00000000" w:rsidR="00000000" w:rsidRPr="00000000">
        <w:rPr>
          <w:b w:val="1"/>
          <w:bCs w:val="1"/>
          <w:color w:val="000000"/>
          <w:sz w:val="31"/>
          <w:szCs w:val="31"/>
          <w:rtl w:val="0"/>
        </w:rPr>
        <w:t xml:space="preserve">2.3 Preprocessing Steps</w:t>
      </w:r>
    </w:p>
    <w:p w:rsidR="00000000" w:rsidDel="00000000" w:rsidP="00000000" w:rsidRDefault="00000000" w:rsidRPr="00000000" w14:paraId="000000DD">
      <w:pPr>
        <w:rPr/>
      </w:pPr>
      <w:r w:rsidDel="00000000" w:rsidR="00000000" w:rsidRPr="00000000">
        <w:rPr>
          <w:rtl w:val="0"/>
        </w:rPr>
        <w:t xml:space="preserve">The following preprocessing steps were applied to the data:</w:t>
      </w:r>
    </w:p>
    <w:p w:rsidR="00000000" w:rsidDel="00000000" w:rsidP="00000000" w:rsidRDefault="00000000" w:rsidRPr="00000000" w14:paraId="000000DE">
      <w:pPr>
        <w:numPr>
          <w:ilvl w:val="0"/>
          <w:numId w:val="13"/>
        </w:numPr>
        <w:ind w:left="720" w:hanging="360"/>
      </w:pPr>
      <w:r w:rsidDel="00000000" w:rsidR="00000000" w:rsidRPr="00000000">
        <w:rPr>
          <w:b w:val="1"/>
          <w:bCs w:val="1"/>
          <w:rtl w:val="0"/>
        </w:rPr>
        <w:t xml:space="preserve">Text Tokenization</w:t>
      </w:r>
      <w:r w:rsidDel="00000000" w:rsidR="00000000" w:rsidRPr="00000000">
        <w:rPr>
          <w:rtl w:val="0"/>
        </w:rPr>
        <w:t xml:space="preserve">: Sentences were tokenized using the BERT tokenizer, which handles subword tokenization.</w:t>
      </w:r>
    </w:p>
    <w:p w:rsidR="00000000" w:rsidDel="00000000" w:rsidP="00000000" w:rsidRDefault="00000000" w:rsidRPr="00000000" w14:paraId="000000DF">
      <w:pPr>
        <w:numPr>
          <w:ilvl w:val="0"/>
          <w:numId w:val="13"/>
        </w:numPr>
        <w:ind w:left="720" w:hanging="360"/>
      </w:pPr>
      <w:r w:rsidDel="00000000" w:rsidR="00000000" w:rsidRPr="00000000">
        <w:rPr>
          <w:b w:val="1"/>
          <w:bCs w:val="1"/>
          <w:rtl w:val="0"/>
        </w:rPr>
        <w:t xml:space="preserve">Sequence Preparation</w:t>
      </w:r>
      <w:r w:rsidDel="00000000" w:rsidR="00000000" w:rsidRPr="00000000">
        <w:rPr>
          <w:rtl w:val="0"/>
        </w:rPr>
        <w:t xml:space="preserve">: Input sequences were prepared with special tokens ([CLS], [SEP]) and padded to a maximum length of 128 tokens.</w:t>
      </w:r>
    </w:p>
    <w:p w:rsidR="00000000" w:rsidDel="00000000" w:rsidP="00000000" w:rsidRDefault="00000000" w:rsidRPr="00000000" w14:paraId="000000E0">
      <w:pPr>
        <w:numPr>
          <w:ilvl w:val="0"/>
          <w:numId w:val="13"/>
        </w:numPr>
        <w:ind w:left="720" w:hanging="360"/>
      </w:pPr>
      <w:r w:rsidDel="00000000" w:rsidR="00000000" w:rsidRPr="00000000">
        <w:rPr>
          <w:b w:val="1"/>
          <w:bCs w:val="1"/>
          <w:rtl w:val="0"/>
        </w:rPr>
        <w:t xml:space="preserve">Attention Masks</w:t>
      </w:r>
      <w:r w:rsidDel="00000000" w:rsidR="00000000" w:rsidRPr="00000000">
        <w:rPr>
          <w:rtl w:val="0"/>
        </w:rPr>
        <w:t xml:space="preserve">: Attention masks were created to distinguish real tokens from padding tokens.</w:t>
      </w:r>
    </w:p>
    <w:p w:rsidR="00000000" w:rsidDel="00000000" w:rsidP="00000000" w:rsidRDefault="00000000" w:rsidRPr="00000000" w14:paraId="000000E1">
      <w:pPr>
        <w:numPr>
          <w:ilvl w:val="0"/>
          <w:numId w:val="13"/>
        </w:numPr>
        <w:ind w:left="720" w:hanging="360"/>
      </w:pPr>
      <w:r w:rsidDel="00000000" w:rsidR="00000000" w:rsidRPr="00000000">
        <w:rPr>
          <w:b w:val="1"/>
          <w:bCs w:val="1"/>
          <w:rtl w:val="0"/>
        </w:rPr>
        <w:t xml:space="preserve">Label Alignment</w:t>
      </w:r>
      <w:r w:rsidDel="00000000" w:rsidR="00000000" w:rsidRPr="00000000">
        <w:rPr>
          <w:rtl w:val="0"/>
        </w:rPr>
        <w:t xml:space="preserve">: POS tags were aligned with the tokenized words, with special handling for subword tokens (only the first subword of each word was assigned a tag, others were marked with -100 to be ignored in loss calculation).</w:t>
      </w:r>
    </w:p>
    <w:p w:rsidR="00000000" w:rsidDel="00000000" w:rsidP="00000000" w:rsidRDefault="00000000" w:rsidRPr="00000000" w14:paraId="000000E2">
      <w:pPr>
        <w:numPr>
          <w:ilvl w:val="0"/>
          <w:numId w:val="13"/>
        </w:numPr>
        <w:ind w:left="720" w:hanging="360"/>
      </w:pPr>
      <w:r w:rsidDel="00000000" w:rsidR="00000000" w:rsidRPr="00000000">
        <w:rPr>
          <w:b w:val="1"/>
          <w:bCs w:val="1"/>
          <w:rtl w:val="0"/>
        </w:rPr>
        <w:t xml:space="preserve">Data Formatting</w:t>
      </w:r>
      <w:r w:rsidDel="00000000" w:rsidR="00000000" w:rsidRPr="00000000">
        <w:rPr>
          <w:rtl w:val="0"/>
        </w:rPr>
        <w:t xml:space="preserve">: The data was formatted as required by the BERT model, with input IDs, attention masks, and token type IDs.</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pStyle w:val="Heading2"/>
        <w:keepNext w:val="0"/>
        <w:keepLines w:val="0"/>
        <w:spacing w:after="240" w:line="300" w:lineRule="auto"/>
        <w:rPr>
          <w:b w:val="1"/>
          <w:bCs w:val="1"/>
          <w:sz w:val="30"/>
          <w:szCs w:val="30"/>
        </w:rPr>
      </w:pPr>
      <w:bookmarkStart w:colFirst="0" w:colLast="0" w:name="_telmo8ryw8el" w:id="30"/>
      <w:bookmarkEnd w:id="30"/>
      <w:r w:rsidDel="00000000" w:rsidR="00000000" w:rsidRPr="00000000">
        <w:rPr>
          <w:b w:val="1"/>
          <w:bCs w:val="1"/>
          <w:sz w:val="30"/>
          <w:szCs w:val="30"/>
          <w:rtl w:val="0"/>
        </w:rPr>
        <w:t xml:space="preserve">3. Models</w:t>
      </w:r>
    </w:p>
    <w:p w:rsidR="00000000" w:rsidDel="00000000" w:rsidP="00000000" w:rsidRDefault="00000000" w:rsidRPr="00000000" w14:paraId="000000E6">
      <w:pPr>
        <w:rPr/>
      </w:pPr>
      <w:r w:rsidDel="00000000" w:rsidR="00000000" w:rsidRPr="00000000">
        <w:rPr>
          <w:rtl w:val="0"/>
        </w:rPr>
        <w:t xml:space="preserve">Two models were implemented and compared:</w:t>
      </w:r>
    </w:p>
    <w:p w:rsidR="00000000" w:rsidDel="00000000" w:rsidP="00000000" w:rsidRDefault="00000000" w:rsidRPr="00000000" w14:paraId="000000E7">
      <w:pPr>
        <w:numPr>
          <w:ilvl w:val="0"/>
          <w:numId w:val="5"/>
        </w:numPr>
        <w:ind w:left="720" w:hanging="360"/>
        <w:rPr>
          <w:sz w:val="20"/>
          <w:szCs w:val="20"/>
        </w:rPr>
      </w:pPr>
      <w:r w:rsidDel="00000000" w:rsidR="00000000" w:rsidRPr="00000000">
        <w:rPr>
          <w:b w:val="1"/>
          <w:bCs w:val="1"/>
          <w:rtl w:val="0"/>
        </w:rPr>
        <w:t xml:space="preserve">Baseline Model</w:t>
      </w:r>
      <w:r w:rsidDel="00000000" w:rsidR="00000000" w:rsidRPr="00000000">
        <w:rPr>
          <w:rtl w:val="0"/>
        </w:rPr>
        <w:t xml:space="preserve">: A simple model that assigns the most frequent tag seen during training for each word. For unseen words, it assigns the most common tag overall.</w:t>
      </w:r>
    </w:p>
    <w:p w:rsidR="00000000" w:rsidDel="00000000" w:rsidP="00000000" w:rsidRDefault="00000000" w:rsidRPr="00000000" w14:paraId="000000E8">
      <w:pPr>
        <w:numPr>
          <w:ilvl w:val="0"/>
          <w:numId w:val="5"/>
        </w:numPr>
        <w:ind w:left="720" w:hanging="360"/>
        <w:rPr>
          <w:sz w:val="20"/>
          <w:szCs w:val="20"/>
        </w:rPr>
      </w:pPr>
      <w:r w:rsidDel="00000000" w:rsidR="00000000" w:rsidRPr="00000000">
        <w:rPr>
          <w:b w:val="1"/>
          <w:bCs w:val="1"/>
          <w:rtl w:val="0"/>
        </w:rPr>
        <w:t xml:space="preserve">BERT Model</w:t>
      </w:r>
      <w:r w:rsidDel="00000000" w:rsidR="00000000" w:rsidRPr="00000000">
        <w:rPr>
          <w:rtl w:val="0"/>
        </w:rPr>
        <w:t xml:space="preserve">: A fine-tuned BERT model with the following architecture:</w:t>
      </w:r>
    </w:p>
    <w:p w:rsidR="00000000" w:rsidDel="00000000" w:rsidP="00000000" w:rsidRDefault="00000000" w:rsidRPr="00000000" w14:paraId="000000E9">
      <w:pPr>
        <w:numPr>
          <w:ilvl w:val="1"/>
          <w:numId w:val="5"/>
        </w:numPr>
        <w:ind w:left="1440" w:hanging="360"/>
        <w:rPr>
          <w:sz w:val="20"/>
          <w:szCs w:val="20"/>
        </w:rPr>
      </w:pPr>
      <w:r w:rsidDel="00000000" w:rsidR="00000000" w:rsidRPr="00000000">
        <w:rPr>
          <w:rtl w:val="0"/>
        </w:rPr>
        <w:t xml:space="preserve">Pre-trained BERT-base-cased model as the foundation</w:t>
      </w:r>
    </w:p>
    <w:p w:rsidR="00000000" w:rsidDel="00000000" w:rsidP="00000000" w:rsidRDefault="00000000" w:rsidRPr="00000000" w14:paraId="000000EA">
      <w:pPr>
        <w:numPr>
          <w:ilvl w:val="1"/>
          <w:numId w:val="5"/>
        </w:numPr>
        <w:ind w:left="1440" w:hanging="360"/>
        <w:rPr>
          <w:sz w:val="20"/>
          <w:szCs w:val="20"/>
        </w:rPr>
      </w:pPr>
      <w:r w:rsidDel="00000000" w:rsidR="00000000" w:rsidRPr="00000000">
        <w:rPr>
          <w:rtl w:val="0"/>
        </w:rPr>
        <w:t xml:space="preserve">Maximum sequence length of 128 tokens</w:t>
      </w:r>
    </w:p>
    <w:p w:rsidR="00000000" w:rsidDel="00000000" w:rsidP="00000000" w:rsidRDefault="00000000" w:rsidRPr="00000000" w14:paraId="000000EB">
      <w:pPr>
        <w:numPr>
          <w:ilvl w:val="1"/>
          <w:numId w:val="5"/>
        </w:numPr>
        <w:ind w:left="1440" w:hanging="360"/>
        <w:rPr>
          <w:sz w:val="20"/>
          <w:szCs w:val="20"/>
        </w:rPr>
      </w:pPr>
      <w:r w:rsidDel="00000000" w:rsidR="00000000" w:rsidRPr="00000000">
        <w:rPr>
          <w:rtl w:val="0"/>
        </w:rPr>
        <w:t xml:space="preserve">Dropout layer (rate = 0.2) for regularization</w:t>
      </w:r>
    </w:p>
    <w:p w:rsidR="00000000" w:rsidDel="00000000" w:rsidP="00000000" w:rsidRDefault="00000000" w:rsidRPr="00000000" w14:paraId="000000EC">
      <w:pPr>
        <w:numPr>
          <w:ilvl w:val="1"/>
          <w:numId w:val="5"/>
        </w:numPr>
        <w:ind w:left="1440" w:hanging="360"/>
        <w:rPr>
          <w:sz w:val="20"/>
          <w:szCs w:val="20"/>
        </w:rPr>
      </w:pPr>
      <w:r w:rsidDel="00000000" w:rsidR="00000000" w:rsidRPr="00000000">
        <w:rPr>
          <w:rtl w:val="0"/>
        </w:rPr>
        <w:t xml:space="preserve">Dense layer with softmax activation for classification</w:t>
      </w:r>
    </w:p>
    <w:p w:rsidR="00000000" w:rsidDel="00000000" w:rsidP="00000000" w:rsidRDefault="00000000" w:rsidRPr="00000000" w14:paraId="000000ED">
      <w:pPr>
        <w:numPr>
          <w:ilvl w:val="1"/>
          <w:numId w:val="5"/>
        </w:numPr>
        <w:ind w:left="1440" w:hanging="360"/>
        <w:rPr>
          <w:sz w:val="20"/>
          <w:szCs w:val="20"/>
        </w:rPr>
      </w:pPr>
      <w:r w:rsidDel="00000000" w:rsidR="00000000" w:rsidRPr="00000000">
        <w:rPr>
          <w:rtl w:val="0"/>
        </w:rPr>
        <w:t xml:space="preserve">Early stopping and learning rate reduction on plateau to prevent overfitting</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spacing w:after="240" w:lineRule="auto"/>
        <w:rPr>
          <w:sz w:val="19"/>
          <w:szCs w:val="19"/>
        </w:rPr>
      </w:pPr>
      <w:r w:rsidDel="00000000" w:rsidR="00000000" w:rsidRPr="00000000">
        <w:rPr>
          <w:rtl w:val="0"/>
        </w:rPr>
      </w:r>
    </w:p>
    <w:p w:rsidR="00000000" w:rsidDel="00000000" w:rsidP="00000000" w:rsidRDefault="00000000" w:rsidRPr="00000000" w14:paraId="000000F0">
      <w:pPr>
        <w:pStyle w:val="Heading3"/>
        <w:rPr>
          <w:b w:val="1"/>
          <w:bCs w:val="1"/>
        </w:rPr>
      </w:pPr>
      <w:bookmarkStart w:colFirst="0" w:colLast="0" w:name="_gcr363co80uc" w:id="31"/>
      <w:bookmarkEnd w:id="31"/>
      <w:r w:rsidDel="00000000" w:rsidR="00000000" w:rsidRPr="00000000">
        <w:rPr>
          <w:b w:val="1"/>
          <w:bCs w:val="1"/>
          <w:rtl w:val="0"/>
        </w:rPr>
        <w:t xml:space="preserve">3.1 Hyperparameter Tuning</w:t>
      </w:r>
    </w:p>
    <w:p w:rsidR="00000000" w:rsidDel="00000000" w:rsidP="00000000" w:rsidRDefault="00000000" w:rsidRPr="00000000" w14:paraId="000000F1">
      <w:pPr>
        <w:rPr/>
      </w:pPr>
      <w:r w:rsidDel="00000000" w:rsidR="00000000" w:rsidRPr="00000000">
        <w:rPr>
          <w:rtl w:val="0"/>
        </w:rPr>
        <w:t xml:space="preserve">The following hyperparameters were used for the BERT model:</w:t>
      </w:r>
    </w:p>
    <w:p w:rsidR="00000000" w:rsidDel="00000000" w:rsidP="00000000" w:rsidRDefault="00000000" w:rsidRPr="00000000" w14:paraId="000000F2">
      <w:pPr>
        <w:numPr>
          <w:ilvl w:val="0"/>
          <w:numId w:val="15"/>
        </w:numPr>
        <w:ind w:left="720" w:hanging="360"/>
        <w:rPr>
          <w:color w:val="bcbec4"/>
          <w:sz w:val="20"/>
          <w:szCs w:val="20"/>
        </w:rPr>
      </w:pPr>
      <w:r w:rsidDel="00000000" w:rsidR="00000000" w:rsidRPr="00000000">
        <w:rPr>
          <w:rtl w:val="0"/>
        </w:rPr>
        <w:t xml:space="preserve">Learning rate: 2e-5</w:t>
      </w:r>
    </w:p>
    <w:p w:rsidR="00000000" w:rsidDel="00000000" w:rsidP="00000000" w:rsidRDefault="00000000" w:rsidRPr="00000000" w14:paraId="000000F3">
      <w:pPr>
        <w:numPr>
          <w:ilvl w:val="0"/>
          <w:numId w:val="15"/>
        </w:numPr>
        <w:ind w:left="720" w:hanging="360"/>
        <w:rPr>
          <w:color w:val="bcbec4"/>
          <w:sz w:val="20"/>
          <w:szCs w:val="20"/>
        </w:rPr>
      </w:pPr>
      <w:r w:rsidDel="00000000" w:rsidR="00000000" w:rsidRPr="00000000">
        <w:rPr>
          <w:rtl w:val="0"/>
        </w:rPr>
        <w:t xml:space="preserve">Batch size: 32</w:t>
      </w:r>
    </w:p>
    <w:p w:rsidR="00000000" w:rsidDel="00000000" w:rsidP="00000000" w:rsidRDefault="00000000" w:rsidRPr="00000000" w14:paraId="000000F4">
      <w:pPr>
        <w:numPr>
          <w:ilvl w:val="0"/>
          <w:numId w:val="15"/>
        </w:numPr>
        <w:ind w:left="720" w:hanging="360"/>
        <w:rPr>
          <w:color w:val="bcbec4"/>
          <w:sz w:val="20"/>
          <w:szCs w:val="20"/>
        </w:rPr>
      </w:pPr>
      <w:r w:rsidDel="00000000" w:rsidR="00000000" w:rsidRPr="00000000">
        <w:rPr>
          <w:rtl w:val="0"/>
        </w:rPr>
        <w:t xml:space="preserve">Dropout rate: 0.3</w:t>
      </w:r>
    </w:p>
    <w:p w:rsidR="00000000" w:rsidDel="00000000" w:rsidP="00000000" w:rsidRDefault="00000000" w:rsidRPr="00000000" w14:paraId="000000F5">
      <w:pPr>
        <w:numPr>
          <w:ilvl w:val="0"/>
          <w:numId w:val="15"/>
        </w:numPr>
        <w:ind w:left="720" w:hanging="360"/>
        <w:rPr>
          <w:color w:val="bcbec4"/>
          <w:sz w:val="20"/>
          <w:szCs w:val="20"/>
        </w:rPr>
      </w:pPr>
      <w:r w:rsidDel="00000000" w:rsidR="00000000" w:rsidRPr="00000000">
        <w:rPr>
          <w:rtl w:val="0"/>
        </w:rPr>
        <w:t xml:space="preserve">Maximum sequence length: 128</w:t>
      </w:r>
    </w:p>
    <w:p w:rsidR="00000000" w:rsidDel="00000000" w:rsidP="00000000" w:rsidRDefault="00000000" w:rsidRPr="00000000" w14:paraId="000000F6">
      <w:pPr>
        <w:numPr>
          <w:ilvl w:val="0"/>
          <w:numId w:val="15"/>
        </w:numPr>
        <w:ind w:left="720" w:hanging="360"/>
        <w:rPr>
          <w:color w:val="bcbec4"/>
          <w:sz w:val="20"/>
          <w:szCs w:val="20"/>
        </w:rPr>
      </w:pPr>
      <w:r w:rsidDel="00000000" w:rsidR="00000000" w:rsidRPr="00000000">
        <w:rPr>
          <w:rtl w:val="0"/>
        </w:rPr>
        <w:t xml:space="preserve">Number of epochs: 30</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BERT model was trained using the Adam optimizer with a custom masked sparse categorical cross-entropy loss that ignores padding tokens. Early stopping was used to prevent overfitting, with a patience of 3 epochs. Additionally, a learning rate reduction strategy was employed to improve convergence, reducing the learning rate by a factor of 0.5 when validation loss plateaued with a patience of 2 epochs.</w:t>
      </w:r>
    </w:p>
    <w:p w:rsidR="00000000" w:rsidDel="00000000" w:rsidP="00000000" w:rsidRDefault="00000000" w:rsidRPr="00000000" w14:paraId="000000F9">
      <w:pPr>
        <w:spacing w:after="240" w:lineRule="auto"/>
        <w:rPr>
          <w:sz w:val="19"/>
          <w:szCs w:val="19"/>
        </w:rPr>
      </w:pPr>
      <w:r w:rsidDel="00000000" w:rsidR="00000000" w:rsidRPr="00000000">
        <w:rPr>
          <w:rtl w:val="0"/>
        </w:rPr>
      </w:r>
    </w:p>
    <w:p w:rsidR="00000000" w:rsidDel="00000000" w:rsidP="00000000" w:rsidRDefault="00000000" w:rsidRPr="00000000" w14:paraId="000000FA">
      <w:pPr>
        <w:pStyle w:val="Heading2"/>
        <w:keepNext w:val="0"/>
        <w:keepLines w:val="0"/>
        <w:pBdr>
          <w:bottom w:color="auto" w:space="5" w:sz="0" w:val="none"/>
        </w:pBdr>
        <w:spacing w:after="240" w:line="300" w:lineRule="auto"/>
        <w:rPr>
          <w:b w:val="1"/>
          <w:bCs w:val="1"/>
        </w:rPr>
      </w:pPr>
      <w:bookmarkStart w:colFirst="0" w:colLast="0" w:name="_h2rhbqa9xfcq" w:id="32"/>
      <w:bookmarkEnd w:id="32"/>
      <w:r w:rsidDel="00000000" w:rsidR="00000000" w:rsidRPr="00000000">
        <w:rPr>
          <w:b w:val="1"/>
          <w:bCs w:val="1"/>
          <w:rtl w:val="0"/>
        </w:rPr>
        <w:t xml:space="preserve">4. Results</w:t>
      </w:r>
    </w:p>
    <w:p w:rsidR="00000000" w:rsidDel="00000000" w:rsidP="00000000" w:rsidRDefault="00000000" w:rsidRPr="00000000" w14:paraId="000000FB">
      <w:pPr>
        <w:pStyle w:val="Heading3"/>
        <w:keepNext w:val="0"/>
        <w:keepLines w:val="0"/>
        <w:spacing w:after="240" w:before="360" w:line="300" w:lineRule="auto"/>
        <w:rPr>
          <w:b w:val="1"/>
          <w:bCs w:val="1"/>
          <w:color w:val="000000"/>
          <w:sz w:val="31"/>
          <w:szCs w:val="31"/>
        </w:rPr>
      </w:pPr>
      <w:bookmarkStart w:colFirst="0" w:colLast="0" w:name="_yimkfbxzm5ao" w:id="33"/>
      <w:bookmarkEnd w:id="33"/>
      <w:r w:rsidDel="00000000" w:rsidR="00000000" w:rsidRPr="00000000">
        <w:rPr>
          <w:b w:val="1"/>
          <w:bCs w:val="1"/>
          <w:color w:val="000000"/>
          <w:sz w:val="31"/>
          <w:szCs w:val="31"/>
          <w:rtl w:val="0"/>
        </w:rPr>
        <w:t xml:space="preserve">4.1 Loss Curves</w:t>
      </w:r>
    </w:p>
    <w:p w:rsidR="00000000" w:rsidDel="00000000" w:rsidP="00000000" w:rsidRDefault="00000000" w:rsidRPr="00000000" w14:paraId="000000FC">
      <w:pPr>
        <w:spacing w:after="240" w:lineRule="auto"/>
        <w:rPr>
          <w:sz w:val="19"/>
          <w:szCs w:val="19"/>
        </w:rPr>
      </w:pPr>
      <w:r w:rsidDel="00000000" w:rsidR="00000000" w:rsidRPr="00000000">
        <w:rPr>
          <w:sz w:val="19"/>
          <w:szCs w:val="19"/>
          <w:rtl w:val="0"/>
        </w:rPr>
        <w:t xml:space="preserve">The following graph shows the loss on training and development data as a function of epochs:</w:t>
      </w:r>
    </w:p>
    <w:p w:rsidR="00000000" w:rsidDel="00000000" w:rsidP="00000000" w:rsidRDefault="00000000" w:rsidRPr="00000000" w14:paraId="000000FD">
      <w:pPr>
        <w:spacing w:after="240" w:lineRule="auto"/>
        <w:rPr>
          <w:sz w:val="19"/>
          <w:szCs w:val="19"/>
        </w:rPr>
      </w:pPr>
      <w:r w:rsidDel="00000000" w:rsidR="00000000" w:rsidRPr="00000000">
        <w:rPr>
          <w:sz w:val="19"/>
          <w:szCs w:val="19"/>
        </w:rPr>
        <w:drawing>
          <wp:inline distB="114300" distT="114300" distL="114300" distR="114300">
            <wp:extent cx="5731200" cy="18923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Rule="auto"/>
        <w:rPr>
          <w:sz w:val="19"/>
          <w:szCs w:val="19"/>
        </w:rPr>
      </w:pPr>
      <w:r w:rsidDel="00000000" w:rsidR="00000000" w:rsidRPr="00000000">
        <w:rPr>
          <w:sz w:val="19"/>
          <w:szCs w:val="19"/>
          <w:rtl w:val="0"/>
        </w:rPr>
        <w:t xml:space="preserve">The loss curves show that the model converges after a few epochs, with the validation loss stabilizing. The early stopping mechanism prevented overfitting by stopping training when the validation loss stopped improving.</w:t>
      </w:r>
    </w:p>
    <w:p w:rsidR="00000000" w:rsidDel="00000000" w:rsidP="00000000" w:rsidRDefault="00000000" w:rsidRPr="00000000" w14:paraId="000000FF">
      <w:pPr>
        <w:pStyle w:val="Heading3"/>
        <w:keepNext w:val="0"/>
        <w:keepLines w:val="0"/>
        <w:spacing w:after="240" w:before="360" w:line="300" w:lineRule="auto"/>
        <w:rPr>
          <w:b w:val="1"/>
          <w:bCs w:val="1"/>
          <w:color w:val="000000"/>
          <w:sz w:val="31"/>
          <w:szCs w:val="31"/>
        </w:rPr>
      </w:pPr>
      <w:bookmarkStart w:colFirst="0" w:colLast="0" w:name="_avikk7gskdyl" w:id="34"/>
      <w:bookmarkEnd w:id="34"/>
      <w:r w:rsidDel="00000000" w:rsidR="00000000" w:rsidRPr="00000000">
        <w:rPr>
          <w:b w:val="1"/>
          <w:bCs w:val="1"/>
          <w:color w:val="000000"/>
          <w:sz w:val="31"/>
          <w:szCs w:val="31"/>
          <w:rtl w:val="0"/>
        </w:rPr>
        <w:t xml:space="preserve">4.2 Per-Class BERT Metrics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667375" cy="31623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6673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keepNext w:val="0"/>
        <w:keepLines w:val="0"/>
        <w:spacing w:after="240" w:before="360" w:line="300" w:lineRule="auto"/>
        <w:rPr>
          <w:b w:val="1"/>
          <w:bCs w:val="1"/>
          <w:color w:val="000000"/>
          <w:sz w:val="31"/>
          <w:szCs w:val="31"/>
        </w:rPr>
      </w:pPr>
      <w:bookmarkStart w:colFirst="0" w:colLast="0" w:name="_opg4rx6rj3en" w:id="35"/>
      <w:bookmarkEnd w:id="35"/>
      <w:r w:rsidDel="00000000" w:rsidR="00000000" w:rsidRPr="00000000">
        <w:rPr>
          <w:b w:val="1"/>
          <w:bCs w:val="1"/>
          <w:color w:val="000000"/>
          <w:sz w:val="31"/>
          <w:szCs w:val="31"/>
        </w:rPr>
        <w:drawing>
          <wp:inline distB="114300" distT="114300" distL="114300" distR="114300">
            <wp:extent cx="5667375" cy="31623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673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667375" cy="3162300"/>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6673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3"/>
        <w:keepNext w:val="0"/>
        <w:keepLines w:val="0"/>
        <w:spacing w:after="240" w:before="360" w:line="300" w:lineRule="auto"/>
        <w:rPr>
          <w:b w:val="1"/>
          <w:bCs w:val="1"/>
          <w:color w:val="000000"/>
          <w:sz w:val="31"/>
          <w:szCs w:val="31"/>
        </w:rPr>
      </w:pPr>
      <w:bookmarkStart w:colFirst="0" w:colLast="0" w:name="_idqnfpsux54y" w:id="36"/>
      <w:bookmarkEnd w:id="36"/>
      <w:r w:rsidDel="00000000" w:rsidR="00000000" w:rsidRPr="00000000">
        <w:rPr>
          <w:rtl w:val="0"/>
        </w:rPr>
      </w:r>
    </w:p>
    <w:p w:rsidR="00000000" w:rsidDel="00000000" w:rsidP="00000000" w:rsidRDefault="00000000" w:rsidRPr="00000000" w14:paraId="00000105">
      <w:pPr>
        <w:pStyle w:val="Heading3"/>
        <w:keepNext w:val="0"/>
        <w:keepLines w:val="0"/>
        <w:spacing w:after="240" w:before="360" w:line="300" w:lineRule="auto"/>
        <w:rPr>
          <w:b w:val="1"/>
          <w:bCs w:val="1"/>
          <w:color w:val="000000"/>
          <w:sz w:val="31"/>
          <w:szCs w:val="31"/>
        </w:rPr>
      </w:pPr>
      <w:bookmarkStart w:colFirst="0" w:colLast="0" w:name="_mt19lhlwoun8" w:id="37"/>
      <w:bookmarkEnd w:id="37"/>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keepNext w:val="0"/>
        <w:keepLines w:val="0"/>
        <w:spacing w:after="240" w:before="360" w:line="300" w:lineRule="auto"/>
        <w:rPr>
          <w:b w:val="1"/>
          <w:bCs w:val="1"/>
          <w:color w:val="000000"/>
          <w:sz w:val="31"/>
          <w:szCs w:val="31"/>
        </w:rPr>
      </w:pPr>
      <w:bookmarkStart w:colFirst="0" w:colLast="0" w:name="_ltqxt4kqrenx" w:id="38"/>
      <w:bookmarkEnd w:id="38"/>
      <w:r w:rsidDel="00000000" w:rsidR="00000000" w:rsidRPr="00000000">
        <w:rPr>
          <w:b w:val="1"/>
          <w:bCs w:val="1"/>
          <w:color w:val="000000"/>
          <w:sz w:val="31"/>
          <w:szCs w:val="31"/>
          <w:rtl w:val="0"/>
        </w:rPr>
        <w:t xml:space="preserve">4.3 Macro-Averaged Metrics</w:t>
      </w:r>
    </w:p>
    <w:p w:rsidR="00000000" w:rsidDel="00000000" w:rsidP="00000000" w:rsidRDefault="00000000" w:rsidRPr="00000000" w14:paraId="0000010D">
      <w:pPr>
        <w:pStyle w:val="Heading4"/>
        <w:keepNext w:val="0"/>
        <w:keepLines w:val="0"/>
        <w:spacing w:after="240" w:before="360" w:line="300" w:lineRule="auto"/>
        <w:rPr>
          <w:b w:val="1"/>
          <w:bCs w:val="1"/>
          <w:color w:val="000000"/>
          <w:sz w:val="19"/>
          <w:szCs w:val="19"/>
        </w:rPr>
      </w:pPr>
      <w:bookmarkStart w:colFirst="0" w:colLast="0" w:name="_c8t7y6nxwsmu" w:id="39"/>
      <w:bookmarkEnd w:id="39"/>
      <w:r w:rsidDel="00000000" w:rsidR="00000000" w:rsidRPr="00000000">
        <w:rPr>
          <w:b w:val="1"/>
          <w:bCs w:val="1"/>
          <w:color w:val="000000"/>
          <w:sz w:val="19"/>
          <w:szCs w:val="19"/>
          <w:rtl w:val="0"/>
        </w:rPr>
        <w:t xml:space="preserve">4.3.1 Baseline Model</w:t>
      </w:r>
    </w:p>
    <w:tbl>
      <w:tblPr>
        <w:tblStyle w:val="Table2"/>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rPr>
                <w:sz w:val="19"/>
                <w:szCs w:val="19"/>
              </w:rPr>
            </w:pPr>
            <w:r w:rsidDel="00000000" w:rsidR="00000000" w:rsidRPr="00000000">
              <w:rPr>
                <w:sz w:val="19"/>
                <w:szCs w:val="19"/>
                <w:rtl w:val="0"/>
              </w:rPr>
              <w:t xml:space="preserve">0.8964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rPr>
                <w:sz w:val="19"/>
                <w:szCs w:val="19"/>
              </w:rPr>
            </w:pPr>
            <w:r w:rsidDel="00000000" w:rsidR="00000000" w:rsidRPr="00000000">
              <w:rPr>
                <w:sz w:val="19"/>
                <w:szCs w:val="19"/>
                <w:rtl w:val="0"/>
              </w:rPr>
              <w:t xml:space="preserve">0.8361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rPr>
                <w:sz w:val="19"/>
                <w:szCs w:val="19"/>
              </w:rPr>
            </w:pPr>
            <w:r w:rsidDel="00000000" w:rsidR="00000000" w:rsidRPr="00000000">
              <w:rPr>
                <w:sz w:val="19"/>
                <w:szCs w:val="19"/>
                <w:rtl w:val="0"/>
              </w:rPr>
              <w:t xml:space="preserve">0.8195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rPr>
                <w:sz w:val="19"/>
                <w:szCs w:val="19"/>
              </w:rPr>
            </w:pPr>
            <w:r w:rsidDel="00000000" w:rsidR="00000000" w:rsidRPr="00000000">
              <w:rPr>
                <w:sz w:val="19"/>
                <w:szCs w:val="19"/>
                <w:rtl w:val="0"/>
              </w:rPr>
              <w:t xml:space="preserve">0.8723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sz w:val="19"/>
                <w:szCs w:val="19"/>
              </w:rPr>
            </w:pPr>
            <w:r w:rsidDel="00000000" w:rsidR="00000000" w:rsidRPr="00000000">
              <w:rPr>
                <w:sz w:val="19"/>
                <w:szCs w:val="19"/>
                <w:rtl w:val="0"/>
              </w:rPr>
              <w:t xml:space="preserve">0.7741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sz w:val="19"/>
                <w:szCs w:val="19"/>
              </w:rPr>
            </w:pPr>
            <w:r w:rsidDel="00000000" w:rsidR="00000000" w:rsidRPr="00000000">
              <w:rPr>
                <w:sz w:val="19"/>
                <w:szCs w:val="19"/>
                <w:rtl w:val="0"/>
              </w:rPr>
              <w:t xml:space="preserve">0.7752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sz w:val="19"/>
                <w:szCs w:val="19"/>
              </w:rPr>
            </w:pPr>
            <w:r w:rsidDel="00000000" w:rsidR="00000000" w:rsidRPr="00000000">
              <w:rPr>
                <w:sz w:val="19"/>
                <w:szCs w:val="19"/>
                <w:rtl w:val="0"/>
              </w:rPr>
              <w:t xml:space="preserve">0.8799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19"/>
                <w:szCs w:val="19"/>
              </w:rPr>
            </w:pPr>
            <w:r w:rsidDel="00000000" w:rsidR="00000000" w:rsidRPr="00000000">
              <w:rPr>
                <w:sz w:val="19"/>
                <w:szCs w:val="19"/>
                <w:rtl w:val="0"/>
              </w:rPr>
              <w:t xml:space="preserve">0.7913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19"/>
                <w:szCs w:val="19"/>
              </w:rPr>
            </w:pPr>
            <w:r w:rsidDel="00000000" w:rsidR="00000000" w:rsidRPr="00000000">
              <w:rPr>
                <w:sz w:val="19"/>
                <w:szCs w:val="19"/>
                <w:rtl w:val="0"/>
              </w:rPr>
              <w:t xml:space="preserve">0.7863</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19"/>
                <w:szCs w:val="19"/>
              </w:rPr>
            </w:pPr>
            <w:r w:rsidDel="00000000" w:rsidR="00000000" w:rsidRPr="00000000">
              <w:rPr>
                <w:sz w:val="19"/>
                <w:szCs w:val="19"/>
                <w:rtl w:val="0"/>
              </w:rPr>
              <w:t xml:space="preserve">0.8868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19"/>
                <w:szCs w:val="19"/>
              </w:rPr>
            </w:pPr>
            <w:r w:rsidDel="00000000" w:rsidR="00000000" w:rsidRPr="00000000">
              <w:rPr>
                <w:sz w:val="19"/>
                <w:szCs w:val="19"/>
                <w:rtl w:val="0"/>
              </w:rPr>
              <w:t xml:space="preserve">0.8092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19"/>
                <w:szCs w:val="19"/>
              </w:rPr>
            </w:pPr>
            <w:r w:rsidDel="00000000" w:rsidR="00000000" w:rsidRPr="00000000">
              <w:rPr>
                <w:sz w:val="19"/>
                <w:szCs w:val="19"/>
                <w:rtl w:val="0"/>
              </w:rPr>
              <w:t xml:space="preserve">0.8014</w:t>
            </w:r>
          </w:p>
        </w:tc>
      </w:tr>
    </w:tbl>
    <w:p w:rsidR="00000000" w:rsidDel="00000000" w:rsidP="00000000" w:rsidRDefault="00000000" w:rsidRPr="00000000" w14:paraId="00000122">
      <w:pPr>
        <w:pStyle w:val="Heading4"/>
        <w:keepNext w:val="0"/>
        <w:keepLines w:val="0"/>
        <w:spacing w:after="240" w:before="360" w:line="300" w:lineRule="auto"/>
        <w:rPr>
          <w:b w:val="1"/>
          <w:bCs w:val="1"/>
          <w:color w:val="000000"/>
          <w:sz w:val="19"/>
          <w:szCs w:val="19"/>
        </w:rPr>
      </w:pPr>
      <w:bookmarkStart w:colFirst="0" w:colLast="0" w:name="_xx98vn90l811" w:id="40"/>
      <w:bookmarkEnd w:id="40"/>
      <w:r w:rsidDel="00000000" w:rsidR="00000000" w:rsidRPr="00000000">
        <w:rPr>
          <w:rtl w:val="0"/>
        </w:rPr>
      </w:r>
    </w:p>
    <w:p w:rsidR="00000000" w:rsidDel="00000000" w:rsidP="00000000" w:rsidRDefault="00000000" w:rsidRPr="00000000" w14:paraId="00000123">
      <w:pPr>
        <w:pStyle w:val="Heading4"/>
        <w:keepNext w:val="0"/>
        <w:keepLines w:val="0"/>
        <w:spacing w:after="240" w:before="360" w:line="300" w:lineRule="auto"/>
        <w:rPr>
          <w:b w:val="1"/>
          <w:bCs w:val="1"/>
          <w:color w:val="000000"/>
          <w:sz w:val="19"/>
          <w:szCs w:val="19"/>
        </w:rPr>
      </w:pPr>
      <w:bookmarkStart w:colFirst="0" w:colLast="0" w:name="_2ia8co9sktbf" w:id="41"/>
      <w:bookmarkEnd w:id="41"/>
      <w:r w:rsidDel="00000000" w:rsidR="00000000" w:rsidRPr="00000000">
        <w:rPr>
          <w:b w:val="1"/>
          <w:bCs w:val="1"/>
          <w:color w:val="000000"/>
          <w:sz w:val="19"/>
          <w:szCs w:val="19"/>
          <w:rtl w:val="0"/>
        </w:rPr>
        <w:t xml:space="preserve">4.3.2 MLP Model</w:t>
      </w:r>
    </w:p>
    <w:tbl>
      <w:tblPr>
        <w:tblStyle w:val="Table3"/>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sz w:val="19"/>
                <w:szCs w:val="19"/>
              </w:rPr>
            </w:pPr>
            <w:r w:rsidDel="00000000" w:rsidR="00000000" w:rsidRPr="00000000">
              <w:rPr>
                <w:sz w:val="19"/>
                <w:szCs w:val="19"/>
                <w:rtl w:val="0"/>
              </w:rPr>
              <w:t xml:space="preserve">0.8789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sz w:val="19"/>
                <w:szCs w:val="19"/>
              </w:rPr>
            </w:pPr>
            <w:r w:rsidDel="00000000" w:rsidR="00000000" w:rsidRPr="00000000">
              <w:rPr>
                <w:sz w:val="19"/>
                <w:szCs w:val="19"/>
                <w:rtl w:val="0"/>
              </w:rPr>
              <w:t xml:space="preserve">0.8265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sz w:val="19"/>
                <w:szCs w:val="19"/>
              </w:rPr>
            </w:pPr>
            <w:r w:rsidDel="00000000" w:rsidR="00000000" w:rsidRPr="00000000">
              <w:rPr>
                <w:sz w:val="19"/>
                <w:szCs w:val="19"/>
                <w:rtl w:val="0"/>
              </w:rPr>
              <w:t xml:space="preserve">0.8335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rPr>
                <w:sz w:val="19"/>
                <w:szCs w:val="19"/>
              </w:rPr>
            </w:pPr>
            <w:r w:rsidDel="00000000" w:rsidR="00000000" w:rsidRPr="00000000">
              <w:rPr>
                <w:sz w:val="19"/>
                <w:szCs w:val="19"/>
                <w:rtl w:val="0"/>
              </w:rPr>
              <w:t xml:space="preserve">0.8636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sz w:val="19"/>
                <w:szCs w:val="19"/>
              </w:rPr>
            </w:pPr>
            <w:r w:rsidDel="00000000" w:rsidR="00000000" w:rsidRPr="00000000">
              <w:rPr>
                <w:sz w:val="19"/>
                <w:szCs w:val="19"/>
                <w:rtl w:val="0"/>
              </w:rPr>
              <w:t xml:space="preserve">0.7940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sz w:val="19"/>
                <w:szCs w:val="19"/>
              </w:rPr>
            </w:pPr>
            <w:r w:rsidDel="00000000" w:rsidR="00000000" w:rsidRPr="00000000">
              <w:rPr>
                <w:sz w:val="19"/>
                <w:szCs w:val="19"/>
                <w:rtl w:val="0"/>
              </w:rPr>
              <w:t xml:space="preserve">0.8091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rPr>
                <w:sz w:val="19"/>
                <w:szCs w:val="19"/>
              </w:rPr>
            </w:pPr>
            <w:r w:rsidDel="00000000" w:rsidR="00000000" w:rsidRPr="00000000">
              <w:rPr>
                <w:sz w:val="19"/>
                <w:szCs w:val="19"/>
                <w:rtl w:val="0"/>
              </w:rPr>
              <w:t xml:space="preserve">0.8702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rPr>
                <w:sz w:val="19"/>
                <w:szCs w:val="19"/>
              </w:rPr>
            </w:pPr>
            <w:r w:rsidDel="00000000" w:rsidR="00000000" w:rsidRPr="00000000">
              <w:rPr>
                <w:sz w:val="19"/>
                <w:szCs w:val="19"/>
                <w:rtl w:val="0"/>
              </w:rPr>
              <w:t xml:space="preserve">0.8030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rPr>
                <w:sz w:val="19"/>
                <w:szCs w:val="19"/>
              </w:rPr>
            </w:pPr>
            <w:r w:rsidDel="00000000" w:rsidR="00000000" w:rsidRPr="00000000">
              <w:rPr>
                <w:sz w:val="19"/>
                <w:szCs w:val="19"/>
                <w:rtl w:val="0"/>
              </w:rPr>
              <w:t xml:space="preserve">0.8144</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sz w:val="19"/>
                <w:szCs w:val="19"/>
              </w:rPr>
            </w:pPr>
            <w:r w:rsidDel="00000000" w:rsidR="00000000" w:rsidRPr="00000000">
              <w:rPr>
                <w:sz w:val="19"/>
                <w:szCs w:val="19"/>
                <w:rtl w:val="0"/>
              </w:rPr>
              <w:t xml:space="preserve">0.9023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rPr>
                <w:sz w:val="19"/>
                <w:szCs w:val="19"/>
              </w:rPr>
            </w:pPr>
            <w:r w:rsidDel="00000000" w:rsidR="00000000" w:rsidRPr="00000000">
              <w:rPr>
                <w:sz w:val="19"/>
                <w:szCs w:val="19"/>
                <w:rtl w:val="0"/>
              </w:rPr>
              <w:t xml:space="preserve">0.8430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rPr>
                <w:sz w:val="19"/>
                <w:szCs w:val="19"/>
              </w:rPr>
            </w:pPr>
            <w:r w:rsidDel="00000000" w:rsidR="00000000" w:rsidRPr="00000000">
              <w:rPr>
                <w:sz w:val="19"/>
                <w:szCs w:val="19"/>
                <w:rtl w:val="0"/>
              </w:rPr>
              <w:t xml:space="preserve">0.8540</w:t>
            </w:r>
          </w:p>
        </w:tc>
      </w:tr>
    </w:tbl>
    <w:p w:rsidR="00000000" w:rsidDel="00000000" w:rsidP="00000000" w:rsidRDefault="00000000" w:rsidRPr="00000000" w14:paraId="00000138">
      <w:pPr>
        <w:pStyle w:val="Heading4"/>
        <w:keepNext w:val="0"/>
        <w:keepLines w:val="0"/>
        <w:spacing w:after="240" w:before="360" w:line="300" w:lineRule="auto"/>
        <w:rPr>
          <w:b w:val="1"/>
          <w:bCs w:val="1"/>
          <w:color w:val="000000"/>
          <w:sz w:val="19"/>
          <w:szCs w:val="19"/>
        </w:rPr>
      </w:pPr>
      <w:bookmarkStart w:colFirst="0" w:colLast="0" w:name="_pqolem7gq875" w:id="42"/>
      <w:bookmarkEnd w:id="42"/>
      <w:r w:rsidDel="00000000" w:rsidR="00000000" w:rsidRPr="00000000">
        <w:rPr>
          <w:b w:val="1"/>
          <w:bCs w:val="1"/>
          <w:color w:val="000000"/>
          <w:sz w:val="19"/>
          <w:szCs w:val="19"/>
          <w:rtl w:val="0"/>
        </w:rPr>
        <w:t xml:space="preserve">4.3.3 RNN Model</w:t>
      </w:r>
    </w:p>
    <w:tbl>
      <w:tblPr>
        <w:tblStyle w:val="Table4"/>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19"/>
                <w:szCs w:val="19"/>
              </w:rPr>
            </w:pPr>
            <w:r w:rsidDel="00000000" w:rsidR="00000000" w:rsidRPr="00000000">
              <w:rPr>
                <w:sz w:val="19"/>
                <w:szCs w:val="19"/>
                <w:rtl w:val="0"/>
              </w:rPr>
              <w:t xml:space="preserve">0.8827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19"/>
                <w:szCs w:val="19"/>
              </w:rPr>
            </w:pPr>
            <w:r w:rsidDel="00000000" w:rsidR="00000000" w:rsidRPr="00000000">
              <w:rPr>
                <w:sz w:val="19"/>
                <w:szCs w:val="19"/>
                <w:rtl w:val="0"/>
              </w:rPr>
              <w:t xml:space="preserve">0.8132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19"/>
                <w:szCs w:val="19"/>
              </w:rPr>
            </w:pPr>
            <w:r w:rsidDel="00000000" w:rsidR="00000000" w:rsidRPr="00000000">
              <w:rPr>
                <w:sz w:val="19"/>
                <w:szCs w:val="19"/>
                <w:rtl w:val="0"/>
              </w:rPr>
              <w:t xml:space="preserve">0.8294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19"/>
                <w:szCs w:val="19"/>
              </w:rPr>
            </w:pPr>
            <w:r w:rsidDel="00000000" w:rsidR="00000000" w:rsidRPr="00000000">
              <w:rPr>
                <w:sz w:val="19"/>
                <w:szCs w:val="19"/>
                <w:rtl w:val="0"/>
              </w:rPr>
              <w:t xml:space="preserve">0.8070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19"/>
                <w:szCs w:val="19"/>
              </w:rPr>
            </w:pPr>
            <w:r w:rsidDel="00000000" w:rsidR="00000000" w:rsidRPr="00000000">
              <w:rPr>
                <w:sz w:val="19"/>
                <w:szCs w:val="19"/>
                <w:rtl w:val="0"/>
              </w:rPr>
              <w:t xml:space="preserve">0.7470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19"/>
                <w:szCs w:val="19"/>
              </w:rPr>
            </w:pPr>
            <w:r w:rsidDel="00000000" w:rsidR="00000000" w:rsidRPr="00000000">
              <w:rPr>
                <w:sz w:val="19"/>
                <w:szCs w:val="19"/>
                <w:rtl w:val="0"/>
              </w:rPr>
              <w:t xml:space="preserve">0.7727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19"/>
                <w:szCs w:val="19"/>
              </w:rPr>
            </w:pPr>
            <w:r w:rsidDel="00000000" w:rsidR="00000000" w:rsidRPr="00000000">
              <w:rPr>
                <w:sz w:val="19"/>
                <w:szCs w:val="19"/>
                <w:rtl w:val="0"/>
              </w:rPr>
              <w:t xml:space="preserve">0.8246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sz w:val="19"/>
                <w:szCs w:val="19"/>
              </w:rPr>
            </w:pPr>
            <w:r w:rsidDel="00000000" w:rsidR="00000000" w:rsidRPr="00000000">
              <w:rPr>
                <w:sz w:val="19"/>
                <w:szCs w:val="19"/>
                <w:rtl w:val="0"/>
              </w:rPr>
              <w:t xml:space="preserve">0.7700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sz w:val="19"/>
                <w:szCs w:val="19"/>
              </w:rPr>
            </w:pPr>
            <w:r w:rsidDel="00000000" w:rsidR="00000000" w:rsidRPr="00000000">
              <w:rPr>
                <w:sz w:val="19"/>
                <w:szCs w:val="19"/>
                <w:rtl w:val="0"/>
              </w:rPr>
              <w:t xml:space="preserve">0.7948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sz w:val="19"/>
                <w:szCs w:val="19"/>
              </w:rPr>
            </w:pPr>
            <w:r w:rsidDel="00000000" w:rsidR="00000000" w:rsidRPr="00000000">
              <w:rPr>
                <w:sz w:val="19"/>
                <w:szCs w:val="19"/>
                <w:rtl w:val="0"/>
              </w:rPr>
              <w:t xml:space="preserve">0.8460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sz w:val="19"/>
                <w:szCs w:val="19"/>
              </w:rPr>
            </w:pPr>
            <w:r w:rsidDel="00000000" w:rsidR="00000000" w:rsidRPr="00000000">
              <w:rPr>
                <w:sz w:val="19"/>
                <w:szCs w:val="19"/>
                <w:rtl w:val="0"/>
              </w:rPr>
              <w:t xml:space="preserve">0.8115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sz w:val="19"/>
                <w:szCs w:val="19"/>
              </w:rPr>
            </w:pPr>
            <w:r w:rsidDel="00000000" w:rsidR="00000000" w:rsidRPr="00000000">
              <w:rPr>
                <w:sz w:val="19"/>
                <w:szCs w:val="19"/>
                <w:rtl w:val="0"/>
              </w:rPr>
              <w:t xml:space="preserve">0.8323</w:t>
            </w:r>
          </w:p>
        </w:tc>
      </w:tr>
    </w:tbl>
    <w:p w:rsidR="00000000" w:rsidDel="00000000" w:rsidP="00000000" w:rsidRDefault="00000000" w:rsidRPr="00000000" w14:paraId="0000014D">
      <w:pPr>
        <w:pStyle w:val="Heading4"/>
        <w:keepNext w:val="0"/>
        <w:keepLines w:val="0"/>
        <w:spacing w:after="240" w:before="360" w:line="300" w:lineRule="auto"/>
        <w:rPr>
          <w:b w:val="1"/>
          <w:bCs w:val="1"/>
          <w:color w:val="000000"/>
          <w:sz w:val="19"/>
          <w:szCs w:val="19"/>
        </w:rPr>
      </w:pPr>
      <w:bookmarkStart w:colFirst="0" w:colLast="0" w:name="_984hhy1yimps" w:id="43"/>
      <w:bookmarkEnd w:id="43"/>
      <w:r w:rsidDel="00000000" w:rsidR="00000000" w:rsidRPr="00000000">
        <w:rPr>
          <w:rtl w:val="0"/>
        </w:rPr>
      </w:r>
    </w:p>
    <w:p w:rsidR="00000000" w:rsidDel="00000000" w:rsidP="00000000" w:rsidRDefault="00000000" w:rsidRPr="00000000" w14:paraId="0000014E">
      <w:pPr>
        <w:pStyle w:val="Heading4"/>
        <w:keepNext w:val="0"/>
        <w:keepLines w:val="0"/>
        <w:spacing w:after="240" w:before="360" w:line="300" w:lineRule="auto"/>
        <w:rPr>
          <w:b w:val="1"/>
          <w:bCs w:val="1"/>
          <w:color w:val="000000"/>
          <w:sz w:val="19"/>
          <w:szCs w:val="19"/>
        </w:rPr>
      </w:pPr>
      <w:bookmarkStart w:colFirst="0" w:colLast="0" w:name="_raim6gfw1sek" w:id="44"/>
      <w:bookmarkEnd w:id="44"/>
      <w:r w:rsidDel="00000000" w:rsidR="00000000" w:rsidRPr="00000000">
        <w:rPr>
          <w:b w:val="1"/>
          <w:bCs w:val="1"/>
          <w:color w:val="000000"/>
          <w:sz w:val="19"/>
          <w:szCs w:val="19"/>
          <w:rtl w:val="0"/>
        </w:rPr>
        <w:t xml:space="preserve">4.3.4 CNN Model</w:t>
      </w:r>
    </w:p>
    <w:tbl>
      <w:tblPr>
        <w:tblStyle w:val="Table5"/>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sz w:val="19"/>
                <w:szCs w:val="19"/>
              </w:rPr>
            </w:pPr>
            <w:r w:rsidDel="00000000" w:rsidR="00000000" w:rsidRPr="00000000">
              <w:rPr>
                <w:sz w:val="19"/>
                <w:szCs w:val="19"/>
                <w:rtl w:val="0"/>
              </w:rPr>
              <w:t xml:space="preserve">0.9137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sz w:val="19"/>
                <w:szCs w:val="19"/>
              </w:rPr>
            </w:pPr>
            <w:r w:rsidDel="00000000" w:rsidR="00000000" w:rsidRPr="00000000">
              <w:rPr>
                <w:sz w:val="19"/>
                <w:szCs w:val="19"/>
                <w:rtl w:val="0"/>
              </w:rPr>
              <w:t xml:space="preserve">0.8603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sz w:val="19"/>
                <w:szCs w:val="19"/>
              </w:rPr>
            </w:pPr>
            <w:r w:rsidDel="00000000" w:rsidR="00000000" w:rsidRPr="00000000">
              <w:rPr>
                <w:sz w:val="19"/>
                <w:szCs w:val="19"/>
                <w:rtl w:val="0"/>
              </w:rPr>
              <w:t xml:space="preserve">0.8636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sz w:val="19"/>
                <w:szCs w:val="19"/>
              </w:rPr>
            </w:pPr>
            <w:r w:rsidDel="00000000" w:rsidR="00000000" w:rsidRPr="00000000">
              <w:rPr>
                <w:sz w:val="19"/>
                <w:szCs w:val="19"/>
                <w:rtl w:val="0"/>
              </w:rPr>
              <w:t xml:space="preserve">0.8930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sz w:val="19"/>
                <w:szCs w:val="19"/>
              </w:rPr>
            </w:pPr>
            <w:r w:rsidDel="00000000" w:rsidR="00000000" w:rsidRPr="00000000">
              <w:rPr>
                <w:sz w:val="19"/>
                <w:szCs w:val="19"/>
                <w:rtl w:val="0"/>
              </w:rPr>
              <w:t xml:space="preserve">0.8087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sz w:val="19"/>
                <w:szCs w:val="19"/>
              </w:rPr>
            </w:pPr>
            <w:r w:rsidDel="00000000" w:rsidR="00000000" w:rsidRPr="00000000">
              <w:rPr>
                <w:sz w:val="19"/>
                <w:szCs w:val="19"/>
                <w:rtl w:val="0"/>
              </w:rPr>
              <w:t xml:space="preserve">0.8258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sz w:val="19"/>
                <w:szCs w:val="19"/>
              </w:rPr>
            </w:pPr>
            <w:r w:rsidDel="00000000" w:rsidR="00000000" w:rsidRPr="00000000">
              <w:rPr>
                <w:sz w:val="19"/>
                <w:szCs w:val="19"/>
                <w:rtl w:val="0"/>
              </w:rPr>
              <w:t xml:space="preserve">0.9015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sz w:val="19"/>
                <w:szCs w:val="19"/>
              </w:rPr>
            </w:pPr>
            <w:r w:rsidDel="00000000" w:rsidR="00000000" w:rsidRPr="00000000">
              <w:rPr>
                <w:sz w:val="19"/>
                <w:szCs w:val="19"/>
                <w:rtl w:val="0"/>
              </w:rPr>
              <w:t xml:space="preserve">0.8231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sz w:val="19"/>
                <w:szCs w:val="19"/>
              </w:rPr>
            </w:pPr>
            <w:r w:rsidDel="00000000" w:rsidR="00000000" w:rsidRPr="00000000">
              <w:rPr>
                <w:sz w:val="19"/>
                <w:szCs w:val="19"/>
                <w:rtl w:val="0"/>
              </w:rPr>
              <w:t xml:space="preserve">0.8307</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sz w:val="19"/>
                <w:szCs w:val="19"/>
              </w:rPr>
            </w:pPr>
            <w:r w:rsidDel="00000000" w:rsidR="00000000" w:rsidRPr="00000000">
              <w:rPr>
                <w:sz w:val="19"/>
                <w:szCs w:val="19"/>
                <w:rtl w:val="0"/>
              </w:rPr>
              <w:t xml:space="preserve">0.9040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rPr>
                <w:sz w:val="19"/>
                <w:szCs w:val="19"/>
              </w:rPr>
            </w:pPr>
            <w:r w:rsidDel="00000000" w:rsidR="00000000" w:rsidRPr="00000000">
              <w:rPr>
                <w:sz w:val="19"/>
                <w:szCs w:val="19"/>
                <w:rtl w:val="0"/>
              </w:rPr>
              <w:t xml:space="preserve">0.8361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sz w:val="19"/>
                <w:szCs w:val="19"/>
              </w:rPr>
            </w:pPr>
            <w:r w:rsidDel="00000000" w:rsidR="00000000" w:rsidRPr="00000000">
              <w:rPr>
                <w:sz w:val="19"/>
                <w:szCs w:val="19"/>
                <w:rtl w:val="0"/>
              </w:rPr>
              <w:t xml:space="preserve">0.8462</w:t>
            </w:r>
          </w:p>
          <w:p w:rsidR="00000000" w:rsidDel="00000000" w:rsidP="00000000" w:rsidRDefault="00000000" w:rsidRPr="00000000" w14:paraId="00000163">
            <w:pPr>
              <w:spacing w:after="160" w:lineRule="auto"/>
              <w:rPr>
                <w:sz w:val="19"/>
                <w:szCs w:val="19"/>
              </w:rPr>
            </w:pPr>
            <w:r w:rsidDel="00000000" w:rsidR="00000000" w:rsidRPr="00000000">
              <w:rPr>
                <w:rtl w:val="0"/>
              </w:rPr>
            </w:r>
          </w:p>
        </w:tc>
      </w:tr>
    </w:tbl>
    <w:p w:rsidR="00000000" w:rsidDel="00000000" w:rsidP="00000000" w:rsidRDefault="00000000" w:rsidRPr="00000000" w14:paraId="00000164">
      <w:pPr>
        <w:pStyle w:val="Heading4"/>
        <w:keepNext w:val="0"/>
        <w:keepLines w:val="0"/>
        <w:spacing w:after="240" w:before="360" w:line="300" w:lineRule="auto"/>
        <w:rPr>
          <w:b w:val="1"/>
          <w:bCs w:val="1"/>
          <w:color w:val="000000"/>
          <w:sz w:val="19"/>
          <w:szCs w:val="19"/>
        </w:rPr>
      </w:pPr>
      <w:bookmarkStart w:colFirst="0" w:colLast="0" w:name="_my4srk6pe1ru" w:id="45"/>
      <w:bookmarkEnd w:id="45"/>
      <w:r w:rsidDel="00000000" w:rsidR="00000000" w:rsidRPr="00000000">
        <w:rPr>
          <w:b w:val="1"/>
          <w:bCs w:val="1"/>
          <w:color w:val="000000"/>
          <w:sz w:val="19"/>
          <w:szCs w:val="19"/>
          <w:rtl w:val="0"/>
        </w:rPr>
        <w:t xml:space="preserve">4.3.5 BERT Model</w:t>
      </w:r>
    </w:p>
    <w:tbl>
      <w:tblPr>
        <w:tblStyle w:val="Table6"/>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sz w:val="19"/>
                <w:szCs w:val="19"/>
              </w:rPr>
            </w:pPr>
            <w:r w:rsidDel="00000000" w:rsidR="00000000" w:rsidRPr="00000000">
              <w:rPr>
                <w:sz w:val="19"/>
                <w:szCs w:val="19"/>
                <w:rtl w:val="0"/>
              </w:rPr>
              <w:t xml:space="preserve">0.8402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sz w:val="19"/>
                <w:szCs w:val="19"/>
              </w:rPr>
            </w:pPr>
            <w:r w:rsidDel="00000000" w:rsidR="00000000" w:rsidRPr="00000000">
              <w:rPr>
                <w:sz w:val="19"/>
                <w:szCs w:val="19"/>
                <w:rtl w:val="0"/>
              </w:rPr>
              <w:t xml:space="preserve">0.8309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sz w:val="19"/>
                <w:szCs w:val="19"/>
              </w:rPr>
            </w:pPr>
            <w:r w:rsidDel="00000000" w:rsidR="00000000" w:rsidRPr="00000000">
              <w:rPr>
                <w:sz w:val="19"/>
                <w:szCs w:val="19"/>
                <w:rtl w:val="0"/>
              </w:rPr>
              <w:t xml:space="preserve">0.8294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rPr>
                <w:sz w:val="19"/>
                <w:szCs w:val="19"/>
              </w:rPr>
            </w:pPr>
            <w:r w:rsidDel="00000000" w:rsidR="00000000" w:rsidRPr="00000000">
              <w:rPr>
                <w:sz w:val="19"/>
                <w:szCs w:val="19"/>
                <w:rtl w:val="0"/>
              </w:rPr>
              <w:t xml:space="preserve">0.7879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sz w:val="19"/>
                <w:szCs w:val="19"/>
              </w:rPr>
            </w:pPr>
            <w:r w:rsidDel="00000000" w:rsidR="00000000" w:rsidRPr="00000000">
              <w:rPr>
                <w:sz w:val="19"/>
                <w:szCs w:val="19"/>
                <w:rtl w:val="0"/>
              </w:rPr>
              <w:t xml:space="preserve">0.7726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sz w:val="19"/>
                <w:szCs w:val="19"/>
              </w:rPr>
            </w:pPr>
            <w:r w:rsidDel="00000000" w:rsidR="00000000" w:rsidRPr="00000000">
              <w:rPr>
                <w:sz w:val="19"/>
                <w:szCs w:val="19"/>
                <w:rtl w:val="0"/>
              </w:rPr>
              <w:t xml:space="preserve">0.7646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rPr>
                <w:sz w:val="19"/>
                <w:szCs w:val="19"/>
              </w:rPr>
            </w:pPr>
            <w:r w:rsidDel="00000000" w:rsidR="00000000" w:rsidRPr="00000000">
              <w:rPr>
                <w:sz w:val="19"/>
                <w:szCs w:val="19"/>
                <w:rtl w:val="0"/>
              </w:rPr>
              <w:t xml:space="preserve">0.8069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rPr>
                <w:sz w:val="19"/>
                <w:szCs w:val="19"/>
              </w:rPr>
            </w:pPr>
            <w:r w:rsidDel="00000000" w:rsidR="00000000" w:rsidRPr="00000000">
              <w:rPr>
                <w:sz w:val="19"/>
                <w:szCs w:val="19"/>
                <w:rtl w:val="0"/>
              </w:rPr>
              <w:t xml:space="preserve">0.7929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sz w:val="19"/>
                <w:szCs w:val="19"/>
              </w:rPr>
            </w:pPr>
            <w:r w:rsidDel="00000000" w:rsidR="00000000" w:rsidRPr="00000000">
              <w:rPr>
                <w:sz w:val="19"/>
                <w:szCs w:val="19"/>
                <w:rtl w:val="0"/>
              </w:rPr>
              <w:t xml:space="preserve">0.7863</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rPr>
                <w:sz w:val="19"/>
                <w:szCs w:val="19"/>
              </w:rPr>
            </w:pPr>
            <w:r w:rsidDel="00000000" w:rsidR="00000000" w:rsidRPr="00000000">
              <w:rPr>
                <w:sz w:val="19"/>
                <w:szCs w:val="19"/>
                <w:rtl w:val="0"/>
              </w:rPr>
              <w:t xml:space="preserve">0.8463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sz w:val="19"/>
                <w:szCs w:val="19"/>
              </w:rPr>
            </w:pPr>
            <w:r w:rsidDel="00000000" w:rsidR="00000000" w:rsidRPr="00000000">
              <w:rPr>
                <w:sz w:val="19"/>
                <w:szCs w:val="19"/>
                <w:rtl w:val="0"/>
              </w:rPr>
              <w:t xml:space="preserve">0.8344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sz w:val="19"/>
                <w:szCs w:val="19"/>
              </w:rPr>
            </w:pPr>
            <w:r w:rsidDel="00000000" w:rsidR="00000000" w:rsidRPr="00000000">
              <w:rPr>
                <w:sz w:val="19"/>
                <w:szCs w:val="19"/>
                <w:rtl w:val="0"/>
              </w:rPr>
              <w:t xml:space="preserve">0.8297</w:t>
            </w:r>
          </w:p>
          <w:p w:rsidR="00000000" w:rsidDel="00000000" w:rsidP="00000000" w:rsidRDefault="00000000" w:rsidRPr="00000000" w14:paraId="00000179">
            <w:pPr>
              <w:spacing w:after="160" w:lineRule="auto"/>
              <w:rPr>
                <w:sz w:val="19"/>
                <w:szCs w:val="19"/>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5731200" cy="28321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731200" cy="28321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keepNext w:val="0"/>
        <w:keepLines w:val="0"/>
        <w:pBdr>
          <w:bottom w:color="auto" w:space="5" w:sz="0" w:val="none"/>
        </w:pBdr>
        <w:spacing w:after="240" w:line="300" w:lineRule="auto"/>
        <w:rPr>
          <w:b w:val="1"/>
          <w:bCs w:val="1"/>
        </w:rPr>
      </w:pPr>
      <w:bookmarkStart w:colFirst="0" w:colLast="0" w:name="_6jgkqwm3emnv" w:id="46"/>
      <w:bookmarkEnd w:id="46"/>
      <w:r w:rsidDel="00000000" w:rsidR="00000000" w:rsidRPr="00000000">
        <w:rPr>
          <w:b w:val="1"/>
          <w:bCs w:val="1"/>
        </w:rPr>
        <w:drawing>
          <wp:inline distB="114300" distT="114300" distL="114300" distR="114300">
            <wp:extent cx="5731200" cy="28321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731200" cy="2832100"/>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Bdr>
          <w:bottom w:color="auto" w:space="5" w:sz="0" w:val="none"/>
        </w:pBdr>
        <w:spacing w:after="240" w:line="300" w:lineRule="auto"/>
        <w:rPr/>
      </w:pPr>
      <w:r w:rsidDel="00000000" w:rsidR="00000000" w:rsidRPr="00000000">
        <w:rPr>
          <w:rtl w:val="0"/>
        </w:rPr>
        <w:t xml:space="preserve">We also provide a confusion matrix for some of the top tags.</w:t>
      </w:r>
    </w:p>
    <w:p w:rsidR="00000000" w:rsidDel="00000000" w:rsidP="00000000" w:rsidRDefault="00000000" w:rsidRPr="00000000" w14:paraId="00000181">
      <w:pPr>
        <w:pStyle w:val="Heading2"/>
        <w:keepNext w:val="0"/>
        <w:keepLines w:val="0"/>
        <w:pBdr>
          <w:bottom w:color="auto" w:space="5" w:sz="0" w:val="none"/>
        </w:pBdr>
        <w:spacing w:after="240" w:line="300" w:lineRule="auto"/>
        <w:rPr>
          <w:b w:val="1"/>
          <w:bCs w:val="1"/>
        </w:rPr>
      </w:pPr>
      <w:bookmarkStart w:colFirst="0" w:colLast="0" w:name="_lk4pad9snmfn" w:id="47"/>
      <w:bookmarkEnd w:id="47"/>
      <w:r w:rsidDel="00000000" w:rsidR="00000000" w:rsidRPr="00000000">
        <w:rPr>
          <w:b w:val="1"/>
          <w:bCs w:val="1"/>
        </w:rPr>
        <w:drawing>
          <wp:inline distB="114300" distT="114300" distL="114300" distR="114300">
            <wp:extent cx="5731200" cy="51435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keepNext w:val="0"/>
        <w:keepLines w:val="0"/>
        <w:pBdr>
          <w:bottom w:color="auto" w:space="5" w:sz="0" w:val="none"/>
        </w:pBdr>
        <w:spacing w:after="240" w:line="300" w:lineRule="auto"/>
        <w:rPr>
          <w:b w:val="1"/>
          <w:bCs w:val="1"/>
        </w:rPr>
      </w:pPr>
      <w:bookmarkStart w:colFirst="0" w:colLast="0" w:name="_phibpp6lio2a" w:id="48"/>
      <w:bookmarkEnd w:id="48"/>
      <w:r w:rsidDel="00000000" w:rsidR="00000000" w:rsidRPr="00000000">
        <w:rPr>
          <w:b w:val="1"/>
          <w:bCs w:val="1"/>
          <w:rtl w:val="0"/>
        </w:rPr>
        <w:t xml:space="preserve">5. Conclusion</w:t>
      </w:r>
    </w:p>
    <w:p w:rsidR="00000000" w:rsidDel="00000000" w:rsidP="00000000" w:rsidRDefault="00000000" w:rsidRPr="00000000" w14:paraId="00000183">
      <w:pPr>
        <w:rPr/>
      </w:pPr>
      <w:r w:rsidDel="00000000" w:rsidR="00000000" w:rsidRPr="00000000">
        <w:rPr>
          <w:rtl w:val="0"/>
        </w:rPr>
        <w:t xml:space="preserve">This report presented a Part-of-Speech tagging system using a fine-tuned BERT model. The BERT model was compared with a baseline model, an MLP model from Assignment 3, an RNN model from Assignment 4, and a CNN model from Assignment 5. Contrary to expectations, the BERT model did not perform as well as expected, especially when compared to previous approaches. Several factors may have contributed to the BERT model's unexpected poor performance:</w:t>
      </w:r>
    </w:p>
    <w:p w:rsidR="00000000" w:rsidDel="00000000" w:rsidP="00000000" w:rsidRDefault="00000000" w:rsidRPr="00000000" w14:paraId="00000184">
      <w:pPr>
        <w:numPr>
          <w:ilvl w:val="0"/>
          <w:numId w:val="25"/>
        </w:numPr>
        <w:ind w:left="720" w:hanging="360"/>
      </w:pPr>
      <w:r w:rsidDel="00000000" w:rsidR="00000000" w:rsidRPr="00000000">
        <w:rPr>
          <w:rtl w:val="0"/>
        </w:rPr>
        <w:t xml:space="preserve">Insufficient Fine-tuning: The model may have required more epochs or a different learning rate schedule to properly adapt the pre-trained BERT weights to the POS tagging task.</w:t>
      </w:r>
    </w:p>
    <w:p w:rsidR="00000000" w:rsidDel="00000000" w:rsidP="00000000" w:rsidRDefault="00000000" w:rsidRPr="00000000" w14:paraId="00000185">
      <w:pPr>
        <w:numPr>
          <w:ilvl w:val="0"/>
          <w:numId w:val="25"/>
        </w:numPr>
        <w:ind w:left="720" w:hanging="360"/>
      </w:pPr>
      <w:r w:rsidDel="00000000" w:rsidR="00000000" w:rsidRPr="00000000">
        <w:rPr>
          <w:rtl w:val="0"/>
        </w:rPr>
        <w:t xml:space="preserve">Token Alignment Issues: BERT's subword tokenization can create challenges for token-level tasks like POS tagging. The method used to align POS tags with BERT's subword tokens may have led to information loss.</w:t>
      </w:r>
    </w:p>
    <w:p w:rsidR="00000000" w:rsidDel="00000000" w:rsidP="00000000" w:rsidRDefault="00000000" w:rsidRPr="00000000" w14:paraId="00000186">
      <w:pPr>
        <w:numPr>
          <w:ilvl w:val="0"/>
          <w:numId w:val="25"/>
        </w:numPr>
        <w:ind w:left="720" w:hanging="360"/>
      </w:pPr>
      <w:r w:rsidDel="00000000" w:rsidR="00000000" w:rsidRPr="00000000">
        <w:rPr>
          <w:rtl w:val="0"/>
        </w:rPr>
        <w:t xml:space="preserve">Lack of Task-Specific Architecture: The simple approach of adding only a classification layer on top of BERT may be insufficient. Adding task-specific components like BiLSTM layers could help capture sequential dependencies that are important for POS tagging.</w:t>
      </w:r>
    </w:p>
    <w:p w:rsidR="00000000" w:rsidDel="00000000" w:rsidP="00000000" w:rsidRDefault="00000000" w:rsidRPr="00000000" w14:paraId="00000187">
      <w:pPr>
        <w:spacing w:after="240" w:lineRule="auto"/>
        <w:rPr>
          <w:sz w:val="19"/>
          <w:szCs w:val="19"/>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rFonts w:ascii="Georgia" w:cs="Georgia" w:eastAsia="Georgia" w:hAnsi="Georgia"/>
        <w:color w:val="141413"/>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rFonts w:ascii="Georgia" w:cs="Georgia" w:eastAsia="Georgia" w:hAnsi="Georgia"/>
        <w:color w:val="141413"/>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colab.research.google.com/drive/1fW6g55niencX5JXk2P7rc_cPI70U_Lse" TargetMode="External"/><Relationship Id="rId18" Type="http://schemas.openxmlformats.org/officeDocument/2006/relationships/image" Target="media/image9.png"/><Relationship Id="rId7" Type="http://schemas.openxmlformats.org/officeDocument/2006/relationships/hyperlink" Target="https://colab.research.google.com/drive/1lCzFTeD1YVIr5uXqHollIZVlgHn_-NS4" TargetMode="Externa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