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l2t0jhtbcmr" w:id="0"/>
      <w:bookmarkEnd w:id="0"/>
      <w:r w:rsidDel="00000000" w:rsidR="00000000" w:rsidRPr="00000000">
        <w:rPr>
          <w:b w:val="1"/>
          <w:bCs w:val="1"/>
          <w:sz w:val="46"/>
          <w:szCs w:val="46"/>
          <w:rtl w:val="0"/>
        </w:rPr>
        <w:t xml:space="preserve">PROCESSO COMERCIAL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Como acontece o primeiro contato?</w:t>
        <w:br w:type="textWrapping"/>
      </w:r>
      <w:r w:rsidDel="00000000" w:rsidR="00000000" w:rsidRPr="00000000">
        <w:rPr>
          <w:rtl w:val="0"/>
        </w:rPr>
        <w:t xml:space="preserve">O primeiro contato geralmente acontece por indicação, Instagram, WhatsApp ou relacionamento comercial direto.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Como funciona a apresentação da proposta?</w:t>
        <w:br w:type="textWrapping"/>
      </w:r>
      <w:r w:rsidDel="00000000" w:rsidR="00000000" w:rsidRPr="00000000">
        <w:rPr>
          <w:rtl w:val="0"/>
        </w:rPr>
        <w:t xml:space="preserve">A proposta é apresentada de forma personalizada, considerando as necessidades do cliente, os objetivos da marca e os serviços mais adequados para o momento da empresa.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Como funciona o fechamento?</w:t>
        <w:br w:type="textWrapping"/>
      </w:r>
      <w:r w:rsidDel="00000000" w:rsidR="00000000" w:rsidRPr="00000000">
        <w:rPr>
          <w:rtl w:val="0"/>
        </w:rPr>
        <w:t xml:space="preserve">O fechamento acontece após o alinhamento das entregas, valores, prazos e formato de pagamento, com confirmação do cliente e início da organização interna do projeto.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Como funciona o pós-venda?</w:t>
        <w:br w:type="textWrapping"/>
      </w:r>
      <w:r w:rsidDel="00000000" w:rsidR="00000000" w:rsidRPr="00000000">
        <w:rPr>
          <w:rtl w:val="0"/>
        </w:rPr>
        <w:t xml:space="preserve">O pós-venda acontece por meio de acompanhamento próximo, alinhamentos recorrentes, suporte durante a execução e análise dos resultados entregues.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Quais são os prazos médios?</w:t>
        <w:br w:type="textWrapping"/>
      </w:r>
      <w:r w:rsidDel="00000000" w:rsidR="00000000" w:rsidRPr="00000000">
        <w:rPr>
          <w:rtl w:val="0"/>
        </w:rPr>
        <w:t xml:space="preserve">Os prazos médios variam conforme o tipo de serviço, mas geralmente envolvem alguns dias para planejamento, produção e entrega dos primeiros materiais após o fechamento.</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u11erxabbsdk" w:id="1"/>
      <w:bookmarkEnd w:id="1"/>
      <w:r w:rsidDel="00000000" w:rsidR="00000000" w:rsidRPr="00000000">
        <w:rPr>
          <w:b w:val="1"/>
          <w:bCs w:val="1"/>
          <w:sz w:val="46"/>
          <w:szCs w:val="46"/>
          <w:rtl w:val="0"/>
        </w:rPr>
        <w:t xml:space="preserve">ARGUMENTOS DE VENDA</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Por que o cliente deve comprar?</w:t>
      </w:r>
    </w:p>
    <w:p w:rsidR="00000000" w:rsidDel="00000000" w:rsidP="00000000" w:rsidRDefault="00000000" w:rsidRPr="00000000" w14:paraId="00000009">
      <w:pPr>
        <w:spacing w:after="240" w:before="240" w:lineRule="auto"/>
        <w:rPr/>
      </w:pPr>
      <w:r w:rsidDel="00000000" w:rsidR="00000000" w:rsidRPr="00000000">
        <w:rPr>
          <w:rtl w:val="0"/>
        </w:rPr>
        <w:t xml:space="preserve">Porque a Crow não entrega apenas serviços isolados. Atua como parceira estratégica do negócio, identificando necessidades, criando soluções e integrando marketing, tecnologia e processos para gerar resultados reais.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Quais resultados costumam ser alcançados?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Melhoria de posicionamento.</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Aumento de eficiência.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Fortalecimento da marca.</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Melhoria da experiência do cliente.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Estruturação de processos.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Crescimento comercial.</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Quais provas sociais existem?</w:t>
        <w:br w:type="textWrapping"/>
      </w:r>
      <w:r w:rsidDel="00000000" w:rsidR="00000000" w:rsidRPr="00000000">
        <w:rPr>
          <w:rtl w:val="0"/>
        </w:rPr>
        <w:t xml:space="preserve">Clientes atendidos em diferentes segmentos, como joalheria, moda, gastronomia, saúde, eventos e serviços. Portfólio com vídeos, campanhas, fotos, sites, conteúdos para redes sociais e estratégias de crescimento. Presença em marcas consolidadas, acompanhamento mensal de clientes e resultados visíveis em posicionamento, comunicação e presença digital.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Quais cases de sucesso existem?</w:t>
        <w:br w:type="textWrapping"/>
      </w:r>
      <w:r w:rsidDel="00000000" w:rsidR="00000000" w:rsidRPr="00000000">
        <w:rPr>
          <w:rtl w:val="0"/>
        </w:rPr>
        <w:t xml:space="preserve">Campanhas de marketing metrificadas para marcas locais e regionais, produção de vídeos comerciais, gestão de conteúdo para redes sociais, campanhas sazonais com aumento de presença digital, estruturação de comunicação para marcas premium, criação de sites e desenvolvimento de sistemas personalizados para empresas.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Quais objeções mais comuns?</w:t>
        <w:br w:type="textWrapping"/>
      </w:r>
      <w:r w:rsidDel="00000000" w:rsidR="00000000" w:rsidRPr="00000000">
        <w:rPr>
          <w:rtl w:val="0"/>
        </w:rPr>
        <w:t xml:space="preserve">Preço alto. Medo de não ter retorno. Falta de metrificação. Experiências ruins anteriores. Comparação com profissionais mais baratos. Crença de que consegue fazer internamente. Falta de tempo para acompanhar. Falta de clareza sobre as entregas. Dificuldade de entender o valor do serviço. Medo de contrato mensal. Medo de dependência da agência. Receio de perder o controle da marca. Dúvida se a agência vai entender o negócio. Expectativa de resultado imediato. Falta de verba disponível. Prioridade em outras áreas da empresa. Confusão entre marketing e postagem. Resistência a mudanças. Desconfiança sobre promessas de marketing. Insegurança com tráfego pago.</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Como responder cada objeção?</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Preço alto.</w:t>
        <w:br w:type="textWrapping"/>
      </w:r>
      <w:r w:rsidDel="00000000" w:rsidR="00000000" w:rsidRPr="00000000">
        <w:rPr>
          <w:rtl w:val="0"/>
        </w:rPr>
        <w:t xml:space="preserve">Mostrar que o valor não está apenas na execução, mas na soma de estratégia, criação, produção, acompanhamento e visão de crescimento.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Medo de não ter retorno.</w:t>
        <w:br w:type="textWrapping"/>
      </w:r>
      <w:r w:rsidDel="00000000" w:rsidR="00000000" w:rsidRPr="00000000">
        <w:rPr>
          <w:rtl w:val="0"/>
        </w:rPr>
        <w:t xml:space="preserve">Explicar que o trabalho é construído com objetivos claros, análise constante e direcionamento estratégico para gerar resultado de forma consistente.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Falta de metrificação.</w:t>
        <w:br w:type="textWrapping"/>
      </w:r>
      <w:r w:rsidDel="00000000" w:rsidR="00000000" w:rsidRPr="00000000">
        <w:rPr>
          <w:rtl w:val="0"/>
        </w:rPr>
        <w:t xml:space="preserve">Apresentar os indicadores que podem ser acompanhados, como alcance, engajamento, leads, vendas, tráfego, crescimento de audiência e evolução da marca.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Experiências ruins anteriores.</w:t>
        <w:br w:type="textWrapping"/>
      </w:r>
      <w:r w:rsidDel="00000000" w:rsidR="00000000" w:rsidRPr="00000000">
        <w:rPr>
          <w:rtl w:val="0"/>
        </w:rPr>
        <w:t xml:space="preserve">Reforçar que cada projeto começa com diagnóstico, alinhamento de expectativas e clareza sobre entregas, evitando uma atuação genérica ou sem direção.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Comparação com profissionais mais baratos.</w:t>
        <w:br w:type="textWrapping"/>
      </w:r>
      <w:r w:rsidDel="00000000" w:rsidR="00000000" w:rsidRPr="00000000">
        <w:rPr>
          <w:rtl w:val="0"/>
        </w:rPr>
        <w:t xml:space="preserve">Explicar que a agência entrega uma estrutura completa, com estratégia, criação, produção, direção e acompanhamento, e não apenas uma tarefa isolada.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Crença de que consegue fazer internamente.</w:t>
        <w:br w:type="textWrapping"/>
      </w:r>
      <w:r w:rsidDel="00000000" w:rsidR="00000000" w:rsidRPr="00000000">
        <w:rPr>
          <w:rtl w:val="0"/>
        </w:rPr>
        <w:t xml:space="preserve">Mostrar que o time interno pode ajudar muito, mas uma operação 360 exige visão estratégica, constância, técnica, direção criativa e análise.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Falta de tempo para acompanhar.</w:t>
        <w:br w:type="textWrapping"/>
      </w:r>
      <w:r w:rsidDel="00000000" w:rsidR="00000000" w:rsidRPr="00000000">
        <w:rPr>
          <w:rtl w:val="0"/>
        </w:rPr>
        <w:t xml:space="preserve">Reforçar que a agência existe justamente para organizar o processo, facilitar decisões e reduzir a sobrecarga do cliente.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Falta de clareza sobre as entregas.</w:t>
        <w:br w:type="textWrapping"/>
      </w:r>
      <w:r w:rsidDel="00000000" w:rsidR="00000000" w:rsidRPr="00000000">
        <w:rPr>
          <w:rtl w:val="0"/>
        </w:rPr>
        <w:t xml:space="preserve">Apresentar de forma objetiva o que será entregue, com etapas, prazos, responsabilidades e canais de acompanhamento.</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Dificuldade de entender o valor do serviço.</w:t>
        <w:br w:type="textWrapping"/>
      </w:r>
      <w:r w:rsidDel="00000000" w:rsidR="00000000" w:rsidRPr="00000000">
        <w:rPr>
          <w:rtl w:val="0"/>
        </w:rPr>
        <w:t xml:space="preserve">Explicar que marketing não é apenas postar, mas construir percepção, desejo, autoridade, relacionamento e oportunidades comerciais.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Medo de contrato mensal.</w:t>
        <w:br w:type="textWrapping"/>
      </w:r>
      <w:r w:rsidDel="00000000" w:rsidR="00000000" w:rsidRPr="00000000">
        <w:rPr>
          <w:rtl w:val="0"/>
        </w:rPr>
        <w:t xml:space="preserve">Mostrar que o acompanhamento mensal permite consistência, planejamento e evolução, mas sempre com entregas e objetivos definidos.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Medo de dependência da agência.</w:t>
        <w:br w:type="textWrapping"/>
      </w:r>
      <w:r w:rsidDel="00000000" w:rsidR="00000000" w:rsidRPr="00000000">
        <w:rPr>
          <w:rtl w:val="0"/>
        </w:rPr>
        <w:t xml:space="preserve">Reforçar que o objetivo é estruturar a comunicação da marca com organização, transparência e processos claros.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Receio de perder o controle da marca.</w:t>
        <w:br w:type="textWrapping"/>
      </w:r>
      <w:r w:rsidDel="00000000" w:rsidR="00000000" w:rsidRPr="00000000">
        <w:rPr>
          <w:rtl w:val="0"/>
        </w:rPr>
        <w:t xml:space="preserve">Explicar que todas as decisões estratégicas são alinhadas com o cliente, respeitando a essência, o posicionamento e a identidade da marca.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Dúvida se a agência vai entender o negócio.</w:t>
        <w:br w:type="textWrapping"/>
      </w:r>
      <w:r w:rsidDel="00000000" w:rsidR="00000000" w:rsidRPr="00000000">
        <w:rPr>
          <w:rtl w:val="0"/>
        </w:rPr>
        <w:t xml:space="preserve">Mostrar que o processo começa com imersão, diagnóstico e estudo da marca, do público, dos produtos e dos objetivos comerciais.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Expectativa de resultado imediato.</w:t>
        <w:br w:type="textWrapping"/>
      </w:r>
      <w:r w:rsidDel="00000000" w:rsidR="00000000" w:rsidRPr="00000000">
        <w:rPr>
          <w:rtl w:val="0"/>
        </w:rPr>
        <w:t xml:space="preserve">Explicar que algumas ações podem gerar resposta rápida, mas construção de marca, autoridade e crescimento sustentável exigem consistência.</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Falta de verba disponível.</w:t>
        <w:br w:type="textWrapping"/>
      </w:r>
      <w:r w:rsidDel="00000000" w:rsidR="00000000" w:rsidRPr="00000000">
        <w:rPr>
          <w:rtl w:val="0"/>
        </w:rPr>
        <w:t xml:space="preserve">Apresentar possibilidades de priorização, começando pelo que é mais importante para o momento da empresa.</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Prioridade em outras áreas da empresa.</w:t>
        <w:br w:type="textWrapping"/>
      </w:r>
      <w:r w:rsidDel="00000000" w:rsidR="00000000" w:rsidRPr="00000000">
        <w:rPr>
          <w:rtl w:val="0"/>
        </w:rPr>
        <w:t xml:space="preserve">Mostrar que o marketing pode ajudar justamente a fortalecer vendas, posicionamento, relacionamento e percepção de valor.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Confusão entre marketing e postagem.</w:t>
        <w:br w:type="textWrapping"/>
      </w:r>
      <w:r w:rsidDel="00000000" w:rsidR="00000000" w:rsidRPr="00000000">
        <w:rPr>
          <w:rtl w:val="0"/>
        </w:rPr>
        <w:t xml:space="preserve">Explicar que postar é apenas uma parte do processo. Marketing envolve estratégia, posicionamento, conteúdo, campanha, análise e crescimento.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Resistência a mudanças.</w:t>
        <w:br w:type="textWrapping"/>
      </w:r>
      <w:r w:rsidDel="00000000" w:rsidR="00000000" w:rsidRPr="00000000">
        <w:rPr>
          <w:rtl w:val="0"/>
        </w:rPr>
        <w:t xml:space="preserve">Reforçar que as mudanças são feitas com planejamento, respeitando a identidade da marca e evoluindo de forma gradual.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Desconfiança sobre promessas de marketing.</w:t>
        <w:br w:type="textWrapping"/>
      </w:r>
      <w:r w:rsidDel="00000000" w:rsidR="00000000" w:rsidRPr="00000000">
        <w:rPr>
          <w:rtl w:val="0"/>
        </w:rPr>
        <w:t xml:space="preserve">Evitar promessas exageradas e apresentar uma proposta baseada em processo, estratégia, consistência e acompanhamento real.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Insegurança com tráfego pago.</w:t>
        <w:br w:type="textWrapping"/>
      </w:r>
      <w:r w:rsidDel="00000000" w:rsidR="00000000" w:rsidRPr="00000000">
        <w:rPr>
          <w:rtl w:val="0"/>
        </w:rPr>
        <w:t xml:space="preserve">Explicar que o tráfego pago pode ser feito com controle de verba, testes, análise de desempenho e ajustes constantes para melhorar os resultados.</w:t>
      </w:r>
    </w:p>
    <w:p w:rsidR="00000000" w:rsidDel="00000000" w:rsidP="00000000" w:rsidRDefault="00000000" w:rsidRPr="00000000" w14:paraId="0000002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