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07easmn99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EMPRESA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Crow Visuals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crowvisuals.com.br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@crow.visuals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Ano de fundação:</w:t>
      </w:r>
      <w:r w:rsidDel="00000000" w:rsidR="00000000" w:rsidRPr="00000000">
        <w:rPr>
          <w:rtl w:val="0"/>
        </w:rPr>
        <w:t xml:space="preserve"> 2021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Cidade/Estado:</w:t>
      </w:r>
      <w:r w:rsidDel="00000000" w:rsidR="00000000" w:rsidRPr="00000000">
        <w:rPr>
          <w:rtl w:val="0"/>
        </w:rPr>
        <w:t xml:space="preserve"> Aracaju, Sergipe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da empresa: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Crow Visuals é uma agência de marketing e produtora audiovisual focada em resultado.</w:t>
        <w:br w:type="textWrapping"/>
        <w:t xml:space="preserve">“Não buscamos ser mais uma empresa do mercado. Buscamos estar um nível acima dele.”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Potencializar empresas através da união entre estratégia, criatividade e tecnologia, entregando soluções de alto nível que gerem crescimento, eficiência e resultados reais. Buscamos constantemente evoluir nossos processos, conhecimentos e ferramentas para oferecer sempre o máximo de qualidade em tudo o que fazemos.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reconhecida como uma das empresas mais inovadoras e completas do mercado, referência em excelência, estratégia e tecnologia, atuando ao lado de marcas que lideram seus segmentos e ajudando-as a alcançar níveis cada vez mais altos de desempenho e posicionamento.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Excelência acima do comum</w:t>
        <w:br w:type="textWrapping"/>
        <w:t xml:space="preserve">Não buscamos apenas entregar. Buscamos entregar o melhor resultado possível.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Evolução constante</w:t>
        <w:br w:type="textWrapping"/>
        <w:t xml:space="preserve">Estamos sempre aprendendo, inovando e nos adaptando para permanecer na dianteira do mercado.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Qualidade acima de volume</w:t>
        <w:br w:type="textWrapping"/>
        <w:t xml:space="preserve">Preferimos construir poucos projetos extraordinários do que muitos projetos medianos.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Parceria verdadeira</w:t>
        <w:br w:type="textWrapping"/>
        <w:t xml:space="preserve">Nos envolvemos profundamente nos desafios dos nossos clientes e buscamos soluções além do que foi contratado.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Inovação com propósito</w:t>
        <w:br w:type="textWrapping"/>
        <w:t xml:space="preserve">Adotamos novas tecnologias, processos e ferramentas quando elas geram valor real para o cliente.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Visão 360°</w:t>
        <w:br w:type="textWrapping"/>
        <w:t xml:space="preserve">Entendemos o negócio como um todo e buscamos contribuir em todas as áreas que possam impactar seus resultados.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Compromisso com resultados</w:t>
        <w:br w:type="textWrapping"/>
        <w:t xml:space="preserve">Cada ação deve gerar impacto, crescimento ou melhoria perceptível para o cliente.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Relacionamentos de longo prazo</w:t>
        <w:br w:type="textWrapping"/>
        <w:t xml:space="preserve">Valorizamos confiança, transparência e parcerias construídas para durar.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Diferenciais da empresa: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União entre estratégia, criatividade, tecnologia e execução.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desenvolver soluções personalizadas conforme a necessidade do cliente.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Atuação 360°, indo além dos serviços contratados.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constante por inovação e atualização tecnológica.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excelência e qualidade acima de volume.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próximo e visão consultiva.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integrar marketing, audiovisual, sistemas, CRM, automações e IA.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Atuação junto a empresas que são referência em seus segmentos.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Principais concorrentes:</w:t>
      </w:r>
      <w:r w:rsidDel="00000000" w:rsidR="00000000" w:rsidRPr="00000000">
        <w:rPr>
          <w:rtl w:val="0"/>
        </w:rPr>
        <w:t xml:space="preserve"> G4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t0h73ca3y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CONTATOS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Telefone:</w:t>
      </w:r>
      <w:r w:rsidDel="00000000" w:rsidR="00000000" w:rsidRPr="00000000">
        <w:rPr>
          <w:rtl w:val="0"/>
        </w:rPr>
        <w:t xml:space="preserve"> 79 9 99373248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WhatsApp: </w:t>
      </w:r>
      <w:r w:rsidDel="00000000" w:rsidR="00000000" w:rsidRPr="00000000">
        <w:rPr>
          <w:rtl w:val="0"/>
        </w:rPr>
        <w:t xml:space="preserve">79 9 99373248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contato@crowvisuals.com.br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Endereço: </w:t>
      </w:r>
      <w:r w:rsidDel="00000000" w:rsidR="00000000" w:rsidRPr="00000000">
        <w:rPr>
          <w:rtl w:val="0"/>
        </w:rPr>
        <w:t xml:space="preserve">Aracaju, Sergipe.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Horário de atendimento:</w:t>
        <w:br w:type="textWrapping"/>
      </w:r>
      <w:r w:rsidDel="00000000" w:rsidR="00000000" w:rsidRPr="00000000">
        <w:rPr>
          <w:rtl w:val="0"/>
        </w:rPr>
        <w:t xml:space="preserve">Segunda a sexta, das 9h às 18h.</w:t>
        <w:br w:type="textWrapping"/>
        <w:t xml:space="preserve">Sábados, das 9h às 12h.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