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FF" w:rsidRDefault="0082639E" w:rsidP="00181692">
      <w:pPr>
        <w:shd w:val="clear" w:color="auto" w:fill="FFFFFF"/>
        <w:spacing w:after="0"/>
        <w:ind w:left="-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ABHIJIT SINGH </w:t>
      </w:r>
    </w:p>
    <w:p w:rsidR="00BB7AE7" w:rsidRPr="00DA24F2" w:rsidRDefault="00F320B0" w:rsidP="00181692">
      <w:pPr>
        <w:shd w:val="clear" w:color="auto" w:fill="FFFFFF"/>
        <w:spacing w:after="0"/>
        <w:ind w:left="-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A24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Mobile: </w:t>
      </w:r>
      <w:r w:rsidRPr="00DA2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="008841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-70</w:t>
      </w:r>
      <w:r w:rsidR="008263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04018089</w:t>
      </w:r>
    </w:p>
    <w:p w:rsidR="00BB7AE7" w:rsidRDefault="00567E21">
      <w:pPr>
        <w:shd w:val="clear" w:color="auto" w:fill="FFFFFF"/>
        <w:spacing w:after="0"/>
        <w:ind w:right="-63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4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Email:</w:t>
      </w:r>
      <w:r w:rsidR="0082639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D748E">
        <w:t>abhirajpoot867@gmail.com</w:t>
      </w:r>
      <w:r w:rsidRPr="00DA2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DA2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3A173E" w:rsidRPr="00DA2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0E2AF4" w:rsidRPr="00DA24F2" w:rsidRDefault="000E2AF4" w:rsidP="000E2AF4">
      <w:pPr>
        <w:pBdr>
          <w:top w:val="single" w:sz="12" w:space="1" w:color="00000A"/>
          <w:bottom w:val="single" w:sz="12" w:space="1" w:color="00000A"/>
        </w:pBd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543906" w:rsidRPr="000E2AF4" w:rsidRDefault="00543906" w:rsidP="000E2AF4">
      <w:pPr>
        <w:jc w:val="both"/>
        <w:rPr>
          <w:rFonts w:ascii="Verdana" w:hAnsi="Verdana"/>
          <w:b/>
          <w:sz w:val="20"/>
          <w:szCs w:val="20"/>
        </w:rPr>
      </w:pPr>
      <w:bookmarkStart w:id="0" w:name="_Hlk95558272"/>
      <w:bookmarkStart w:id="1" w:name="_Hlk95570867"/>
      <w:bookmarkEnd w:id="0"/>
      <w:bookmarkEnd w:id="1"/>
    </w:p>
    <w:p w:rsidR="00BB7AE7" w:rsidRPr="00AD748E" w:rsidRDefault="00567E21">
      <w:pPr>
        <w:shd w:val="clear" w:color="auto" w:fill="FFFFFF"/>
        <w:spacing w:after="0"/>
        <w:ind w:hanging="3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D74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Objective</w:t>
      </w:r>
    </w:p>
    <w:p w:rsidR="0082639E" w:rsidRDefault="00567E21">
      <w:pPr>
        <w:shd w:val="clear" w:color="auto" w:fill="FFFFFF"/>
        <w:spacing w:after="6"/>
        <w:ind w:left="-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A24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DA24F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8263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Dedicated professional with experience helping recruitment teams identify new talent  </w:t>
      </w:r>
    </w:p>
    <w:p w:rsidR="0082639E" w:rsidRDefault="0082639E">
      <w:pPr>
        <w:shd w:val="clear" w:color="auto" w:fill="FFFFFF"/>
        <w:spacing w:after="6"/>
        <w:ind w:left="-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clients. Key strengths in working in a new</w:t>
      </w:r>
      <w:r w:rsidR="003A6F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environment and helping the team to             </w:t>
      </w:r>
    </w:p>
    <w:p w:rsidR="0082639E" w:rsidRDefault="0082639E">
      <w:pPr>
        <w:shd w:val="clear" w:color="auto" w:fill="FFFFFF"/>
        <w:spacing w:after="6"/>
        <w:ind w:left="-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achieve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goal. Focus on coordinating the recruitment process and providing sourcing </w:t>
      </w:r>
    </w:p>
    <w:p w:rsidR="00F04622" w:rsidRDefault="0082639E">
      <w:pPr>
        <w:shd w:val="clear" w:color="auto" w:fill="FFFFFF"/>
        <w:spacing w:after="6"/>
        <w:ind w:left="-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F04622" w:rsidRDefault="00F04622">
      <w:pPr>
        <w:shd w:val="clear" w:color="auto" w:fill="FFFFFF"/>
        <w:spacing w:after="6"/>
        <w:ind w:left="-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04622" w:rsidRPr="00F04622" w:rsidRDefault="0082639E" w:rsidP="00F04622">
      <w:pPr>
        <w:pStyle w:val="Heading1"/>
        <w:spacing w:line="360" w:lineRule="auto"/>
        <w:rPr>
          <w:rFonts w:ascii="Calibri" w:eastAsia="Calibri" w:hAnsi="Calibri" w:cs="Calibri"/>
          <w:bCs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    </w:t>
      </w:r>
      <w:r w:rsidR="00F04622" w:rsidRPr="00F04622">
        <w:rPr>
          <w:rFonts w:ascii="Calibri" w:eastAsia="Calibri" w:hAnsi="Calibri" w:cs="Calibri"/>
          <w:bCs/>
          <w:spacing w:val="-1"/>
          <w:sz w:val="24"/>
          <w:szCs w:val="24"/>
          <w:u w:val="single"/>
        </w:rPr>
        <w:t xml:space="preserve">PROFESSIONAL </w:t>
      </w:r>
      <w:r w:rsidR="00F04622" w:rsidRPr="00F04622">
        <w:rPr>
          <w:rFonts w:ascii="Calibri" w:eastAsia="Calibri" w:hAnsi="Calibri" w:cs="Calibri"/>
          <w:bCs/>
          <w:sz w:val="24"/>
          <w:szCs w:val="24"/>
          <w:u w:val="single"/>
        </w:rPr>
        <w:t>EXPERIENCE:-</w:t>
      </w:r>
    </w:p>
    <w:p w:rsidR="00F04622" w:rsidRPr="00F04622" w:rsidRDefault="00F04622" w:rsidP="00F04622">
      <w:pPr>
        <w:widowControl w:val="0"/>
        <w:autoSpaceDE w:val="0"/>
        <w:autoSpaceDN w:val="0"/>
        <w:spacing w:after="0" w:line="360" w:lineRule="auto"/>
        <w:outlineLvl w:val="0"/>
        <w:rPr>
          <w:b/>
          <w:bCs/>
          <w:sz w:val="24"/>
          <w:szCs w:val="24"/>
          <w:u w:val="single"/>
        </w:rPr>
      </w:pPr>
      <w:r w:rsidRPr="00F04622">
        <w:rPr>
          <w:b/>
          <w:bCs/>
          <w:sz w:val="24"/>
          <w:szCs w:val="24"/>
          <w:u w:val="single"/>
        </w:rPr>
        <w:t>Present Organization:-</w:t>
      </w:r>
    </w:p>
    <w:p w:rsidR="00F04622" w:rsidRPr="00F04622" w:rsidRDefault="00F04622" w:rsidP="00F04622">
      <w:pPr>
        <w:widowControl w:val="0"/>
        <w:autoSpaceDE w:val="0"/>
        <w:autoSpaceDN w:val="0"/>
        <w:spacing w:after="0" w:line="360" w:lineRule="auto"/>
        <w:outlineLvl w:val="0"/>
        <w:rPr>
          <w:b/>
          <w:bCs/>
          <w:sz w:val="24"/>
          <w:szCs w:val="24"/>
          <w:u w:val="single"/>
        </w:rPr>
      </w:pPr>
    </w:p>
    <w:p w:rsidR="00F04622" w:rsidRPr="00F04622" w:rsidRDefault="00F04622" w:rsidP="00F04622">
      <w:pPr>
        <w:widowControl w:val="0"/>
        <w:tabs>
          <w:tab w:val="left" w:pos="2301"/>
        </w:tabs>
        <w:autoSpaceDE w:val="0"/>
        <w:autoSpaceDN w:val="0"/>
        <w:spacing w:after="0" w:line="360" w:lineRule="auto"/>
        <w:outlineLvl w:val="0"/>
        <w:rPr>
          <w:b/>
          <w:bCs/>
        </w:rPr>
      </w:pPr>
      <w:r w:rsidRPr="00F04622">
        <w:rPr>
          <w:b/>
          <w:bCs/>
        </w:rPr>
        <w:t>Organization</w:t>
      </w:r>
      <w:r w:rsidRPr="00F04622">
        <w:rPr>
          <w:b/>
          <w:bCs/>
        </w:rPr>
        <w:tab/>
        <w:t>:</w:t>
      </w:r>
      <w:r>
        <w:rPr>
          <w:b/>
          <w:bCs/>
        </w:rPr>
        <w:t xml:space="preserve"> HIRING NIST</w:t>
      </w:r>
    </w:p>
    <w:p w:rsidR="00F04622" w:rsidRPr="00F04622" w:rsidRDefault="00F04622" w:rsidP="00F04622">
      <w:pPr>
        <w:widowControl w:val="0"/>
        <w:tabs>
          <w:tab w:val="left" w:pos="2301"/>
        </w:tabs>
        <w:autoSpaceDE w:val="0"/>
        <w:autoSpaceDN w:val="0"/>
        <w:spacing w:after="0" w:line="360" w:lineRule="auto"/>
        <w:outlineLvl w:val="0"/>
        <w:rPr>
          <w:b/>
          <w:bCs/>
        </w:rPr>
      </w:pPr>
      <w:r w:rsidRPr="00F04622">
        <w:rPr>
          <w:b/>
          <w:bCs/>
        </w:rPr>
        <w:t>Designation</w:t>
      </w:r>
      <w:r w:rsidRPr="00F04622">
        <w:rPr>
          <w:b/>
          <w:bCs/>
        </w:rPr>
        <w:tab/>
      </w:r>
      <w:proofErr w:type="gramStart"/>
      <w:r w:rsidRPr="00F04622">
        <w:rPr>
          <w:b/>
          <w:bCs/>
        </w:rPr>
        <w:t>:</w:t>
      </w:r>
      <w:r>
        <w:rPr>
          <w:b/>
          <w:bCs/>
        </w:rPr>
        <w:t>HR</w:t>
      </w:r>
      <w:proofErr w:type="gramEnd"/>
      <w:r>
        <w:rPr>
          <w:b/>
          <w:bCs/>
        </w:rPr>
        <w:t xml:space="preserve"> Executive(</w:t>
      </w:r>
      <w:r w:rsidRPr="00F04622">
        <w:rPr>
          <w:b/>
          <w:bCs/>
        </w:rPr>
        <w:t xml:space="preserve"> </w:t>
      </w:r>
      <w:r>
        <w:rPr>
          <w:b/>
          <w:bCs/>
        </w:rPr>
        <w:t>IT Recruiter)</w:t>
      </w:r>
    </w:p>
    <w:p w:rsidR="00F04622" w:rsidRPr="00F04622" w:rsidRDefault="00F04622" w:rsidP="00F04622">
      <w:pPr>
        <w:widowControl w:val="0"/>
        <w:autoSpaceDE w:val="0"/>
        <w:autoSpaceDN w:val="0"/>
        <w:spacing w:after="0" w:line="360" w:lineRule="auto"/>
        <w:outlineLvl w:val="0"/>
        <w:rPr>
          <w:b/>
          <w:bCs/>
        </w:rPr>
      </w:pPr>
      <w:r w:rsidRPr="00F04622">
        <w:rPr>
          <w:b/>
          <w:bCs/>
        </w:rPr>
        <w:t>Duration</w:t>
      </w:r>
      <w:r w:rsidRPr="00F04622">
        <w:rPr>
          <w:b/>
          <w:bCs/>
        </w:rPr>
        <w:tab/>
      </w:r>
      <w:r w:rsidRPr="00F04622">
        <w:rPr>
          <w:b/>
          <w:bCs/>
        </w:rPr>
        <w:tab/>
        <w:t xml:space="preserve">   : 20 Aug 2021 to Present</w:t>
      </w:r>
    </w:p>
    <w:p w:rsidR="00F04622" w:rsidRPr="00F04622" w:rsidRDefault="00F04622" w:rsidP="00F04622">
      <w:pPr>
        <w:widowControl w:val="0"/>
        <w:autoSpaceDE w:val="0"/>
        <w:autoSpaceDN w:val="0"/>
        <w:spacing w:after="0" w:line="360" w:lineRule="auto"/>
        <w:outlineLvl w:val="0"/>
        <w:rPr>
          <w:b/>
          <w:bCs/>
        </w:rPr>
      </w:pP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>Delivering highly qualified candidates by identifying, researching and delivering a high caliber pipeline while assisting in meeting aggressive hiring goal as a team.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>Worked with both product based and service based MNC’s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 xml:space="preserve">Assisted the team in Sourcing, Screening, evaluating &amp; short listing the candidates on various parameters. 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 xml:space="preserve">Supported diversity efforts by proactively identifying diverse applicant pools. 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 xml:space="preserve">Design and execute talent attraction strategies for various engineering roles with an eye on diversity mix. 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>Ensuring screening for 100 leads on a daily basis for multiple positions.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</w:rPr>
      </w:pPr>
      <w:r w:rsidRPr="00F04622">
        <w:rPr>
          <w:bCs/>
          <w:sz w:val="24"/>
          <w:szCs w:val="24"/>
        </w:rPr>
        <w:t xml:space="preserve">Recommended ideas and executed recruitment strategies as a team in reaching best talents in the market for niche positions. </w:t>
      </w:r>
    </w:p>
    <w:p w:rsidR="00F04622" w:rsidRPr="00F04622" w:rsidRDefault="00F04622" w:rsidP="00F04622">
      <w:pPr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outlineLvl w:val="0"/>
        <w:rPr>
          <w:bCs/>
          <w:sz w:val="24"/>
          <w:szCs w:val="24"/>
          <w:u w:val="single"/>
        </w:rPr>
      </w:pPr>
      <w:r w:rsidRPr="00F04622">
        <w:rPr>
          <w:bCs/>
          <w:sz w:val="24"/>
          <w:szCs w:val="24"/>
        </w:rPr>
        <w:t xml:space="preserve">Positions Handled: Java full stack developer, Oracle DBA, VMware Admin, Network engineer , Service Desk engineer, Scrum Master, BA, </w:t>
      </w:r>
      <w:proofErr w:type="spellStart"/>
      <w:r w:rsidRPr="00F04622">
        <w:rPr>
          <w:bCs/>
          <w:sz w:val="24"/>
          <w:szCs w:val="24"/>
        </w:rPr>
        <w:t>Plsql</w:t>
      </w:r>
      <w:proofErr w:type="spellEnd"/>
      <w:r w:rsidRPr="00F04622">
        <w:rPr>
          <w:bCs/>
          <w:sz w:val="24"/>
          <w:szCs w:val="24"/>
        </w:rPr>
        <w:t xml:space="preserve">, SQL, MySQL, </w:t>
      </w:r>
      <w:proofErr w:type="spellStart"/>
      <w:r w:rsidRPr="00F04622">
        <w:rPr>
          <w:bCs/>
          <w:sz w:val="24"/>
          <w:szCs w:val="24"/>
        </w:rPr>
        <w:t>Postgresql</w:t>
      </w:r>
      <w:proofErr w:type="spellEnd"/>
      <w:r w:rsidRPr="00F04622">
        <w:rPr>
          <w:bCs/>
          <w:sz w:val="24"/>
          <w:szCs w:val="24"/>
        </w:rPr>
        <w:t>, PHP Developer, Word press +PHP, Python, SAP, Developer(.</w:t>
      </w:r>
      <w:proofErr w:type="spellStart"/>
      <w:r w:rsidRPr="00F04622">
        <w:rPr>
          <w:bCs/>
          <w:sz w:val="24"/>
          <w:szCs w:val="24"/>
        </w:rPr>
        <w:t>net,C,C</w:t>
      </w:r>
      <w:proofErr w:type="spellEnd"/>
      <w:r w:rsidRPr="00F04622">
        <w:rPr>
          <w:bCs/>
          <w:sz w:val="24"/>
          <w:szCs w:val="24"/>
        </w:rPr>
        <w:t>++,C#,</w:t>
      </w:r>
      <w:proofErr w:type="spellStart"/>
      <w:r w:rsidRPr="00F04622">
        <w:rPr>
          <w:bCs/>
          <w:sz w:val="24"/>
          <w:szCs w:val="24"/>
        </w:rPr>
        <w:t>Java,Tibco</w:t>
      </w:r>
      <w:proofErr w:type="spellEnd"/>
      <w:r w:rsidRPr="00F04622">
        <w:rPr>
          <w:bCs/>
          <w:sz w:val="24"/>
          <w:szCs w:val="24"/>
        </w:rPr>
        <w:t xml:space="preserve">), Power BI, Mainframe Developer, </w:t>
      </w:r>
      <w:proofErr w:type="spellStart"/>
      <w:r w:rsidRPr="00F04622">
        <w:rPr>
          <w:bCs/>
          <w:sz w:val="24"/>
          <w:szCs w:val="24"/>
        </w:rPr>
        <w:t>Azure+terraform</w:t>
      </w:r>
      <w:proofErr w:type="spellEnd"/>
      <w:r w:rsidRPr="00F04622">
        <w:rPr>
          <w:bCs/>
          <w:sz w:val="24"/>
          <w:szCs w:val="24"/>
        </w:rPr>
        <w:t xml:space="preserve">, </w:t>
      </w:r>
      <w:proofErr w:type="spellStart"/>
      <w:r w:rsidRPr="00F04622">
        <w:rPr>
          <w:bCs/>
          <w:sz w:val="24"/>
          <w:szCs w:val="24"/>
        </w:rPr>
        <w:t>Devops</w:t>
      </w:r>
      <w:proofErr w:type="spellEnd"/>
      <w:r w:rsidRPr="00F04622">
        <w:rPr>
          <w:bCs/>
          <w:sz w:val="24"/>
          <w:szCs w:val="24"/>
        </w:rPr>
        <w:t>+ Azure, Azure Consultant etc.</w:t>
      </w:r>
    </w:p>
    <w:p w:rsidR="00BB7AE7" w:rsidRPr="00DA24F2" w:rsidRDefault="0082639E">
      <w:pPr>
        <w:shd w:val="clear" w:color="auto" w:fill="FFFFFF"/>
        <w:spacing w:after="6"/>
        <w:ind w:left="-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 </w:t>
      </w:r>
    </w:p>
    <w:p w:rsidR="0047225A" w:rsidRPr="00F86741" w:rsidRDefault="00F86741" w:rsidP="00F86741">
      <w:pPr>
        <w:shd w:val="clear" w:color="auto" w:fill="FFFFFF"/>
        <w:tabs>
          <w:tab w:val="left" w:pos="1230"/>
        </w:tabs>
        <w:spacing w:before="200" w:after="0"/>
        <w:ind w:left="-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867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Past </w:t>
      </w:r>
      <w:proofErr w:type="spellStart"/>
      <w:r w:rsidRPr="00F867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Organisation</w:t>
      </w:r>
      <w:proofErr w:type="spellEnd"/>
      <w:r w:rsidRPr="00F867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:-</w:t>
      </w:r>
    </w:p>
    <w:p w:rsidR="00AD748E" w:rsidRPr="00AD748E" w:rsidRDefault="0047225A" w:rsidP="00AD748E">
      <w:pPr>
        <w:pStyle w:val="ListParagraph"/>
        <w:numPr>
          <w:ilvl w:val="0"/>
          <w:numId w:val="16"/>
        </w:numPr>
        <w:shd w:val="clear" w:color="auto" w:fill="FFFFFF"/>
        <w:tabs>
          <w:tab w:val="left" w:pos="1230"/>
        </w:tabs>
        <w:spacing w:before="200" w:after="0"/>
        <w:jc w:val="bot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</w:t>
      </w:r>
      <w:r w:rsidR="00E62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ed as </w:t>
      </w:r>
      <w:proofErr w:type="spellStart"/>
      <w:r w:rsidR="00E62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HRexecutive</w:t>
      </w:r>
      <w:proofErr w:type="spellEnd"/>
      <w:r w:rsidR="00E62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E62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Olx</w:t>
      </w:r>
      <w:proofErr w:type="spellEnd"/>
      <w:r w:rsidR="00AD74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(Non IT)</w:t>
      </w:r>
      <w:r w:rsidR="00E627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Nov 2020 to Nov 2021.</w:t>
      </w:r>
    </w:p>
    <w:p w:rsidR="00AD748E" w:rsidRPr="00AD748E" w:rsidRDefault="00AD748E" w:rsidP="00AD748E">
      <w:pPr>
        <w:pStyle w:val="ListParagraph"/>
        <w:shd w:val="clear" w:color="auto" w:fill="FFFFFF"/>
        <w:tabs>
          <w:tab w:val="left" w:pos="1230"/>
        </w:tabs>
        <w:spacing w:before="200" w:after="0"/>
        <w:ind w:left="360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D748E" w:rsidRDefault="00AD748E" w:rsidP="00AD748E">
      <w:pPr>
        <w:shd w:val="clear" w:color="auto" w:fill="FFFFFF"/>
        <w:tabs>
          <w:tab w:val="left" w:pos="1230"/>
        </w:tabs>
        <w:spacing w:before="200"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AD748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Summary</w:t>
      </w:r>
    </w:p>
    <w:p w:rsidR="00AD748E" w:rsidRPr="00F25CE0" w:rsidRDefault="00AD748E" w:rsidP="00AD748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before="87" w:after="0" w:line="360" w:lineRule="auto"/>
        <w:ind w:right="1537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</w:rPr>
        <w:t>Around</w:t>
      </w:r>
      <w:r>
        <w:rPr>
          <w:rFonts w:asciiTheme="minorHAnsi" w:hAnsiTheme="minorHAnsi" w:cstheme="minorHAnsi"/>
        </w:rPr>
        <w:t xml:space="preserve"> </w:t>
      </w:r>
      <w:r w:rsidR="003A6FD9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years </w:t>
      </w:r>
      <w:r w:rsidRPr="00F25CE0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experience </w:t>
      </w:r>
      <w:r w:rsidRPr="00F25CE0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  <w:b/>
        </w:rPr>
        <w:t>Recruitment</w:t>
      </w:r>
      <w:r>
        <w:rPr>
          <w:rFonts w:asciiTheme="minorHAnsi" w:hAnsiTheme="minorHAnsi" w:cstheme="minorHAnsi"/>
          <w:b/>
        </w:rPr>
        <w:t xml:space="preserve"> </w:t>
      </w:r>
      <w:r w:rsidRPr="00F25CE0">
        <w:rPr>
          <w:rFonts w:asciiTheme="minorHAnsi" w:hAnsiTheme="minorHAnsi" w:cstheme="minorHAnsi"/>
        </w:rPr>
        <w:t>(</w:t>
      </w:r>
      <w:proofErr w:type="gramStart"/>
      <w:r w:rsidRPr="00F25CE0">
        <w:rPr>
          <w:rFonts w:asciiTheme="minorHAnsi" w:hAnsiTheme="minorHAnsi" w:cstheme="minorHAnsi"/>
        </w:rPr>
        <w:t>IT</w:t>
      </w:r>
      <w:r>
        <w:rPr>
          <w:rFonts w:asciiTheme="minorHAnsi" w:hAnsiTheme="minorHAnsi" w:cstheme="minorHAnsi"/>
        </w:rPr>
        <w:t xml:space="preserve"> </w:t>
      </w:r>
      <w:r w:rsidR="003A6FD9">
        <w:rPr>
          <w:rFonts w:asciiTheme="minorHAnsi" w:hAnsiTheme="minorHAnsi" w:cstheme="minorHAnsi"/>
        </w:rPr>
        <w:t xml:space="preserve"> &amp;</w:t>
      </w:r>
      <w:proofErr w:type="gramEnd"/>
      <w:r w:rsidR="003A6FD9">
        <w:rPr>
          <w:rFonts w:asciiTheme="minorHAnsi" w:hAnsiTheme="minorHAnsi" w:cstheme="minorHAnsi"/>
        </w:rPr>
        <w:t xml:space="preserve"> NON IT</w:t>
      </w:r>
      <w:r w:rsidRPr="00F25CE0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major</w:t>
      </w:r>
      <w:r>
        <w:rPr>
          <w:rFonts w:asciiTheme="minorHAnsi" w:hAnsiTheme="minorHAnsi" w:cstheme="minorHAnsi"/>
        </w:rPr>
        <w:t xml:space="preserve">  </w:t>
      </w:r>
      <w:r w:rsidRPr="00F25CE0">
        <w:rPr>
          <w:rFonts w:asciiTheme="minorHAnsi" w:hAnsiTheme="minorHAnsi" w:cstheme="minorHAnsi"/>
        </w:rPr>
        <w:t>technologies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domains.</w:t>
      </w:r>
    </w:p>
    <w:p w:rsidR="00AD748E" w:rsidRPr="00F25CE0" w:rsidRDefault="00AD748E" w:rsidP="00AD748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before="4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  <w:spacing w:val="-1"/>
        </w:rPr>
        <w:t>Expertise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in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sourcing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the right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profiles,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</w:rPr>
        <w:t>resume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analysis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screening.</w:t>
      </w:r>
    </w:p>
    <w:p w:rsidR="00AD748E" w:rsidRPr="00F25CE0" w:rsidRDefault="00AD748E" w:rsidP="00AD748E">
      <w:pPr>
        <w:pStyle w:val="ListParagraph"/>
        <w:widowControl w:val="0"/>
        <w:numPr>
          <w:ilvl w:val="0"/>
          <w:numId w:val="22"/>
        </w:numPr>
        <w:tabs>
          <w:tab w:val="left" w:pos="861"/>
        </w:tabs>
        <w:autoSpaceDE w:val="0"/>
        <w:autoSpaceDN w:val="0"/>
        <w:spacing w:before="139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</w:rPr>
        <w:t>Well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versed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effective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portals,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database,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referrals.</w:t>
      </w:r>
    </w:p>
    <w:p w:rsidR="00FB4BEA" w:rsidRPr="00FB4BEA" w:rsidRDefault="00AD748E" w:rsidP="00AD748E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861"/>
          <w:tab w:val="left" w:pos="1230"/>
        </w:tabs>
        <w:autoSpaceDE w:val="0"/>
        <w:autoSpaceDN w:val="0"/>
        <w:spacing w:before="20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B4BEA">
        <w:rPr>
          <w:rFonts w:asciiTheme="minorHAnsi" w:hAnsiTheme="minorHAnsi" w:cstheme="minorHAnsi"/>
          <w:spacing w:val="-1"/>
        </w:rPr>
        <w:t xml:space="preserve">Expert in closing nice requirements </w:t>
      </w:r>
      <w:r w:rsidRPr="00FB4BEA">
        <w:rPr>
          <w:rFonts w:asciiTheme="minorHAnsi" w:hAnsiTheme="minorHAnsi" w:cstheme="minorHAnsi"/>
        </w:rPr>
        <w:t>using different sourcing techniques.</w:t>
      </w:r>
    </w:p>
    <w:p w:rsidR="00FB4BEA" w:rsidRPr="00FB4BEA" w:rsidRDefault="00FB4BEA" w:rsidP="00FB4BEA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861"/>
          <w:tab w:val="left" w:pos="1230"/>
        </w:tabs>
        <w:autoSpaceDE w:val="0"/>
        <w:autoSpaceDN w:val="0"/>
        <w:spacing w:before="200"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B4BEA">
        <w:rPr>
          <w:rFonts w:asciiTheme="minorHAnsi" w:hAnsiTheme="minorHAnsi" w:cstheme="minorHAnsi"/>
          <w:spacing w:val="-1"/>
        </w:rPr>
        <w:t xml:space="preserve">  Expertise in Using </w:t>
      </w:r>
      <w:r w:rsidRPr="00FB4BEA">
        <w:rPr>
          <w:rFonts w:asciiTheme="minorHAnsi" w:hAnsiTheme="minorHAnsi" w:cstheme="minorHAnsi"/>
        </w:rPr>
        <w:t xml:space="preserve">of Job Portals like </w:t>
      </w:r>
      <w:proofErr w:type="spellStart"/>
      <w:r w:rsidRPr="00FB4BEA">
        <w:rPr>
          <w:rFonts w:asciiTheme="minorHAnsi" w:hAnsiTheme="minorHAnsi" w:cstheme="minorHAnsi"/>
        </w:rPr>
        <w:t>Naukri</w:t>
      </w:r>
      <w:proofErr w:type="spellEnd"/>
      <w:r w:rsidRPr="00FB4BEA">
        <w:rPr>
          <w:rFonts w:asciiTheme="minorHAnsi" w:hAnsiTheme="minorHAnsi" w:cstheme="minorHAnsi"/>
        </w:rPr>
        <w:t>, Monster, Shine, LinkedIn</w:t>
      </w:r>
    </w:p>
    <w:p w:rsidR="00FB4BEA" w:rsidRPr="00FB4BEA" w:rsidRDefault="00FB4BEA" w:rsidP="00FB4BEA">
      <w:pPr>
        <w:pStyle w:val="ListParagraph"/>
        <w:widowControl w:val="0"/>
        <w:shd w:val="clear" w:color="auto" w:fill="FFFFFF"/>
        <w:tabs>
          <w:tab w:val="left" w:pos="861"/>
          <w:tab w:val="left" w:pos="1230"/>
        </w:tabs>
        <w:autoSpaceDE w:val="0"/>
        <w:autoSpaceDN w:val="0"/>
        <w:spacing w:before="200" w:after="0" w:line="360" w:lineRule="auto"/>
        <w:ind w:left="861"/>
        <w:contextualSpacing w:val="0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3A6FD9" w:rsidRDefault="003A6FD9" w:rsidP="003A6FD9">
      <w:pPr>
        <w:pStyle w:val="Heading1"/>
        <w:spacing w:before="37" w:line="360" w:lineRule="auto"/>
        <w:rPr>
          <w:rFonts w:asciiTheme="minorHAnsi" w:hAnsiTheme="minorHAnsi" w:cstheme="minorHAnsi"/>
          <w:u w:val="single"/>
        </w:rPr>
      </w:pPr>
      <w:r w:rsidRPr="003A6FD9">
        <w:rPr>
          <w:rFonts w:asciiTheme="minorHAnsi" w:hAnsiTheme="minorHAnsi" w:cstheme="minorHAnsi"/>
          <w:spacing w:val="-1"/>
          <w:sz w:val="28"/>
          <w:szCs w:val="28"/>
          <w:u w:val="single"/>
        </w:rPr>
        <w:t xml:space="preserve">IT Technologies </w:t>
      </w:r>
      <w:r w:rsidRPr="003A6FD9">
        <w:rPr>
          <w:rFonts w:asciiTheme="minorHAnsi" w:hAnsiTheme="minorHAnsi" w:cstheme="minorHAnsi"/>
          <w:sz w:val="28"/>
          <w:szCs w:val="28"/>
          <w:u w:val="single"/>
        </w:rPr>
        <w:t>handled for Recruitment</w:t>
      </w:r>
    </w:p>
    <w:p w:rsidR="003A6FD9" w:rsidRDefault="003A6FD9" w:rsidP="003A6FD9">
      <w:pPr>
        <w:pStyle w:val="Heading1"/>
        <w:spacing w:before="37" w:line="360" w:lineRule="auto"/>
        <w:rPr>
          <w:rFonts w:asciiTheme="minorHAnsi" w:hAnsiTheme="minorHAnsi" w:cstheme="minorHAnsi"/>
          <w:u w:val="single"/>
        </w:rPr>
      </w:pPr>
      <w:r w:rsidRPr="00FF0498">
        <w:rPr>
          <w:rFonts w:cs="Calibri"/>
          <w:sz w:val="20"/>
          <w:szCs w:val="20"/>
        </w:rPr>
        <w:t>TECHNICAL SKILLS WORKED ON</w:t>
      </w:r>
      <w:r>
        <w:rPr>
          <w:rFonts w:cs="Calibri"/>
          <w:sz w:val="20"/>
          <w:szCs w:val="20"/>
        </w:rPr>
        <w:t>:</w:t>
      </w:r>
    </w:p>
    <w:p w:rsidR="003A6FD9" w:rsidRPr="00FF0498" w:rsidRDefault="003A6FD9" w:rsidP="003A6FD9">
      <w:pPr>
        <w:pStyle w:val="NoSpacing"/>
        <w:rPr>
          <w:b/>
          <w:sz w:val="20"/>
          <w:szCs w:val="20"/>
        </w:rPr>
      </w:pPr>
    </w:p>
    <w:tbl>
      <w:tblPr>
        <w:tblW w:w="4828" w:type="pct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59"/>
        <w:gridCol w:w="5872"/>
      </w:tblGrid>
      <w:tr w:rsidR="003A6FD9" w:rsidTr="00690743">
        <w:trPr>
          <w:trHeight w:val="838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rPr>
                <w:b/>
              </w:rPr>
            </w:pPr>
            <w:bookmarkStart w:id="2" w:name="_Hlk99188118"/>
            <w:r w:rsidRPr="00FF0498">
              <w:rPr>
                <w:b/>
              </w:rPr>
              <w:t>Mobile Technologies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ind w:right="-165"/>
              <w:rPr>
                <w:color w:val="000000"/>
                <w:lang w:val="pt-BR"/>
              </w:rPr>
            </w:pPr>
            <w:r w:rsidRPr="00FF0498">
              <w:rPr>
                <w:color w:val="000000"/>
                <w:lang w:val="pt-BR"/>
              </w:rPr>
              <w:t xml:space="preserve">Android (Java, Android SDK and NDK)  and IOS ( Objective C, Xcode and </w:t>
            </w:r>
          </w:p>
          <w:p w:rsidR="003A6FD9" w:rsidRPr="00FF0498" w:rsidRDefault="003A6FD9" w:rsidP="00690743">
            <w:pPr>
              <w:ind w:right="-165"/>
              <w:rPr>
                <w:color w:val="000000"/>
              </w:rPr>
            </w:pPr>
            <w:r w:rsidRPr="00FF0498">
              <w:rPr>
                <w:color w:val="000000"/>
                <w:lang w:val="pt-BR"/>
              </w:rPr>
              <w:t>Swift)</w:t>
            </w:r>
          </w:p>
        </w:tc>
      </w:tr>
      <w:tr w:rsidR="003A6FD9" w:rsidTr="00690743">
        <w:trPr>
          <w:trHeight w:val="838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rPr>
                <w:b/>
              </w:rPr>
            </w:pPr>
            <w:r w:rsidRPr="00FF0498">
              <w:rPr>
                <w:b/>
              </w:rPr>
              <w:t>Ecommerce Technologies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ind w:right="-165"/>
              <w:rPr>
                <w:color w:val="000000"/>
              </w:rPr>
            </w:pPr>
            <w:proofErr w:type="spellStart"/>
            <w:r w:rsidRPr="00FF0498">
              <w:rPr>
                <w:color w:val="000000"/>
              </w:rPr>
              <w:t>Magento</w:t>
            </w:r>
            <w:proofErr w:type="spellEnd"/>
            <w:r w:rsidRPr="00FF0498">
              <w:rPr>
                <w:color w:val="000000"/>
              </w:rPr>
              <w:t xml:space="preserve">, PHP and </w:t>
            </w:r>
            <w:proofErr w:type="spellStart"/>
            <w:r w:rsidRPr="00FF0498">
              <w:rPr>
                <w:color w:val="000000"/>
              </w:rPr>
              <w:t>Hybris</w:t>
            </w:r>
            <w:proofErr w:type="spellEnd"/>
          </w:p>
        </w:tc>
      </w:tr>
      <w:tr w:rsidR="003A6FD9" w:rsidTr="00690743">
        <w:trPr>
          <w:trHeight w:val="838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color w:val="000000"/>
              </w:rPr>
            </w:pPr>
            <w:r w:rsidRPr="00FF0498">
              <w:rPr>
                <w:b/>
              </w:rPr>
              <w:t>Java Technologies: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ind w:right="-165"/>
              <w:rPr>
                <w:color w:val="000000"/>
              </w:rPr>
            </w:pPr>
            <w:r w:rsidRPr="00FF0498">
              <w:rPr>
                <w:color w:val="000000"/>
              </w:rPr>
              <w:t>Core java, J2EE, Spring</w:t>
            </w:r>
            <w:r>
              <w:rPr>
                <w:color w:val="000000"/>
              </w:rPr>
              <w:t xml:space="preserve"> Framework</w:t>
            </w:r>
            <w:r w:rsidRPr="00FF0498">
              <w:rPr>
                <w:color w:val="000000"/>
              </w:rPr>
              <w:t>, Hibernate, Struts, JavaScript, JSP, Servlet, REST, SOAP, OOPS</w:t>
            </w:r>
            <w:r>
              <w:rPr>
                <w:color w:val="000000"/>
              </w:rPr>
              <w:t>, ORM.</w:t>
            </w:r>
          </w:p>
        </w:tc>
      </w:tr>
      <w:tr w:rsidR="003A6FD9" w:rsidTr="00690743">
        <w:trPr>
          <w:trHeight w:val="563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color w:val="000000"/>
              </w:rPr>
            </w:pPr>
            <w:r w:rsidRPr="00FF0498">
              <w:rPr>
                <w:b/>
              </w:rPr>
              <w:t>Microsoft Technologies: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ind w:right="-165"/>
              <w:rPr>
                <w:color w:val="000000"/>
              </w:rPr>
            </w:pPr>
            <w:r w:rsidRPr="00FF0498">
              <w:rPr>
                <w:color w:val="000000"/>
              </w:rPr>
              <w:t>.Net, C#, ASP.Net, VB.Net, ADO.Net, WCF, WPF, Silverlight, Visual Studio, SharePoint.</w:t>
            </w:r>
          </w:p>
        </w:tc>
      </w:tr>
      <w:tr w:rsidR="003A6FD9" w:rsidTr="00690743">
        <w:trPr>
          <w:trHeight w:val="447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color w:val="000000"/>
              </w:rPr>
            </w:pPr>
            <w:r w:rsidRPr="00FF0498">
              <w:rPr>
                <w:b/>
              </w:rPr>
              <w:t>Big data Analytics: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color w:val="000000"/>
              </w:rPr>
            </w:pPr>
            <w:proofErr w:type="spellStart"/>
            <w:r w:rsidRPr="00FF0498">
              <w:rPr>
                <w:color w:val="000000"/>
              </w:rPr>
              <w:t>Hadoop</w:t>
            </w:r>
            <w:proofErr w:type="spellEnd"/>
            <w:r w:rsidRPr="00FF0498">
              <w:rPr>
                <w:color w:val="000000"/>
              </w:rPr>
              <w:t xml:space="preserve">, </w:t>
            </w:r>
            <w:proofErr w:type="spellStart"/>
            <w:r w:rsidRPr="00FF0498">
              <w:rPr>
                <w:color w:val="000000"/>
              </w:rPr>
              <w:t>Scala</w:t>
            </w:r>
            <w:proofErr w:type="spellEnd"/>
            <w:r w:rsidRPr="00FF0498">
              <w:rPr>
                <w:color w:val="000000"/>
              </w:rPr>
              <w:t>, Spark, R, Python, AI/ Machine Learning.</w:t>
            </w:r>
          </w:p>
        </w:tc>
      </w:tr>
      <w:tr w:rsidR="003A6FD9" w:rsidTr="00690743">
        <w:trPr>
          <w:trHeight w:val="447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rPr>
                <w:b/>
              </w:rPr>
            </w:pPr>
            <w:r w:rsidRPr="00FF0498">
              <w:rPr>
                <w:b/>
              </w:rPr>
              <w:t>Automotive&amp; Aerospace (Engineering/Embedded):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rPr>
                <w:color w:val="000000"/>
                <w:lang w:val="pt-BR"/>
              </w:rPr>
            </w:pPr>
            <w:r w:rsidRPr="00FF0498">
              <w:rPr>
                <w:color w:val="000000"/>
              </w:rPr>
              <w:t>Internet of things (</w:t>
            </w:r>
            <w:proofErr w:type="spellStart"/>
            <w:r w:rsidRPr="00FF0498">
              <w:rPr>
                <w:color w:val="000000"/>
              </w:rPr>
              <w:t>IoT</w:t>
            </w:r>
            <w:proofErr w:type="spellEnd"/>
            <w:r w:rsidRPr="00FF0498">
              <w:rPr>
                <w:color w:val="000000"/>
              </w:rPr>
              <w:t xml:space="preserve">), QT, Embedded C/C++, Microcontroller, RTOS (Linux/QNX), Device driver, Hardware Engineer, FPGA, DFT, ASIC design, </w:t>
            </w:r>
            <w:proofErr w:type="spellStart"/>
            <w:r w:rsidRPr="00FF0498">
              <w:rPr>
                <w:color w:val="000000"/>
              </w:rPr>
              <w:t>Autosar</w:t>
            </w:r>
            <w:proofErr w:type="spellEnd"/>
            <w:r w:rsidRPr="00FF0498">
              <w:rPr>
                <w:color w:val="000000"/>
              </w:rPr>
              <w:t>, CAN, Doors, HMI, Infotainment, Bluetooth, Multimedia (Audio/Video).</w:t>
            </w:r>
          </w:p>
        </w:tc>
      </w:tr>
      <w:tr w:rsidR="003A6FD9" w:rsidTr="00690743">
        <w:trPr>
          <w:trHeight w:val="1057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color w:val="000000"/>
              </w:rPr>
            </w:pPr>
            <w:r w:rsidRPr="00FF0498">
              <w:rPr>
                <w:b/>
              </w:rPr>
              <w:lastRenderedPageBreak/>
              <w:t>QA/Testing: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ind w:right="-165"/>
              <w:rPr>
                <w:color w:val="000000"/>
              </w:rPr>
            </w:pPr>
            <w:r w:rsidRPr="00FF0498">
              <w:rPr>
                <w:color w:val="000000"/>
              </w:rPr>
              <w:t xml:space="preserve">Manual Testing, Black-box, White-box, Automation Testing, Selenium, SDET, Performance Testing, </w:t>
            </w:r>
            <w:proofErr w:type="spellStart"/>
            <w:r w:rsidRPr="00FF0498">
              <w:rPr>
                <w:color w:val="000000"/>
              </w:rPr>
              <w:t>Jmeter</w:t>
            </w:r>
            <w:proofErr w:type="spellEnd"/>
            <w:r w:rsidRPr="00FF0498">
              <w:rPr>
                <w:color w:val="000000"/>
              </w:rPr>
              <w:t xml:space="preserve">, </w:t>
            </w:r>
            <w:proofErr w:type="spellStart"/>
            <w:r w:rsidRPr="00FF0498">
              <w:rPr>
                <w:color w:val="000000"/>
              </w:rPr>
              <w:t>LoadRunner</w:t>
            </w:r>
            <w:proofErr w:type="spellEnd"/>
            <w:r w:rsidRPr="00FF0498">
              <w:rPr>
                <w:color w:val="000000"/>
              </w:rPr>
              <w:t xml:space="preserve">, Quality Center (QC), Test Mobile App </w:t>
            </w:r>
            <w:proofErr w:type="spellStart"/>
            <w:r w:rsidRPr="00FF0498">
              <w:rPr>
                <w:color w:val="000000"/>
              </w:rPr>
              <w:t>testing</w:t>
            </w:r>
            <w:r>
              <w:rPr>
                <w:color w:val="000000"/>
              </w:rPr>
              <w:t>,HIL</w:t>
            </w:r>
            <w:proofErr w:type="spellEnd"/>
            <w:r>
              <w:rPr>
                <w:color w:val="000000"/>
              </w:rPr>
              <w:t xml:space="preserve"> Testing.</w:t>
            </w:r>
          </w:p>
        </w:tc>
      </w:tr>
      <w:tr w:rsidR="003A6FD9" w:rsidTr="00690743">
        <w:trPr>
          <w:trHeight w:val="758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b/>
              </w:rPr>
            </w:pPr>
            <w:r w:rsidRPr="00FF0498">
              <w:rPr>
                <w:b/>
              </w:rPr>
              <w:t>SAP Requirements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A6FD9" w:rsidRPr="00FF0498" w:rsidRDefault="003A6FD9" w:rsidP="00690743">
            <w:pPr>
              <w:rPr>
                <w:color w:val="000000"/>
              </w:rPr>
            </w:pPr>
            <w:r w:rsidRPr="00FF0498">
              <w:rPr>
                <w:color w:val="000000"/>
              </w:rPr>
              <w:t>SAP ABAP, SAP FICO, SAP SD, SAP MM, SAP BW/BI, SAP APO, SAP PP etc.</w:t>
            </w:r>
          </w:p>
        </w:tc>
      </w:tr>
      <w:tr w:rsidR="003A6FD9" w:rsidTr="00690743">
        <w:trPr>
          <w:trHeight w:val="447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rPr>
                <w:bCs/>
                <w:color w:val="000000"/>
              </w:rPr>
            </w:pPr>
            <w:r w:rsidRPr="00FF0498">
              <w:rPr>
                <w:b/>
              </w:rPr>
              <w:t>Infrastructure Management</w:t>
            </w: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6FD9" w:rsidRPr="00FF0498" w:rsidRDefault="003A6FD9" w:rsidP="00690743">
            <w:pPr>
              <w:rPr>
                <w:color w:val="000000"/>
              </w:rPr>
            </w:pPr>
            <w:r w:rsidRPr="00FF0498">
              <w:rPr>
                <w:color w:val="000000"/>
              </w:rPr>
              <w:t>CCNA, CCNP, ITIL, Security, Networking Protocols, Routers, Switches-Drivers, CISCO, Firewalls.</w:t>
            </w:r>
          </w:p>
        </w:tc>
      </w:tr>
      <w:tr w:rsidR="00D27CA7" w:rsidTr="00690743">
        <w:trPr>
          <w:trHeight w:val="447"/>
          <w:tblCellSpacing w:w="15" w:type="dxa"/>
        </w:trPr>
        <w:tc>
          <w:tcPr>
            <w:tcW w:w="16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7CA7" w:rsidRPr="00FF0498" w:rsidRDefault="00D27CA7" w:rsidP="00690743">
            <w:pPr>
              <w:rPr>
                <w:b/>
              </w:rPr>
            </w:pPr>
          </w:p>
        </w:tc>
        <w:tc>
          <w:tcPr>
            <w:tcW w:w="33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7CA7" w:rsidRPr="00FF0498" w:rsidRDefault="00D27CA7" w:rsidP="00690743">
            <w:pPr>
              <w:rPr>
                <w:color w:val="000000"/>
              </w:rPr>
            </w:pPr>
          </w:p>
        </w:tc>
      </w:tr>
    </w:tbl>
    <w:bookmarkEnd w:id="2"/>
    <w:p w:rsidR="00111D29" w:rsidRDefault="00D27CA7" w:rsidP="00111D2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11D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Educational Details</w:t>
      </w:r>
      <w:r w:rsidR="00960298" w:rsidRPr="00111D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  <w:r w:rsidR="00FB4BEA" w:rsidRPr="00111D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</w:t>
      </w:r>
    </w:p>
    <w:p w:rsidR="00FB4BEA" w:rsidRPr="00111D29" w:rsidRDefault="00111D29" w:rsidP="00111D29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11D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Certificate Course in Talent Acquisition  (Skill Deck)</w:t>
      </w:r>
      <w:r w:rsidR="00FB4BEA" w:rsidRPr="00111D2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960298" w:rsidRDefault="00960298" w:rsidP="0096029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60298">
        <w:rPr>
          <w:rFonts w:ascii="Arial" w:hAnsi="Arial" w:cs="Arial"/>
          <w:color w:val="000000"/>
          <w:sz w:val="24"/>
          <w:szCs w:val="24"/>
        </w:rPr>
        <w:t>Bachelor's</w:t>
      </w:r>
      <w:proofErr w:type="spellEnd"/>
      <w:r w:rsidRPr="00960298">
        <w:rPr>
          <w:rFonts w:ascii="Arial" w:hAnsi="Arial" w:cs="Arial"/>
          <w:color w:val="000000"/>
          <w:sz w:val="24"/>
          <w:szCs w:val="24"/>
        </w:rPr>
        <w:t xml:space="preserve"> of Engineering – </w:t>
      </w:r>
      <w:proofErr w:type="spellStart"/>
      <w:r w:rsidRPr="00960298">
        <w:rPr>
          <w:rFonts w:ascii="Arial" w:hAnsi="Arial" w:cs="Arial"/>
          <w:color w:val="000000"/>
          <w:sz w:val="24"/>
          <w:szCs w:val="24"/>
        </w:rPr>
        <w:t>Sathyabama</w:t>
      </w:r>
      <w:proofErr w:type="spellEnd"/>
      <w:r w:rsidRPr="00960298">
        <w:rPr>
          <w:rFonts w:ascii="Arial" w:hAnsi="Arial" w:cs="Arial"/>
          <w:color w:val="000000"/>
          <w:sz w:val="24"/>
          <w:szCs w:val="24"/>
        </w:rPr>
        <w:t xml:space="preserve"> University</w:t>
      </w:r>
      <w:r w:rsidR="00FB4BEA">
        <w:rPr>
          <w:rFonts w:ascii="Arial" w:hAnsi="Arial" w:cs="Arial"/>
          <w:color w:val="000000"/>
          <w:sz w:val="24"/>
          <w:szCs w:val="24"/>
        </w:rPr>
        <w:t xml:space="preserve">  (Chennai)</w:t>
      </w:r>
    </w:p>
    <w:p w:rsidR="00FB4BEA" w:rsidRDefault="00FB4BEA" w:rsidP="0096029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H.S.C – S.L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Arya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College</w:t>
      </w:r>
      <w:r w:rsidR="00111D29">
        <w:rPr>
          <w:rFonts w:ascii="Arial" w:hAnsi="Arial" w:cs="Arial"/>
          <w:color w:val="000000"/>
          <w:sz w:val="24"/>
          <w:szCs w:val="24"/>
        </w:rPr>
        <w:t xml:space="preserve">  (JAC)</w:t>
      </w:r>
    </w:p>
    <w:p w:rsidR="00FB4BEA" w:rsidRDefault="00FB4BEA" w:rsidP="0096029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S.S.C – G.G.P.S</w:t>
      </w:r>
      <w:r w:rsidR="00111D29">
        <w:rPr>
          <w:rFonts w:ascii="Arial" w:hAnsi="Arial" w:cs="Arial"/>
          <w:color w:val="000000"/>
          <w:sz w:val="24"/>
          <w:szCs w:val="24"/>
        </w:rPr>
        <w:t xml:space="preserve"> (CBSE)</w:t>
      </w:r>
    </w:p>
    <w:p w:rsidR="00111D29" w:rsidRDefault="00111D29" w:rsidP="00111D29">
      <w:pPr>
        <w:pStyle w:val="Heading1"/>
        <w:spacing w:before="219" w:line="36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11D29">
        <w:rPr>
          <w:rFonts w:asciiTheme="minorHAnsi" w:hAnsiTheme="minorHAnsi" w:cstheme="minorHAnsi"/>
          <w:sz w:val="28"/>
          <w:szCs w:val="28"/>
          <w:u w:val="single"/>
        </w:rPr>
        <w:t>Strengths:</w:t>
      </w:r>
    </w:p>
    <w:p w:rsidR="00111D29" w:rsidRPr="00F25CE0" w:rsidRDefault="00111D29" w:rsidP="00111D29">
      <w:pPr>
        <w:pStyle w:val="ListParagraph"/>
        <w:widowControl w:val="0"/>
        <w:numPr>
          <w:ilvl w:val="0"/>
          <w:numId w:val="23"/>
        </w:numPr>
        <w:tabs>
          <w:tab w:val="left" w:pos="1580"/>
          <w:tab w:val="left" w:pos="1581"/>
        </w:tabs>
        <w:autoSpaceDE w:val="0"/>
        <w:autoSpaceDN w:val="0"/>
        <w:spacing w:before="149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  <w:spacing w:val="-1"/>
        </w:rPr>
        <w:t>High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energy,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</w:rPr>
        <w:t>motivated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dependable good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sense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humor.</w:t>
      </w:r>
    </w:p>
    <w:p w:rsidR="00111D29" w:rsidRPr="00F25CE0" w:rsidRDefault="00111D29" w:rsidP="00111D29">
      <w:pPr>
        <w:pStyle w:val="ListParagraph"/>
        <w:widowControl w:val="0"/>
        <w:numPr>
          <w:ilvl w:val="0"/>
          <w:numId w:val="23"/>
        </w:numPr>
        <w:tabs>
          <w:tab w:val="left" w:pos="1580"/>
          <w:tab w:val="left" w:pos="1581"/>
        </w:tabs>
        <w:autoSpaceDE w:val="0"/>
        <w:autoSpaceDN w:val="0"/>
        <w:spacing w:before="149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  <w:spacing w:val="-1"/>
        </w:rPr>
        <w:t>General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Attitude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Warm,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Friendly,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Ambitious,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Hardworking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Confident.</w:t>
      </w:r>
    </w:p>
    <w:p w:rsidR="00111D29" w:rsidRPr="00F25CE0" w:rsidRDefault="00111D29" w:rsidP="00111D29">
      <w:pPr>
        <w:pStyle w:val="ListParagraph"/>
        <w:widowControl w:val="0"/>
        <w:numPr>
          <w:ilvl w:val="0"/>
          <w:numId w:val="23"/>
        </w:numPr>
        <w:tabs>
          <w:tab w:val="left" w:pos="1580"/>
          <w:tab w:val="left" w:pos="1581"/>
        </w:tabs>
        <w:autoSpaceDE w:val="0"/>
        <w:autoSpaceDN w:val="0"/>
        <w:spacing w:before="143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  <w:spacing w:val="-1"/>
        </w:rPr>
        <w:t>Good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communication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skills,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patient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resourceful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solving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problems.</w:t>
      </w:r>
    </w:p>
    <w:p w:rsidR="00111D29" w:rsidRPr="00F25CE0" w:rsidRDefault="00111D29" w:rsidP="00111D29">
      <w:pPr>
        <w:pStyle w:val="ListParagraph"/>
        <w:widowControl w:val="0"/>
        <w:numPr>
          <w:ilvl w:val="0"/>
          <w:numId w:val="23"/>
        </w:numPr>
        <w:tabs>
          <w:tab w:val="left" w:pos="1580"/>
          <w:tab w:val="left" w:pos="1581"/>
        </w:tabs>
        <w:autoSpaceDE w:val="0"/>
        <w:autoSpaceDN w:val="0"/>
        <w:spacing w:before="149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  <w:spacing w:val="-1"/>
        </w:rPr>
        <w:t>Has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quick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learning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and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</w:rPr>
        <w:t>grasping</w:t>
      </w:r>
      <w:r>
        <w:rPr>
          <w:rFonts w:asciiTheme="minorHAnsi" w:hAnsiTheme="minorHAnsi" w:cstheme="minorHAnsi"/>
        </w:rPr>
        <w:t xml:space="preserve"> </w:t>
      </w:r>
      <w:r w:rsidRPr="00F25CE0">
        <w:rPr>
          <w:rFonts w:asciiTheme="minorHAnsi" w:hAnsiTheme="minorHAnsi" w:cstheme="minorHAnsi"/>
        </w:rPr>
        <w:t>capability.</w:t>
      </w:r>
    </w:p>
    <w:p w:rsidR="00111D29" w:rsidRPr="00F25CE0" w:rsidRDefault="00111D29" w:rsidP="00111D29">
      <w:pPr>
        <w:pStyle w:val="ListParagraph"/>
        <w:widowControl w:val="0"/>
        <w:numPr>
          <w:ilvl w:val="0"/>
          <w:numId w:val="23"/>
        </w:numPr>
        <w:tabs>
          <w:tab w:val="left" w:pos="1580"/>
          <w:tab w:val="left" w:pos="1581"/>
        </w:tabs>
        <w:autoSpaceDE w:val="0"/>
        <w:autoSpaceDN w:val="0"/>
        <w:spacing w:before="144" w:after="0" w:line="360" w:lineRule="auto"/>
        <w:contextualSpacing w:val="0"/>
        <w:rPr>
          <w:rFonts w:asciiTheme="minorHAnsi" w:hAnsiTheme="minorHAnsi" w:cstheme="minorHAnsi"/>
        </w:rPr>
      </w:pPr>
      <w:r w:rsidRPr="00F25CE0">
        <w:rPr>
          <w:rFonts w:asciiTheme="minorHAnsi" w:hAnsiTheme="minorHAnsi" w:cstheme="minorHAnsi"/>
          <w:spacing w:val="-2"/>
        </w:rPr>
        <w:t>Positive</w:t>
      </w:r>
      <w:r>
        <w:rPr>
          <w:rFonts w:asciiTheme="minorHAnsi" w:hAnsiTheme="minorHAnsi" w:cstheme="minorHAnsi"/>
          <w:spacing w:val="-2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attitude,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strong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logical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thinking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and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quick</w:t>
      </w:r>
      <w:r>
        <w:rPr>
          <w:rFonts w:asciiTheme="minorHAnsi" w:hAnsiTheme="minorHAnsi" w:cstheme="minorHAnsi"/>
          <w:spacing w:val="-1"/>
        </w:rPr>
        <w:t xml:space="preserve"> </w:t>
      </w:r>
      <w:r w:rsidRPr="00F25CE0">
        <w:rPr>
          <w:rFonts w:asciiTheme="minorHAnsi" w:hAnsiTheme="minorHAnsi" w:cstheme="minorHAnsi"/>
          <w:spacing w:val="-1"/>
        </w:rPr>
        <w:t>adoptability.</w:t>
      </w:r>
    </w:p>
    <w:p w:rsidR="00111D29" w:rsidRDefault="00111D29" w:rsidP="00111D29"/>
    <w:p w:rsidR="00111D29" w:rsidRDefault="00111D29" w:rsidP="00111D29"/>
    <w:p w:rsidR="00111D29" w:rsidRPr="00F04622" w:rsidRDefault="00111D29" w:rsidP="00111D29">
      <w:pPr>
        <w:rPr>
          <w:rFonts w:ascii="Bradley Hand ITC" w:hAnsi="Bradley Hand ITC"/>
          <w:sz w:val="28"/>
          <w:szCs w:val="28"/>
        </w:rPr>
      </w:pPr>
      <w:r w:rsidRPr="00F04622">
        <w:rPr>
          <w:rFonts w:ascii="Bradley Hand ITC" w:hAnsi="Bradley Hand ITC"/>
          <w:sz w:val="28"/>
          <w:szCs w:val="28"/>
        </w:rPr>
        <w:t>ABHIJIT SINGH</w:t>
      </w:r>
      <w:bookmarkStart w:id="3" w:name="_GoBack"/>
      <w:bookmarkEnd w:id="3"/>
    </w:p>
    <w:p w:rsidR="00111D29" w:rsidRPr="00960298" w:rsidRDefault="00111D29" w:rsidP="00111D29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Arial" w:hAnsi="Arial" w:cs="Arial"/>
          <w:color w:val="000000"/>
          <w:sz w:val="24"/>
          <w:szCs w:val="24"/>
        </w:rPr>
      </w:pPr>
    </w:p>
    <w:p w:rsidR="002047FF" w:rsidRPr="002047FF" w:rsidRDefault="002047FF" w:rsidP="00AB0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-320" w:right="283"/>
        <w:jc w:val="both"/>
        <w:rPr>
          <w:rFonts w:ascii="Arial" w:hAnsi="Arial" w:cs="Arial"/>
          <w:b/>
          <w:bCs/>
          <w:i/>
          <w:iCs/>
          <w:color w:val="2D2D2D"/>
          <w:sz w:val="30"/>
          <w:szCs w:val="30"/>
        </w:rPr>
      </w:pPr>
    </w:p>
    <w:p w:rsidR="002047FF" w:rsidRDefault="002047FF" w:rsidP="00AB02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-320" w:right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03730" w:rsidRPr="00E62758" w:rsidRDefault="00903730" w:rsidP="002047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03730" w:rsidRPr="00DA24F2" w:rsidRDefault="00903730" w:rsidP="00F6115B">
      <w:pPr>
        <w:shd w:val="clear" w:color="auto" w:fill="FFFFFF"/>
        <w:spacing w:after="0"/>
        <w:ind w:left="-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903730" w:rsidRPr="00DA24F2" w:rsidSect="00A32DAE">
      <w:pgSz w:w="11906" w:h="16838"/>
      <w:pgMar w:top="72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7BF" w:rsidRDefault="006247BF" w:rsidP="00A32DAE">
      <w:pPr>
        <w:spacing w:after="0" w:line="240" w:lineRule="auto"/>
      </w:pPr>
      <w:r>
        <w:separator/>
      </w:r>
    </w:p>
  </w:endnote>
  <w:endnote w:type="continuationSeparator" w:id="0">
    <w:p w:rsidR="006247BF" w:rsidRDefault="006247BF" w:rsidP="00A3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7BF" w:rsidRDefault="006247BF" w:rsidP="00A32DAE">
      <w:pPr>
        <w:spacing w:after="0" w:line="240" w:lineRule="auto"/>
      </w:pPr>
      <w:r>
        <w:separator/>
      </w:r>
    </w:p>
  </w:footnote>
  <w:footnote w:type="continuationSeparator" w:id="0">
    <w:p w:rsidR="006247BF" w:rsidRDefault="006247BF" w:rsidP="00A32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D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534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685E7A"/>
    <w:multiLevelType w:val="multilevel"/>
    <w:tmpl w:val="4D1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A49B7"/>
    <w:multiLevelType w:val="multilevel"/>
    <w:tmpl w:val="5F8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D76DA"/>
    <w:multiLevelType w:val="multilevel"/>
    <w:tmpl w:val="DC18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020B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43303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4AD34E8"/>
    <w:multiLevelType w:val="hybridMultilevel"/>
    <w:tmpl w:val="AE80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80C23"/>
    <w:multiLevelType w:val="hybridMultilevel"/>
    <w:tmpl w:val="AF04B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3B0AC3"/>
    <w:multiLevelType w:val="hybridMultilevel"/>
    <w:tmpl w:val="3D5A0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7376DD"/>
    <w:multiLevelType w:val="hybridMultilevel"/>
    <w:tmpl w:val="0730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A240F"/>
    <w:multiLevelType w:val="multilevel"/>
    <w:tmpl w:val="9F6675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BDB11F6"/>
    <w:multiLevelType w:val="multilevel"/>
    <w:tmpl w:val="7C56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487121"/>
    <w:multiLevelType w:val="multilevel"/>
    <w:tmpl w:val="2A541E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1DE75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40805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99334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AA52C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3185CD3"/>
    <w:multiLevelType w:val="hybridMultilevel"/>
    <w:tmpl w:val="AB729E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38162F"/>
    <w:multiLevelType w:val="hybridMultilevel"/>
    <w:tmpl w:val="9F0A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0C0F15"/>
    <w:multiLevelType w:val="hybridMultilevel"/>
    <w:tmpl w:val="B1F0E124"/>
    <w:lvl w:ilvl="0" w:tplc="D33670C0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692C42E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9EA4634A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68F02D68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4300C58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78A0F36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E381E7C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CF04467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EADEE3E4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21">
    <w:nsid w:val="6DF63B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9237E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E001CE1"/>
    <w:multiLevelType w:val="multilevel"/>
    <w:tmpl w:val="49A6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8"/>
  </w:num>
  <w:num w:numId="5">
    <w:abstractNumId w:val="19"/>
  </w:num>
  <w:num w:numId="6">
    <w:abstractNumId w:val="17"/>
  </w:num>
  <w:num w:numId="7">
    <w:abstractNumId w:val="6"/>
  </w:num>
  <w:num w:numId="8">
    <w:abstractNumId w:val="5"/>
  </w:num>
  <w:num w:numId="9">
    <w:abstractNumId w:val="22"/>
  </w:num>
  <w:num w:numId="10">
    <w:abstractNumId w:val="16"/>
  </w:num>
  <w:num w:numId="11">
    <w:abstractNumId w:val="1"/>
  </w:num>
  <w:num w:numId="12">
    <w:abstractNumId w:val="15"/>
  </w:num>
  <w:num w:numId="13">
    <w:abstractNumId w:val="21"/>
  </w:num>
  <w:num w:numId="14">
    <w:abstractNumId w:val="14"/>
  </w:num>
  <w:num w:numId="15">
    <w:abstractNumId w:val="0"/>
  </w:num>
  <w:num w:numId="16">
    <w:abstractNumId w:val="18"/>
  </w:num>
  <w:num w:numId="17">
    <w:abstractNumId w:val="2"/>
  </w:num>
  <w:num w:numId="18">
    <w:abstractNumId w:val="12"/>
  </w:num>
  <w:num w:numId="19">
    <w:abstractNumId w:val="23"/>
  </w:num>
  <w:num w:numId="20">
    <w:abstractNumId w:val="4"/>
  </w:num>
  <w:num w:numId="21">
    <w:abstractNumId w:val="3"/>
  </w:num>
  <w:num w:numId="22">
    <w:abstractNumId w:val="20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AE7"/>
    <w:rsid w:val="000017D9"/>
    <w:rsid w:val="00016C5A"/>
    <w:rsid w:val="0002487E"/>
    <w:rsid w:val="000278D3"/>
    <w:rsid w:val="00035AAF"/>
    <w:rsid w:val="000420D0"/>
    <w:rsid w:val="00061D81"/>
    <w:rsid w:val="00071F54"/>
    <w:rsid w:val="00095BE1"/>
    <w:rsid w:val="000E2AF4"/>
    <w:rsid w:val="0010347C"/>
    <w:rsid w:val="00111D29"/>
    <w:rsid w:val="00133F9B"/>
    <w:rsid w:val="00134181"/>
    <w:rsid w:val="0015283C"/>
    <w:rsid w:val="001675AF"/>
    <w:rsid w:val="00181692"/>
    <w:rsid w:val="001A3432"/>
    <w:rsid w:val="001A4C59"/>
    <w:rsid w:val="001A74DD"/>
    <w:rsid w:val="001C18C8"/>
    <w:rsid w:val="001C263D"/>
    <w:rsid w:val="001F099C"/>
    <w:rsid w:val="002047FF"/>
    <w:rsid w:val="00237A28"/>
    <w:rsid w:val="00237C1B"/>
    <w:rsid w:val="00241590"/>
    <w:rsid w:val="00241AC2"/>
    <w:rsid w:val="00243162"/>
    <w:rsid w:val="00266C77"/>
    <w:rsid w:val="00272325"/>
    <w:rsid w:val="002C4B6E"/>
    <w:rsid w:val="002E2862"/>
    <w:rsid w:val="00315637"/>
    <w:rsid w:val="00336EEB"/>
    <w:rsid w:val="00341B9F"/>
    <w:rsid w:val="003427A2"/>
    <w:rsid w:val="00360667"/>
    <w:rsid w:val="00386993"/>
    <w:rsid w:val="003A0370"/>
    <w:rsid w:val="003A173E"/>
    <w:rsid w:val="003A6FD9"/>
    <w:rsid w:val="003B0C84"/>
    <w:rsid w:val="003C2963"/>
    <w:rsid w:val="003E2A59"/>
    <w:rsid w:val="003F6294"/>
    <w:rsid w:val="00400C86"/>
    <w:rsid w:val="00410304"/>
    <w:rsid w:val="0041119E"/>
    <w:rsid w:val="004337E6"/>
    <w:rsid w:val="004421D2"/>
    <w:rsid w:val="0044528F"/>
    <w:rsid w:val="004543C3"/>
    <w:rsid w:val="00460B70"/>
    <w:rsid w:val="0047225A"/>
    <w:rsid w:val="00486314"/>
    <w:rsid w:val="00490E31"/>
    <w:rsid w:val="004C72D3"/>
    <w:rsid w:val="004D1421"/>
    <w:rsid w:val="004E5BD9"/>
    <w:rsid w:val="00503298"/>
    <w:rsid w:val="00521FF1"/>
    <w:rsid w:val="00543906"/>
    <w:rsid w:val="00562FD4"/>
    <w:rsid w:val="00567E21"/>
    <w:rsid w:val="0057049F"/>
    <w:rsid w:val="00575588"/>
    <w:rsid w:val="005B60F1"/>
    <w:rsid w:val="005C31F3"/>
    <w:rsid w:val="005D2913"/>
    <w:rsid w:val="005E6C37"/>
    <w:rsid w:val="005F24B6"/>
    <w:rsid w:val="005F3883"/>
    <w:rsid w:val="005F7CD5"/>
    <w:rsid w:val="00602AB8"/>
    <w:rsid w:val="006136EE"/>
    <w:rsid w:val="00622E8E"/>
    <w:rsid w:val="006247BF"/>
    <w:rsid w:val="00625473"/>
    <w:rsid w:val="00690143"/>
    <w:rsid w:val="006B5220"/>
    <w:rsid w:val="006B6A0E"/>
    <w:rsid w:val="006C1AB8"/>
    <w:rsid w:val="00715BA6"/>
    <w:rsid w:val="007261A1"/>
    <w:rsid w:val="0072660E"/>
    <w:rsid w:val="00761664"/>
    <w:rsid w:val="00764943"/>
    <w:rsid w:val="007900F1"/>
    <w:rsid w:val="007F0A37"/>
    <w:rsid w:val="00806A1E"/>
    <w:rsid w:val="0081170A"/>
    <w:rsid w:val="0081594E"/>
    <w:rsid w:val="0082639E"/>
    <w:rsid w:val="008305C8"/>
    <w:rsid w:val="00842B95"/>
    <w:rsid w:val="00877539"/>
    <w:rsid w:val="008841F6"/>
    <w:rsid w:val="008931F0"/>
    <w:rsid w:val="008B251A"/>
    <w:rsid w:val="008C0AF2"/>
    <w:rsid w:val="008E314C"/>
    <w:rsid w:val="00901B49"/>
    <w:rsid w:val="00903730"/>
    <w:rsid w:val="00906AC3"/>
    <w:rsid w:val="009253D5"/>
    <w:rsid w:val="009354DC"/>
    <w:rsid w:val="0094072B"/>
    <w:rsid w:val="00945946"/>
    <w:rsid w:val="00960298"/>
    <w:rsid w:val="0096470E"/>
    <w:rsid w:val="0096538A"/>
    <w:rsid w:val="00987329"/>
    <w:rsid w:val="00994911"/>
    <w:rsid w:val="00996D74"/>
    <w:rsid w:val="009A0399"/>
    <w:rsid w:val="009A674D"/>
    <w:rsid w:val="009D2361"/>
    <w:rsid w:val="009F1E01"/>
    <w:rsid w:val="00A06E0C"/>
    <w:rsid w:val="00A26730"/>
    <w:rsid w:val="00A26AAF"/>
    <w:rsid w:val="00A30B44"/>
    <w:rsid w:val="00A32DAE"/>
    <w:rsid w:val="00A4163E"/>
    <w:rsid w:val="00A51E0B"/>
    <w:rsid w:val="00A52F5E"/>
    <w:rsid w:val="00A620B6"/>
    <w:rsid w:val="00A855B3"/>
    <w:rsid w:val="00AB0290"/>
    <w:rsid w:val="00AB3490"/>
    <w:rsid w:val="00AC3358"/>
    <w:rsid w:val="00AD103D"/>
    <w:rsid w:val="00AD6028"/>
    <w:rsid w:val="00AD748E"/>
    <w:rsid w:val="00AE23F8"/>
    <w:rsid w:val="00AE43CF"/>
    <w:rsid w:val="00AF5485"/>
    <w:rsid w:val="00AF5B25"/>
    <w:rsid w:val="00B03C6D"/>
    <w:rsid w:val="00B05EFC"/>
    <w:rsid w:val="00B109B6"/>
    <w:rsid w:val="00B1485B"/>
    <w:rsid w:val="00B26D75"/>
    <w:rsid w:val="00B4051B"/>
    <w:rsid w:val="00B41122"/>
    <w:rsid w:val="00B535DC"/>
    <w:rsid w:val="00B72DF0"/>
    <w:rsid w:val="00BB4849"/>
    <w:rsid w:val="00BB7AE7"/>
    <w:rsid w:val="00BC1391"/>
    <w:rsid w:val="00BC359E"/>
    <w:rsid w:val="00BC46FF"/>
    <w:rsid w:val="00BD17C0"/>
    <w:rsid w:val="00BE10DB"/>
    <w:rsid w:val="00BF2B3C"/>
    <w:rsid w:val="00BF4AB4"/>
    <w:rsid w:val="00C06231"/>
    <w:rsid w:val="00C37742"/>
    <w:rsid w:val="00C40591"/>
    <w:rsid w:val="00C545D1"/>
    <w:rsid w:val="00C820CA"/>
    <w:rsid w:val="00C919F8"/>
    <w:rsid w:val="00CE3246"/>
    <w:rsid w:val="00CE53F3"/>
    <w:rsid w:val="00CF2B64"/>
    <w:rsid w:val="00D01CF8"/>
    <w:rsid w:val="00D12FF1"/>
    <w:rsid w:val="00D20439"/>
    <w:rsid w:val="00D27CA7"/>
    <w:rsid w:val="00D30DB4"/>
    <w:rsid w:val="00D419C6"/>
    <w:rsid w:val="00D670EF"/>
    <w:rsid w:val="00D76599"/>
    <w:rsid w:val="00D861CA"/>
    <w:rsid w:val="00DA24F2"/>
    <w:rsid w:val="00DA6BD8"/>
    <w:rsid w:val="00DC6724"/>
    <w:rsid w:val="00DF75D0"/>
    <w:rsid w:val="00E248CC"/>
    <w:rsid w:val="00E575C9"/>
    <w:rsid w:val="00E62758"/>
    <w:rsid w:val="00E65364"/>
    <w:rsid w:val="00E7634B"/>
    <w:rsid w:val="00E76442"/>
    <w:rsid w:val="00E778FF"/>
    <w:rsid w:val="00E81ED2"/>
    <w:rsid w:val="00E92B61"/>
    <w:rsid w:val="00EA7C5A"/>
    <w:rsid w:val="00EC7576"/>
    <w:rsid w:val="00EE1848"/>
    <w:rsid w:val="00EE4BF0"/>
    <w:rsid w:val="00EF311B"/>
    <w:rsid w:val="00F00114"/>
    <w:rsid w:val="00F04622"/>
    <w:rsid w:val="00F1009F"/>
    <w:rsid w:val="00F13902"/>
    <w:rsid w:val="00F14639"/>
    <w:rsid w:val="00F166D9"/>
    <w:rsid w:val="00F320B0"/>
    <w:rsid w:val="00F324F7"/>
    <w:rsid w:val="00F43F90"/>
    <w:rsid w:val="00F441C8"/>
    <w:rsid w:val="00F47C0C"/>
    <w:rsid w:val="00F51EAA"/>
    <w:rsid w:val="00F56202"/>
    <w:rsid w:val="00F6115B"/>
    <w:rsid w:val="00F62910"/>
    <w:rsid w:val="00F74044"/>
    <w:rsid w:val="00F817D1"/>
    <w:rsid w:val="00F86741"/>
    <w:rsid w:val="00FB4BEA"/>
    <w:rsid w:val="00FC5F9E"/>
    <w:rsid w:val="00FF1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0A37"/>
  </w:style>
  <w:style w:type="paragraph" w:styleId="Heading1">
    <w:name w:val="heading 1"/>
    <w:basedOn w:val="Normal"/>
    <w:next w:val="Normal"/>
    <w:rsid w:val="007F0A37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rsid w:val="007F0A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F0A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F0A37"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rsid w:val="007F0A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F0A3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39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F0A3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F0A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6136EE"/>
    <w:pPr>
      <w:ind w:left="720"/>
      <w:contextualSpacing/>
    </w:pPr>
  </w:style>
  <w:style w:type="table" w:styleId="TableGrid">
    <w:name w:val="Table Grid"/>
    <w:basedOn w:val="TableNormal"/>
    <w:uiPriority w:val="59"/>
    <w:rsid w:val="003F62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3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2DAE"/>
  </w:style>
  <w:style w:type="paragraph" w:styleId="Footer">
    <w:name w:val="footer"/>
    <w:basedOn w:val="Normal"/>
    <w:link w:val="FooterChar"/>
    <w:uiPriority w:val="99"/>
    <w:semiHidden/>
    <w:unhideWhenUsed/>
    <w:rsid w:val="00A3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DAE"/>
  </w:style>
  <w:style w:type="character" w:styleId="Hyperlink">
    <w:name w:val="Hyperlink"/>
    <w:basedOn w:val="DefaultParagraphFont"/>
    <w:uiPriority w:val="99"/>
    <w:unhideWhenUsed/>
    <w:rsid w:val="008841F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41F6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F6115B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6115B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qFormat/>
    <w:rsid w:val="00543906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439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rich-text-component">
    <w:name w:val="rich-text-component"/>
    <w:basedOn w:val="Normal"/>
    <w:rsid w:val="0020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ss-qrwco2">
    <w:name w:val="css-qrwco2"/>
    <w:basedOn w:val="DefaultParagraphFont"/>
    <w:rsid w:val="00204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1C071-9172-4416-8A95-E73D6A9CE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</dc:creator>
  <cp:lastModifiedBy>ismail - [2010]</cp:lastModifiedBy>
  <cp:revision>4</cp:revision>
  <cp:lastPrinted>2020-05-07T11:03:00Z</cp:lastPrinted>
  <dcterms:created xsi:type="dcterms:W3CDTF">2022-09-23T19:43:00Z</dcterms:created>
  <dcterms:modified xsi:type="dcterms:W3CDTF">2022-11-05T18:37:00Z</dcterms:modified>
</cp:coreProperties>
</file>